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D" w:rsidRPr="004F0FD4" w:rsidRDefault="006A1CBD" w:rsidP="006A1C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566"/>
        <w:gridCol w:w="4554"/>
      </w:tblGrid>
      <w:tr w:rsidR="006A1CBD" w:rsidRPr="004F0FD4" w:rsidTr="006A1CBD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1CBD" w:rsidRPr="004F0FD4" w:rsidRDefault="005C14F8" w:rsidP="006A1C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CBD" w:rsidRPr="00FA4A9D" w:rsidRDefault="00D4154C" w:rsidP="006A1CBD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r w:rsidR="006A1CBD">
              <w:rPr>
                <w:b/>
                <w:sz w:val="72"/>
                <w:szCs w:val="72"/>
              </w:rPr>
              <w:t>.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FD4">
              <w:rPr>
                <w:b/>
              </w:rPr>
              <w:t>TÖRÖKSZENTMIKLÓS VÁROS POLGÁRMESTERÉTŐL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0FD4">
              <w:rPr>
                <w:b/>
                <w:color w:val="000000"/>
              </w:rPr>
              <w:t>E L Ő T E R J E S Z T É S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FD4">
              <w:rPr>
                <w:color w:val="000000"/>
              </w:rPr>
              <w:t xml:space="preserve">A Képviselő-testület 2015. </w:t>
            </w:r>
            <w:r>
              <w:rPr>
                <w:color w:val="000000"/>
              </w:rPr>
              <w:t>április 30. napján tartandó</w:t>
            </w:r>
            <w:r w:rsidRPr="004F0FD4">
              <w:rPr>
                <w:color w:val="000000"/>
              </w:rPr>
              <w:t xml:space="preserve"> </w:t>
            </w:r>
            <w:r w:rsidRPr="004F0FD4">
              <w:rPr>
                <w:b/>
                <w:color w:val="000000"/>
              </w:rPr>
              <w:t>rendes nyilvános</w:t>
            </w:r>
            <w:r w:rsidRPr="004F0FD4">
              <w:rPr>
                <w:color w:val="000000"/>
              </w:rPr>
              <w:t xml:space="preserve"> ülésére</w:t>
            </w:r>
          </w:p>
        </w:tc>
      </w:tr>
      <w:tr w:rsidR="006A1CBD" w:rsidRPr="004F0FD4" w:rsidTr="006A1CBD">
        <w:trPr>
          <w:jc w:val="center"/>
        </w:trPr>
        <w:tc>
          <w:tcPr>
            <w:tcW w:w="9108" w:type="dxa"/>
            <w:gridSpan w:val="3"/>
            <w:tcBorders>
              <w:left w:val="nil"/>
              <w:bottom w:val="nil"/>
              <w:right w:val="nil"/>
            </w:tcBorders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</w:p>
        </w:tc>
      </w:tr>
      <w:tr w:rsidR="006A1CBD" w:rsidRPr="004F0FD4" w:rsidTr="006A1CBD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right w:val="nil"/>
            </w:tcBorders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  <w:r w:rsidRPr="004F0FD4">
              <w:t>Markót Imre polgármester</w:t>
            </w:r>
          </w:p>
        </w:tc>
      </w:tr>
      <w:tr w:rsidR="006A1CBD" w:rsidRPr="004F0FD4" w:rsidTr="006A1CBD">
        <w:trPr>
          <w:trHeight w:val="520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  <w:r w:rsidRPr="00D4154C">
              <w:t>2-</w:t>
            </w:r>
            <w:r w:rsidR="00D4154C">
              <w:t>78</w:t>
            </w:r>
            <w:r w:rsidRPr="00D4154C">
              <w:t>/2015-F-1.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C3BEE">
            <w:pPr>
              <w:jc w:val="right"/>
              <w:rPr>
                <w:b/>
              </w:rPr>
            </w:pPr>
            <w:r w:rsidRPr="004F0FD4">
              <w:rPr>
                <w:b/>
              </w:rPr>
              <w:t>A személyes gondoskodást nyújtó szociális szolgáltatások térítési díjának megállapításáról</w:t>
            </w:r>
            <w:r>
              <w:rPr>
                <w:b/>
              </w:rPr>
              <w:t xml:space="preserve"> szóló önkormányzati rendelet módosításáról</w:t>
            </w:r>
            <w:r w:rsidRPr="004F0FD4">
              <w:rPr>
                <w:b/>
              </w:rPr>
              <w:t xml:space="preserve"> 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FD4">
              <w:rPr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0FD4">
              <w:rPr>
                <w:b/>
                <w:color w:val="000000"/>
                <w:u w:val="single"/>
              </w:rPr>
              <w:t xml:space="preserve">Rendelet-tervezet, </w:t>
            </w:r>
            <w:r w:rsidRPr="004F0FD4">
              <w:rPr>
                <w:color w:val="000000"/>
              </w:rPr>
              <w:t>Határozat-tervezet, Tájékoztató, Beszámoló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pStyle w:val="Listaszerbekezds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4F0FD4">
              <w:rPr>
                <w:rFonts w:ascii="Times New Roman" w:hAnsi="Times New Roman"/>
              </w:rPr>
              <w:t xml:space="preserve">1 db </w:t>
            </w:r>
            <w:r w:rsidRPr="004F0FD4">
              <w:rPr>
                <w:rFonts w:ascii="Times New Roman" w:hAnsi="Times New Roman"/>
                <w:b/>
              </w:rPr>
              <w:t>Rendelet tervezet</w:t>
            </w:r>
          </w:p>
          <w:p w:rsidR="006A1CBD" w:rsidRPr="004F0FD4" w:rsidRDefault="006A1CBD" w:rsidP="006A1CBD">
            <w:pPr>
              <w:pStyle w:val="Listaszerbekezds2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4F0FD4">
              <w:rPr>
                <w:rFonts w:ascii="Times New Roman" w:hAnsi="Times New Roman"/>
              </w:rPr>
              <w:t xml:space="preserve">1 db </w:t>
            </w:r>
            <w:r w:rsidRPr="004F0FD4">
              <w:rPr>
                <w:rFonts w:ascii="Times New Roman" w:hAnsi="Times New Roman"/>
                <w:b/>
              </w:rPr>
              <w:t>hatásvizsgálati lap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jc w:val="right"/>
            </w:pPr>
            <w:r>
              <w:t>Dr. Majtényi Erzsébet jegyző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</w:p>
          <w:p w:rsidR="00A5742F" w:rsidRPr="005951AC" w:rsidRDefault="006A1CBD" w:rsidP="00A5742F">
            <w:pPr>
              <w:autoSpaceDE w:val="0"/>
              <w:autoSpaceDN w:val="0"/>
              <w:adjustRightInd w:val="0"/>
              <w:jc w:val="right"/>
            </w:pPr>
            <w:r w:rsidRPr="004F0FD4">
              <w:t>a Képviselő-testület</w:t>
            </w:r>
            <w:r w:rsidR="00A5742F" w:rsidRPr="005951AC">
              <w:rPr>
                <w:sz w:val="22"/>
                <w:szCs w:val="22"/>
              </w:rPr>
              <w:t xml:space="preserve"> </w:t>
            </w:r>
            <w:r w:rsidR="00A5742F" w:rsidRPr="005951AC">
              <w:rPr>
                <w:b/>
                <w:sz w:val="22"/>
                <w:szCs w:val="22"/>
              </w:rPr>
              <w:t>Pénzügyi és Városfejlesztési</w:t>
            </w:r>
            <w:r w:rsidR="00A5742F" w:rsidRPr="005951AC">
              <w:rPr>
                <w:sz w:val="22"/>
                <w:szCs w:val="22"/>
              </w:rPr>
              <w:t xml:space="preserve"> </w:t>
            </w:r>
            <w:r w:rsidR="00A5742F" w:rsidRPr="00A5742F">
              <w:rPr>
                <w:b/>
                <w:sz w:val="22"/>
                <w:szCs w:val="22"/>
              </w:rPr>
              <w:t>Bizottsága</w:t>
            </w:r>
            <w:r w:rsidR="00A5742F">
              <w:rPr>
                <w:sz w:val="22"/>
                <w:szCs w:val="22"/>
              </w:rPr>
              <w:t xml:space="preserve"> és</w:t>
            </w:r>
          </w:p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  <w:r w:rsidRPr="004F0FD4">
              <w:t xml:space="preserve"> </w:t>
            </w:r>
            <w:r w:rsidRPr="004F0FD4">
              <w:rPr>
                <w:b/>
              </w:rPr>
              <w:t>Szociális, Egészségügyi és Sportbizottsága</w:t>
            </w:r>
          </w:p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  <w:r w:rsidRPr="004F0FD4">
              <w:t>részére</w:t>
            </w:r>
          </w:p>
        </w:tc>
      </w:tr>
      <w:tr w:rsidR="006A1CBD" w:rsidRPr="004F0FD4" w:rsidTr="006A1CBD">
        <w:trPr>
          <w:trHeight w:val="851"/>
          <w:jc w:val="center"/>
        </w:trPr>
        <w:tc>
          <w:tcPr>
            <w:tcW w:w="2988" w:type="dxa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</w:pPr>
            <w:r w:rsidRPr="004F0FD4">
              <w:t>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6A1CBD" w:rsidRPr="004F0FD4" w:rsidRDefault="006A1CBD" w:rsidP="006A1CBD">
            <w:pPr>
              <w:autoSpaceDE w:val="0"/>
              <w:autoSpaceDN w:val="0"/>
              <w:adjustRightInd w:val="0"/>
              <w:jc w:val="right"/>
            </w:pPr>
            <w:r w:rsidRPr="004F0FD4">
              <w:t xml:space="preserve">2015. </w:t>
            </w:r>
            <w:r>
              <w:t>április 22</w:t>
            </w:r>
            <w:r w:rsidRPr="004F0FD4">
              <w:t xml:space="preserve">. </w:t>
            </w:r>
          </w:p>
        </w:tc>
      </w:tr>
    </w:tbl>
    <w:p w:rsidR="006A1CBD" w:rsidRPr="004F0FD4" w:rsidRDefault="006A1CBD" w:rsidP="006A1CBD"/>
    <w:p w:rsidR="006A1CBD" w:rsidRPr="004F0FD4" w:rsidRDefault="006A1CBD" w:rsidP="006A1CBD">
      <w:pPr>
        <w:rPr>
          <w:b/>
        </w:rPr>
        <w:sectPr w:rsidR="006A1CBD" w:rsidRPr="004F0FD4" w:rsidSect="006A1CB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A3072" w:rsidRDefault="00EA3072" w:rsidP="0050008F">
      <w:pPr>
        <w:jc w:val="both"/>
        <w:rPr>
          <w:b/>
        </w:rPr>
      </w:pPr>
    </w:p>
    <w:p w:rsidR="00EA3072" w:rsidRDefault="00EA3072" w:rsidP="0050008F">
      <w:pPr>
        <w:jc w:val="both"/>
        <w:rPr>
          <w:b/>
        </w:rPr>
      </w:pP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Tisztelt Képviselő- testület!</w:t>
      </w:r>
    </w:p>
    <w:p w:rsidR="00EA3072" w:rsidRPr="00171184" w:rsidRDefault="00EA3072" w:rsidP="0050008F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ÁLTALÁNOS INDOKOLÁS</w:t>
      </w:r>
    </w:p>
    <w:p w:rsidR="00EA3072" w:rsidRPr="00171184" w:rsidRDefault="00EA3072" w:rsidP="009F6010">
      <w:pPr>
        <w:jc w:val="both"/>
        <w:rPr>
          <w:b/>
          <w:sz w:val="22"/>
          <w:szCs w:val="22"/>
        </w:rPr>
      </w:pPr>
    </w:p>
    <w:p w:rsidR="00EA3072" w:rsidRDefault="000B2D26" w:rsidP="009F6010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Törökszentmiklós Városi Önkormányzat Képviselő-testülete megalkotta a 4/2015. (II.27.) számú önkormányzati rendeletet a személyes gondoskodást nyújtú szociális szolgáltatások térítési díjának megállapításáról. </w:t>
      </w:r>
    </w:p>
    <w:p w:rsidR="00303DDE" w:rsidRDefault="000B2D26" w:rsidP="00E74624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>A rendelet megalkotására a szociális igazgatásról és szociális ellátásokról szóló 1993. évi III. 92. § (1) bekezdés b) pontjában kapott felhatalmazást. A rendelet hatályba lépését követően</w:t>
      </w:r>
      <w:r w:rsidR="00123B07">
        <w:rPr>
          <w:sz w:val="22"/>
          <w:szCs w:val="22"/>
        </w:rPr>
        <w:t xml:space="preserve"> került észrevételre, hogy a rendelet értelmező rendelkezésében a házi segítségnyújtás meghatározásában elkülönítetten kezeli </w:t>
      </w:r>
      <w:r w:rsidR="00E74624">
        <w:rPr>
          <w:sz w:val="22"/>
          <w:szCs w:val="22"/>
        </w:rPr>
        <w:t xml:space="preserve">az ápolási feladatok körébe tartozó tevékenységeket és a szociális feladatok körébe tartozó tevékenységeket. Ezen elkülönítésre azonban a szociális igazgatásról és szociális ellátásokról szóló 1993. évi III. törvény </w:t>
      </w:r>
      <w:r w:rsidR="00F42717">
        <w:rPr>
          <w:sz w:val="22"/>
          <w:szCs w:val="22"/>
        </w:rPr>
        <w:t>erre nem ad lehetőséget. Ennek megfelelően szükséges a rendelet értelmező rendelkezéseket tartalmazó szakaszát hatályon kívül helyezni. Ezzel összhangban szükséges továbbá a rendelet 1. és 2. számú mellékleteinek módosítása, tekintve, hogy ebben kerülnek meghatározásra a térítési díjak és a házi segítségnyújtás igénybevétele esetén fizetendő díj esetében szintén elkülönül</w:t>
      </w:r>
      <w:r w:rsidR="00303DDE">
        <w:rPr>
          <w:sz w:val="22"/>
          <w:szCs w:val="22"/>
        </w:rPr>
        <w:t xml:space="preserve">nek ápolási feladatok körébe tartozó tevékenységek és a szociális feladatok körébe tartozó tevékenységek. Ennek megfelelően lettek meghatározva a térítési díjak is, ami viszont jogszabályellenes. </w:t>
      </w:r>
    </w:p>
    <w:p w:rsidR="00EA3072" w:rsidRDefault="00303DDE" w:rsidP="00E74624">
      <w:pPr>
        <w:pStyle w:val="JogtrNormlTrzs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Fentiekre tekintettel szükséges a rendelet módosítása. </w:t>
      </w:r>
      <w:r w:rsidR="00F42717">
        <w:rPr>
          <w:sz w:val="22"/>
          <w:szCs w:val="22"/>
        </w:rPr>
        <w:t xml:space="preserve"> </w:t>
      </w:r>
      <w:r w:rsidR="00E74624">
        <w:rPr>
          <w:sz w:val="22"/>
          <w:szCs w:val="22"/>
        </w:rPr>
        <w:t xml:space="preserve"> </w:t>
      </w:r>
      <w:r w:rsidR="000B2D26">
        <w:rPr>
          <w:sz w:val="22"/>
          <w:szCs w:val="22"/>
        </w:rPr>
        <w:t xml:space="preserve"> </w:t>
      </w:r>
    </w:p>
    <w:p w:rsidR="00E74624" w:rsidRPr="00171184" w:rsidRDefault="00E74624" w:rsidP="00E74624">
      <w:pPr>
        <w:pStyle w:val="JogtrNormlTrzs"/>
        <w:spacing w:before="0"/>
        <w:rPr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RÉSZLETES INDOKOLÁS</w:t>
      </w:r>
    </w:p>
    <w:p w:rsidR="00EA3072" w:rsidRPr="00171184" w:rsidRDefault="00EA3072" w:rsidP="005000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3072" w:rsidRPr="00303DDE" w:rsidRDefault="00EA3072" w:rsidP="00303DDE">
      <w:pPr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171184">
        <w:rPr>
          <w:bCs/>
          <w:sz w:val="22"/>
          <w:szCs w:val="22"/>
        </w:rPr>
        <w:t xml:space="preserve">A R. </w:t>
      </w:r>
      <w:r w:rsidR="00303DDE">
        <w:rPr>
          <w:bCs/>
          <w:sz w:val="22"/>
          <w:szCs w:val="22"/>
        </w:rPr>
        <w:t>1-3. §-a határozza meg, hogy</w:t>
      </w:r>
      <w:r w:rsidRPr="00171184">
        <w:rPr>
          <w:bCs/>
          <w:sz w:val="22"/>
          <w:szCs w:val="22"/>
        </w:rPr>
        <w:t xml:space="preserve"> a </w:t>
      </w:r>
      <w:r w:rsidR="00303DDE">
        <w:rPr>
          <w:sz w:val="22"/>
          <w:szCs w:val="22"/>
        </w:rPr>
        <w:t xml:space="preserve">személyes gondoskodást nyújtó szociális szolgáltatások térítési díjának megállapításáról szóló rendelet </w:t>
      </w:r>
      <w:r>
        <w:rPr>
          <w:sz w:val="22"/>
          <w:szCs w:val="22"/>
        </w:rPr>
        <w:t>mely szakaszai módosulnak.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Default="00303DDE" w:rsidP="00863713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R</w:t>
      </w:r>
      <w:r w:rsidR="00EA3072" w:rsidRPr="00171184">
        <w:rPr>
          <w:bCs/>
          <w:sz w:val="22"/>
          <w:szCs w:val="22"/>
        </w:rPr>
        <w:t>.</w:t>
      </w:r>
      <w:r w:rsidR="00863713">
        <w:rPr>
          <w:bCs/>
          <w:sz w:val="22"/>
          <w:szCs w:val="22"/>
        </w:rPr>
        <w:t xml:space="preserve"> 4. §-a </w:t>
      </w:r>
      <w:r w:rsidR="00EA3072">
        <w:rPr>
          <w:bCs/>
          <w:sz w:val="22"/>
          <w:szCs w:val="22"/>
        </w:rPr>
        <w:t xml:space="preserve"> </w:t>
      </w:r>
      <w:r w:rsidR="00EA3072" w:rsidRPr="00171184">
        <w:rPr>
          <w:bCs/>
          <w:sz w:val="22"/>
          <w:szCs w:val="22"/>
        </w:rPr>
        <w:t>a hatályról rendelkezik.</w:t>
      </w:r>
    </w:p>
    <w:p w:rsidR="00863713" w:rsidRPr="00171184" w:rsidRDefault="00863713" w:rsidP="008637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A3072" w:rsidRPr="00171184" w:rsidRDefault="00EA3072" w:rsidP="0050008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ELŐZETES HATÁSVIZSGÁLAT</w:t>
      </w:r>
    </w:p>
    <w:p w:rsidR="00EA3072" w:rsidRPr="00171184" w:rsidRDefault="00EA3072" w:rsidP="0050008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i/>
          <w:sz w:val="22"/>
          <w:szCs w:val="22"/>
        </w:rPr>
        <w:t>A jogalkotásról</w:t>
      </w:r>
      <w:r w:rsidRPr="00171184">
        <w:rPr>
          <w:sz w:val="22"/>
          <w:szCs w:val="22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a) </w:t>
      </w:r>
      <w:r w:rsidRPr="00171184">
        <w:rPr>
          <w:sz w:val="22"/>
          <w:szCs w:val="22"/>
        </w:rPr>
        <w:t>a tervezett jogszabály valamennyi jelentősnek ítélt hatását, különösen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aa) </w:t>
      </w:r>
      <w:r w:rsidRPr="00171184">
        <w:rPr>
          <w:sz w:val="22"/>
          <w:szCs w:val="22"/>
        </w:rPr>
        <w:t>társadalmi, gazdasági, költségvetési hatásait,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ab) </w:t>
      </w:r>
      <w:r w:rsidRPr="00171184">
        <w:rPr>
          <w:sz w:val="22"/>
          <w:szCs w:val="22"/>
        </w:rPr>
        <w:t>környezeti és egészségi következményeit,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ac) </w:t>
      </w:r>
      <w:r w:rsidRPr="00171184">
        <w:rPr>
          <w:sz w:val="22"/>
          <w:szCs w:val="22"/>
        </w:rPr>
        <w:t>adminisztratív terheket befolyásoló hatásait, valamint</w:t>
      </w:r>
    </w:p>
    <w:p w:rsidR="00EA3072" w:rsidRPr="00171184" w:rsidRDefault="00EA3072" w:rsidP="0050008F">
      <w:pPr>
        <w:autoSpaceDE w:val="0"/>
        <w:autoSpaceDN w:val="0"/>
        <w:adjustRightInd w:val="0"/>
        <w:ind w:left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b) </w:t>
      </w:r>
      <w:r w:rsidRPr="00171184">
        <w:rPr>
          <w:sz w:val="22"/>
          <w:szCs w:val="22"/>
        </w:rPr>
        <w:t>a jogszabály megalkotásának szükségességét, a jogalkotás elmaradásának várható következményeit, és</w:t>
      </w:r>
    </w:p>
    <w:p w:rsidR="00EA3072" w:rsidRPr="00171184" w:rsidRDefault="00EA3072" w:rsidP="0050008F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171184">
        <w:rPr>
          <w:i/>
          <w:iCs/>
          <w:sz w:val="22"/>
          <w:szCs w:val="22"/>
        </w:rPr>
        <w:t xml:space="preserve">c) </w:t>
      </w:r>
      <w:r w:rsidRPr="00171184">
        <w:rPr>
          <w:sz w:val="22"/>
          <w:szCs w:val="22"/>
        </w:rPr>
        <w:t>a jogszabály alkalmazásához szükséges személyi, szervezeti, tárgyi és pénzügyi feltételeket.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1184">
        <w:rPr>
          <w:b/>
          <w:bCs/>
          <w:sz w:val="22"/>
          <w:szCs w:val="22"/>
        </w:rPr>
        <w:t>A tervezett jogszabály várható következményei, különösen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23B07" w:rsidRPr="004F0FD4" w:rsidRDefault="00123B07" w:rsidP="00123B07">
      <w:pPr>
        <w:jc w:val="both"/>
      </w:pPr>
      <w:r w:rsidRPr="00123B07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</w:t>
      </w:r>
      <w:r w:rsidR="00EA3072" w:rsidRPr="00171184">
        <w:rPr>
          <w:b/>
          <w:bCs/>
          <w:sz w:val="22"/>
          <w:szCs w:val="22"/>
        </w:rPr>
        <w:t xml:space="preserve">társadalmi hatásai: </w:t>
      </w:r>
      <w:r w:rsidRPr="004F0FD4">
        <w:t>Elsődleges, célzott hatások</w:t>
      </w:r>
      <w:r>
        <w:t>:</w:t>
      </w:r>
    </w:p>
    <w:p w:rsidR="00123B07" w:rsidRPr="004F0FD4" w:rsidRDefault="00123B07" w:rsidP="00123B07">
      <w:pPr>
        <w:jc w:val="both"/>
      </w:pPr>
      <w:r w:rsidRPr="004F0FD4">
        <w:t>Az ellátásokért fizetendő térítési díjak, gazdaságos, és megfizethető mértékben történő meghatározása</w:t>
      </w:r>
    </w:p>
    <w:p w:rsidR="00123B07" w:rsidRPr="004F0FD4" w:rsidRDefault="00123B07" w:rsidP="00123B07">
      <w:pPr>
        <w:jc w:val="both"/>
      </w:pPr>
      <w:r w:rsidRPr="004F0FD4">
        <w:t>Másodlagos hatások</w:t>
      </w:r>
      <w:r>
        <w:t>:</w:t>
      </w:r>
    </w:p>
    <w:p w:rsidR="00EA3072" w:rsidRPr="00123B07" w:rsidRDefault="00123B07" w:rsidP="00123B07">
      <w:pPr>
        <w:tabs>
          <w:tab w:val="num" w:pos="561"/>
        </w:tabs>
        <w:jc w:val="both"/>
      </w:pPr>
      <w:r w:rsidRPr="004F0FD4">
        <w:t>Szükségletekhez igazodó ellátások fenntartása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II. gazdasági hatásai: </w:t>
      </w:r>
      <w:r w:rsidR="00863713">
        <w:rPr>
          <w:color w:val="000000"/>
          <w:sz w:val="22"/>
          <w:szCs w:val="22"/>
        </w:rPr>
        <w:t>A rendelet módosításával a házi segítségnyújtás térítési díja változik meg, ez bizonyos esetekben megnövelheti az igénybevevők költségeit</w:t>
      </w:r>
      <w:r w:rsidRPr="00171184">
        <w:rPr>
          <w:color w:val="000000"/>
          <w:sz w:val="22"/>
          <w:szCs w:val="22"/>
        </w:rPr>
        <w:t xml:space="preserve">. 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lastRenderedPageBreak/>
        <w:t xml:space="preserve">III. költségvetési hatásai: </w:t>
      </w:r>
      <w:r w:rsidRPr="00171184">
        <w:rPr>
          <w:color w:val="000000"/>
          <w:sz w:val="22"/>
          <w:szCs w:val="22"/>
        </w:rPr>
        <w:t>Az előterjesztésben foglalt tervezet</w:t>
      </w:r>
      <w:r w:rsidR="00863713">
        <w:rPr>
          <w:color w:val="000000"/>
          <w:sz w:val="22"/>
          <w:szCs w:val="22"/>
        </w:rPr>
        <w:t>nek nincs a költségvetésre hatása</w:t>
      </w:r>
      <w:r w:rsidRPr="00171184">
        <w:rPr>
          <w:color w:val="000000"/>
          <w:sz w:val="22"/>
          <w:szCs w:val="22"/>
        </w:rPr>
        <w:t>.</w:t>
      </w:r>
    </w:p>
    <w:p w:rsidR="00EA3072" w:rsidRPr="00171184" w:rsidRDefault="00EA3072" w:rsidP="0050008F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IV. környezeti következményei: </w:t>
      </w:r>
      <w:r w:rsidRPr="00171184">
        <w:rPr>
          <w:color w:val="000000"/>
          <w:sz w:val="22"/>
          <w:szCs w:val="22"/>
        </w:rPr>
        <w:t xml:space="preserve">Az előterjesztés a környezeti tényezőket nem érinti. </w:t>
      </w:r>
    </w:p>
    <w:p w:rsidR="00EA3072" w:rsidRPr="00171184" w:rsidRDefault="00EA3072" w:rsidP="0050008F">
      <w:pPr>
        <w:autoSpaceDE w:val="0"/>
        <w:autoSpaceDN w:val="0"/>
        <w:adjustRightInd w:val="0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V. egészségi következményei: </w:t>
      </w:r>
      <w:r w:rsidR="00863713">
        <w:rPr>
          <w:color w:val="000000"/>
          <w:sz w:val="22"/>
          <w:szCs w:val="22"/>
        </w:rPr>
        <w:t>Az előterjesztésnek nincs közvetlen egészségügyi hatása.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VI. adminisztratív terheket befolyásoló hatásai: </w:t>
      </w:r>
      <w:r w:rsidRPr="00171184">
        <w:rPr>
          <w:sz w:val="22"/>
          <w:szCs w:val="22"/>
        </w:rPr>
        <w:t xml:space="preserve">A tervezet </w:t>
      </w:r>
      <w:r w:rsidRPr="00171184">
        <w:rPr>
          <w:color w:val="000000"/>
          <w:sz w:val="22"/>
          <w:szCs w:val="22"/>
        </w:rPr>
        <w:t>adminisztratív növekedést nem eredményez.</w:t>
      </w:r>
    </w:p>
    <w:p w:rsidR="00123B07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VII. megalkotásának szükségessége: </w:t>
      </w:r>
      <w:r w:rsidR="00123B07">
        <w:rPr>
          <w:sz w:val="22"/>
          <w:szCs w:val="22"/>
        </w:rPr>
        <w:t>A jogszabály megalkotá</w:t>
      </w:r>
      <w:r w:rsidR="00123B07" w:rsidRPr="009B3835">
        <w:rPr>
          <w:sz w:val="22"/>
          <w:szCs w:val="22"/>
        </w:rPr>
        <w:t>sát</w:t>
      </w:r>
      <w:r w:rsidR="00863713">
        <w:rPr>
          <w:sz w:val="22"/>
          <w:szCs w:val="22"/>
        </w:rPr>
        <w:t xml:space="preserve"> a szociális igazgatásról és szociális ellátásokról szóló 1993. évi III. 92. § (1) bekezdés b) pontja</w:t>
      </w:r>
      <w:r w:rsidR="00123B07" w:rsidRPr="009B3835">
        <w:rPr>
          <w:sz w:val="22"/>
          <w:szCs w:val="22"/>
        </w:rPr>
        <w:t xml:space="preserve"> kötelezővé teszi a helyi önkormányzatok részére.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>VIII. a jogalkotás elmaradásának várható következményei:</w:t>
      </w:r>
      <w:r w:rsidRPr="00171184">
        <w:rPr>
          <w:sz w:val="22"/>
          <w:szCs w:val="22"/>
        </w:rPr>
        <w:t xml:space="preserve"> </w:t>
      </w:r>
      <w:r w:rsidR="00863713">
        <w:rPr>
          <w:sz w:val="22"/>
          <w:szCs w:val="22"/>
        </w:rPr>
        <w:t>Jelen módosítás elmaradása jogszabálysértést valósít meg.</w:t>
      </w:r>
    </w:p>
    <w:p w:rsidR="00EA3072" w:rsidRPr="00171184" w:rsidRDefault="00EA3072" w:rsidP="0050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1184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171184">
        <w:rPr>
          <w:sz w:val="22"/>
          <w:szCs w:val="22"/>
        </w:rPr>
        <w:t>Különös feltételeket nem kíván.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Tisztelt Képviselő-testület!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  <w:r w:rsidRPr="00171184">
        <w:rPr>
          <w:sz w:val="22"/>
          <w:szCs w:val="22"/>
        </w:rPr>
        <w:t>Kérem a rendelet módosításainak megvitatását és elfogadását!</w:t>
      </w: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both"/>
        <w:rPr>
          <w:sz w:val="22"/>
          <w:szCs w:val="22"/>
        </w:rPr>
      </w:pPr>
      <w:r w:rsidRPr="00171184">
        <w:rPr>
          <w:sz w:val="22"/>
          <w:szCs w:val="22"/>
        </w:rPr>
        <w:t xml:space="preserve">Törökszentmiklós, </w:t>
      </w:r>
      <w:r w:rsidR="000B2D26">
        <w:rPr>
          <w:sz w:val="22"/>
          <w:szCs w:val="22"/>
        </w:rPr>
        <w:t>2015. április 22.</w:t>
      </w: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50008F">
      <w:pPr>
        <w:tabs>
          <w:tab w:val="left" w:pos="0"/>
        </w:tabs>
        <w:jc w:val="center"/>
        <w:rPr>
          <w:sz w:val="22"/>
          <w:szCs w:val="22"/>
        </w:rPr>
      </w:pPr>
    </w:p>
    <w:p w:rsidR="00EA3072" w:rsidRPr="00171184" w:rsidRDefault="00EA3072" w:rsidP="000C241C">
      <w:pPr>
        <w:ind w:left="4500"/>
        <w:jc w:val="center"/>
        <w:rPr>
          <w:b/>
          <w:sz w:val="22"/>
          <w:szCs w:val="22"/>
        </w:rPr>
      </w:pPr>
      <w:r w:rsidRPr="00171184">
        <w:rPr>
          <w:b/>
          <w:sz w:val="22"/>
          <w:szCs w:val="22"/>
        </w:rPr>
        <w:t>Markót Imre</w:t>
      </w:r>
    </w:p>
    <w:p w:rsidR="00EA3072" w:rsidRPr="00171184" w:rsidRDefault="00EA3072" w:rsidP="000C241C">
      <w:pPr>
        <w:tabs>
          <w:tab w:val="left" w:pos="0"/>
        </w:tabs>
        <w:ind w:left="4500"/>
        <w:jc w:val="center"/>
        <w:rPr>
          <w:b/>
          <w:bCs/>
          <w:color w:val="000000"/>
          <w:sz w:val="22"/>
          <w:szCs w:val="22"/>
        </w:rPr>
      </w:pPr>
      <w:r w:rsidRPr="00171184">
        <w:rPr>
          <w:b/>
          <w:sz w:val="22"/>
          <w:szCs w:val="22"/>
        </w:rPr>
        <w:t>polgármester</w:t>
      </w:r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50008F">
      <w:pPr>
        <w:pStyle w:val="JogtrNormlTrzs"/>
        <w:rPr>
          <w:b/>
          <w:sz w:val="22"/>
          <w:szCs w:val="22"/>
        </w:rPr>
      </w:pPr>
    </w:p>
    <w:p w:rsidR="00EA3072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32736A">
        <w:rPr>
          <w:b/>
          <w:sz w:val="22"/>
          <w:szCs w:val="22"/>
        </w:rPr>
        <w:lastRenderedPageBreak/>
        <w:t>TÖRÖKSZENTMIKLÓS VÁROSI ÖNKORMÁNYZAT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KÉPVISELŐ-TESTÜLETÉNEK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___ /201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5</w:t>
      </w:r>
      <w:r w:rsidRPr="0032736A">
        <w:rPr>
          <w:rFonts w:ascii="Times New Roman" w:hAnsi="Times New Roman" w:cs="Times New Roman"/>
          <w:b/>
          <w:bCs/>
          <w:caps/>
          <w:sz w:val="22"/>
          <w:szCs w:val="22"/>
        </w:rPr>
        <w:t>. ( ___ )</w:t>
      </w: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</w:p>
    <w:p w:rsidR="00EA3072" w:rsidRPr="0032736A" w:rsidRDefault="00EA3072" w:rsidP="00933953">
      <w:pPr>
        <w:jc w:val="center"/>
        <w:rPr>
          <w:b/>
          <w:sz w:val="22"/>
          <w:szCs w:val="22"/>
        </w:rPr>
      </w:pPr>
      <w:r w:rsidRPr="0032736A">
        <w:rPr>
          <w:b/>
          <w:sz w:val="22"/>
          <w:szCs w:val="22"/>
        </w:rPr>
        <w:t>ÖNKORMÁNYZATI RENDELETE</w:t>
      </w:r>
    </w:p>
    <w:p w:rsidR="00EA3072" w:rsidRPr="0032736A" w:rsidRDefault="00EA3072" w:rsidP="00933953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A3072" w:rsidRPr="0032736A" w:rsidRDefault="006A1CBD" w:rsidP="00933953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 személyes gondoskodást nyújtó szociális szolgáltatások térítési díjának megállapításáról szóló 4/2015. (II.27.) számú</w:t>
      </w:r>
      <w:r w:rsidR="00EA3072" w:rsidRPr="0032736A">
        <w:rPr>
          <w:rFonts w:ascii="Times New Roman" w:hAnsi="Times New Roman" w:cs="Times New Roman"/>
          <w:b/>
          <w:bCs/>
          <w:sz w:val="22"/>
          <w:szCs w:val="22"/>
        </w:rPr>
        <w:t xml:space="preserve"> önkormányzati rendeletének módosításáról</w:t>
      </w:r>
    </w:p>
    <w:p w:rsidR="00EA3072" w:rsidRPr="0032736A" w:rsidRDefault="00EA3072" w:rsidP="00933953">
      <w:pPr>
        <w:rPr>
          <w:b/>
          <w:sz w:val="22"/>
          <w:szCs w:val="22"/>
        </w:rPr>
      </w:pPr>
    </w:p>
    <w:p w:rsidR="00EA3072" w:rsidRPr="0032736A" w:rsidRDefault="006A1CBD" w:rsidP="009339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Törökszentmiklós Városi Önkormányzat Képviselő-testületének a szociális igazgatásról és szociális ellátásokról szóló 1993. é</w:t>
      </w:r>
      <w:r w:rsidR="000B2D26">
        <w:rPr>
          <w:sz w:val="22"/>
          <w:szCs w:val="22"/>
        </w:rPr>
        <w:t>vi III. törvény 92. § (1) bekez</w:t>
      </w:r>
      <w:r>
        <w:rPr>
          <w:sz w:val="22"/>
          <w:szCs w:val="22"/>
        </w:rPr>
        <w:t>dé</w:t>
      </w:r>
      <w:r w:rsidR="000B2D26">
        <w:rPr>
          <w:sz w:val="22"/>
          <w:szCs w:val="22"/>
        </w:rPr>
        <w:t>sén</w:t>
      </w:r>
      <w:r>
        <w:rPr>
          <w:sz w:val="22"/>
          <w:szCs w:val="22"/>
        </w:rPr>
        <w:t>ek b) pontjában kapott felhatalmazás alapján a társulásai megállapodásban erre kijelölt települési önkormányzat Képviselő-testülete, Törökszentmiklós-Tiszatenyő Önkormányzati Társulás által fenntartott Kistérségi Szociális Szolgáltató Központ által nyújtott szociális szolgáltatások térítési díjáról megalkotott</w:t>
      </w:r>
      <w:r>
        <w:rPr>
          <w:bCs/>
          <w:sz w:val="22"/>
          <w:szCs w:val="22"/>
        </w:rPr>
        <w:t xml:space="preserve"> 4/2015. (II.27.) számú</w:t>
      </w:r>
      <w:r w:rsidR="00EA3072" w:rsidRPr="0032736A">
        <w:rPr>
          <w:bCs/>
          <w:sz w:val="22"/>
          <w:szCs w:val="22"/>
        </w:rPr>
        <w:t xml:space="preserve"> önkormányzati rendeleté</w:t>
      </w:r>
      <w:r w:rsidR="00EA3072">
        <w:rPr>
          <w:sz w:val="22"/>
          <w:szCs w:val="22"/>
        </w:rPr>
        <w:t>t (továbbiakban: Rendelet</w:t>
      </w:r>
      <w:r w:rsidR="00EA3072" w:rsidRPr="0032736A">
        <w:rPr>
          <w:sz w:val="22"/>
          <w:szCs w:val="22"/>
        </w:rPr>
        <w:t>) az alábbiak szerint módosítja:</w:t>
      </w:r>
    </w:p>
    <w:p w:rsidR="00EA3072" w:rsidRPr="0032736A" w:rsidRDefault="00EA3072" w:rsidP="00933953">
      <w:pPr>
        <w:pStyle w:val="Szvegtrzs2"/>
        <w:rPr>
          <w:b/>
          <w:sz w:val="22"/>
          <w:szCs w:val="22"/>
        </w:rPr>
      </w:pPr>
    </w:p>
    <w:p w:rsidR="00EA3072" w:rsidRDefault="00EA3072" w:rsidP="000C241C">
      <w:pPr>
        <w:pStyle w:val="Szvegtrzs2"/>
        <w:numPr>
          <w:ilvl w:val="0"/>
          <w:numId w:val="3"/>
        </w:numPr>
        <w:jc w:val="center"/>
        <w:rPr>
          <w:sz w:val="22"/>
          <w:szCs w:val="22"/>
        </w:rPr>
      </w:pPr>
      <w:r w:rsidRPr="000C241C">
        <w:rPr>
          <w:sz w:val="22"/>
          <w:szCs w:val="22"/>
        </w:rPr>
        <w:t>§</w:t>
      </w:r>
    </w:p>
    <w:p w:rsidR="006A1CBD" w:rsidRDefault="006A1CBD" w:rsidP="00933953">
      <w:pPr>
        <w:contextualSpacing/>
        <w:jc w:val="both"/>
        <w:rPr>
          <w:sz w:val="22"/>
          <w:szCs w:val="22"/>
        </w:rPr>
      </w:pPr>
    </w:p>
    <w:p w:rsidR="00EA3072" w:rsidRDefault="006A1CBD" w:rsidP="009339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Rendelet</w:t>
      </w:r>
      <w:r w:rsidR="003F4F32">
        <w:rPr>
          <w:sz w:val="22"/>
          <w:szCs w:val="22"/>
        </w:rPr>
        <w:t>,</w:t>
      </w:r>
      <w:r>
        <w:rPr>
          <w:sz w:val="22"/>
          <w:szCs w:val="22"/>
        </w:rPr>
        <w:t xml:space="preserve"> értelmező rendelkezéseket tartalmazó </w:t>
      </w:r>
      <w:r w:rsidR="003F4F32">
        <w:rPr>
          <w:sz w:val="22"/>
          <w:szCs w:val="22"/>
        </w:rPr>
        <w:t>8. §-a hatályát veszti.</w:t>
      </w:r>
    </w:p>
    <w:p w:rsidR="003F4F32" w:rsidRDefault="003F4F32" w:rsidP="00933953">
      <w:pPr>
        <w:contextualSpacing/>
        <w:jc w:val="both"/>
        <w:rPr>
          <w:sz w:val="22"/>
          <w:szCs w:val="22"/>
        </w:rPr>
      </w:pPr>
    </w:p>
    <w:p w:rsidR="00EA3072" w:rsidRPr="0032736A" w:rsidRDefault="00EA3072" w:rsidP="00933953">
      <w:pPr>
        <w:contextualSpacing/>
        <w:jc w:val="both"/>
        <w:rPr>
          <w:b/>
          <w:sz w:val="22"/>
          <w:szCs w:val="22"/>
        </w:rPr>
      </w:pPr>
    </w:p>
    <w:p w:rsidR="00EA3072" w:rsidRDefault="00EA3072" w:rsidP="00933953">
      <w:pPr>
        <w:pStyle w:val="Szvegtrzs2"/>
        <w:numPr>
          <w:ilvl w:val="0"/>
          <w:numId w:val="3"/>
        </w:numPr>
        <w:jc w:val="center"/>
        <w:rPr>
          <w:sz w:val="22"/>
          <w:szCs w:val="22"/>
        </w:rPr>
      </w:pPr>
      <w:r w:rsidRPr="0032736A">
        <w:rPr>
          <w:sz w:val="22"/>
          <w:szCs w:val="22"/>
        </w:rPr>
        <w:t>§</w:t>
      </w:r>
    </w:p>
    <w:p w:rsidR="003F4F32" w:rsidRDefault="003F4F32" w:rsidP="003F4F32">
      <w:pPr>
        <w:pStyle w:val="Szvegtrzs2"/>
        <w:ind w:left="360"/>
        <w:rPr>
          <w:sz w:val="22"/>
          <w:szCs w:val="22"/>
        </w:rPr>
      </w:pPr>
    </w:p>
    <w:p w:rsidR="003F4F32" w:rsidRDefault="003F4F32" w:rsidP="008C1064">
      <w:pPr>
        <w:pStyle w:val="Szvegtrzs2"/>
        <w:numPr>
          <w:ilvl w:val="1"/>
          <w:numId w:val="3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Rendelet 1. számú mellékletének (1) pontja helyébe az alábbi szövegrész lép:</w:t>
      </w:r>
    </w:p>
    <w:p w:rsidR="003F4F32" w:rsidRDefault="003F4F32" w:rsidP="003F4F32">
      <w:pPr>
        <w:jc w:val="both"/>
        <w:rPr>
          <w:b/>
          <w:noProof/>
        </w:rPr>
      </w:pPr>
    </w:p>
    <w:p w:rsidR="003F4F32" w:rsidRPr="004F0FD4" w:rsidRDefault="003F4F32" w:rsidP="003F4F32">
      <w:pPr>
        <w:jc w:val="both"/>
        <w:rPr>
          <w:b/>
          <w:noProof/>
        </w:rPr>
      </w:pPr>
      <w:r w:rsidRPr="004F0FD4">
        <w:rPr>
          <w:b/>
          <w:noProof/>
        </w:rPr>
        <w:t>Törökszentmiklós településen fizetendő térítési díjak:</w:t>
      </w:r>
    </w:p>
    <w:p w:rsidR="003F4F32" w:rsidRPr="004F0FD4" w:rsidRDefault="003F4F32" w:rsidP="003F4F32">
      <w:pPr>
        <w:jc w:val="both"/>
        <w:rPr>
          <w:b/>
          <w:noProof/>
        </w:rPr>
      </w:pPr>
    </w:p>
    <w:p w:rsidR="003F4F32" w:rsidRPr="004F0FD4" w:rsidRDefault="003F4F32" w:rsidP="003F4F32">
      <w:pPr>
        <w:jc w:val="both"/>
        <w:rPr>
          <w:noProof/>
        </w:rPr>
      </w:pPr>
      <w:r>
        <w:rPr>
          <w:noProof/>
        </w:rPr>
        <w:t xml:space="preserve">(1) </w:t>
      </w:r>
      <w:r w:rsidRPr="004F0FD4">
        <w:rPr>
          <w:noProof/>
        </w:rPr>
        <w:t xml:space="preserve">Házi segítségnyújtás igénybevétele esetén </w:t>
      </w:r>
      <w:r>
        <w:rPr>
          <w:noProof/>
        </w:rPr>
        <w:t>200-Ft/óra</w:t>
      </w:r>
    </w:p>
    <w:p w:rsidR="00EA3072" w:rsidRPr="003F4F32" w:rsidRDefault="003F4F32" w:rsidP="003F4F32">
      <w:pPr>
        <w:jc w:val="both"/>
        <w:rPr>
          <w:noProof/>
        </w:rPr>
      </w:pPr>
      <w:r w:rsidRPr="004F0FD4">
        <w:rPr>
          <w:noProof/>
        </w:rPr>
        <w:t xml:space="preserve"> </w:t>
      </w:r>
      <w:r>
        <w:rPr>
          <w:sz w:val="22"/>
          <w:szCs w:val="22"/>
        </w:rPr>
        <w:t xml:space="preserve"> </w:t>
      </w:r>
    </w:p>
    <w:p w:rsidR="00EA3072" w:rsidRDefault="00EA3072" w:rsidP="000C241C">
      <w:pPr>
        <w:pStyle w:val="Szvegtrzs2"/>
        <w:numPr>
          <w:ilvl w:val="0"/>
          <w:numId w:val="3"/>
        </w:numPr>
        <w:tabs>
          <w:tab w:val="clear" w:pos="0"/>
          <w:tab w:val="left" w:pos="14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</w:p>
    <w:p w:rsidR="003F4F32" w:rsidRDefault="003F4F32" w:rsidP="003F4F32">
      <w:pPr>
        <w:pStyle w:val="JogtrNormlTrzs"/>
        <w:rPr>
          <w:sz w:val="22"/>
          <w:szCs w:val="22"/>
        </w:rPr>
      </w:pPr>
    </w:p>
    <w:p w:rsidR="00EA3072" w:rsidRDefault="003F4F32" w:rsidP="003F4F32">
      <w:pPr>
        <w:pStyle w:val="JogtrNormlTrzs"/>
        <w:rPr>
          <w:sz w:val="22"/>
          <w:szCs w:val="22"/>
        </w:rPr>
      </w:pPr>
      <w:r w:rsidRPr="003F4F32">
        <w:rPr>
          <w:sz w:val="22"/>
          <w:szCs w:val="22"/>
        </w:rPr>
        <w:t>(1</w:t>
      </w:r>
      <w:r>
        <w:rPr>
          <w:sz w:val="22"/>
          <w:szCs w:val="22"/>
        </w:rPr>
        <w:t>) A Rendelet 2. számú mellékletének (1) pontja helyébe az alábbi szövegrész lép:</w:t>
      </w:r>
    </w:p>
    <w:p w:rsidR="003F4F32" w:rsidRDefault="003F4F32" w:rsidP="003F4F32">
      <w:pPr>
        <w:pStyle w:val="JogtrNormlTrzs"/>
        <w:rPr>
          <w:sz w:val="22"/>
          <w:szCs w:val="22"/>
        </w:rPr>
      </w:pPr>
    </w:p>
    <w:p w:rsidR="003F4F32" w:rsidRPr="003F4F32" w:rsidRDefault="003F4F32" w:rsidP="003F4F32">
      <w:pPr>
        <w:pStyle w:val="JogtrNormlTrzs"/>
        <w:rPr>
          <w:b/>
          <w:sz w:val="22"/>
          <w:szCs w:val="22"/>
        </w:rPr>
      </w:pPr>
      <w:r w:rsidRPr="003F4F32">
        <w:rPr>
          <w:b/>
          <w:sz w:val="22"/>
          <w:szCs w:val="22"/>
        </w:rPr>
        <w:t>Tiszatenyő településen fizetendő intézményi térítési díjak:</w:t>
      </w:r>
    </w:p>
    <w:p w:rsidR="003F4F32" w:rsidRDefault="003F4F32" w:rsidP="003F4F32">
      <w:pPr>
        <w:pStyle w:val="JogtrNormlTrzs"/>
      </w:pPr>
    </w:p>
    <w:p w:rsidR="003F4F32" w:rsidRPr="003713CB" w:rsidRDefault="003F4F32" w:rsidP="003F4F32">
      <w:pPr>
        <w:pStyle w:val="JogtrNormlTrzs"/>
        <w:rPr>
          <w:sz w:val="22"/>
          <w:szCs w:val="22"/>
        </w:rPr>
      </w:pPr>
      <w:r w:rsidRPr="004F0FD4">
        <w:t>(1) Házi segítségnyújtás igénybevétele esetén 150-Ft/óra</w:t>
      </w:r>
    </w:p>
    <w:p w:rsidR="00EA3072" w:rsidRDefault="00EA3072" w:rsidP="00933953">
      <w:pPr>
        <w:pStyle w:val="Szvegtrzs2"/>
        <w:tabs>
          <w:tab w:val="clear" w:pos="0"/>
          <w:tab w:val="left" w:pos="1496"/>
        </w:tabs>
        <w:ind w:left="1380" w:hanging="1380"/>
        <w:rPr>
          <w:sz w:val="22"/>
          <w:szCs w:val="22"/>
        </w:rPr>
      </w:pPr>
    </w:p>
    <w:p w:rsidR="00EA3072" w:rsidRDefault="00EA3072" w:rsidP="000C241C">
      <w:pPr>
        <w:pStyle w:val="Szvegtrzs2"/>
        <w:numPr>
          <w:ilvl w:val="0"/>
          <w:numId w:val="3"/>
        </w:numPr>
        <w:tabs>
          <w:tab w:val="clear" w:pos="0"/>
          <w:tab w:val="left" w:pos="1496"/>
        </w:tabs>
        <w:jc w:val="center"/>
        <w:rPr>
          <w:sz w:val="22"/>
          <w:szCs w:val="22"/>
        </w:rPr>
      </w:pPr>
      <w:r w:rsidRPr="0032736A">
        <w:rPr>
          <w:sz w:val="22"/>
          <w:szCs w:val="22"/>
        </w:rPr>
        <w:t>§</w:t>
      </w:r>
    </w:p>
    <w:p w:rsidR="000B2D26" w:rsidRDefault="000B2D26" w:rsidP="00933953">
      <w:pPr>
        <w:pStyle w:val="JogtrNormlTrzs"/>
        <w:rPr>
          <w:sz w:val="22"/>
          <w:szCs w:val="22"/>
        </w:rPr>
      </w:pPr>
    </w:p>
    <w:p w:rsidR="00EA3072" w:rsidRPr="0032736A" w:rsidRDefault="00EA3072" w:rsidP="00933953">
      <w:pPr>
        <w:pStyle w:val="JogtrNormlTrzs"/>
        <w:rPr>
          <w:sz w:val="22"/>
          <w:szCs w:val="22"/>
        </w:rPr>
      </w:pPr>
      <w:r>
        <w:rPr>
          <w:sz w:val="22"/>
          <w:szCs w:val="22"/>
        </w:rPr>
        <w:t>Jelen rendelet a kihírdetését követő napon lép hatályba és az azt követő napon hatályát veszti.</w:t>
      </w:r>
    </w:p>
    <w:p w:rsidR="00EA3072" w:rsidRPr="0032736A" w:rsidRDefault="00EA3072" w:rsidP="00933953">
      <w:pPr>
        <w:pStyle w:val="Szvegtrzs2"/>
        <w:tabs>
          <w:tab w:val="left" w:pos="1309"/>
        </w:tabs>
        <w:rPr>
          <w:sz w:val="22"/>
          <w:szCs w:val="22"/>
        </w:rPr>
      </w:pPr>
    </w:p>
    <w:p w:rsidR="00EA3072" w:rsidRDefault="00EA3072" w:rsidP="00933953">
      <w:pPr>
        <w:rPr>
          <w:sz w:val="22"/>
          <w:szCs w:val="22"/>
        </w:rPr>
      </w:pPr>
    </w:p>
    <w:p w:rsidR="00EA3072" w:rsidRDefault="00EA3072" w:rsidP="00933953">
      <w:pPr>
        <w:rPr>
          <w:sz w:val="22"/>
          <w:szCs w:val="22"/>
        </w:rPr>
      </w:pPr>
      <w:r w:rsidRPr="0032736A">
        <w:rPr>
          <w:sz w:val="22"/>
          <w:szCs w:val="22"/>
        </w:rPr>
        <w:t>Törökszentmiklós, 201</w:t>
      </w:r>
      <w:r>
        <w:rPr>
          <w:sz w:val="22"/>
          <w:szCs w:val="22"/>
        </w:rPr>
        <w:t>5</w:t>
      </w:r>
      <w:r w:rsidRPr="003273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A1CBD">
        <w:rPr>
          <w:sz w:val="22"/>
          <w:szCs w:val="22"/>
        </w:rPr>
        <w:t xml:space="preserve">április </w:t>
      </w:r>
      <w:r w:rsidR="005A6C21">
        <w:rPr>
          <w:sz w:val="22"/>
          <w:szCs w:val="22"/>
        </w:rPr>
        <w:t>30.</w:t>
      </w:r>
    </w:p>
    <w:p w:rsidR="00EA3072" w:rsidRDefault="00EA3072" w:rsidP="00933953">
      <w:pPr>
        <w:rPr>
          <w:sz w:val="22"/>
          <w:szCs w:val="22"/>
        </w:rPr>
      </w:pPr>
    </w:p>
    <w:p w:rsidR="00EA3072" w:rsidRPr="0032736A" w:rsidRDefault="00EA3072" w:rsidP="00933953">
      <w:pPr>
        <w:rPr>
          <w:sz w:val="22"/>
          <w:szCs w:val="22"/>
        </w:rPr>
      </w:pPr>
    </w:p>
    <w:p w:rsidR="00EA3072" w:rsidRPr="0032736A" w:rsidRDefault="00EA3072" w:rsidP="00933953">
      <w:pPr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EA3072" w:rsidRPr="0032736A" w:rsidTr="00190182">
        <w:trPr>
          <w:jc w:val="center"/>
        </w:trPr>
        <w:tc>
          <w:tcPr>
            <w:tcW w:w="4606" w:type="dxa"/>
          </w:tcPr>
          <w:p w:rsidR="00EA3072" w:rsidRPr="0032736A" w:rsidRDefault="00EA3072" w:rsidP="00190182">
            <w:pPr>
              <w:jc w:val="center"/>
            </w:pPr>
            <w:r>
              <w:rPr>
                <w:sz w:val="22"/>
                <w:szCs w:val="22"/>
              </w:rPr>
              <w:t>Markót Imre</w:t>
            </w:r>
          </w:p>
          <w:p w:rsidR="00EA3072" w:rsidRPr="0032736A" w:rsidRDefault="00EA3072" w:rsidP="00190182">
            <w:pPr>
              <w:jc w:val="center"/>
            </w:pPr>
            <w:r w:rsidRPr="0032736A">
              <w:rPr>
                <w:sz w:val="22"/>
                <w:szCs w:val="22"/>
              </w:rPr>
              <w:t>polgármester</w:t>
            </w:r>
          </w:p>
        </w:tc>
        <w:tc>
          <w:tcPr>
            <w:tcW w:w="4606" w:type="dxa"/>
          </w:tcPr>
          <w:p w:rsidR="00EA3072" w:rsidRPr="0032736A" w:rsidRDefault="00EA3072" w:rsidP="00190182">
            <w:pPr>
              <w:jc w:val="center"/>
            </w:pPr>
            <w:r>
              <w:rPr>
                <w:sz w:val="22"/>
                <w:szCs w:val="22"/>
              </w:rPr>
              <w:t>Dr. Majtényi Erzsébet</w:t>
            </w:r>
          </w:p>
          <w:p w:rsidR="00EA3072" w:rsidRPr="0032736A" w:rsidRDefault="00EA3072" w:rsidP="00190182">
            <w:pPr>
              <w:jc w:val="center"/>
            </w:pPr>
            <w:r w:rsidRPr="0032736A">
              <w:rPr>
                <w:sz w:val="22"/>
                <w:szCs w:val="22"/>
              </w:rPr>
              <w:t>jegyző</w:t>
            </w:r>
          </w:p>
        </w:tc>
      </w:tr>
    </w:tbl>
    <w:p w:rsidR="00EA3072" w:rsidRPr="0032736A" w:rsidRDefault="00EA3072" w:rsidP="00933953">
      <w:pPr>
        <w:jc w:val="both"/>
        <w:rPr>
          <w:b/>
          <w:sz w:val="22"/>
          <w:szCs w:val="22"/>
        </w:rPr>
      </w:pPr>
    </w:p>
    <w:p w:rsidR="00EA3072" w:rsidRPr="00171184" w:rsidRDefault="00EA3072" w:rsidP="0050008F">
      <w:pPr>
        <w:pStyle w:val="JogtrNormlTrzs"/>
        <w:rPr>
          <w:b/>
          <w:sz w:val="22"/>
          <w:szCs w:val="22"/>
        </w:rPr>
      </w:pPr>
    </w:p>
    <w:sectPr w:rsidR="00EA3072" w:rsidRPr="00171184" w:rsidSect="00C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EE" w:rsidRDefault="006C3BEE" w:rsidP="00A43D9A">
      <w:r>
        <w:separator/>
      </w:r>
    </w:p>
  </w:endnote>
  <w:endnote w:type="continuationSeparator" w:id="0">
    <w:p w:rsidR="006C3BEE" w:rsidRDefault="006C3BEE" w:rsidP="00A4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E" w:rsidRDefault="000D3645" w:rsidP="006A1C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3B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3BEE" w:rsidRDefault="006C3BE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E" w:rsidRPr="00FA4A9D" w:rsidRDefault="000D3645" w:rsidP="006A1CBD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A4A9D">
      <w:rPr>
        <w:rStyle w:val="Oldalszm"/>
        <w:rFonts w:ascii="Times New Roman" w:hAnsi="Times New Roman"/>
      </w:rPr>
      <w:fldChar w:fldCharType="begin"/>
    </w:r>
    <w:r w:rsidR="006C3BEE" w:rsidRPr="00FA4A9D">
      <w:rPr>
        <w:rStyle w:val="Oldalszm"/>
        <w:rFonts w:ascii="Times New Roman" w:hAnsi="Times New Roman"/>
      </w:rPr>
      <w:instrText xml:space="preserve">PAGE  </w:instrText>
    </w:r>
    <w:r w:rsidRPr="00FA4A9D">
      <w:rPr>
        <w:rStyle w:val="Oldalszm"/>
        <w:rFonts w:ascii="Times New Roman" w:hAnsi="Times New Roman"/>
      </w:rPr>
      <w:fldChar w:fldCharType="separate"/>
    </w:r>
    <w:r w:rsidR="007A4BC1">
      <w:rPr>
        <w:rStyle w:val="Oldalszm"/>
        <w:rFonts w:ascii="Times New Roman" w:hAnsi="Times New Roman"/>
        <w:noProof/>
      </w:rPr>
      <w:t>2</w:t>
    </w:r>
    <w:r w:rsidRPr="00FA4A9D">
      <w:rPr>
        <w:rStyle w:val="Oldalszm"/>
        <w:rFonts w:ascii="Times New Roman" w:hAnsi="Times New Roman"/>
      </w:rPr>
      <w:fldChar w:fldCharType="end"/>
    </w:r>
  </w:p>
  <w:p w:rsidR="006C3BEE" w:rsidRDefault="006C3B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EE" w:rsidRDefault="006C3BEE" w:rsidP="00A43D9A">
      <w:r>
        <w:separator/>
      </w:r>
    </w:p>
  </w:footnote>
  <w:footnote w:type="continuationSeparator" w:id="0">
    <w:p w:rsidR="006C3BEE" w:rsidRDefault="006C3BEE" w:rsidP="00A4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E" w:rsidRDefault="000D3645" w:rsidP="006A1C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3B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3BEE" w:rsidRDefault="006C3BE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EE" w:rsidRDefault="000D3645" w:rsidP="006A1C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3B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4BC1">
      <w:rPr>
        <w:rStyle w:val="Oldalszm"/>
        <w:noProof/>
      </w:rPr>
      <w:t>2</w:t>
    </w:r>
    <w:r>
      <w:rPr>
        <w:rStyle w:val="Oldalszm"/>
      </w:rPr>
      <w:fldChar w:fldCharType="end"/>
    </w:r>
  </w:p>
  <w:p w:rsidR="006C3BEE" w:rsidRDefault="006C3BE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785267F"/>
    <w:multiLevelType w:val="hybridMultilevel"/>
    <w:tmpl w:val="33AA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26433E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B7488"/>
    <w:multiLevelType w:val="hybridMultilevel"/>
    <w:tmpl w:val="FCFE55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CC7"/>
    <w:multiLevelType w:val="hybridMultilevel"/>
    <w:tmpl w:val="29B6A206"/>
    <w:lvl w:ilvl="0" w:tplc="FC3421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3CB5"/>
    <w:multiLevelType w:val="multilevel"/>
    <w:tmpl w:val="EC7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C3871"/>
    <w:multiLevelType w:val="hybridMultilevel"/>
    <w:tmpl w:val="0A4681A4"/>
    <w:lvl w:ilvl="0" w:tplc="E1D8D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143D6"/>
    <w:multiLevelType w:val="hybridMultilevel"/>
    <w:tmpl w:val="68E45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E2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0178E"/>
    <w:multiLevelType w:val="hybridMultilevel"/>
    <w:tmpl w:val="084CB698"/>
    <w:lvl w:ilvl="0" w:tplc="25E2C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D9A"/>
    <w:rsid w:val="00061959"/>
    <w:rsid w:val="000A284B"/>
    <w:rsid w:val="000B2D26"/>
    <w:rsid w:val="000C241C"/>
    <w:rsid w:val="000D3645"/>
    <w:rsid w:val="001009E0"/>
    <w:rsid w:val="00123B07"/>
    <w:rsid w:val="00162686"/>
    <w:rsid w:val="00171184"/>
    <w:rsid w:val="001867EF"/>
    <w:rsid w:val="00190182"/>
    <w:rsid w:val="001C2B58"/>
    <w:rsid w:val="001D70A0"/>
    <w:rsid w:val="001E20FA"/>
    <w:rsid w:val="002D0813"/>
    <w:rsid w:val="002D7B97"/>
    <w:rsid w:val="00303DDE"/>
    <w:rsid w:val="0032736A"/>
    <w:rsid w:val="003713CB"/>
    <w:rsid w:val="00375E56"/>
    <w:rsid w:val="003F4F32"/>
    <w:rsid w:val="00430092"/>
    <w:rsid w:val="00445B90"/>
    <w:rsid w:val="00466045"/>
    <w:rsid w:val="00480691"/>
    <w:rsid w:val="0050008F"/>
    <w:rsid w:val="005306D5"/>
    <w:rsid w:val="005A1913"/>
    <w:rsid w:val="005A6C21"/>
    <w:rsid w:val="005C14F8"/>
    <w:rsid w:val="00642067"/>
    <w:rsid w:val="00661F9E"/>
    <w:rsid w:val="006A1CBD"/>
    <w:rsid w:val="006C3BEE"/>
    <w:rsid w:val="006E5459"/>
    <w:rsid w:val="00742F3C"/>
    <w:rsid w:val="007A2C38"/>
    <w:rsid w:val="007A4700"/>
    <w:rsid w:val="007A4BC1"/>
    <w:rsid w:val="00863713"/>
    <w:rsid w:val="008C1064"/>
    <w:rsid w:val="008E5776"/>
    <w:rsid w:val="00933953"/>
    <w:rsid w:val="00937FEF"/>
    <w:rsid w:val="009B44A6"/>
    <w:rsid w:val="009F6010"/>
    <w:rsid w:val="00A43D9A"/>
    <w:rsid w:val="00A5742F"/>
    <w:rsid w:val="00AB0724"/>
    <w:rsid w:val="00B42AAC"/>
    <w:rsid w:val="00B64509"/>
    <w:rsid w:val="00BA5716"/>
    <w:rsid w:val="00BC3BCB"/>
    <w:rsid w:val="00C46FD0"/>
    <w:rsid w:val="00CB7140"/>
    <w:rsid w:val="00D01195"/>
    <w:rsid w:val="00D16C12"/>
    <w:rsid w:val="00D4154C"/>
    <w:rsid w:val="00D96697"/>
    <w:rsid w:val="00E17EEA"/>
    <w:rsid w:val="00E74624"/>
    <w:rsid w:val="00E84489"/>
    <w:rsid w:val="00E92D9A"/>
    <w:rsid w:val="00EA3072"/>
    <w:rsid w:val="00F13492"/>
    <w:rsid w:val="00F228F4"/>
    <w:rsid w:val="00F42717"/>
    <w:rsid w:val="00F825C3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D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A43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Cm">
    <w:name w:val="Jogtár_NormálCím"/>
    <w:uiPriority w:val="99"/>
    <w:rsid w:val="00A43D9A"/>
    <w:pPr>
      <w:keepNext/>
      <w:keepLines/>
      <w:spacing w:before="240" w:after="120"/>
      <w:jc w:val="center"/>
    </w:pPr>
    <w:rPr>
      <w:rFonts w:ascii="Arial" w:eastAsia="Times New Roman" w:hAnsi="Arial"/>
      <w:noProof/>
      <w:sz w:val="24"/>
      <w:szCs w:val="24"/>
    </w:rPr>
  </w:style>
  <w:style w:type="paragraph" w:customStyle="1" w:styleId="JogtrNormlTrzs">
    <w:name w:val="Jogtár_NormálTörzs"/>
    <w:link w:val="JogtrNormlTrzsChar1"/>
    <w:uiPriority w:val="99"/>
    <w:rsid w:val="00A43D9A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A43D9A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A43D9A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43D9A"/>
    <w:rPr>
      <w:rFonts w:ascii="Arial" w:hAnsi="Arial" w:cs="Times New Roman"/>
      <w:snapToGrid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43D9A"/>
    <w:rPr>
      <w:rFonts w:cs="Times New Roman"/>
      <w:vertAlign w:val="superscript"/>
    </w:rPr>
  </w:style>
  <w:style w:type="paragraph" w:customStyle="1" w:styleId="msonormalcxspmiddle">
    <w:name w:val="msonormalcxspmiddle"/>
    <w:basedOn w:val="Norml"/>
    <w:uiPriority w:val="99"/>
    <w:rsid w:val="00A43D9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A4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3D9A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93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933953"/>
    <w:pPr>
      <w:tabs>
        <w:tab w:val="left" w:pos="0"/>
      </w:tabs>
      <w:jc w:val="both"/>
    </w:pPr>
    <w:rPr>
      <w:rFonts w:eastAsia="Calibri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B44A6"/>
    <w:rPr>
      <w:rFonts w:ascii="Times New Roman" w:hAnsi="Times New Roman" w:cs="Times New Roman"/>
      <w:sz w:val="24"/>
      <w:szCs w:val="24"/>
    </w:rPr>
  </w:style>
  <w:style w:type="paragraph" w:customStyle="1" w:styleId="Listaszerbekezds2">
    <w:name w:val="Listaszerű bekezdés2"/>
    <w:basedOn w:val="Norml"/>
    <w:rsid w:val="006A1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6A1C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A1CBD"/>
    <w:rPr>
      <w:rFonts w:eastAsia="Times New Roman"/>
      <w:lang w:eastAsia="en-US"/>
    </w:rPr>
  </w:style>
  <w:style w:type="character" w:styleId="Oldalszm">
    <w:name w:val="page number"/>
    <w:basedOn w:val="Bekezdsalapbettpusa"/>
    <w:rsid w:val="006A1CBD"/>
  </w:style>
  <w:style w:type="paragraph" w:styleId="llb">
    <w:name w:val="footer"/>
    <w:basedOn w:val="Norml"/>
    <w:link w:val="llbChar"/>
    <w:rsid w:val="006A1C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6A1CB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 Önkormányzata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 Judit</dc:creator>
  <cp:keywords/>
  <dc:description/>
  <cp:lastModifiedBy>Orbánné Katika</cp:lastModifiedBy>
  <cp:revision>2</cp:revision>
  <cp:lastPrinted>2015-04-24T08:55:00Z</cp:lastPrinted>
  <dcterms:created xsi:type="dcterms:W3CDTF">2015-04-24T09:53:00Z</dcterms:created>
  <dcterms:modified xsi:type="dcterms:W3CDTF">2015-04-24T09:53:00Z</dcterms:modified>
</cp:coreProperties>
</file>