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4"/>
        <w:gridCol w:w="2517"/>
        <w:gridCol w:w="4170"/>
        <w:gridCol w:w="1390"/>
        <w:gridCol w:w="1240"/>
        <w:gridCol w:w="1340"/>
        <w:gridCol w:w="1080"/>
        <w:gridCol w:w="1340"/>
        <w:gridCol w:w="1080"/>
      </w:tblGrid>
      <w:tr w:rsidR="00D46CC6" w:rsidRPr="00D46CC6" w:rsidTr="00D46CC6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>ÁRAJÁNLAT</w:t>
            </w:r>
          </w:p>
        </w:tc>
      </w:tr>
      <w:tr w:rsidR="00D46CC6" w:rsidRPr="00D46CC6" w:rsidTr="00D46CC6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Készült :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Törökszentmiklós Sporttelep Öltözőépület belső felújítási munkáihoz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 száma és megnevezése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összege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összege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 Irtás, föld- és sziklamunka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 Falazás és egyéb kőműves munkák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41250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36 Vakolás és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rabicolás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128834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387376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42 Aljzatkészítés, hideg- és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melegburkolatok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készítése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1834651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1635002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44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Asztalosszerkezetek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elhelyezése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32580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 Felületképzés (festés, mázolás, tapétázás, korrózióvédelem)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432046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929254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 Szigetelés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325212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116015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81 Épületgépészeti csővezeték szerelése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374413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80680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 Épületgépészeti szerelvények és berendezések szerelése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1240222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188920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Munkanemek összesen: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4785568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3444077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ajánlati ár: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8 229 645 Ft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ÁFA:</w:t>
            </w:r>
            <w:proofErr w:type="gram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( 27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%)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2 222 004 Ft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 ajánlati ár: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10 451 649 Ft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21 Irtás, föld- és sziklamunka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Tételszám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 szövege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Menny.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egységár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egységre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összesen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összesen</w:t>
            </w:r>
          </w:p>
        </w:tc>
      </w:tr>
      <w:tr w:rsidR="00D46CC6" w:rsidRPr="00D46CC6" w:rsidTr="00D46CC6">
        <w:trPr>
          <w:trHeight w:val="100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21-011-11.1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Építési törmelék konténeres elszállítása, lerakása, lerakóhelyi díjjal, 3,0 m</w:t>
            </w: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-es konténerbe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D46CC6" w:rsidRPr="00D46CC6" w:rsidTr="00D46CC6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21-011-12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Munkahelyi depóniából építési törmelék konténerbe rakása, kézi erővel, önálló munka esetén elszámolva, </w:t>
            </w:r>
            <w:proofErr w:type="gram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konténer szállítás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nélkül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33000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 összesen: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33000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33 Falazás és egyéb kőműves munkák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Tételszám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 szövege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Menny.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egységár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egységre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összesen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összesen</w:t>
            </w:r>
          </w:p>
        </w:tc>
      </w:tr>
      <w:tr w:rsidR="00D46CC6" w:rsidRPr="00D46CC6" w:rsidTr="00D46CC6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33-000-1.1.1.1.1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Teherhordó és kitöltő falazat bontása, égetett agyag-kerámia termékekből, felnőtt </w:t>
            </w:r>
            <w:proofErr w:type="gram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zuhany csobbanó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falai.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12450</w:t>
            </w:r>
          </w:p>
        </w:tc>
      </w:tr>
      <w:tr w:rsidR="00D46CC6" w:rsidRPr="00D46CC6" w:rsidTr="00D46CC6">
        <w:trPr>
          <w:trHeight w:val="6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33-063-3.2.4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Horonyvésés, téglafalban, 24,01-50,00 cm</w:t>
            </w: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keresztmetszet között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28800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 összesen: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41250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36 Vakolás és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rabicolás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Tételszám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 szövege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Menny.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egységár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egységre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összesen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összesen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36-090-1.1.2-0550040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Vakolatjavítás homlokzaton, tégla-, beton-, kőfelületen vagy építőlemezen, a meglazult, sérült vakolat előzetes leverésével, hiánypótlás 5-25% között homlokzati vakoló cementes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4400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mészhabarcs mészpéppel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előlépcsőnél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36-090-1.1.3-0550040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Vakolatjavítás oldalfalon, tégla-, beton-, kőfelületen vagy építőlemezen, a meglazult, sérült vakolat előzetes leverésével, hiánypótlás 25% felett Hvb8-mc, beltéri, vakoló cementes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299,2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426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1280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127459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382976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mészhabarcs mészpéppel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 összesen: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128834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387376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42 Aljzatkészítés, hideg- és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melegburkolatok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készítése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Tételszám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 szövege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Menny.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egységár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egységre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összesen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összesen</w:t>
            </w:r>
          </w:p>
        </w:tc>
      </w:tr>
      <w:tr w:rsidR="00D46CC6" w:rsidRPr="00D46CC6" w:rsidTr="00D46CC6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42-000-2.1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Lapburkolatok bontása, padlóburkolat </w:t>
            </w:r>
            <w:proofErr w:type="gram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bármely méretű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kőagyag, mozaik vagy tört mozaik (NOVA) lapból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116160</w:t>
            </w:r>
          </w:p>
        </w:tc>
      </w:tr>
      <w:tr w:rsidR="00D46CC6" w:rsidRPr="00D46CC6" w:rsidTr="00D46CC6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42-000-2.2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Lapburkolatok bontása, fal-, pillér- és oszlopburkolat, </w:t>
            </w:r>
            <w:proofErr w:type="gram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bármely méretű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mozaik, kőagyag és csempe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118560</w:t>
            </w:r>
          </w:p>
        </w:tc>
      </w:tr>
      <w:tr w:rsidR="00D46CC6" w:rsidRPr="00D46CC6" w:rsidTr="00D46CC6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42-000-3.7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Fa-, hézagmentes műanyag- és szőnyegburkolatok bontása, OSB falburkolat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179584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42-011-2.1.1.1-0211251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Padlóburkolat hordozószerkezetének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felületelőkészítése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beltérben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beton alapfelületen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felületelőkészítő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alapozó és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tapadóhíd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felhordása egy rétegben KEMIKÁL BARRA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tapadóhíd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31680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alapozó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8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42-011-2.1.1.4.1-0211256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Padlóburkolat hordozószerkezetének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felületelőkészítése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beltérben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beton alapfelületen önterülő felületkiegyenlítés készítése 5 mm átlagos rétegvastagságban KEMIKÁL SORIPON önterülő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132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1140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150480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47520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aljzatkiegyenlítő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42-012-1.1.1.1.1.3-0212004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Fal-, pillér-, oszlopburkolat készítése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beltérben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tégla, beton, vakolt alapfelületen, mázas kerámiával, kötésben vagy hálósan, 3-5 mm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vtg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ragasztóba rakva, 1-10 mm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299,2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3558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2460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1064553,6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736032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fugaszélességgel, 25x25 - 40x40 cm közötti lapmérettel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LB-Knauf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FLEX/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Flex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ragasztó, EN 12004 szerinti C2T minősítéssel,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kül-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beltérbe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fagyálló, padlófűtéshez is,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LB-Knauf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Colorin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flex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fugázó, EN 13888 szerinti CG2 minősítéssel, fehér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42-022-1.1.1.2.1.1-0212004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Padlóburkolat készítése,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beltérben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tégla, beton, vakolt alapfelületen,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gres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kőporcelán lappal, kötésben vagy hálósan, 3-5 mm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vtg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ragasztóba rakva, 1-10 mm fugaszélességgel,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132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3863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2580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509916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340560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20x20 - 40x40 cm közötti lapmérettel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LB-Knauf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FLEX/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Flex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ragasztó, EN 12004 szerinti C2T minősítéssel,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kül-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beltérbe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fagyálló, padlófűtéshez is,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LB-Knauf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Colorin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flex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fugázó, 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13888 szerinti CG2 minősítéssel, fehér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42-022-2.1.1.1.2-0212010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Lábazatburkolat készítése,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beltérben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mázas kerámiával, egyenes, egysoros kivitelben, 3-5 mm ragasztóba rakva, 1-10 mm fugaszélességgel, 10 cm magasságig, 10x20 - 20×20 cm közötti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308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646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23100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48450</w:t>
            </w:r>
          </w:p>
        </w:tc>
      </w:tr>
      <w:tr w:rsidR="00D46CC6" w:rsidRPr="00D46CC6" w:rsidTr="00D46CC6">
        <w:trPr>
          <w:trHeight w:val="18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lapmérettel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LB-Knauf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PROFIFLEX/Profi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flexragasztó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EN 12004 szerinti C2TE minősítéssel, flexibilis,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megcsúszásmentes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padlófűtéshez is,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LB-Knauf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Colorin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flex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fugázó, EN 13888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szerinti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CG2 minősítéssel, fehér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42-071-11-0148142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Élzáró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profil elhelyezése fal és padlóburkolatok külső sarkainak védelmére, szegletes és lekerekített kialakítással,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záróprofil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nélkül, műanyagból, festett alumíniumból,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2149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42980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5600</w:t>
            </w:r>
          </w:p>
        </w:tc>
      </w:tr>
      <w:tr w:rsidR="00D46CC6" w:rsidRPr="00D46CC6" w:rsidTr="00D46CC6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nemesacélból, rézből, 2-30 mm magassági mérettel MUREXIN szegletes kialakítású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élzárósín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szürke, MG 10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mm, hossz: 3 m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32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42-090-3.1.2.2-0510302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Lapburkolat javítása; Padlóburkolat javítása, 0,10-2,00 m</w:t>
            </w: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-ig terjedő felületen kivéséssel, pótlással, 30x30 cm-es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gresslap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külső lépcsőnél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4,6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2883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2360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13262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10856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 összesen: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1834651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1635002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44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Asztalosszerkezetek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elhelyezése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Tételszám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 szövege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Menny.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egységár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egységre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összesen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összesen</w:t>
            </w:r>
          </w:p>
        </w:tc>
      </w:tr>
      <w:tr w:rsidR="00D46CC6" w:rsidRPr="00D46CC6" w:rsidTr="00D46CC6">
        <w:trPr>
          <w:trHeight w:val="6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44-000-1.1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 nyílászáró szerkezetek bontása, ajtó, ablak vagy kapu, 2,00 m</w:t>
            </w: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6300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44-011-1.1.1-0167401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Műanyag beltéri nyílászárók elhelyezése előre kihagyott falnyílásba, tömítés nélkül (szerelvényezve, finom beállítással), 6,01-10,00 m kerület között mérete: 90 x 210 cm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86730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26280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 összesen: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260190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32580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47 Felületképzés (festés, mázolás, tapétázás, korrózióvédelem)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Tételszám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 szövege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Menny.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egységár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egységre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összesen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összesen</w:t>
            </w:r>
          </w:p>
        </w:tc>
      </w:tr>
      <w:tr w:rsidR="00D46CC6" w:rsidRPr="00D46CC6" w:rsidTr="00D46CC6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47-000-1.3.1.1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festéseknél felület előkészítése, részmunkák; vizes diszperziós falfesték lekaparása, bármilyen padozatú helységben, tagolatlan felületen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168560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47-000-1.99.1.2.1.1-0218027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Belső festéseknél felület előkészítése, részmunkák; felület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glettelése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zsákos kiszerelésű anyagból (alapozóval, sarokvédelemmel), bármilyen padozatú helyiségben, vakolt felületen,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91355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154020</w:t>
            </w:r>
          </w:p>
        </w:tc>
      </w:tr>
      <w:tr w:rsidR="00D46CC6" w:rsidRPr="00D46CC6" w:rsidTr="00D46CC6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1,5 mm vastagságban tagolatlan felületen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Rigips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Rimano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Plus </w:t>
            </w:r>
            <w:proofErr w:type="gram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extra fehér, univerzális felületkiegyenlítő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47-000-4.4.5.1-0120509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Acélfelületek mázolásának előkészítő és részmunkái; kézi rozsdamentesítés, cső és regisztercső felületén, (80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NÁ-ig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), függesztő és tartószerkezeten, állványzaton, könnyű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175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114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7700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19950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rozsdásodás esetén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Supralux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lakkbenzin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higító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EAN: 5992454205023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47-010-1.1.1-0157793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Normál nem egyenletes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nedvszívóképességű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ásványi falfelületek alapozása,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felületmegerősítése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vizes-diszperziós akril bázisú alapozóval, tagolatlan felületen DULUX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Grunt</w:t>
            </w:r>
            <w:proofErr w:type="spellEnd"/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600,2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66022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192064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Mélyalapozó EAN: 5903525520037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47-011-15.1.1.1-0151171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Diszperziós festés műanyag bázisú vizes-diszperziós fehér vagy gyárilag színezett festékkel, új vagy régi lekapart, előkészített alapfelületen, vakolaton, két rétegben, tagolatlan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168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298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660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50064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110880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sima felületen Héra diszperziós belső falfesték, fehér, EAN: 5995061999118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47-011-15.1.1.1-0157782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Diszperziós festés műanyag bázisú vizes-diszperziós fehér vagy gyárilag színezett festékkel, új vagy régi lekapart, előkészített alapfelületen, vakolaton, két rétegben, tagolatlan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133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420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660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55860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87780</w:t>
            </w:r>
          </w:p>
        </w:tc>
      </w:tr>
      <w:tr w:rsidR="00D46CC6" w:rsidRPr="00D46CC6" w:rsidTr="00D46CC6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sima felületen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Dulux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Konyha és Fürdőszoba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penészgátló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beltéri falfesték,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Magnolia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EAN: 5903525620829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47-021-31.4.1-0130361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Acélfelületek átvonó festése cső és regisztercső felületén (NÁ 80-ig), függesztőn és tartóvason, sormosdó állványzaton műgyanta kötőanyagú, oldószeres festékkel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Trinát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magasfényű</w:t>
            </w:r>
            <w:proofErr w:type="spellEnd"/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175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635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111125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105000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zománcfesték, fehér 100, 2 rétegben. EAN: 5995061119042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47-021-31.5.1-0141701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Acélfelületek átvonó festése fűtőtesten, NÁ 80 feletti csövön műgyanta kötőanyagú, oldószeres festékkel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Supralux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Astralin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zománcfesték, fehér</w:t>
            </w:r>
            <w:proofErr w:type="gram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,két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rétegben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687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10305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9000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47-031-1.1.1.1-0130701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fafelületek alapmázolása, műgyantabázisú (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alkid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) oldószertartalmú alapozóval, tagolatlan felületen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Trinát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alapozófesték, fehér 100, EAN: 5995061117031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8000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47-031-1.5.1.2-0130361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fafelületek zománclakkozása, műgyantabázisú (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alkid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) oldószertartalmú zománccal, tagolt felületen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Trinát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magasfényű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zománcfesték, fehér 100, EAN: 5995061119042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8000</w:t>
            </w:r>
          </w:p>
        </w:tc>
      </w:tr>
      <w:tr w:rsidR="00D46CC6" w:rsidRPr="00D46CC6" w:rsidTr="00D46CC6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47-031-1.12.1.2-0418757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Belső fafelületek lazúrozása,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akrilátlatex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bázisú, vízzel hígítható páccal, tagolt felületen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Revco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Wood-Line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falazúr, tölgy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66000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 összesen: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432046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929254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48 Szigetelés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Tételszám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 szövege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Menny.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egységár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egységre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összesen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összesen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48-014-7.2-0314003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Üzemi-használati víz elleni, víznyomásnak nem kitett helyzetű, kerámia vagy GRES lapburkolat alatti padlószigetelés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bevonatszigeteléssel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két rétegben, minimum 1,0 mm száraz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123,42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325212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116015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rétegvastagságú, kétkomponensű, ún. "folyékony fóliával" (rugalmas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műanyagdiszperzió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glettvassal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vagy hengerrel felhordva MUREXIN Folyékonyfólia 2 KS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 összesen: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325212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116015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81 Épületgépészeti csővezeték szerelése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Ssz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Tételszám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 szövege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Menny.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egységár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egységre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összesen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összesen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81-000-1.1.1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Csővezetékek bontása, horganyzott vagy fekete acélcsövek tartószerkezetről, vagy padlócsatornából lángvágással, deponálással, DN 50 méretig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22500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81-001-1.3.3.1.1.1.4-0329504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Ivóvíz vezeték, Ötrétegű cső szerelése,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PE-Xc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/PE-HD anyagból, préshüvelyes kötéssel, cső elhelyezése csőidomok nélkül, szakaszos nyomáspróbával, falhoronyba vagy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158085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15300</w:t>
            </w:r>
          </w:p>
        </w:tc>
      </w:tr>
      <w:tr w:rsidR="00D46CC6" w:rsidRPr="00D46CC6" w:rsidTr="00D46CC6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padlószerkezetbe szerelve (horonyvésés külön tételben), DN 25 WAVIN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Future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K1 ötrétegű cső tekercsben, 32x3,00 mm / 50 m, FFC32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8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81-001-1.3.3.1.2.2.3-0329533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Ivóvíz vezeték, Ötrétegű cső szerelése,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PE-Xc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/PE-HD anyagból, préshüvelyes kötéssel, csőidomok és szerelvények elhelyezése, kétcsatlakozású csőidomok préselt kötéssel, DN 20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3320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79680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5760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WAVIN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Future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K1 90° könyök 25 mm, FPK925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8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81-001-1.3.3.1.2.2.3-0329623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Ivóvíz vezeték, Ötrétegű cső szerelése,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PE-Xc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/PE-HD anyagból, préshüvelyes kötéssel, csőidomok és szerelvények elhelyezése, kétcsatlakozású csőidomok préselt kötéssel, DN 20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2981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71544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5760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WAVIN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Future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K1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toldóidom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25 mm, FPZ25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8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81-001-1.3.3.1.2.2.3-0329633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Ivóvíz vezeték, Ötrétegű cső szerelése,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PE-Xc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/PE-HD anyagból, préshüvelyes kötéssel, csőidomok és szerelvények elhelyezése, kétcsatlakozású csőidomok préselt kötéssel, DN 20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2440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58560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5760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WAVIN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Future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K1 szűkített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toldóidom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25x20 mm, FPZ2520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8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81-012-1.1.3-0210204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Elágazás készítése, meglévő horganyzott vagy fekete acélcső vezetéken, szabadon, horonyba vagy padlócsatornába, DN 20-25 Fekete acélcsövön T-idom közbeiktatásával MSZ 6006-B-1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818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3200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6544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25600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(U.130 sz.) 3/4"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 összesen: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374413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80680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82 Épületgépészeti szerelvények és berendezések szerelése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Ssz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Tételszám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Tétel szövege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Menny.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egységár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egységre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Anyag összesen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Díj összesen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82-000-3.2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Vízellátás berendezési tárgyak leszerelése, falikutak, mosdók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3040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82-000-3.4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Vízellátás berendezési tárgyak leszerelése, WC csésze tartozékokkal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3560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82-000-3.6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Vízellátás berendezési tárgyak leszerelése, öblítőtartály tartozékokkal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6960</w:t>
            </w:r>
          </w:p>
        </w:tc>
      </w:tr>
      <w:tr w:rsidR="00D46CC6" w:rsidRPr="00D46CC6" w:rsidTr="00D46CC6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82-000-3.9.1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Vízellátás berendezési tárgyak leszerelése, zuhanyszárak</w:t>
            </w:r>
            <w:proofErr w:type="gram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,zuhanyrózsák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falon kívül szabadon szerelt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21120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82-009-5.1-0112645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Mosdó vagy mosómedence berendezés elhelyezése és bekötése, kifolyószelep, bűzelzáró és sarokszelep nélkül, falra szerelhető porcelán kivitelben (komplett) ALFÖLDI/BÁZIS porcelán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6400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mosdó, 60 cm, 3 csaplyukkal (fúrt), extra, Kód: 4196 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82-009-7.4-0121021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Mosdó tartozékok felszerelése, falba építhető szerelőelem VALSIR mosdó szerelőkeret, 80x500x1140, Cikkszám: VS867431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32575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1600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65150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3200</w:t>
            </w: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82-009-11.1.1.1-0110255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WC csésze elhelyezése és bekötése, öblítőtartály, sarokszelep, WC ülőke, nyomógomb nélkül, porcelánból, alsókifolyású, lapos öblítésű kivitelben ALFÖLDI/BÁZIS porcelán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3400</w:t>
            </w:r>
          </w:p>
        </w:tc>
      </w:tr>
      <w:tr w:rsidR="00D46CC6" w:rsidRPr="00D46CC6" w:rsidTr="00D46CC6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laposöblítésű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WC csésze, 6 l alsó kifolyású, extra, Kód: 4037 00, WC-ülőkével, extra, Kód: 8780 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82-009-13.1-0230011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WC öblítőtartály felszerelése és bekötése, falsík elé szerelhető, műanyag UNITAR WC öblítőtartály</w:t>
            </w:r>
            <w:proofErr w:type="gram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,szerelvényekkel</w:t>
            </w:r>
            <w:proofErr w:type="gram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fehér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8176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32704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7520</w:t>
            </w:r>
          </w:p>
        </w:tc>
      </w:tr>
      <w:tr w:rsidR="00D46CC6" w:rsidRPr="00D46CC6" w:rsidTr="00D46CC6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82-009-17.1-0325004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Berendezési tárgyak szerelvényeinek felszerelése, sarokszelep szerelés HERZ sarokszelep WC-hez,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UH13104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4320</w:t>
            </w:r>
          </w:p>
        </w:tc>
      </w:tr>
      <w:tr w:rsidR="00D46CC6" w:rsidRPr="00D46CC6" w:rsidTr="00D46CC6">
        <w:trPr>
          <w:trHeight w:val="18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82-009-17.1-0326214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Berendezési tárgyak szerelvényeinek felszerelése, sarokszelep szerelés SCHELL EDITION design sarokszelep, 1/2"-3/8", meghosszabbított fali csatlakozóval,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roppantógyűrűs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79146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6480</w:t>
            </w:r>
          </w:p>
        </w:tc>
      </w:tr>
      <w:tr w:rsidR="00D46CC6" w:rsidRPr="00D46CC6" w:rsidTr="00D46CC6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csavarzattal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zsírzókamrás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felsőrésszel, dupla O gyűrűs tömítéssel, króm, öntömítős csatlakozó menettel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82-009-19.2.1-0318236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Csaptelepek és szerelvényeinek felszerelése,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zuhanycsaptelepek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fali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zuhanycsaptelep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Mofém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Mode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egykaros fali zuhany csaptelep, ECO kerámia vezérlőegység forrázás elleni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14819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2940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14819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2940</w:t>
            </w:r>
          </w:p>
        </w:tc>
      </w:tr>
      <w:tr w:rsidR="00D46CC6" w:rsidRPr="00D46CC6" w:rsidTr="00D46CC6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védelemmel,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tartozékokkal, kód: 153-0046-20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8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82-009-19.3.3-0318219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Csaptelepek és szerelvényeinek felszerelése,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mosdócsaptelepek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egylyukas szerelési módú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mosdócsaptelep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Mofém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egykaros bojler csaptelep, alsó bekötésű, flexibilis bekötőcsővel, kód: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9551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3240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28653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9720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160-0013-01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890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82-009-19.8.2-0313511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Csaptelepek és szerelvényeinek felszerelése, orvosi és speciális csaptelepek,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zuhanycsaptelep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B&amp;K időzített, nyomógombos,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termokeverős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zuhanyrendszer, falon kívül csövezett, fix I.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72400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6560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796400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72160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zuhanyfejjel, R: BK 01541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82-009-31.2-0325156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Vizes berendezési tárgyak bűzelzáróinak felszerelése, mosdóhoz, bidéhez HERZ mosdó szifonkészlet, automata leeresztővel,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lefolyógarnitúrával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búraszifonnal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króm színben, </w:t>
            </w:r>
            <w:proofErr w:type="spellStart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Csz</w:t>
            </w:r>
            <w:proofErr w:type="spellEnd"/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5938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1580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17814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4740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UH16302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82-009-31.3-0135104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Vizes berendezési tárgyak bűzelzáróinak felszerelése, fürdőkádhoz-zuhanytálcához HL520, Zuhanytálca szifon nagy teljesítménnyel (0,9 l/s), DN50 vízszintestől függőlegesig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12236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2780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146832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33360</w:t>
            </w:r>
          </w:p>
        </w:tc>
      </w:tr>
      <w:tr w:rsidR="00D46CC6" w:rsidRPr="00D46CC6" w:rsidTr="00D46CC6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elfordítható PE kimenettel, d 90 mm nyíláshoz, d 112 mm nemesacél fedéllel, hajfogóval, kivehető szifonbetéttel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Munkanem összesen:</w:t>
            </w:r>
          </w:p>
        </w:tc>
        <w:tc>
          <w:tcPr>
            <w:tcW w:w="13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1240222</w:t>
            </w:r>
          </w:p>
        </w:tc>
        <w:tc>
          <w:tcPr>
            <w:tcW w:w="108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hideMark/>
          </w:tcPr>
          <w:p w:rsidR="00D46CC6" w:rsidRPr="00D46CC6" w:rsidRDefault="00D46CC6" w:rsidP="00D4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188920</w:t>
            </w: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46CC6" w:rsidRPr="00D46CC6" w:rsidTr="00D46CC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Törökszentmiklós 2015.03.27.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C6" w:rsidRPr="00D46CC6" w:rsidRDefault="00D46CC6" w:rsidP="00D4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6A1068" w:rsidRDefault="008F5932"/>
    <w:sectPr w:rsidR="006A1068" w:rsidSect="00D46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6CC6"/>
    <w:rsid w:val="00254110"/>
    <w:rsid w:val="007A4700"/>
    <w:rsid w:val="008F5932"/>
    <w:rsid w:val="00D46CC6"/>
    <w:rsid w:val="00D52E3E"/>
    <w:rsid w:val="00E1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1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46CC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46CC6"/>
    <w:rPr>
      <w:color w:val="800080"/>
      <w:u w:val="single"/>
    </w:rPr>
  </w:style>
  <w:style w:type="paragraph" w:customStyle="1" w:styleId="font5">
    <w:name w:val="font5"/>
    <w:basedOn w:val="Norml"/>
    <w:rsid w:val="00D4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D4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3">
    <w:name w:val="xl63"/>
    <w:basedOn w:val="Norml"/>
    <w:rsid w:val="00D4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4">
    <w:name w:val="xl64"/>
    <w:basedOn w:val="Norml"/>
    <w:rsid w:val="00D46CC6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D46CC6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D46CC6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D4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D46CC6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D46CC6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D46CC6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D46CC6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D4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D46CC6"/>
    <w:pPr>
      <w:pBdr>
        <w:top w:val="single" w:sz="4" w:space="0" w:color="CCCCCC"/>
        <w:left w:val="single" w:sz="4" w:space="0" w:color="CCCCCC"/>
        <w:bottom w:val="single" w:sz="4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D4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D4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D4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D4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D4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D4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D46C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customStyle="1" w:styleId="xl81">
    <w:name w:val="xl81"/>
    <w:basedOn w:val="Norml"/>
    <w:rsid w:val="00D4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1941</Words>
  <Characters>13393</Characters>
  <Application>Microsoft Office Word</Application>
  <DocSecurity>0</DocSecurity>
  <Lines>111</Lines>
  <Paragraphs>30</Paragraphs>
  <ScaleCrop>false</ScaleCrop>
  <Company>Törökszentmiklós Város Önkormányzata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Pozderka Judit</dc:creator>
  <cp:keywords/>
  <dc:description/>
  <cp:lastModifiedBy>Orbánné Katika</cp:lastModifiedBy>
  <cp:revision>2</cp:revision>
  <cp:lastPrinted>2015-04-22T14:11:00Z</cp:lastPrinted>
  <dcterms:created xsi:type="dcterms:W3CDTF">2015-04-22T14:12:00Z</dcterms:created>
  <dcterms:modified xsi:type="dcterms:W3CDTF">2015-04-22T14:12:00Z</dcterms:modified>
</cp:coreProperties>
</file>