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2" w:rsidRPr="00937FEF" w:rsidRDefault="00EA3072" w:rsidP="0050008F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EA3072" w:rsidRPr="005A1913" w:rsidTr="005306D5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EA3072" w:rsidRPr="005A1913" w:rsidRDefault="00C343D9" w:rsidP="005306D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6202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EA3072" w:rsidRPr="00B64509" w:rsidRDefault="00EA3072" w:rsidP="005306D5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8.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EA3072" w:rsidRPr="001C2B58" w:rsidRDefault="00EA3072" w:rsidP="005306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A3072" w:rsidRPr="001C2B58" w:rsidRDefault="00EA3072" w:rsidP="005306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2D9A">
              <w:rPr>
                <w:bCs/>
                <w:color w:val="000000"/>
                <w:sz w:val="22"/>
                <w:szCs w:val="22"/>
              </w:rPr>
              <w:t>A Képviselő-testület 2015. február 26-i rendes nyilvános ülésére</w:t>
            </w:r>
          </w:p>
        </w:tc>
      </w:tr>
      <w:tr w:rsidR="00EA3072" w:rsidRPr="005A1913" w:rsidTr="005306D5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</w:pP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</w:pPr>
            <w:r w:rsidRPr="00E92D9A">
              <w:rPr>
                <w:sz w:val="22"/>
                <w:szCs w:val="22"/>
              </w:rPr>
              <w:t>Markót Imre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8A22A6" w:rsidP="005306D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42/</w:t>
            </w:r>
            <w:r w:rsidR="00EA3072" w:rsidRPr="00E92D9A">
              <w:rPr>
                <w:sz w:val="22"/>
                <w:szCs w:val="22"/>
              </w:rPr>
              <w:t>2015-F-1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EA3072" w:rsidP="005306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2D9A">
              <w:rPr>
                <w:b/>
                <w:sz w:val="22"/>
                <w:szCs w:val="22"/>
              </w:rPr>
              <w:t>Törökszentmiklós Város Önkormányzatának a helyi sporttal kapcsolatos feladatairól és a sporttevékenység önkormányzati támogatásáról szóló 40/2004. (XII.03.) számú rendeletének módosításáról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2D9A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92D9A">
              <w:rPr>
                <w:b/>
                <w:bCs/>
                <w:color w:val="000000"/>
                <w:sz w:val="22"/>
                <w:szCs w:val="22"/>
                <w:u w:val="single"/>
              </w:rPr>
              <w:t>Rendelet-tervezet</w:t>
            </w:r>
            <w:r w:rsidRPr="00E92D9A">
              <w:rPr>
                <w:bCs/>
                <w:color w:val="000000"/>
                <w:sz w:val="22"/>
                <w:szCs w:val="22"/>
              </w:rPr>
              <w:t>, Határozat-tervezet, Tájékoztató, Beszámoló</w:t>
            </w:r>
          </w:p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EA3072" w:rsidP="005306D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E92D9A">
              <w:rPr>
                <w:rFonts w:ascii="Times New Roman" w:hAnsi="Times New Roman"/>
              </w:rPr>
              <w:t xml:space="preserve">1 db </w:t>
            </w:r>
            <w:r w:rsidRPr="00E92D9A">
              <w:rPr>
                <w:rFonts w:ascii="Times New Roman" w:hAnsi="Times New Roman"/>
                <w:b/>
              </w:rPr>
              <w:t xml:space="preserve">rendelet tervezet 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EA3072" w:rsidP="005306D5">
            <w:pPr>
              <w:contextualSpacing/>
              <w:jc w:val="right"/>
            </w:pPr>
            <w:proofErr w:type="spellStart"/>
            <w:r w:rsidRPr="00E92D9A">
              <w:rPr>
                <w:sz w:val="22"/>
                <w:szCs w:val="22"/>
              </w:rPr>
              <w:t>Pozderka</w:t>
            </w:r>
            <w:proofErr w:type="spellEnd"/>
            <w:r w:rsidRPr="00E92D9A">
              <w:rPr>
                <w:sz w:val="22"/>
                <w:szCs w:val="22"/>
              </w:rPr>
              <w:t xml:space="preserve"> Judit osztályvezető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2D9A">
              <w:rPr>
                <w:sz w:val="22"/>
                <w:szCs w:val="22"/>
              </w:rPr>
              <w:t>a Képviselő-testület</w:t>
            </w:r>
            <w:r w:rsidRPr="00E92D9A">
              <w:rPr>
                <w:b/>
                <w:sz w:val="22"/>
                <w:szCs w:val="22"/>
              </w:rPr>
              <w:t xml:space="preserve"> Pénzügyi és Városfejlesztési Bizottság,</w:t>
            </w:r>
          </w:p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2D9A">
              <w:rPr>
                <w:b/>
                <w:bCs/>
                <w:sz w:val="22"/>
                <w:szCs w:val="22"/>
              </w:rPr>
              <w:t>Szociális, Egészségügyi és Sport Bizottság</w:t>
            </w:r>
            <w:r w:rsidRPr="00E92D9A">
              <w:rPr>
                <w:b/>
                <w:sz w:val="22"/>
                <w:szCs w:val="22"/>
              </w:rPr>
              <w:t>a</w:t>
            </w:r>
          </w:p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</w:pPr>
            <w:r w:rsidRPr="00E92D9A">
              <w:rPr>
                <w:b/>
                <w:sz w:val="22"/>
                <w:szCs w:val="22"/>
              </w:rPr>
              <w:t>Oktatási és Kulturális Bizottsága</w:t>
            </w:r>
          </w:p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</w:pPr>
            <w:r w:rsidRPr="00E92D9A">
              <w:rPr>
                <w:sz w:val="22"/>
                <w:szCs w:val="22"/>
              </w:rPr>
              <w:t>részére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</w:pPr>
            <w:r w:rsidRPr="00E92D9A">
              <w:rPr>
                <w:sz w:val="22"/>
                <w:szCs w:val="22"/>
              </w:rPr>
              <w:t xml:space="preserve">2015. február 20. </w:t>
            </w:r>
          </w:p>
        </w:tc>
      </w:tr>
    </w:tbl>
    <w:p w:rsidR="00EA3072" w:rsidRDefault="00EA3072" w:rsidP="0050008F">
      <w:pPr>
        <w:jc w:val="right"/>
        <w:rPr>
          <w:b/>
          <w:sz w:val="22"/>
          <w:szCs w:val="22"/>
        </w:rPr>
      </w:pPr>
    </w:p>
    <w:p w:rsidR="00EA3072" w:rsidRPr="001867EF" w:rsidRDefault="00EA3072" w:rsidP="0050008F">
      <w:pPr>
        <w:jc w:val="both"/>
        <w:rPr>
          <w:b/>
          <w:sz w:val="22"/>
          <w:szCs w:val="22"/>
        </w:rPr>
      </w:pPr>
    </w:p>
    <w:p w:rsidR="00EA3072" w:rsidRDefault="00EA3072" w:rsidP="0050008F">
      <w:pPr>
        <w:jc w:val="both"/>
        <w:rPr>
          <w:b/>
          <w:sz w:val="22"/>
          <w:szCs w:val="22"/>
        </w:rPr>
        <w:sectPr w:rsidR="00EA30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3072" w:rsidRDefault="00EA3072" w:rsidP="0050008F">
      <w:pPr>
        <w:jc w:val="both"/>
        <w:rPr>
          <w:b/>
        </w:rPr>
      </w:pPr>
    </w:p>
    <w:p w:rsidR="00EA3072" w:rsidRDefault="00EA3072" w:rsidP="0050008F">
      <w:pPr>
        <w:jc w:val="both"/>
        <w:rPr>
          <w:b/>
        </w:rPr>
      </w:pPr>
    </w:p>
    <w:p w:rsidR="00EA3072" w:rsidRPr="00171184" w:rsidRDefault="00EA3072" w:rsidP="0050008F">
      <w:pPr>
        <w:jc w:val="both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Tisztelt Képviselő- testület!</w:t>
      </w:r>
    </w:p>
    <w:p w:rsidR="00EA3072" w:rsidRPr="00171184" w:rsidRDefault="00EA3072" w:rsidP="0050008F">
      <w:pPr>
        <w:jc w:val="both"/>
        <w:rPr>
          <w:b/>
          <w:sz w:val="22"/>
          <w:szCs w:val="22"/>
        </w:rPr>
      </w:pPr>
    </w:p>
    <w:p w:rsidR="00EA3072" w:rsidRPr="00171184" w:rsidRDefault="00EA3072" w:rsidP="0050008F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ÁLTALÁNOS INDOKOLÁS</w:t>
      </w:r>
    </w:p>
    <w:p w:rsidR="00EA3072" w:rsidRPr="00171184" w:rsidRDefault="00EA3072" w:rsidP="009F6010">
      <w:pPr>
        <w:jc w:val="both"/>
        <w:rPr>
          <w:b/>
          <w:sz w:val="22"/>
          <w:szCs w:val="22"/>
        </w:rPr>
      </w:pPr>
    </w:p>
    <w:p w:rsidR="00EA3072" w:rsidRPr="00171184" w:rsidRDefault="00EA3072" w:rsidP="009F6010">
      <w:pPr>
        <w:jc w:val="both"/>
        <w:rPr>
          <w:sz w:val="22"/>
          <w:szCs w:val="22"/>
        </w:rPr>
      </w:pPr>
      <w:r w:rsidRPr="00171184">
        <w:rPr>
          <w:sz w:val="22"/>
          <w:szCs w:val="22"/>
        </w:rPr>
        <w:t>Törökszentmiklós Város Önkormányzatának a helyi sporttal kapcsolatos feladatairól és a sporttevékenység önkormányzati támogatásáról szóló 40/2004. (XII. 03.) számú rendelet (a továbbiakban: Sportrendelet) 9. § (5) bekezdése rendelkezik arról, hogy egy sportágon belül csak egy sportszervezet támogatható. Azonos sportágon belül működő sportszervezetek megállapodás</w:t>
      </w:r>
      <w:r>
        <w:rPr>
          <w:sz w:val="22"/>
          <w:szCs w:val="22"/>
        </w:rPr>
        <w:t>a</w:t>
      </w:r>
      <w:r w:rsidRPr="00171184">
        <w:rPr>
          <w:sz w:val="22"/>
          <w:szCs w:val="22"/>
        </w:rPr>
        <w:t xml:space="preserve"> esetén közösen pályázhatnak. Ebben az esetben a támogatási összeg elosztását a Képviselő-testület külön-külön határozza meg. A megállapodás elmaradása esetén az a sportszervezet részesül támogatásban, am</w:t>
      </w:r>
      <w:r>
        <w:rPr>
          <w:sz w:val="22"/>
          <w:szCs w:val="22"/>
        </w:rPr>
        <w:t xml:space="preserve">elyik hagyományokat </w:t>
      </w:r>
      <w:proofErr w:type="gramStart"/>
      <w:r>
        <w:rPr>
          <w:sz w:val="22"/>
          <w:szCs w:val="22"/>
        </w:rPr>
        <w:t>visz</w:t>
      </w:r>
      <w:proofErr w:type="gramEnd"/>
      <w:r>
        <w:rPr>
          <w:sz w:val="22"/>
          <w:szCs w:val="22"/>
        </w:rPr>
        <w:t xml:space="preserve"> tovább valamint</w:t>
      </w:r>
      <w:r w:rsidRPr="00171184">
        <w:rPr>
          <w:sz w:val="22"/>
          <w:szCs w:val="22"/>
        </w:rPr>
        <w:t xml:space="preserve"> eredményesebb munkát végez. </w:t>
      </w:r>
      <w:r>
        <w:rPr>
          <w:sz w:val="22"/>
          <w:szCs w:val="22"/>
        </w:rPr>
        <w:t xml:space="preserve">Ezen </w:t>
      </w:r>
      <w:r w:rsidRPr="00171184">
        <w:rPr>
          <w:sz w:val="22"/>
          <w:szCs w:val="22"/>
        </w:rPr>
        <w:t>9. § új ponttal egészülne ki a következők szerint:</w:t>
      </w:r>
    </w:p>
    <w:p w:rsidR="00EA3072" w:rsidRPr="00E92D9A" w:rsidRDefault="00EA3072" w:rsidP="009F6010">
      <w:pPr>
        <w:jc w:val="both"/>
        <w:rPr>
          <w:sz w:val="22"/>
          <w:szCs w:val="22"/>
        </w:rPr>
      </w:pPr>
    </w:p>
    <w:p w:rsidR="00EA3072" w:rsidRPr="00E92D9A" w:rsidRDefault="00EA3072" w:rsidP="009F6010">
      <w:pPr>
        <w:jc w:val="both"/>
        <w:rPr>
          <w:b/>
          <w:sz w:val="22"/>
          <w:szCs w:val="22"/>
        </w:rPr>
      </w:pPr>
      <w:r w:rsidRPr="00E92D9A">
        <w:rPr>
          <w:b/>
          <w:sz w:val="22"/>
          <w:szCs w:val="22"/>
        </w:rPr>
        <w:t xml:space="preserve">(6) Az (5) bekezdésben meghatározott korlátozás alól a kézilabda és a labdarúgó sportágak kivételt képeznek. Ezen sportágak tekintetében a támogatás sportáganként legfeljebb kettő szervezetnek nyújtható. </w:t>
      </w:r>
    </w:p>
    <w:p w:rsidR="00EA3072" w:rsidRPr="00171184" w:rsidRDefault="00EA3072" w:rsidP="009F6010">
      <w:pPr>
        <w:jc w:val="both"/>
        <w:rPr>
          <w:sz w:val="22"/>
          <w:szCs w:val="22"/>
        </w:rPr>
      </w:pPr>
    </w:p>
    <w:p w:rsidR="00EA3072" w:rsidRDefault="00EA3072" w:rsidP="009F6010">
      <w:pPr>
        <w:jc w:val="both"/>
        <w:rPr>
          <w:sz w:val="22"/>
          <w:szCs w:val="22"/>
        </w:rPr>
      </w:pPr>
      <w:r w:rsidRPr="00171184">
        <w:rPr>
          <w:sz w:val="22"/>
          <w:szCs w:val="22"/>
        </w:rPr>
        <w:t>Ezen kí</w:t>
      </w:r>
      <w:r>
        <w:rPr>
          <w:sz w:val="22"/>
          <w:szCs w:val="22"/>
        </w:rPr>
        <w:t xml:space="preserve">vül a rendelet megalkotása óta bekövetkezett jogszabályváltozások indokolják a preambulum hivatkozásainak felülvizsgálatát. Ennek eredményeképpen </w:t>
      </w:r>
      <w:r w:rsidRPr="002D0813">
        <w:rPr>
          <w:b/>
          <w:sz w:val="22"/>
          <w:szCs w:val="22"/>
        </w:rPr>
        <w:t>„az Alkotmány, a helyi önkormányzatokról szóló 1990. évi LXV. törvénnyel, a közoktatásról szóló 1993. évi LXXIX. törvénnyel”</w:t>
      </w:r>
      <w:r w:rsidRPr="00171184">
        <w:rPr>
          <w:sz w:val="22"/>
          <w:szCs w:val="22"/>
        </w:rPr>
        <w:t xml:space="preserve"> </w:t>
      </w:r>
      <w:r>
        <w:rPr>
          <w:sz w:val="22"/>
          <w:szCs w:val="22"/>
        </w:rPr>
        <w:t>szövegrész helyébe a hatályos jogszabályok kerültek beemelésre:</w:t>
      </w:r>
    </w:p>
    <w:p w:rsidR="00EA3072" w:rsidRDefault="00EA3072" w:rsidP="009F6010">
      <w:pPr>
        <w:jc w:val="both"/>
        <w:rPr>
          <w:sz w:val="22"/>
          <w:szCs w:val="22"/>
        </w:rPr>
      </w:pPr>
    </w:p>
    <w:p w:rsidR="00EA3072" w:rsidRPr="00171184" w:rsidRDefault="00EA3072" w:rsidP="009F6010">
      <w:pPr>
        <w:jc w:val="both"/>
        <w:rPr>
          <w:sz w:val="22"/>
          <w:szCs w:val="22"/>
        </w:rPr>
      </w:pPr>
      <w:r w:rsidRPr="00171184">
        <w:rPr>
          <w:sz w:val="22"/>
          <w:szCs w:val="22"/>
        </w:rPr>
        <w:t xml:space="preserve"> „Törökszentmiklós Város Képviselő-testülete a magyar és az egyetemes emberi kultúra részeként elismerve a sport kiemelkedő jelentőségét az egészségmegőrzésben, az ifjúság erkölcsi-fizikai nevelésében, a közösségi magatartás kialakítása területén, a szabadidő eltöltésének társadalmilag is hasznos módjaként – </w:t>
      </w:r>
      <w:r w:rsidRPr="00171184">
        <w:rPr>
          <w:b/>
          <w:sz w:val="22"/>
          <w:szCs w:val="22"/>
        </w:rPr>
        <w:t>a Magyarország Alaptörvénye, a</w:t>
      </w:r>
      <w:r>
        <w:rPr>
          <w:b/>
          <w:sz w:val="22"/>
          <w:szCs w:val="22"/>
        </w:rPr>
        <w:t xml:space="preserve"> </w:t>
      </w:r>
      <w:r w:rsidRPr="00171184">
        <w:rPr>
          <w:b/>
          <w:sz w:val="22"/>
          <w:szCs w:val="22"/>
        </w:rPr>
        <w:t>helyi önkormányzatokról szóló 2011. évi CLXXXIX törvénnyel, a nemzeti köznevelésről szóló 2011. évi CXC törvénnyel</w:t>
      </w:r>
      <w:r w:rsidRPr="00171184">
        <w:rPr>
          <w:sz w:val="22"/>
          <w:szCs w:val="22"/>
        </w:rPr>
        <w:t xml:space="preserve"> és az Európai Sport Chartával összhangban – a sportról szóló 2004. évi I. törvény 55. § </w:t>
      </w:r>
      <w:proofErr w:type="spellStart"/>
      <w:r w:rsidRPr="00171184">
        <w:rPr>
          <w:sz w:val="22"/>
          <w:szCs w:val="22"/>
        </w:rPr>
        <w:t>-ban</w:t>
      </w:r>
      <w:proofErr w:type="spellEnd"/>
      <w:r w:rsidRPr="00171184">
        <w:rPr>
          <w:sz w:val="22"/>
          <w:szCs w:val="22"/>
        </w:rPr>
        <w:t xml:space="preserve"> foglalt felhatalmazása alapján a következő rendeletet alkotja:”</w:t>
      </w:r>
    </w:p>
    <w:p w:rsidR="00EA3072" w:rsidRDefault="00EA3072" w:rsidP="009F6010">
      <w:pPr>
        <w:pStyle w:val="JogtrNormlCm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EA3072" w:rsidRDefault="00EA3072" w:rsidP="009F6010">
      <w:pPr>
        <w:pStyle w:val="JogtrNormlCm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71184">
        <w:rPr>
          <w:rFonts w:ascii="Times New Roman" w:hAnsi="Times New Roman"/>
          <w:sz w:val="22"/>
          <w:szCs w:val="22"/>
        </w:rPr>
        <w:t>A Sportrendelet 2. § (1) bekezdésében</w:t>
      </w:r>
      <w:r>
        <w:rPr>
          <w:rFonts w:ascii="Times New Roman" w:hAnsi="Times New Roman"/>
          <w:sz w:val="22"/>
          <w:szCs w:val="22"/>
        </w:rPr>
        <w:t xml:space="preserve"> az Önkormányzat elnevezése helytelen</w:t>
      </w:r>
      <w:r w:rsidRPr="00171184">
        <w:rPr>
          <w:rFonts w:ascii="Times New Roman" w:hAnsi="Times New Roman"/>
          <w:sz w:val="22"/>
          <w:szCs w:val="22"/>
        </w:rPr>
        <w:t xml:space="preserve">: </w:t>
      </w:r>
    </w:p>
    <w:p w:rsidR="00EA3072" w:rsidRPr="00171184" w:rsidRDefault="00EA3072" w:rsidP="009F6010">
      <w:pPr>
        <w:pStyle w:val="JogtrNormlCm"/>
        <w:spacing w:before="0" w:after="0"/>
        <w:jc w:val="both"/>
        <w:rPr>
          <w:b/>
          <w:sz w:val="22"/>
          <w:szCs w:val="22"/>
        </w:rPr>
      </w:pPr>
      <w:r w:rsidRPr="009F6010">
        <w:rPr>
          <w:rFonts w:ascii="Times New Roman" w:hAnsi="Times New Roman"/>
          <w:sz w:val="22"/>
          <w:szCs w:val="22"/>
        </w:rPr>
        <w:t>A „Törökszentmiklós Város Önkormányzata” s</w:t>
      </w:r>
      <w:r>
        <w:rPr>
          <w:rFonts w:ascii="Times New Roman" w:hAnsi="Times New Roman"/>
          <w:sz w:val="22"/>
          <w:szCs w:val="22"/>
        </w:rPr>
        <w:t>z</w:t>
      </w:r>
      <w:r w:rsidRPr="009F6010">
        <w:rPr>
          <w:rFonts w:ascii="Times New Roman" w:hAnsi="Times New Roman"/>
          <w:sz w:val="22"/>
          <w:szCs w:val="22"/>
        </w:rPr>
        <w:t>övegrész helyébe a „</w:t>
      </w:r>
      <w:r w:rsidRPr="009F6010">
        <w:rPr>
          <w:rFonts w:ascii="Times New Roman" w:hAnsi="Times New Roman"/>
          <w:b/>
          <w:sz w:val="22"/>
          <w:szCs w:val="22"/>
        </w:rPr>
        <w:t>Törökszentmiklós Városi Önkormányzat</w:t>
      </w:r>
      <w:r w:rsidRPr="009F6010">
        <w:rPr>
          <w:rFonts w:ascii="Times New Roman" w:hAnsi="Times New Roman"/>
          <w:sz w:val="22"/>
          <w:szCs w:val="22"/>
        </w:rPr>
        <w:t>” lép, valamint a Magyar Köztársaság Alkotmánya 70/D §-ára való hivatkozás sem helyes, így a „</w:t>
      </w:r>
      <w:r w:rsidRPr="009F6010">
        <w:rPr>
          <w:rFonts w:ascii="Times New Roman" w:hAnsi="Times New Roman"/>
          <w:b/>
          <w:sz w:val="22"/>
          <w:szCs w:val="22"/>
        </w:rPr>
        <w:t xml:space="preserve">Magyarország Alaptörvénye  XX. cikk (1) bekezdésében” </w:t>
      </w:r>
      <w:r w:rsidRPr="009F6010">
        <w:rPr>
          <w:rFonts w:ascii="Times New Roman" w:hAnsi="Times New Roman"/>
          <w:sz w:val="22"/>
          <w:szCs w:val="22"/>
        </w:rPr>
        <w:t xml:space="preserve">szövegrészre cserélendő. </w:t>
      </w:r>
    </w:p>
    <w:p w:rsidR="00EA3072" w:rsidRDefault="00EA3072" w:rsidP="009F6010">
      <w:pPr>
        <w:pStyle w:val="JogtrNormlTrzs"/>
        <w:spacing w:before="0"/>
        <w:rPr>
          <w:sz w:val="22"/>
          <w:szCs w:val="22"/>
        </w:rPr>
      </w:pPr>
    </w:p>
    <w:p w:rsidR="00EA3072" w:rsidRPr="00171184" w:rsidRDefault="00EA3072" w:rsidP="009F6010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Mivel a Sport keret III. kerete</w:t>
      </w:r>
      <w:r w:rsidRPr="00171184">
        <w:rPr>
          <w:sz w:val="22"/>
          <w:szCs w:val="22"/>
        </w:rPr>
        <w:t xml:space="preserve"> átkerült a Törökszentmiklós Városi Önkormányzat Városellátó Szolgálat költségvetésébe</w:t>
      </w:r>
      <w:r>
        <w:rPr>
          <w:sz w:val="22"/>
          <w:szCs w:val="22"/>
        </w:rPr>
        <w:t>, a Sportrendlet 6. §</w:t>
      </w:r>
      <w:r w:rsidRPr="00171184">
        <w:rPr>
          <w:sz w:val="22"/>
          <w:szCs w:val="22"/>
        </w:rPr>
        <w:t xml:space="preserve">-ban </w:t>
      </w:r>
      <w:r>
        <w:rPr>
          <w:sz w:val="22"/>
          <w:szCs w:val="22"/>
        </w:rPr>
        <w:t>a következő rész törlésre kerül</w:t>
      </w:r>
      <w:r w:rsidRPr="00171184">
        <w:rPr>
          <w:sz w:val="22"/>
          <w:szCs w:val="22"/>
        </w:rPr>
        <w:t>:</w:t>
      </w:r>
    </w:p>
    <w:p w:rsidR="00EA3072" w:rsidRPr="00171184" w:rsidRDefault="00EA3072" w:rsidP="009F6010">
      <w:pPr>
        <w:pStyle w:val="JogtrNormlTrzs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„</w:t>
      </w:r>
      <w:r w:rsidRPr="00171184">
        <w:rPr>
          <w:i/>
          <w:sz w:val="22"/>
          <w:szCs w:val="22"/>
        </w:rPr>
        <w:t xml:space="preserve">III. keret: </w:t>
      </w:r>
    </w:p>
    <w:p w:rsidR="00EA3072" w:rsidRDefault="00EA3072" w:rsidP="009F6010">
      <w:pPr>
        <w:pStyle w:val="JogtrNormlTrzs"/>
        <w:spacing w:before="0"/>
        <w:rPr>
          <w:i/>
          <w:sz w:val="22"/>
          <w:szCs w:val="22"/>
        </w:rPr>
      </w:pPr>
      <w:r w:rsidRPr="00171184">
        <w:rPr>
          <w:i/>
          <w:sz w:val="22"/>
          <w:szCs w:val="22"/>
        </w:rPr>
        <w:t>- Önkormányzati tulajdonú sportlétesít</w:t>
      </w:r>
      <w:r>
        <w:rPr>
          <w:i/>
          <w:sz w:val="22"/>
          <w:szCs w:val="22"/>
        </w:rPr>
        <w:t>mények fenntartása, működtetése”</w:t>
      </w:r>
    </w:p>
    <w:p w:rsidR="00EA3072" w:rsidRPr="00171184" w:rsidRDefault="00EA3072" w:rsidP="009F6010">
      <w:pPr>
        <w:pStyle w:val="JogtrNormlTrzs"/>
        <w:spacing w:before="0"/>
        <w:rPr>
          <w:i/>
          <w:sz w:val="22"/>
          <w:szCs w:val="22"/>
        </w:rPr>
      </w:pPr>
    </w:p>
    <w:p w:rsidR="00EA3072" w:rsidRPr="00171184" w:rsidRDefault="00EA3072" w:rsidP="009F6010">
      <w:pPr>
        <w:pStyle w:val="JogtrNormlCm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71184">
        <w:rPr>
          <w:rFonts w:ascii="Times New Roman" w:hAnsi="Times New Roman"/>
          <w:sz w:val="22"/>
          <w:szCs w:val="22"/>
        </w:rPr>
        <w:t>A Sportrendelet 9. § (2) bekezdésben</w:t>
      </w:r>
      <w:r>
        <w:rPr>
          <w:sz w:val="22"/>
          <w:szCs w:val="22"/>
        </w:rPr>
        <w:t xml:space="preserve"> a </w:t>
      </w:r>
      <w:r>
        <w:rPr>
          <w:rFonts w:ascii="Times New Roman" w:hAnsi="Times New Roman"/>
          <w:i/>
          <w:sz w:val="22"/>
          <w:szCs w:val="22"/>
        </w:rPr>
        <w:t>„</w:t>
      </w:r>
      <w:smartTag w:uri="urn:schemas-microsoft-com:office:smarttags" w:element="metricconverter">
        <w:smartTagPr>
          <w:attr w:name="ProductID" w:val="200.000 Ft"/>
        </w:smartTagPr>
        <w:r w:rsidRPr="00171184">
          <w:rPr>
            <w:rFonts w:ascii="Times New Roman" w:hAnsi="Times New Roman"/>
            <w:i/>
            <w:sz w:val="22"/>
            <w:szCs w:val="22"/>
          </w:rPr>
          <w:t>200.000 Ft</w:t>
        </w:r>
      </w:smartTag>
      <w:r w:rsidRPr="00171184">
        <w:rPr>
          <w:rFonts w:ascii="Times New Roman" w:hAnsi="Times New Roman"/>
          <w:i/>
          <w:sz w:val="22"/>
          <w:szCs w:val="22"/>
        </w:rPr>
        <w:t xml:space="preserve"> alatti támogatás esetén két egyenlő részletben történik. Első ütemben legkésőbb a támogatási szerződés aláírását követő 15 munkanapon belül, második ütemben legkésőbb június 30-ig. </w:t>
      </w:r>
      <w:smartTag w:uri="urn:schemas-microsoft-com:office:smarttags" w:element="metricconverter">
        <w:smartTagPr>
          <w:attr w:name="ProductID" w:val="200.000 Ft"/>
        </w:smartTagPr>
        <w:r w:rsidRPr="00171184">
          <w:rPr>
            <w:rFonts w:ascii="Times New Roman" w:hAnsi="Times New Roman"/>
            <w:i/>
            <w:sz w:val="22"/>
            <w:szCs w:val="22"/>
          </w:rPr>
          <w:t>200.000 Ft</w:t>
        </w:r>
      </w:smartTag>
      <w:r w:rsidRPr="00171184">
        <w:rPr>
          <w:rFonts w:ascii="Times New Roman" w:hAnsi="Times New Roman"/>
          <w:i/>
          <w:sz w:val="22"/>
          <w:szCs w:val="22"/>
        </w:rPr>
        <w:t xml:space="preserve"> feletti támogatás felett pedig a a szerződésben foglaltak szerint, több részletben</w:t>
      </w:r>
      <w:r>
        <w:rPr>
          <w:rFonts w:ascii="Times New Roman" w:hAnsi="Times New Roman"/>
          <w:i/>
          <w:sz w:val="22"/>
          <w:szCs w:val="22"/>
        </w:rPr>
        <w:t>.”</w:t>
      </w:r>
      <w:r>
        <w:rPr>
          <w:sz w:val="22"/>
          <w:szCs w:val="22"/>
        </w:rPr>
        <w:t xml:space="preserve"> </w:t>
      </w:r>
      <w:r w:rsidRPr="00171184">
        <w:rPr>
          <w:rFonts w:ascii="Times New Roman" w:hAnsi="Times New Roman"/>
          <w:sz w:val="22"/>
          <w:szCs w:val="22"/>
        </w:rPr>
        <w:t>szöveg</w:t>
      </w:r>
      <w:r>
        <w:rPr>
          <w:rFonts w:ascii="Times New Roman" w:hAnsi="Times New Roman"/>
          <w:sz w:val="22"/>
          <w:szCs w:val="22"/>
        </w:rPr>
        <w:t>rész</w:t>
      </w:r>
      <w:r w:rsidRPr="00171184">
        <w:rPr>
          <w:rFonts w:ascii="Times New Roman" w:hAnsi="Times New Roman"/>
          <w:sz w:val="22"/>
          <w:szCs w:val="22"/>
        </w:rPr>
        <w:t xml:space="preserve"> az alábbiak szerint változik:  </w:t>
      </w:r>
      <w:r>
        <w:rPr>
          <w:rFonts w:ascii="Times New Roman" w:hAnsi="Times New Roman"/>
          <w:sz w:val="22"/>
          <w:szCs w:val="22"/>
        </w:rPr>
        <w:t>„</w:t>
      </w:r>
      <w:r w:rsidRPr="00171184">
        <w:rPr>
          <w:rFonts w:ascii="Times New Roman" w:hAnsi="Times New Roman"/>
          <w:b/>
          <w:sz w:val="22"/>
          <w:szCs w:val="22"/>
        </w:rPr>
        <w:t xml:space="preserve">a sportegyesületek  támogatásáról szóló pályázaton belül történik, két egyenlő részletben. </w:t>
      </w:r>
      <w:r w:rsidRPr="00171184">
        <w:rPr>
          <w:rFonts w:ascii="Times New Roman" w:hAnsi="Times New Roman"/>
          <w:i/>
          <w:sz w:val="22"/>
          <w:szCs w:val="22"/>
        </w:rPr>
        <w:t xml:space="preserve"> </w:t>
      </w:r>
      <w:r w:rsidRPr="00171184">
        <w:rPr>
          <w:rFonts w:ascii="Times New Roman" w:hAnsi="Times New Roman"/>
          <w:b/>
          <w:sz w:val="22"/>
          <w:szCs w:val="22"/>
        </w:rPr>
        <w:t>Első ütemben legkésőbb a támogatási szerződés aláírását követő 15 munkanapon belül, második ütemben legkésőbb augusztus 15-ig történik.</w:t>
      </w:r>
      <w:r>
        <w:rPr>
          <w:rFonts w:ascii="Times New Roman" w:hAnsi="Times New Roman"/>
          <w:b/>
          <w:sz w:val="22"/>
          <w:szCs w:val="22"/>
        </w:rPr>
        <w:t>”</w:t>
      </w:r>
    </w:p>
    <w:p w:rsidR="00EA3072" w:rsidRPr="00171184" w:rsidRDefault="00EA3072" w:rsidP="009F6010">
      <w:pPr>
        <w:jc w:val="both"/>
        <w:rPr>
          <w:sz w:val="22"/>
          <w:szCs w:val="22"/>
        </w:rPr>
      </w:pPr>
    </w:p>
    <w:p w:rsidR="00EA3072" w:rsidRPr="00171184" w:rsidRDefault="00EA3072" w:rsidP="009F6010">
      <w:pPr>
        <w:pStyle w:val="JogtrNormlTrzs"/>
        <w:spacing w:before="0"/>
        <w:rPr>
          <w:sz w:val="22"/>
          <w:szCs w:val="22"/>
        </w:rPr>
      </w:pPr>
      <w:r w:rsidRPr="00171184">
        <w:rPr>
          <w:sz w:val="22"/>
          <w:szCs w:val="22"/>
        </w:rPr>
        <w:t>A Sport</w:t>
      </w:r>
      <w:r>
        <w:rPr>
          <w:sz w:val="22"/>
          <w:szCs w:val="22"/>
        </w:rPr>
        <w:t>rendelet 10. § (1) bekezdés értelmében a Szervezeti és Humán Közszolgáltatási Irodára</w:t>
      </w:r>
      <w:r w:rsidRPr="001711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kellett a pályázatokat benyújtani, ami az időközben történt szervezeti átalakulások következtében jelenleg helyesen Szervezési Osztály. </w:t>
      </w:r>
    </w:p>
    <w:p w:rsidR="00EA3072" w:rsidRPr="00171184" w:rsidRDefault="00EA3072" w:rsidP="009F6010">
      <w:pPr>
        <w:pStyle w:val="JogtrNormlTrzs"/>
        <w:spacing w:before="0"/>
        <w:rPr>
          <w:sz w:val="22"/>
          <w:szCs w:val="22"/>
        </w:rPr>
      </w:pPr>
    </w:p>
    <w:p w:rsidR="00EA3072" w:rsidRPr="00171184" w:rsidRDefault="00EA3072" w:rsidP="009F6010">
      <w:pPr>
        <w:pStyle w:val="JogtrNormlTrzs"/>
        <w:spacing w:before="0"/>
        <w:rPr>
          <w:sz w:val="22"/>
          <w:szCs w:val="22"/>
        </w:rPr>
      </w:pPr>
      <w:r w:rsidRPr="00171184">
        <w:rPr>
          <w:sz w:val="22"/>
          <w:szCs w:val="22"/>
        </w:rPr>
        <w:lastRenderedPageBreak/>
        <w:t>A Sportrendel</w:t>
      </w:r>
      <w:r>
        <w:rPr>
          <w:sz w:val="22"/>
          <w:szCs w:val="22"/>
        </w:rPr>
        <w:t>et 10. § (1) bekezdésben szintén</w:t>
      </w:r>
      <w:r w:rsidRPr="00171184">
        <w:rPr>
          <w:sz w:val="22"/>
          <w:szCs w:val="22"/>
        </w:rPr>
        <w:t xml:space="preserve"> „</w:t>
      </w:r>
      <w:r w:rsidRPr="00171184">
        <w:rPr>
          <w:b/>
          <w:sz w:val="22"/>
          <w:szCs w:val="22"/>
        </w:rPr>
        <w:t>Törökszentmiklós Városi Önkormányzat</w:t>
      </w:r>
      <w:r>
        <w:rPr>
          <w:b/>
          <w:sz w:val="22"/>
          <w:szCs w:val="22"/>
        </w:rPr>
        <w:t xml:space="preserve">” </w:t>
      </w:r>
      <w:r w:rsidRPr="001009E0">
        <w:rPr>
          <w:sz w:val="22"/>
          <w:szCs w:val="22"/>
        </w:rPr>
        <w:t>szövegrészre módosul a korábbi.</w:t>
      </w:r>
      <w:r w:rsidRPr="00171184">
        <w:rPr>
          <w:sz w:val="22"/>
          <w:szCs w:val="22"/>
        </w:rPr>
        <w:t xml:space="preserve"> </w:t>
      </w:r>
    </w:p>
    <w:p w:rsidR="00EA3072" w:rsidRDefault="00EA3072" w:rsidP="009F6010">
      <w:pPr>
        <w:pStyle w:val="JogtrNormlTrzs"/>
        <w:spacing w:before="0"/>
        <w:rPr>
          <w:sz w:val="22"/>
          <w:szCs w:val="22"/>
        </w:rPr>
      </w:pPr>
    </w:p>
    <w:p w:rsidR="00EA3072" w:rsidRPr="00171184" w:rsidRDefault="00EA3072" w:rsidP="009F6010">
      <w:pPr>
        <w:jc w:val="both"/>
        <w:rPr>
          <w:b/>
          <w:sz w:val="22"/>
          <w:szCs w:val="22"/>
        </w:rPr>
      </w:pPr>
      <w:r w:rsidRPr="00171184">
        <w:rPr>
          <w:sz w:val="22"/>
          <w:szCs w:val="22"/>
        </w:rPr>
        <w:t xml:space="preserve">A Sportrendelet </w:t>
      </w:r>
      <w:r>
        <w:rPr>
          <w:sz w:val="22"/>
          <w:szCs w:val="22"/>
        </w:rPr>
        <w:t>10</w:t>
      </w:r>
      <w:r w:rsidRPr="00171184">
        <w:rPr>
          <w:sz w:val="22"/>
          <w:szCs w:val="22"/>
        </w:rPr>
        <w:t>. § (</w:t>
      </w:r>
      <w:r>
        <w:rPr>
          <w:sz w:val="22"/>
          <w:szCs w:val="22"/>
        </w:rPr>
        <w:t>1</w:t>
      </w:r>
      <w:r w:rsidRPr="00171184">
        <w:rPr>
          <w:sz w:val="22"/>
          <w:szCs w:val="22"/>
        </w:rPr>
        <w:t>) bekezdésben található közvetlen önkormányzati sporttámogatás általános érvényű</w:t>
      </w:r>
      <w:r>
        <w:rPr>
          <w:sz w:val="22"/>
          <w:szCs w:val="22"/>
        </w:rPr>
        <w:t xml:space="preserve"> szabályozói részben a</w:t>
      </w:r>
      <w:r w:rsidRPr="001009E0">
        <w:rPr>
          <w:sz w:val="22"/>
          <w:szCs w:val="22"/>
        </w:rPr>
        <w:t xml:space="preserve"> „</w:t>
      </w:r>
      <w:r w:rsidRPr="001009E0">
        <w:rPr>
          <w:noProof/>
          <w:sz w:val="22"/>
          <w:szCs w:val="22"/>
        </w:rPr>
        <w:t xml:space="preserve">A sportszervezetek a támogatás összegének felhasználásáról félévente (június 15. és január 25.) kötelesek tételes, számlákkal, bizonylatokkal igazolt elszámolást adni. </w:t>
      </w:r>
      <w:proofErr w:type="gramStart"/>
      <w:r w:rsidRPr="001009E0">
        <w:rPr>
          <w:noProof/>
          <w:sz w:val="22"/>
          <w:szCs w:val="22"/>
        </w:rPr>
        <w:t>A támogatási összege első felének (1.-5. hó) felhasználásáról június 15-ig a Szervezési és Humán Közszolgáltatási Iroda felé, az egész évesről a következő év január 25-ig kötelesek tételes, számlákkal igazolt elszámolást adni a Képviselő-testület felé.” szövegrész</w:t>
      </w:r>
      <w:r w:rsidRPr="001009E0">
        <w:rPr>
          <w:sz w:val="22"/>
          <w:szCs w:val="22"/>
        </w:rPr>
        <w:t xml:space="preserve"> </w:t>
      </w:r>
      <w:r>
        <w:rPr>
          <w:sz w:val="22"/>
          <w:szCs w:val="22"/>
        </w:rPr>
        <w:t>helyébe a</w:t>
      </w:r>
      <w:r w:rsidRPr="00171184">
        <w:rPr>
          <w:sz w:val="22"/>
          <w:szCs w:val="22"/>
        </w:rPr>
        <w:t xml:space="preserve"> „</w:t>
      </w:r>
      <w:r w:rsidRPr="00171184">
        <w:rPr>
          <w:b/>
          <w:sz w:val="22"/>
          <w:szCs w:val="22"/>
        </w:rPr>
        <w:t>A sportszervezetek kötelesek a folyósított támogatási összeg felhasználásáról évi 1 alkalommal szakmai beszámolót és tételes, számlákkal igazolt pénzügyi elszámolást adni a Képviselő-testület felé a támogatási évet követő év január 25-ig.”</w:t>
      </w:r>
      <w:r>
        <w:rPr>
          <w:b/>
          <w:sz w:val="22"/>
          <w:szCs w:val="22"/>
        </w:rPr>
        <w:t xml:space="preserve"> mondat lép.</w:t>
      </w:r>
      <w:proofErr w:type="gramEnd"/>
    </w:p>
    <w:p w:rsidR="00EA3072" w:rsidRPr="00171184" w:rsidRDefault="00EA3072" w:rsidP="009F6010">
      <w:pPr>
        <w:pStyle w:val="JogtrNormlTrzs"/>
        <w:spacing w:before="0"/>
        <w:rPr>
          <w:sz w:val="22"/>
          <w:szCs w:val="22"/>
        </w:rPr>
      </w:pPr>
    </w:p>
    <w:p w:rsidR="00EA3072" w:rsidRPr="001009E0" w:rsidRDefault="00EA3072" w:rsidP="009F6010">
      <w:pPr>
        <w:pStyle w:val="JogtrNormlTrzs"/>
        <w:spacing w:before="0"/>
        <w:rPr>
          <w:sz w:val="22"/>
          <w:szCs w:val="22"/>
        </w:rPr>
      </w:pPr>
      <w:r w:rsidRPr="0017118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Sportrendlet 10. § (5) bekezdésében </w:t>
      </w:r>
      <w:r w:rsidRPr="001009E0">
        <w:rPr>
          <w:sz w:val="22"/>
          <w:szCs w:val="22"/>
        </w:rPr>
        <w:t>a „A sportegyesület előleget igényelhet az adott félévi támogatási kerete terhére a megelőző időszakban részére folyósított támogatás összegének legfeljebb egyötödéig, a következő meghatározott feltétel mellett:</w:t>
      </w:r>
    </w:p>
    <w:p w:rsidR="00EA3072" w:rsidRPr="001009E0" w:rsidRDefault="00EA3072" w:rsidP="009F6010">
      <w:pPr>
        <w:pStyle w:val="JogtrNormlTrzs"/>
        <w:spacing w:before="0"/>
        <w:rPr>
          <w:b/>
          <w:sz w:val="22"/>
          <w:szCs w:val="22"/>
        </w:rPr>
      </w:pPr>
      <w:r w:rsidRPr="001009E0">
        <w:rPr>
          <w:sz w:val="22"/>
          <w:szCs w:val="22"/>
        </w:rPr>
        <w:t xml:space="preserve"> - az illető sportegyesület a megelőző időszakban kapott önkormányzati támogatással a támogatási szerződésben foglaltak szerint szabályosan elszámolt.”szövegrész a következőkkel</w:t>
      </w:r>
      <w:r>
        <w:rPr>
          <w:sz w:val="22"/>
          <w:szCs w:val="22"/>
        </w:rPr>
        <w:t xml:space="preserve"> egészül ki:</w:t>
      </w:r>
      <w:r w:rsidRPr="001009E0">
        <w:rPr>
          <w:sz w:val="22"/>
          <w:szCs w:val="22"/>
        </w:rPr>
        <w:t xml:space="preserve"> „</w:t>
      </w:r>
      <w:r w:rsidRPr="001009E0">
        <w:rPr>
          <w:b/>
          <w:sz w:val="22"/>
          <w:szCs w:val="22"/>
        </w:rPr>
        <w:t>valamint a Nemzeti Adó és Vámhivatal által kiadott köztartozásmentességéről szóló igazolást bemutatta.”</w:t>
      </w:r>
    </w:p>
    <w:p w:rsidR="00EA3072" w:rsidRPr="00171184" w:rsidRDefault="00EA3072" w:rsidP="009F6010">
      <w:pPr>
        <w:pStyle w:val="JogtrNormlTrzs"/>
        <w:spacing w:before="0"/>
        <w:rPr>
          <w:sz w:val="22"/>
          <w:szCs w:val="22"/>
        </w:rPr>
      </w:pPr>
    </w:p>
    <w:p w:rsidR="00EA3072" w:rsidRDefault="00EA3072" w:rsidP="009F6010">
      <w:pPr>
        <w:pStyle w:val="JogtrNormlTrzs"/>
        <w:spacing w:before="0"/>
        <w:rPr>
          <w:i/>
          <w:sz w:val="22"/>
          <w:szCs w:val="22"/>
        </w:rPr>
      </w:pPr>
      <w:r>
        <w:rPr>
          <w:sz w:val="22"/>
          <w:szCs w:val="22"/>
        </w:rPr>
        <w:t>A Sportrendlet 11. § -ában a már korábban is említett</w:t>
      </w:r>
      <w:r w:rsidRPr="00171184">
        <w:rPr>
          <w:sz w:val="22"/>
          <w:szCs w:val="22"/>
        </w:rPr>
        <w:t xml:space="preserve"> </w:t>
      </w:r>
      <w:r w:rsidRPr="00171184">
        <w:rPr>
          <w:i/>
          <w:sz w:val="22"/>
          <w:szCs w:val="22"/>
        </w:rPr>
        <w:t xml:space="preserve">Szervezési és Humán Közszolgáltatási </w:t>
      </w:r>
      <w:r>
        <w:rPr>
          <w:i/>
          <w:sz w:val="22"/>
          <w:szCs w:val="22"/>
        </w:rPr>
        <w:t xml:space="preserve">Iroda van helytelenül meghatározva. </w:t>
      </w:r>
    </w:p>
    <w:p w:rsidR="00EA3072" w:rsidRDefault="00EA3072" w:rsidP="009F6010">
      <w:pPr>
        <w:pStyle w:val="JogtrNormlTrzs"/>
        <w:spacing w:before="0"/>
        <w:rPr>
          <w:i/>
          <w:sz w:val="22"/>
          <w:szCs w:val="22"/>
        </w:rPr>
      </w:pPr>
    </w:p>
    <w:p w:rsidR="00EA3072" w:rsidRPr="00171184" w:rsidRDefault="00EA3072" w:rsidP="009F6010">
      <w:pPr>
        <w:pStyle w:val="JogtrNormlTrzs"/>
        <w:spacing w:before="0"/>
        <w:rPr>
          <w:sz w:val="22"/>
          <w:szCs w:val="22"/>
        </w:rPr>
      </w:pPr>
      <w:r w:rsidRPr="00171184">
        <w:rPr>
          <w:sz w:val="22"/>
          <w:szCs w:val="22"/>
        </w:rPr>
        <w:t xml:space="preserve">A Sportrendelet </w:t>
      </w:r>
      <w:r>
        <w:rPr>
          <w:sz w:val="22"/>
          <w:szCs w:val="22"/>
        </w:rPr>
        <w:t>1</w:t>
      </w:r>
      <w:r w:rsidRPr="00171184">
        <w:rPr>
          <w:sz w:val="22"/>
          <w:szCs w:val="22"/>
        </w:rPr>
        <w:t>2. §  (4) bekezdése</w:t>
      </w:r>
      <w:r w:rsidRPr="00171184">
        <w:rPr>
          <w:i/>
          <w:sz w:val="22"/>
          <w:szCs w:val="22"/>
        </w:rPr>
        <w:t xml:space="preserve"> </w:t>
      </w:r>
      <w:r w:rsidRPr="00C46FD0">
        <w:rPr>
          <w:sz w:val="22"/>
          <w:szCs w:val="22"/>
        </w:rPr>
        <w:t>törlésre kerül,</w:t>
      </w:r>
      <w:r w:rsidRPr="00171184">
        <w:rPr>
          <w:sz w:val="22"/>
          <w:szCs w:val="22"/>
        </w:rPr>
        <w:t xml:space="preserve"> hiszen a pályázati kiírásban nem lehet igényelni térítésmentes terem használatot.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1184">
        <w:rPr>
          <w:b/>
          <w:bCs/>
          <w:sz w:val="22"/>
          <w:szCs w:val="22"/>
        </w:rPr>
        <w:t>RÉSZLETES INDOKOLÁS</w:t>
      </w:r>
    </w:p>
    <w:p w:rsidR="00EA3072" w:rsidRPr="00171184" w:rsidRDefault="00EA3072" w:rsidP="0050008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ind w:firstLine="360"/>
        <w:rPr>
          <w:bCs/>
          <w:sz w:val="22"/>
          <w:szCs w:val="22"/>
        </w:rPr>
      </w:pPr>
      <w:r w:rsidRPr="00171184">
        <w:rPr>
          <w:bCs/>
          <w:sz w:val="22"/>
          <w:szCs w:val="22"/>
        </w:rPr>
        <w:t>A R. 1</w:t>
      </w:r>
      <w:r>
        <w:rPr>
          <w:bCs/>
          <w:sz w:val="22"/>
          <w:szCs w:val="22"/>
        </w:rPr>
        <w:t>-12</w:t>
      </w:r>
      <w:r w:rsidRPr="00171184">
        <w:rPr>
          <w:bCs/>
          <w:sz w:val="22"/>
          <w:szCs w:val="22"/>
        </w:rPr>
        <w:t>. § szakaszához</w:t>
      </w:r>
    </w:p>
    <w:p w:rsidR="00EA3072" w:rsidRPr="00171184" w:rsidRDefault="00EA3072" w:rsidP="0050008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3072" w:rsidRPr="00171184" w:rsidRDefault="00EA3072" w:rsidP="0050008F">
      <w:pPr>
        <w:jc w:val="both"/>
        <w:rPr>
          <w:sz w:val="22"/>
          <w:szCs w:val="22"/>
        </w:rPr>
      </w:pPr>
      <w:r w:rsidRPr="00171184">
        <w:rPr>
          <w:bCs/>
          <w:sz w:val="22"/>
          <w:szCs w:val="22"/>
        </w:rPr>
        <w:t>A rendelet első</w:t>
      </w:r>
      <w:r>
        <w:rPr>
          <w:bCs/>
          <w:sz w:val="22"/>
          <w:szCs w:val="22"/>
        </w:rPr>
        <w:t xml:space="preserve"> tíz</w:t>
      </w:r>
      <w:r w:rsidRPr="00171184">
        <w:rPr>
          <w:bCs/>
          <w:sz w:val="22"/>
          <w:szCs w:val="22"/>
        </w:rPr>
        <w:t xml:space="preserve"> szakasza leírja, hogy a </w:t>
      </w:r>
      <w:r>
        <w:rPr>
          <w:sz w:val="22"/>
          <w:szCs w:val="22"/>
        </w:rPr>
        <w:t>Sportrendelet mely szakaszai módosulnak.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171184">
        <w:rPr>
          <w:bCs/>
          <w:sz w:val="22"/>
          <w:szCs w:val="22"/>
        </w:rPr>
        <w:t xml:space="preserve">A R </w:t>
      </w:r>
      <w:r>
        <w:rPr>
          <w:bCs/>
          <w:sz w:val="22"/>
          <w:szCs w:val="22"/>
        </w:rPr>
        <w:t>13</w:t>
      </w:r>
      <w:r w:rsidRPr="00171184">
        <w:rPr>
          <w:bCs/>
          <w:sz w:val="22"/>
          <w:szCs w:val="22"/>
        </w:rPr>
        <w:t>. § szakaszához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rendelet tizenegyedik</w:t>
      </w:r>
      <w:r w:rsidRPr="00171184">
        <w:rPr>
          <w:bCs/>
          <w:sz w:val="22"/>
          <w:szCs w:val="22"/>
        </w:rPr>
        <w:t xml:space="preserve"> szakasza a hatályról rendelkezik.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A3072" w:rsidRPr="00171184" w:rsidRDefault="00EA3072" w:rsidP="0050008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1184">
        <w:rPr>
          <w:b/>
          <w:bCs/>
          <w:sz w:val="22"/>
          <w:szCs w:val="22"/>
        </w:rPr>
        <w:t>ELŐZETES HATÁSVIZSGÁLAT</w:t>
      </w:r>
    </w:p>
    <w:p w:rsidR="00EA3072" w:rsidRPr="00171184" w:rsidRDefault="00EA3072" w:rsidP="0050008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i/>
          <w:sz w:val="22"/>
          <w:szCs w:val="22"/>
        </w:rPr>
        <w:t>A jogalkotásról</w:t>
      </w:r>
      <w:r w:rsidRPr="00171184">
        <w:rPr>
          <w:sz w:val="22"/>
          <w:szCs w:val="22"/>
        </w:rPr>
        <w:t xml:space="preserve"> szóló 2010. évi CXXX. törvény 17. §</w:t>
      </w:r>
      <w:proofErr w:type="spellStart"/>
      <w:r w:rsidRPr="00171184">
        <w:rPr>
          <w:sz w:val="22"/>
          <w:szCs w:val="22"/>
        </w:rPr>
        <w:t>-</w:t>
      </w:r>
      <w:proofErr w:type="gramStart"/>
      <w:r w:rsidRPr="00171184">
        <w:rPr>
          <w:sz w:val="22"/>
          <w:szCs w:val="22"/>
        </w:rPr>
        <w:t>a</w:t>
      </w:r>
      <w:proofErr w:type="spellEnd"/>
      <w:proofErr w:type="gramEnd"/>
      <w:r w:rsidRPr="00171184">
        <w:rPr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gramStart"/>
      <w:r w:rsidRPr="00171184">
        <w:rPr>
          <w:i/>
          <w:iCs/>
          <w:sz w:val="22"/>
          <w:szCs w:val="22"/>
        </w:rPr>
        <w:t>a</w:t>
      </w:r>
      <w:proofErr w:type="gramEnd"/>
      <w:r w:rsidRPr="00171184">
        <w:rPr>
          <w:i/>
          <w:iCs/>
          <w:sz w:val="22"/>
          <w:szCs w:val="22"/>
        </w:rPr>
        <w:t xml:space="preserve">) </w:t>
      </w:r>
      <w:r w:rsidRPr="00171184">
        <w:rPr>
          <w:sz w:val="22"/>
          <w:szCs w:val="22"/>
        </w:rPr>
        <w:t>a tervezett jogszabály valamennyi jelentősnek ítélt hatását, különösen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spellStart"/>
      <w:r w:rsidRPr="00171184">
        <w:rPr>
          <w:i/>
          <w:iCs/>
          <w:sz w:val="22"/>
          <w:szCs w:val="22"/>
        </w:rPr>
        <w:t>aa</w:t>
      </w:r>
      <w:proofErr w:type="spellEnd"/>
      <w:r w:rsidRPr="00171184">
        <w:rPr>
          <w:i/>
          <w:iCs/>
          <w:sz w:val="22"/>
          <w:szCs w:val="22"/>
        </w:rPr>
        <w:t xml:space="preserve">) </w:t>
      </w:r>
      <w:r w:rsidRPr="00171184">
        <w:rPr>
          <w:sz w:val="22"/>
          <w:szCs w:val="22"/>
        </w:rPr>
        <w:t>társadalmi, gazdasági, költségvetési hatásait,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gramStart"/>
      <w:r w:rsidRPr="00171184">
        <w:rPr>
          <w:i/>
          <w:iCs/>
          <w:sz w:val="22"/>
          <w:szCs w:val="22"/>
        </w:rPr>
        <w:t>ab</w:t>
      </w:r>
      <w:proofErr w:type="gramEnd"/>
      <w:r w:rsidRPr="00171184">
        <w:rPr>
          <w:i/>
          <w:iCs/>
          <w:sz w:val="22"/>
          <w:szCs w:val="22"/>
        </w:rPr>
        <w:t xml:space="preserve">) </w:t>
      </w:r>
      <w:r w:rsidRPr="00171184">
        <w:rPr>
          <w:sz w:val="22"/>
          <w:szCs w:val="22"/>
        </w:rPr>
        <w:t>környezeti és egészségi következményeit,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spellStart"/>
      <w:r w:rsidRPr="00171184">
        <w:rPr>
          <w:i/>
          <w:iCs/>
          <w:sz w:val="22"/>
          <w:szCs w:val="22"/>
        </w:rPr>
        <w:t>ac</w:t>
      </w:r>
      <w:proofErr w:type="spellEnd"/>
      <w:r w:rsidRPr="00171184">
        <w:rPr>
          <w:i/>
          <w:iCs/>
          <w:sz w:val="22"/>
          <w:szCs w:val="22"/>
        </w:rPr>
        <w:t xml:space="preserve">) </w:t>
      </w:r>
      <w:r w:rsidRPr="00171184">
        <w:rPr>
          <w:sz w:val="22"/>
          <w:szCs w:val="22"/>
        </w:rPr>
        <w:t>adminisztratív terheket befolyásoló hatásait, valamint</w:t>
      </w:r>
    </w:p>
    <w:p w:rsidR="00EA3072" w:rsidRPr="00171184" w:rsidRDefault="00EA3072" w:rsidP="0050008F">
      <w:pPr>
        <w:autoSpaceDE w:val="0"/>
        <w:autoSpaceDN w:val="0"/>
        <w:adjustRightInd w:val="0"/>
        <w:ind w:left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b) </w:t>
      </w:r>
      <w:r w:rsidRPr="00171184">
        <w:rPr>
          <w:sz w:val="22"/>
          <w:szCs w:val="22"/>
        </w:rPr>
        <w:t>a jogszabály megalkotásának szükségességét, a jogalkotás elmaradásának várható következményeit, és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c) </w:t>
      </w:r>
      <w:r w:rsidRPr="00171184">
        <w:rPr>
          <w:sz w:val="22"/>
          <w:szCs w:val="22"/>
        </w:rPr>
        <w:t>a jogszabály alkalmazásához szükséges személyi, szervezeti, tárgyi és pénzügyi feltételeket.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71184">
        <w:rPr>
          <w:b/>
          <w:bCs/>
          <w:sz w:val="22"/>
          <w:szCs w:val="22"/>
        </w:rPr>
        <w:t>A tervezett jogszabály várható következményei, különösen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A3072" w:rsidRPr="00171184" w:rsidRDefault="00EA3072" w:rsidP="0050008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társadalmi hatásai: </w:t>
      </w:r>
      <w:r w:rsidRPr="00171184">
        <w:rPr>
          <w:color w:val="000000"/>
          <w:sz w:val="22"/>
          <w:szCs w:val="22"/>
        </w:rPr>
        <w:t>Az előterjesztés társadalmi tényezőket nem érinti.</w:t>
      </w:r>
    </w:p>
    <w:p w:rsidR="00EA3072" w:rsidRPr="00171184" w:rsidRDefault="00EA3072" w:rsidP="0050008F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lastRenderedPageBreak/>
        <w:t xml:space="preserve">II. gazdasági hatásai: </w:t>
      </w:r>
      <w:r w:rsidRPr="00171184">
        <w:rPr>
          <w:color w:val="000000"/>
          <w:sz w:val="22"/>
          <w:szCs w:val="22"/>
        </w:rPr>
        <w:t xml:space="preserve">Az előterjesztésben foglalt tervezet sportszervezetek támogatását érinti. </w:t>
      </w:r>
    </w:p>
    <w:p w:rsidR="00EA3072" w:rsidRPr="00171184" w:rsidRDefault="00EA3072" w:rsidP="0050008F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III. költségvetési hatásai: </w:t>
      </w:r>
      <w:r w:rsidRPr="00171184">
        <w:rPr>
          <w:color w:val="000000"/>
          <w:sz w:val="22"/>
          <w:szCs w:val="22"/>
        </w:rPr>
        <w:t>Az előterjesztésben foglalt tervezet sportszervezetek támogatását érinti.</w:t>
      </w:r>
    </w:p>
    <w:p w:rsidR="00EA3072" w:rsidRPr="00171184" w:rsidRDefault="00EA3072" w:rsidP="0050008F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IV. környezeti következményei: </w:t>
      </w:r>
      <w:r w:rsidRPr="00171184">
        <w:rPr>
          <w:color w:val="000000"/>
          <w:sz w:val="22"/>
          <w:szCs w:val="22"/>
        </w:rPr>
        <w:t xml:space="preserve">Az előterjesztés a környezeti tényezőket nem érinti. </w:t>
      </w:r>
    </w:p>
    <w:p w:rsidR="00EA3072" w:rsidRPr="00171184" w:rsidRDefault="00EA3072" w:rsidP="0050008F">
      <w:pPr>
        <w:autoSpaceDE w:val="0"/>
        <w:autoSpaceDN w:val="0"/>
        <w:adjustRightInd w:val="0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V. egészségi következményei: </w:t>
      </w:r>
      <w:r w:rsidRPr="00171184">
        <w:rPr>
          <w:color w:val="000000"/>
          <w:sz w:val="22"/>
          <w:szCs w:val="22"/>
        </w:rPr>
        <w:t>Az előterjesztés, mivel sportegyesületekről van szó, közvetett hatása van.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VI. adminisztratív terheket befolyásoló hatásai: </w:t>
      </w:r>
      <w:r w:rsidRPr="00171184">
        <w:rPr>
          <w:sz w:val="22"/>
          <w:szCs w:val="22"/>
        </w:rPr>
        <w:t xml:space="preserve">A tervezet </w:t>
      </w:r>
      <w:r w:rsidRPr="00171184">
        <w:rPr>
          <w:color w:val="000000"/>
          <w:sz w:val="22"/>
          <w:szCs w:val="22"/>
        </w:rPr>
        <w:t>adminisztratív növekedést nem eredményez.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VII. megalkotásának szükségessége: </w:t>
      </w:r>
      <w:r w:rsidRPr="00171184">
        <w:rPr>
          <w:color w:val="000000"/>
          <w:sz w:val="22"/>
          <w:szCs w:val="22"/>
        </w:rPr>
        <w:t>Az előterjesztésben foglalt tervezet a sportszervezetek támogatásának feltételeit módosítja, illetve technikai módosításokat tartalmaz.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>VIII. a jogalkotás elmaradásának várható következményei:</w:t>
      </w:r>
      <w:r w:rsidRPr="00171184">
        <w:rPr>
          <w:sz w:val="22"/>
          <w:szCs w:val="22"/>
        </w:rPr>
        <w:t xml:space="preserve"> A tervezett az ez évi sportszervezetek támogatásáról szóló pályázati kiírás alapfeltétele.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IX. alkalmazásához szükséges személyi, szervezeti, tárgyi és pénzügyi feltételek: </w:t>
      </w:r>
      <w:r w:rsidRPr="00171184">
        <w:rPr>
          <w:sz w:val="22"/>
          <w:szCs w:val="22"/>
        </w:rPr>
        <w:t>Különös feltételeket nem kíván.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Default="00EA3072" w:rsidP="0050008F">
      <w:pPr>
        <w:pStyle w:val="JogtrNormlTrzs"/>
        <w:rPr>
          <w:sz w:val="22"/>
          <w:szCs w:val="22"/>
        </w:rPr>
      </w:pPr>
      <w:r w:rsidRPr="00171184">
        <w:rPr>
          <w:sz w:val="22"/>
          <w:szCs w:val="22"/>
        </w:rPr>
        <w:t>Tisztelt Képviselő-testület!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pStyle w:val="JogtrNormlTrzs"/>
        <w:rPr>
          <w:sz w:val="22"/>
          <w:szCs w:val="22"/>
        </w:rPr>
      </w:pPr>
      <w:r w:rsidRPr="00171184">
        <w:rPr>
          <w:sz w:val="22"/>
          <w:szCs w:val="22"/>
        </w:rPr>
        <w:t>Kérem a rendelet módosításainak megvitatását és elfogadását!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tabs>
          <w:tab w:val="left" w:pos="0"/>
        </w:tabs>
        <w:jc w:val="both"/>
        <w:rPr>
          <w:sz w:val="22"/>
          <w:szCs w:val="22"/>
        </w:rPr>
      </w:pPr>
      <w:r w:rsidRPr="00171184">
        <w:rPr>
          <w:sz w:val="22"/>
          <w:szCs w:val="22"/>
        </w:rPr>
        <w:t>Törökszentmiklós, 2015. február 20.</w:t>
      </w:r>
    </w:p>
    <w:p w:rsidR="00EA3072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Pr="00171184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Pr="00171184" w:rsidRDefault="00EA3072" w:rsidP="000C241C">
      <w:pPr>
        <w:ind w:left="4500"/>
        <w:jc w:val="center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Markót Imre</w:t>
      </w:r>
    </w:p>
    <w:p w:rsidR="00EA3072" w:rsidRPr="00171184" w:rsidRDefault="00EA3072" w:rsidP="000C241C">
      <w:pPr>
        <w:tabs>
          <w:tab w:val="left" w:pos="0"/>
        </w:tabs>
        <w:ind w:left="4500"/>
        <w:jc w:val="center"/>
        <w:rPr>
          <w:b/>
          <w:bCs/>
          <w:color w:val="000000"/>
          <w:sz w:val="22"/>
          <w:szCs w:val="22"/>
        </w:rPr>
      </w:pPr>
      <w:proofErr w:type="gramStart"/>
      <w:r w:rsidRPr="00171184">
        <w:rPr>
          <w:b/>
          <w:sz w:val="22"/>
          <w:szCs w:val="22"/>
        </w:rPr>
        <w:t>polgármester</w:t>
      </w:r>
      <w:proofErr w:type="gramEnd"/>
    </w:p>
    <w:p w:rsidR="00EA3072" w:rsidRDefault="00EA3072" w:rsidP="0050008F">
      <w:pPr>
        <w:pStyle w:val="JogtrNormlTrzs"/>
        <w:rPr>
          <w:b/>
          <w:sz w:val="22"/>
          <w:szCs w:val="22"/>
        </w:rPr>
      </w:pPr>
    </w:p>
    <w:p w:rsidR="00EA3072" w:rsidRDefault="00EA3072" w:rsidP="0050008F">
      <w:pPr>
        <w:pStyle w:val="JogtrNormlTrzs"/>
        <w:rPr>
          <w:b/>
          <w:sz w:val="22"/>
          <w:szCs w:val="22"/>
        </w:rPr>
      </w:pPr>
    </w:p>
    <w:p w:rsidR="00EA3072" w:rsidRDefault="00EA3072" w:rsidP="0093395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EA3072" w:rsidRPr="0032736A" w:rsidRDefault="00EA3072" w:rsidP="0093395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32736A">
        <w:rPr>
          <w:b/>
          <w:sz w:val="22"/>
          <w:szCs w:val="22"/>
        </w:rPr>
        <w:lastRenderedPageBreak/>
        <w:t>TÖRÖKSZENTMIKLÓS VÁROSI ÖNKORMÁNYZAT</w:t>
      </w: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  <w:r w:rsidRPr="0032736A">
        <w:rPr>
          <w:b/>
          <w:sz w:val="22"/>
          <w:szCs w:val="22"/>
        </w:rPr>
        <w:t>KÉPVISELŐ-TESTÜLETÉNEK</w:t>
      </w: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</w:p>
    <w:p w:rsidR="00EA3072" w:rsidRPr="0032736A" w:rsidRDefault="00EA3072" w:rsidP="00933953">
      <w:pPr>
        <w:pStyle w:val="Default"/>
        <w:contextualSpacing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32736A">
        <w:rPr>
          <w:rFonts w:ascii="Times New Roman" w:hAnsi="Times New Roman" w:cs="Times New Roman"/>
          <w:b/>
          <w:bCs/>
          <w:caps/>
          <w:sz w:val="22"/>
          <w:szCs w:val="22"/>
        </w:rPr>
        <w:t>___ /201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t>5</w:t>
      </w:r>
      <w:r w:rsidRPr="0032736A">
        <w:rPr>
          <w:rFonts w:ascii="Times New Roman" w:hAnsi="Times New Roman" w:cs="Times New Roman"/>
          <w:b/>
          <w:bCs/>
          <w:caps/>
          <w:sz w:val="22"/>
          <w:szCs w:val="22"/>
        </w:rPr>
        <w:t>. ( ___ )</w:t>
      </w: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  <w:r w:rsidRPr="0032736A">
        <w:rPr>
          <w:b/>
          <w:sz w:val="22"/>
          <w:szCs w:val="22"/>
        </w:rPr>
        <w:t>ÖNKORMÁNYZATI RENDELETE</w:t>
      </w:r>
    </w:p>
    <w:p w:rsidR="00EA3072" w:rsidRPr="0032736A" w:rsidRDefault="00EA3072" w:rsidP="00933953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A3072" w:rsidRPr="0032736A" w:rsidRDefault="00EA3072" w:rsidP="00933953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2736A">
        <w:rPr>
          <w:rFonts w:ascii="Times New Roman" w:hAnsi="Times New Roman" w:cs="Times New Roman"/>
          <w:b/>
          <w:bCs/>
          <w:sz w:val="22"/>
          <w:szCs w:val="22"/>
        </w:rPr>
        <w:t>Törökszentmiklós Városi Önkormányzatának a helyi sporttal kapcsolatos feladatairól és a sporttevékenység önkormányzati támogatásáról szóló 40/2004. (XII.3.) önkormányzati rendeletének módosításáról</w:t>
      </w:r>
    </w:p>
    <w:p w:rsidR="00EA3072" w:rsidRPr="0032736A" w:rsidRDefault="00EA3072" w:rsidP="00933953">
      <w:pPr>
        <w:rPr>
          <w:b/>
          <w:sz w:val="22"/>
          <w:szCs w:val="22"/>
        </w:rPr>
      </w:pPr>
    </w:p>
    <w:p w:rsidR="00EA3072" w:rsidRPr="0032736A" w:rsidRDefault="00EA3072" w:rsidP="00933953">
      <w:pPr>
        <w:contextualSpacing/>
        <w:jc w:val="both"/>
        <w:rPr>
          <w:sz w:val="22"/>
          <w:szCs w:val="22"/>
        </w:rPr>
      </w:pPr>
      <w:r w:rsidRPr="0032736A">
        <w:rPr>
          <w:sz w:val="22"/>
          <w:szCs w:val="22"/>
        </w:rPr>
        <w:t xml:space="preserve">Törökszentmiklós Városi Önkormányzat Képviselő-testülete a helyi önkormányzatokról szóló </w:t>
      </w:r>
      <w:r>
        <w:rPr>
          <w:sz w:val="22"/>
          <w:szCs w:val="22"/>
        </w:rPr>
        <w:t>2011</w:t>
      </w:r>
      <w:r w:rsidRPr="0032736A">
        <w:rPr>
          <w:sz w:val="22"/>
          <w:szCs w:val="22"/>
        </w:rPr>
        <w:t xml:space="preserve"> évi </w:t>
      </w:r>
      <w:r>
        <w:rPr>
          <w:sz w:val="22"/>
          <w:szCs w:val="22"/>
        </w:rPr>
        <w:t xml:space="preserve">CLXXXIX. törvényben </w:t>
      </w:r>
      <w:r w:rsidRPr="0032736A">
        <w:rPr>
          <w:sz w:val="22"/>
          <w:szCs w:val="22"/>
        </w:rPr>
        <w:t>kapott felhatalmazás alapján, a sportról s</w:t>
      </w:r>
      <w:r>
        <w:rPr>
          <w:sz w:val="22"/>
          <w:szCs w:val="22"/>
        </w:rPr>
        <w:t xml:space="preserve">zóló 2004. évi I. törvény 55. § </w:t>
      </w:r>
      <w:proofErr w:type="spellStart"/>
      <w:r>
        <w:rPr>
          <w:sz w:val="22"/>
          <w:szCs w:val="22"/>
        </w:rPr>
        <w:t>-ban</w:t>
      </w:r>
      <w:proofErr w:type="spellEnd"/>
      <w:r>
        <w:rPr>
          <w:sz w:val="22"/>
          <w:szCs w:val="22"/>
        </w:rPr>
        <w:t xml:space="preserve"> </w:t>
      </w:r>
      <w:r w:rsidRPr="0032736A">
        <w:rPr>
          <w:sz w:val="22"/>
          <w:szCs w:val="22"/>
        </w:rPr>
        <w:t>meghatározott feladatkörében eljárva, a Képviselő-testület Pénzügyi és Városfejlesztési Bizottsága, a Képviselő-testület Bizottsága</w:t>
      </w:r>
      <w:r>
        <w:rPr>
          <w:sz w:val="22"/>
          <w:szCs w:val="22"/>
        </w:rPr>
        <w:t>i</w:t>
      </w:r>
      <w:r w:rsidRPr="0032736A">
        <w:rPr>
          <w:sz w:val="22"/>
          <w:szCs w:val="22"/>
        </w:rPr>
        <w:t xml:space="preserve"> véleményének kikérésével Törökszentmiklós Városi Önkormányzatnak a helyi sporttal </w:t>
      </w:r>
      <w:r w:rsidRPr="0032736A">
        <w:rPr>
          <w:bCs/>
          <w:sz w:val="22"/>
          <w:szCs w:val="22"/>
        </w:rPr>
        <w:t>kapcsolatos feladatairól és a sporttevékenység önkormányzati támogatásáról szóló 40/2004. (XII.3.) önkormányzati rendeleté</w:t>
      </w:r>
      <w:r>
        <w:rPr>
          <w:sz w:val="22"/>
          <w:szCs w:val="22"/>
        </w:rPr>
        <w:t>t (továbbiakban: Rendelet</w:t>
      </w:r>
      <w:r w:rsidRPr="0032736A">
        <w:rPr>
          <w:sz w:val="22"/>
          <w:szCs w:val="22"/>
        </w:rPr>
        <w:t>) az alábbiak szerint módosítja:</w:t>
      </w:r>
    </w:p>
    <w:p w:rsidR="00EA3072" w:rsidRPr="0032736A" w:rsidRDefault="00EA3072" w:rsidP="00933953">
      <w:pPr>
        <w:pStyle w:val="Szvegtrzs2"/>
        <w:rPr>
          <w:b/>
          <w:sz w:val="22"/>
          <w:szCs w:val="22"/>
        </w:rPr>
      </w:pPr>
    </w:p>
    <w:p w:rsidR="00EA3072" w:rsidRDefault="00EA3072" w:rsidP="000C241C">
      <w:pPr>
        <w:pStyle w:val="Szvegtrzs2"/>
        <w:numPr>
          <w:ilvl w:val="0"/>
          <w:numId w:val="3"/>
        </w:numPr>
        <w:jc w:val="center"/>
        <w:rPr>
          <w:sz w:val="22"/>
          <w:szCs w:val="22"/>
        </w:rPr>
      </w:pPr>
      <w:r w:rsidRPr="000C241C">
        <w:rPr>
          <w:sz w:val="22"/>
          <w:szCs w:val="22"/>
        </w:rPr>
        <w:t>§</w:t>
      </w:r>
    </w:p>
    <w:p w:rsidR="00EA3072" w:rsidRDefault="00EA3072" w:rsidP="00933953">
      <w:pPr>
        <w:contextualSpacing/>
        <w:jc w:val="both"/>
        <w:rPr>
          <w:sz w:val="22"/>
          <w:szCs w:val="22"/>
        </w:rPr>
      </w:pPr>
      <w:r w:rsidRPr="0032736A">
        <w:rPr>
          <w:sz w:val="22"/>
          <w:szCs w:val="22"/>
        </w:rPr>
        <w:t xml:space="preserve">A </w:t>
      </w:r>
      <w:r>
        <w:rPr>
          <w:sz w:val="22"/>
          <w:szCs w:val="22"/>
        </w:rPr>
        <w:t>Rendelet</w:t>
      </w:r>
      <w:r w:rsidRPr="0032736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preambulumában a </w:t>
      </w:r>
      <w:r w:rsidRPr="00933953">
        <w:rPr>
          <w:sz w:val="22"/>
          <w:szCs w:val="22"/>
        </w:rPr>
        <w:t xml:space="preserve">„az Alkotmány, a helyi önkormányzatokról szóló 1990. évi LXV. törvénnyel, a közoktatásról szóló 1993. évi LXXIX. törvénnyel” szövegrész helyébe </w:t>
      </w:r>
      <w:r>
        <w:rPr>
          <w:sz w:val="22"/>
          <w:szCs w:val="22"/>
        </w:rPr>
        <w:t>„</w:t>
      </w:r>
      <w:r w:rsidRPr="003713CB">
        <w:rPr>
          <w:sz w:val="22"/>
          <w:szCs w:val="22"/>
        </w:rPr>
        <w:t>a Magyarország Alaptörvénye, a</w:t>
      </w:r>
      <w:r>
        <w:rPr>
          <w:sz w:val="22"/>
          <w:szCs w:val="22"/>
        </w:rPr>
        <w:t xml:space="preserve"> </w:t>
      </w:r>
      <w:r w:rsidRPr="003713CB">
        <w:rPr>
          <w:sz w:val="22"/>
          <w:szCs w:val="22"/>
        </w:rPr>
        <w:t>helyi önkormányzatokról szóló 2011. évi CLXXXIX törvénnyel, a nemzeti köznevelésről szóló 2011. évi CXC törvénnyel</w:t>
      </w:r>
      <w:r>
        <w:rPr>
          <w:sz w:val="22"/>
          <w:szCs w:val="22"/>
        </w:rPr>
        <w:t>”</w:t>
      </w:r>
      <w:r w:rsidRPr="00171184">
        <w:rPr>
          <w:sz w:val="22"/>
          <w:szCs w:val="22"/>
        </w:rPr>
        <w:t xml:space="preserve"> </w:t>
      </w:r>
      <w:r>
        <w:rPr>
          <w:sz w:val="22"/>
          <w:szCs w:val="22"/>
        </w:rPr>
        <w:t>szövegrész lép.</w:t>
      </w:r>
    </w:p>
    <w:p w:rsidR="00EA3072" w:rsidRPr="0032736A" w:rsidRDefault="00EA3072" w:rsidP="00933953">
      <w:pPr>
        <w:contextualSpacing/>
        <w:jc w:val="both"/>
        <w:rPr>
          <w:b/>
          <w:sz w:val="22"/>
          <w:szCs w:val="22"/>
        </w:rPr>
      </w:pPr>
    </w:p>
    <w:p w:rsidR="00EA3072" w:rsidRDefault="00EA3072" w:rsidP="00933953">
      <w:pPr>
        <w:pStyle w:val="Szvegtrzs2"/>
        <w:numPr>
          <w:ilvl w:val="0"/>
          <w:numId w:val="3"/>
        </w:numPr>
        <w:jc w:val="center"/>
        <w:rPr>
          <w:sz w:val="22"/>
          <w:szCs w:val="22"/>
        </w:rPr>
      </w:pPr>
      <w:r w:rsidRPr="0032736A">
        <w:rPr>
          <w:sz w:val="22"/>
          <w:szCs w:val="22"/>
        </w:rPr>
        <w:t>§</w:t>
      </w:r>
    </w:p>
    <w:p w:rsidR="00EA3072" w:rsidRDefault="00EA3072" w:rsidP="008C1064">
      <w:pPr>
        <w:pStyle w:val="Szvegtrzs2"/>
        <w:numPr>
          <w:ilvl w:val="1"/>
          <w:numId w:val="3"/>
        </w:numPr>
        <w:tabs>
          <w:tab w:val="clear" w:pos="144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Rendelet</w:t>
      </w:r>
      <w:r w:rsidRPr="0032736A">
        <w:rPr>
          <w:sz w:val="22"/>
          <w:szCs w:val="22"/>
        </w:rPr>
        <w:t xml:space="preserve">. </w:t>
      </w:r>
      <w:r>
        <w:rPr>
          <w:sz w:val="22"/>
          <w:szCs w:val="22"/>
        </w:rPr>
        <w:t>2</w:t>
      </w:r>
      <w:r w:rsidRPr="0032736A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bekezdésének „Törökszentmiklós Város</w:t>
      </w:r>
      <w:r w:rsidRPr="003713CB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a” szövegrész helyébe a „</w:t>
      </w:r>
      <w:r w:rsidRPr="003713CB">
        <w:rPr>
          <w:sz w:val="22"/>
          <w:szCs w:val="22"/>
        </w:rPr>
        <w:t>Törökszentmiklós Városi Önkormányzat</w:t>
      </w:r>
      <w:r>
        <w:rPr>
          <w:sz w:val="22"/>
          <w:szCs w:val="22"/>
        </w:rPr>
        <w:t>” szövegrész lép.</w:t>
      </w:r>
    </w:p>
    <w:p w:rsidR="00EA3072" w:rsidRDefault="00EA3072" w:rsidP="008C1064">
      <w:pPr>
        <w:pStyle w:val="Szvegtrzs2"/>
        <w:numPr>
          <w:ilvl w:val="1"/>
          <w:numId w:val="3"/>
        </w:numPr>
        <w:tabs>
          <w:tab w:val="clear" w:pos="144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Rendelet</w:t>
      </w:r>
      <w:r w:rsidRPr="0032736A">
        <w:rPr>
          <w:sz w:val="22"/>
          <w:szCs w:val="22"/>
        </w:rPr>
        <w:t xml:space="preserve">. </w:t>
      </w:r>
      <w:r>
        <w:rPr>
          <w:sz w:val="22"/>
          <w:szCs w:val="22"/>
        </w:rPr>
        <w:t>2</w:t>
      </w:r>
      <w:r w:rsidRPr="0032736A">
        <w:rPr>
          <w:sz w:val="22"/>
          <w:szCs w:val="22"/>
        </w:rPr>
        <w:t xml:space="preserve">. § (1) </w:t>
      </w:r>
      <w:r>
        <w:rPr>
          <w:sz w:val="22"/>
          <w:szCs w:val="22"/>
        </w:rPr>
        <w:t xml:space="preserve">bekezdésének </w:t>
      </w:r>
      <w:proofErr w:type="gramStart"/>
      <w:r>
        <w:rPr>
          <w:sz w:val="22"/>
          <w:szCs w:val="22"/>
        </w:rPr>
        <w:t>az„ a</w:t>
      </w:r>
      <w:proofErr w:type="gramEnd"/>
      <w:r>
        <w:rPr>
          <w:sz w:val="22"/>
          <w:szCs w:val="22"/>
        </w:rPr>
        <w:t xml:space="preserve"> Magyar Köztársaság Alkotmánya 70/D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>” szövegrész helyébe az „a Magyarország Alaptörvénye XX. cikk (1) bekezdésében” szövegrész lép.</w:t>
      </w:r>
    </w:p>
    <w:p w:rsidR="00EA3072" w:rsidRPr="003713CB" w:rsidRDefault="00EA3072" w:rsidP="008C1064">
      <w:pPr>
        <w:pStyle w:val="Szvegtrzs2"/>
        <w:rPr>
          <w:sz w:val="22"/>
          <w:szCs w:val="22"/>
        </w:rPr>
      </w:pPr>
      <w:r w:rsidRPr="003713CB">
        <w:rPr>
          <w:sz w:val="22"/>
          <w:szCs w:val="22"/>
        </w:rPr>
        <w:t xml:space="preserve"> </w:t>
      </w:r>
    </w:p>
    <w:p w:rsidR="00EA3072" w:rsidRDefault="00EA3072" w:rsidP="000C241C">
      <w:pPr>
        <w:pStyle w:val="Szvegtrzs2"/>
        <w:numPr>
          <w:ilvl w:val="0"/>
          <w:numId w:val="3"/>
        </w:numPr>
        <w:tabs>
          <w:tab w:val="clear" w:pos="0"/>
          <w:tab w:val="left" w:pos="149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</w:p>
    <w:p w:rsidR="00EA3072" w:rsidRPr="0032736A" w:rsidRDefault="00EA3072" w:rsidP="00933953">
      <w:pPr>
        <w:pStyle w:val="Szvegtrzs2"/>
        <w:tabs>
          <w:tab w:val="clear" w:pos="0"/>
          <w:tab w:val="left" w:pos="1496"/>
        </w:tabs>
        <w:rPr>
          <w:sz w:val="22"/>
          <w:szCs w:val="22"/>
        </w:rPr>
      </w:pPr>
      <w:r>
        <w:rPr>
          <w:sz w:val="22"/>
          <w:szCs w:val="22"/>
        </w:rPr>
        <w:t>A Rendelet</w:t>
      </w:r>
      <w:r w:rsidRPr="0032736A">
        <w:rPr>
          <w:sz w:val="22"/>
          <w:szCs w:val="22"/>
        </w:rPr>
        <w:t xml:space="preserve">. </w:t>
      </w:r>
      <w:r>
        <w:rPr>
          <w:sz w:val="22"/>
          <w:szCs w:val="22"/>
        </w:rPr>
        <w:t>6. §</w:t>
      </w:r>
      <w:proofErr w:type="spellStart"/>
      <w:r>
        <w:rPr>
          <w:sz w:val="22"/>
          <w:szCs w:val="22"/>
        </w:rPr>
        <w:t>-ban</w:t>
      </w:r>
      <w:proofErr w:type="spellEnd"/>
      <w:r>
        <w:rPr>
          <w:sz w:val="22"/>
          <w:szCs w:val="22"/>
        </w:rPr>
        <w:t xml:space="preserve"> a következő szövegrész törlésre kerül:</w:t>
      </w:r>
    </w:p>
    <w:p w:rsidR="00EA3072" w:rsidRPr="003713CB" w:rsidRDefault="00EA3072" w:rsidP="00933953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>„</w:t>
      </w:r>
      <w:r w:rsidRPr="003713CB">
        <w:rPr>
          <w:sz w:val="22"/>
          <w:szCs w:val="22"/>
        </w:rPr>
        <w:t>III. keret: - Önkormányzati tulajdonú sportlétesítmények fenntartása, működtetése.</w:t>
      </w:r>
      <w:r>
        <w:rPr>
          <w:sz w:val="22"/>
          <w:szCs w:val="22"/>
        </w:rPr>
        <w:t>”</w:t>
      </w:r>
    </w:p>
    <w:p w:rsidR="00EA3072" w:rsidRDefault="00EA3072" w:rsidP="00933953">
      <w:pPr>
        <w:pStyle w:val="Szvegtrzs2"/>
        <w:tabs>
          <w:tab w:val="clear" w:pos="0"/>
          <w:tab w:val="left" w:pos="1496"/>
        </w:tabs>
        <w:ind w:left="1380" w:hanging="1380"/>
        <w:rPr>
          <w:sz w:val="22"/>
          <w:szCs w:val="22"/>
        </w:rPr>
      </w:pPr>
    </w:p>
    <w:p w:rsidR="00EA3072" w:rsidRDefault="00EA3072" w:rsidP="000C241C">
      <w:pPr>
        <w:pStyle w:val="Szvegtrzs2"/>
        <w:numPr>
          <w:ilvl w:val="0"/>
          <w:numId w:val="3"/>
        </w:numPr>
        <w:tabs>
          <w:tab w:val="clear" w:pos="0"/>
          <w:tab w:val="left" w:pos="1496"/>
        </w:tabs>
        <w:jc w:val="center"/>
        <w:rPr>
          <w:sz w:val="22"/>
          <w:szCs w:val="22"/>
        </w:rPr>
      </w:pPr>
      <w:r w:rsidRPr="0032736A">
        <w:rPr>
          <w:sz w:val="22"/>
          <w:szCs w:val="22"/>
        </w:rPr>
        <w:t>§</w:t>
      </w:r>
    </w:p>
    <w:p w:rsidR="00EA3072" w:rsidRDefault="00EA3072" w:rsidP="00933953">
      <w:pPr>
        <w:pStyle w:val="JogtrNormlTrzs"/>
        <w:rPr>
          <w:sz w:val="22"/>
          <w:szCs w:val="22"/>
        </w:rPr>
      </w:pPr>
      <w:r w:rsidRPr="0032736A">
        <w:rPr>
          <w:sz w:val="22"/>
          <w:szCs w:val="22"/>
        </w:rPr>
        <w:t>A</w:t>
      </w:r>
      <w:r>
        <w:rPr>
          <w:sz w:val="22"/>
          <w:szCs w:val="22"/>
        </w:rPr>
        <w:t xml:space="preserve"> Rendelet</w:t>
      </w:r>
      <w:r w:rsidRPr="0032736A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32736A">
        <w:rPr>
          <w:sz w:val="22"/>
          <w:szCs w:val="22"/>
        </w:rPr>
        <w:t>. §</w:t>
      </w:r>
      <w:r>
        <w:rPr>
          <w:sz w:val="22"/>
          <w:szCs w:val="22"/>
        </w:rPr>
        <w:t xml:space="preserve"> (2) bekezdésben a „</w:t>
      </w:r>
      <w:r w:rsidRPr="008C1064">
        <w:rPr>
          <w:sz w:val="22"/>
          <w:szCs w:val="22"/>
        </w:rPr>
        <w:t>200.000 Ft alatti támogatás esetén két egyenlő részletben történik. Első ütemben legkésőbb a támogatási szerződés aláírását követő 15 munkanapon belül, második ütemben legkésőbb június 30-ig. 200.000 Ft feletti támogatás felett pedig a a szerződésben foglaltak szerint, több részletben.</w:t>
      </w:r>
      <w:r>
        <w:rPr>
          <w:sz w:val="22"/>
          <w:szCs w:val="22"/>
        </w:rPr>
        <w:t>” szövegrész helyébe a „</w:t>
      </w:r>
      <w:r w:rsidRPr="003713CB">
        <w:rPr>
          <w:sz w:val="22"/>
          <w:szCs w:val="22"/>
        </w:rPr>
        <w:t xml:space="preserve">a sportegyesületek  támogatásáról szóló pályázaton belül történik, két egyenlő részletben. </w:t>
      </w:r>
      <w:r w:rsidRPr="003713CB">
        <w:rPr>
          <w:i/>
          <w:sz w:val="22"/>
          <w:szCs w:val="22"/>
        </w:rPr>
        <w:t xml:space="preserve"> </w:t>
      </w:r>
      <w:r w:rsidRPr="003713CB">
        <w:rPr>
          <w:sz w:val="22"/>
          <w:szCs w:val="22"/>
        </w:rPr>
        <w:t>Első ütemben legkésőbb a támogatási szerződés aláírását követő 15 munkanapon belül, második ütemben legkésőbb augusztus 15-ig történik.</w:t>
      </w:r>
      <w:r>
        <w:rPr>
          <w:sz w:val="22"/>
          <w:szCs w:val="22"/>
        </w:rPr>
        <w:t>” szövegrész lép.</w:t>
      </w:r>
    </w:p>
    <w:p w:rsidR="00EA3072" w:rsidRDefault="00EA3072" w:rsidP="00933953">
      <w:pPr>
        <w:pStyle w:val="JogtrNormlTrzs"/>
        <w:rPr>
          <w:sz w:val="22"/>
          <w:szCs w:val="22"/>
        </w:rPr>
      </w:pPr>
    </w:p>
    <w:p w:rsidR="00EA3072" w:rsidRDefault="00EA3072" w:rsidP="000C241C">
      <w:pPr>
        <w:pStyle w:val="JogtrNormlTrzs"/>
        <w:numPr>
          <w:ilvl w:val="0"/>
          <w:numId w:val="3"/>
        </w:numPr>
        <w:jc w:val="center"/>
        <w:rPr>
          <w:sz w:val="22"/>
          <w:szCs w:val="22"/>
        </w:rPr>
      </w:pPr>
      <w:r w:rsidRPr="003713CB">
        <w:rPr>
          <w:sz w:val="22"/>
          <w:szCs w:val="22"/>
        </w:rPr>
        <w:t>§</w:t>
      </w:r>
    </w:p>
    <w:p w:rsidR="00EA3072" w:rsidRPr="0032736A" w:rsidRDefault="00EA3072" w:rsidP="00933953">
      <w:pPr>
        <w:pStyle w:val="Szvegtrzs2"/>
        <w:tabs>
          <w:tab w:val="clear" w:pos="0"/>
          <w:tab w:val="left" w:pos="1496"/>
        </w:tabs>
        <w:rPr>
          <w:sz w:val="22"/>
          <w:szCs w:val="22"/>
        </w:rPr>
      </w:pPr>
      <w:r>
        <w:rPr>
          <w:sz w:val="22"/>
          <w:szCs w:val="22"/>
        </w:rPr>
        <w:t>A Rendelet</w:t>
      </w:r>
      <w:r w:rsidRPr="0032736A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32736A">
        <w:rPr>
          <w:sz w:val="22"/>
          <w:szCs w:val="22"/>
        </w:rPr>
        <w:t>. §</w:t>
      </w:r>
      <w:r>
        <w:rPr>
          <w:sz w:val="22"/>
          <w:szCs w:val="22"/>
        </w:rPr>
        <w:t>(6) bekezdésébe a következő rendelkezés lép:</w:t>
      </w:r>
    </w:p>
    <w:p w:rsidR="00EA3072" w:rsidRPr="000C241C" w:rsidRDefault="00EA3072" w:rsidP="000C241C">
      <w:pPr>
        <w:jc w:val="both"/>
        <w:rPr>
          <w:sz w:val="22"/>
          <w:szCs w:val="22"/>
        </w:rPr>
      </w:pPr>
      <w:r w:rsidRPr="00D01195">
        <w:t xml:space="preserve">Az (5) bekezdésben meghatározott korlátozás alól a kézilabda és a labdarúgó sportágak kivételt képeznek. Ezen sportágak tekintetében a támogatás sportáganként legfeljebb kettő szervezetnek nyújtható. </w:t>
      </w:r>
    </w:p>
    <w:p w:rsidR="00EA3072" w:rsidRDefault="00EA3072" w:rsidP="00933953">
      <w:pPr>
        <w:pStyle w:val="Szvegtrzs2"/>
        <w:tabs>
          <w:tab w:val="clear" w:pos="0"/>
          <w:tab w:val="left" w:pos="1496"/>
        </w:tabs>
        <w:rPr>
          <w:sz w:val="22"/>
          <w:szCs w:val="22"/>
        </w:rPr>
      </w:pPr>
    </w:p>
    <w:p w:rsidR="00EA3072" w:rsidRDefault="00EA3072" w:rsidP="000C241C">
      <w:pPr>
        <w:pStyle w:val="Szvegtrzs2"/>
        <w:numPr>
          <w:ilvl w:val="0"/>
          <w:numId w:val="3"/>
        </w:numPr>
        <w:tabs>
          <w:tab w:val="clear" w:pos="0"/>
          <w:tab w:val="left" w:pos="149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</w:p>
    <w:p w:rsidR="00EA3072" w:rsidRPr="00B42AAC" w:rsidRDefault="00EA3072" w:rsidP="00B42AAC">
      <w:pPr>
        <w:pStyle w:val="Szvegtrzs2"/>
        <w:tabs>
          <w:tab w:val="clear" w:pos="0"/>
          <w:tab w:val="left" w:pos="1496"/>
        </w:tabs>
        <w:rPr>
          <w:sz w:val="22"/>
          <w:szCs w:val="22"/>
        </w:rPr>
      </w:pPr>
      <w:r>
        <w:rPr>
          <w:sz w:val="22"/>
          <w:szCs w:val="22"/>
        </w:rPr>
        <w:t>A Rendelet</w:t>
      </w:r>
      <w:r w:rsidRPr="00B42AAC">
        <w:rPr>
          <w:sz w:val="22"/>
          <w:szCs w:val="22"/>
        </w:rPr>
        <w:t xml:space="preserve"> 10. §</w:t>
      </w:r>
      <w:r>
        <w:rPr>
          <w:sz w:val="22"/>
          <w:szCs w:val="22"/>
        </w:rPr>
        <w:t xml:space="preserve"> </w:t>
      </w:r>
      <w:r w:rsidRPr="00B42AAC">
        <w:rPr>
          <w:sz w:val="22"/>
          <w:szCs w:val="22"/>
        </w:rPr>
        <w:t>(1) bekezdésében a „Szervezési és Humán Közszolgáltatási Irodára” szövegrész helyébe a „Szervezési Osztályra</w:t>
      </w:r>
      <w:r>
        <w:rPr>
          <w:sz w:val="22"/>
          <w:szCs w:val="22"/>
        </w:rPr>
        <w:t>” szövegrész lép.</w:t>
      </w:r>
    </w:p>
    <w:p w:rsidR="00EA3072" w:rsidRDefault="00EA3072" w:rsidP="00933953">
      <w:pPr>
        <w:pStyle w:val="JogtrNormlTrzs"/>
        <w:rPr>
          <w:sz w:val="22"/>
          <w:szCs w:val="22"/>
        </w:rPr>
      </w:pPr>
    </w:p>
    <w:p w:rsidR="00EA3072" w:rsidRDefault="00EA3072" w:rsidP="000C241C">
      <w:pPr>
        <w:pStyle w:val="JogtrNormlTrzs"/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</w:p>
    <w:p w:rsidR="00EA3072" w:rsidRDefault="00EA3072" w:rsidP="00933953">
      <w:pPr>
        <w:pStyle w:val="JogtrNormlTrzs"/>
        <w:rPr>
          <w:sz w:val="22"/>
          <w:szCs w:val="22"/>
        </w:rPr>
      </w:pPr>
      <w:r w:rsidRPr="0032736A">
        <w:rPr>
          <w:sz w:val="22"/>
          <w:szCs w:val="22"/>
        </w:rPr>
        <w:t>A</w:t>
      </w:r>
      <w:r>
        <w:rPr>
          <w:sz w:val="22"/>
          <w:szCs w:val="22"/>
        </w:rPr>
        <w:t xml:space="preserve"> Rendelet</w:t>
      </w:r>
      <w:r w:rsidRPr="0032736A">
        <w:rPr>
          <w:sz w:val="22"/>
          <w:szCs w:val="22"/>
        </w:rPr>
        <w:t xml:space="preserve">. </w:t>
      </w:r>
      <w:r>
        <w:rPr>
          <w:sz w:val="22"/>
          <w:szCs w:val="22"/>
        </w:rPr>
        <w:t>10</w:t>
      </w:r>
      <w:r w:rsidRPr="0032736A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bekezdésének „Törökszentmiklós Város</w:t>
      </w:r>
      <w:r w:rsidRPr="003713CB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a” szövegrész helyébe a „</w:t>
      </w:r>
      <w:r w:rsidRPr="003713CB">
        <w:rPr>
          <w:sz w:val="22"/>
          <w:szCs w:val="22"/>
        </w:rPr>
        <w:t>Törökszentmiklós Városi Önkormányzat</w:t>
      </w:r>
      <w:r>
        <w:rPr>
          <w:sz w:val="22"/>
          <w:szCs w:val="22"/>
        </w:rPr>
        <w:t>” szövegrész lép.</w:t>
      </w:r>
    </w:p>
    <w:p w:rsidR="00EA3072" w:rsidRDefault="00EA3072" w:rsidP="00933953">
      <w:pPr>
        <w:pStyle w:val="JogtrNormlTrzs"/>
        <w:rPr>
          <w:sz w:val="22"/>
          <w:szCs w:val="22"/>
        </w:rPr>
      </w:pPr>
    </w:p>
    <w:p w:rsidR="00EA3072" w:rsidRDefault="00EA3072" w:rsidP="000C241C">
      <w:pPr>
        <w:pStyle w:val="JogtrNormlTrzs"/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</w:p>
    <w:p w:rsidR="00EA3072" w:rsidRDefault="00EA3072" w:rsidP="00B42AAC">
      <w:pPr>
        <w:jc w:val="both"/>
        <w:rPr>
          <w:sz w:val="22"/>
          <w:szCs w:val="22"/>
        </w:rPr>
      </w:pPr>
      <w:r>
        <w:rPr>
          <w:sz w:val="22"/>
          <w:szCs w:val="22"/>
        </w:rPr>
        <w:t>A Rendelet 10</w:t>
      </w:r>
      <w:r w:rsidRPr="00171184">
        <w:rPr>
          <w:sz w:val="22"/>
          <w:szCs w:val="22"/>
        </w:rPr>
        <w:t>. § (</w:t>
      </w:r>
      <w:r>
        <w:rPr>
          <w:sz w:val="22"/>
          <w:szCs w:val="22"/>
        </w:rPr>
        <w:t>1) bekezdésben az</w:t>
      </w:r>
      <w:r w:rsidRPr="001009E0">
        <w:rPr>
          <w:sz w:val="22"/>
          <w:szCs w:val="22"/>
        </w:rPr>
        <w:t xml:space="preserve"> </w:t>
      </w:r>
    </w:p>
    <w:p w:rsidR="00EA3072" w:rsidRDefault="00EA3072" w:rsidP="00B42AAC">
      <w:pPr>
        <w:jc w:val="both"/>
        <w:rPr>
          <w:noProof/>
          <w:sz w:val="22"/>
          <w:szCs w:val="22"/>
        </w:rPr>
      </w:pPr>
      <w:r w:rsidRPr="001009E0">
        <w:rPr>
          <w:sz w:val="22"/>
          <w:szCs w:val="22"/>
        </w:rPr>
        <w:t>„</w:t>
      </w:r>
      <w:r w:rsidRPr="001009E0">
        <w:rPr>
          <w:noProof/>
          <w:sz w:val="22"/>
          <w:szCs w:val="22"/>
        </w:rPr>
        <w:t xml:space="preserve">A sportszervezetek a támogatás összegének felhasználásáról félévente (június 15. és január 25.) kötelesek tételes, számlákkal, bizonylatokkal igazolt elszámolást adni. A támogatási összege első felének (1.-5. hó) felhasználásáról június 15-ig a Szervezési és Humán Közszolgáltatási Iroda felé, az egész évesről a következő év január 25-ig kötelesek tételes, számlákkal igazolt elszámolást adni a Képviselő-testület felé.” </w:t>
      </w:r>
    </w:p>
    <w:p w:rsidR="00EA3072" w:rsidRPr="00B42AAC" w:rsidRDefault="00EA3072" w:rsidP="00B42AAC">
      <w:pPr>
        <w:jc w:val="both"/>
        <w:rPr>
          <w:sz w:val="22"/>
          <w:szCs w:val="22"/>
        </w:rPr>
      </w:pPr>
      <w:r w:rsidRPr="001009E0">
        <w:rPr>
          <w:noProof/>
          <w:sz w:val="22"/>
          <w:szCs w:val="22"/>
        </w:rPr>
        <w:t>szövegrész</w:t>
      </w:r>
      <w:r w:rsidRPr="001009E0">
        <w:rPr>
          <w:sz w:val="22"/>
          <w:szCs w:val="22"/>
        </w:rPr>
        <w:t xml:space="preserve"> </w:t>
      </w:r>
      <w:r w:rsidRPr="00B42AAC">
        <w:rPr>
          <w:sz w:val="22"/>
          <w:szCs w:val="22"/>
        </w:rPr>
        <w:t>helyébe az „</w:t>
      </w:r>
      <w:proofErr w:type="gramStart"/>
      <w:r w:rsidRPr="00B42AAC">
        <w:rPr>
          <w:sz w:val="22"/>
          <w:szCs w:val="22"/>
        </w:rPr>
        <w:t>A</w:t>
      </w:r>
      <w:proofErr w:type="gramEnd"/>
      <w:r w:rsidRPr="00B42AAC">
        <w:rPr>
          <w:sz w:val="22"/>
          <w:szCs w:val="22"/>
        </w:rPr>
        <w:t xml:space="preserve"> sportszervezetek kötelesek a folyósított támogatási összeg felhasználásáról évi 1 alkalommal szakmai beszámolót és tételes, számlákkal igazolt pénzügyi elszámolást adni a Képviselő-testület felé a támogatási évet követő év január 25-ig.” mondat lép.</w:t>
      </w:r>
    </w:p>
    <w:p w:rsidR="00EA3072" w:rsidRDefault="00EA3072" w:rsidP="00933953">
      <w:pPr>
        <w:pStyle w:val="JogtrNormlTrzs"/>
        <w:rPr>
          <w:sz w:val="22"/>
          <w:szCs w:val="22"/>
        </w:rPr>
      </w:pPr>
    </w:p>
    <w:p w:rsidR="00EA3072" w:rsidRDefault="00EA3072" w:rsidP="00933953">
      <w:pPr>
        <w:pStyle w:val="JogtrNormlTrzs"/>
        <w:rPr>
          <w:sz w:val="22"/>
          <w:szCs w:val="22"/>
        </w:rPr>
      </w:pPr>
    </w:p>
    <w:p w:rsidR="00EA3072" w:rsidRDefault="00EA3072" w:rsidP="000C241C">
      <w:pPr>
        <w:pStyle w:val="JogtrNormlTrzs"/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</w:p>
    <w:p w:rsidR="00EA3072" w:rsidRPr="001009E0" w:rsidRDefault="00EA3072" w:rsidP="00B42AAC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A Rendelet</w:t>
      </w:r>
      <w:r w:rsidRPr="0032736A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32736A">
        <w:rPr>
          <w:sz w:val="22"/>
          <w:szCs w:val="22"/>
        </w:rPr>
        <w:t>. § (</w:t>
      </w:r>
      <w:r>
        <w:rPr>
          <w:sz w:val="22"/>
          <w:szCs w:val="22"/>
        </w:rPr>
        <w:t>5</w:t>
      </w:r>
      <w:r w:rsidRPr="0032736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bekezdésében </w:t>
      </w:r>
      <w:r w:rsidRPr="001009E0">
        <w:rPr>
          <w:sz w:val="22"/>
          <w:szCs w:val="22"/>
        </w:rPr>
        <w:t>„A sportegyesület előleget igényelhet az adott félévi támogatási kerete terhére a megelőző időszakban részére folyósított támogatás összegének legfeljebb egyötödéig, a következő meghatározott feltétel mellett:</w:t>
      </w:r>
    </w:p>
    <w:p w:rsidR="00EA3072" w:rsidRDefault="00EA3072" w:rsidP="000C241C">
      <w:pPr>
        <w:pStyle w:val="JogtrNormlTrzs"/>
        <w:spacing w:before="0"/>
        <w:rPr>
          <w:sz w:val="22"/>
          <w:szCs w:val="22"/>
        </w:rPr>
      </w:pPr>
      <w:r w:rsidRPr="001009E0">
        <w:rPr>
          <w:sz w:val="22"/>
          <w:szCs w:val="22"/>
        </w:rPr>
        <w:t xml:space="preserve"> - az illető sportegyesület a megelőző időszakban kapott önkormányzati támogatással a támogatási szerződésben foglaltak szerint szabályosan elszámolt.”szövegrész a következőkkel</w:t>
      </w:r>
      <w:r>
        <w:rPr>
          <w:sz w:val="22"/>
          <w:szCs w:val="22"/>
        </w:rPr>
        <w:t xml:space="preserve"> egészül ki:</w:t>
      </w:r>
      <w:r w:rsidRPr="001009E0">
        <w:rPr>
          <w:sz w:val="22"/>
          <w:szCs w:val="22"/>
        </w:rPr>
        <w:t xml:space="preserve"> </w:t>
      </w:r>
      <w:r w:rsidRPr="00B42AAC">
        <w:rPr>
          <w:sz w:val="22"/>
          <w:szCs w:val="22"/>
        </w:rPr>
        <w:t>„valamint a Nemzeti Adó és Vámhivatal által kiadott köztartozásmentességéről szóló igazolást bemutatta.”</w:t>
      </w:r>
    </w:p>
    <w:p w:rsidR="00EA3072" w:rsidRDefault="00EA3072" w:rsidP="000C241C">
      <w:pPr>
        <w:pStyle w:val="JogtrNormlTrzs"/>
        <w:spacing w:before="0"/>
        <w:rPr>
          <w:sz w:val="22"/>
          <w:szCs w:val="22"/>
        </w:rPr>
      </w:pPr>
    </w:p>
    <w:p w:rsidR="00EA3072" w:rsidRDefault="00EA3072" w:rsidP="000C241C">
      <w:pPr>
        <w:pStyle w:val="JogtrNormlTrzs"/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</w:p>
    <w:p w:rsidR="00EA3072" w:rsidRPr="0032736A" w:rsidRDefault="00EA3072" w:rsidP="00933953">
      <w:pPr>
        <w:pStyle w:val="Szvegtrzs2"/>
        <w:tabs>
          <w:tab w:val="left" w:pos="1309"/>
        </w:tabs>
        <w:rPr>
          <w:sz w:val="22"/>
          <w:szCs w:val="22"/>
        </w:rPr>
      </w:pPr>
      <w:r>
        <w:rPr>
          <w:sz w:val="22"/>
          <w:szCs w:val="22"/>
        </w:rPr>
        <w:t>A Rendelet 11</w:t>
      </w:r>
      <w:r w:rsidRPr="0032736A">
        <w:rPr>
          <w:sz w:val="22"/>
          <w:szCs w:val="22"/>
        </w:rPr>
        <w:t xml:space="preserve">. § </w:t>
      </w:r>
      <w:r>
        <w:rPr>
          <w:sz w:val="22"/>
          <w:szCs w:val="22"/>
        </w:rPr>
        <w:t>helyébe a következő rendelkezés lép:</w:t>
      </w:r>
    </w:p>
    <w:p w:rsidR="00EA3072" w:rsidRDefault="00EA3072" w:rsidP="00933953">
      <w:pPr>
        <w:pStyle w:val="JogtrNormlTrzs"/>
        <w:rPr>
          <w:sz w:val="22"/>
          <w:szCs w:val="22"/>
        </w:rPr>
      </w:pPr>
      <w:r w:rsidRPr="008E5776">
        <w:rPr>
          <w:sz w:val="22"/>
          <w:szCs w:val="22"/>
        </w:rPr>
        <w:t>Az önkormányzat a fogyatékosok sporttevékenységének Sport keretből történő támogatását a Szervezési Osztályon keresztül biztosítja a benyújtott kérelem alapján, a város sportkoncepciójában elfogadott elveknek megfelelően.</w:t>
      </w:r>
    </w:p>
    <w:p w:rsidR="00EA3072" w:rsidRDefault="00EA3072" w:rsidP="00933953">
      <w:pPr>
        <w:pStyle w:val="JogtrNormlTrzs"/>
        <w:rPr>
          <w:sz w:val="22"/>
          <w:szCs w:val="22"/>
        </w:rPr>
      </w:pPr>
    </w:p>
    <w:p w:rsidR="00EA3072" w:rsidRPr="008E5776" w:rsidRDefault="00EA3072" w:rsidP="000C241C">
      <w:pPr>
        <w:pStyle w:val="JogtrNormlTrzs"/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</w:p>
    <w:p w:rsidR="00EA3072" w:rsidRPr="0032736A" w:rsidRDefault="00EA3072" w:rsidP="00933953">
      <w:pPr>
        <w:pStyle w:val="Szvegtrzs2"/>
        <w:tabs>
          <w:tab w:val="clear" w:pos="0"/>
          <w:tab w:val="left" w:pos="1496"/>
        </w:tabs>
        <w:rPr>
          <w:sz w:val="22"/>
          <w:szCs w:val="22"/>
        </w:rPr>
      </w:pPr>
      <w:r w:rsidRPr="0032736A">
        <w:rPr>
          <w:sz w:val="22"/>
          <w:szCs w:val="22"/>
        </w:rPr>
        <w:t>A</w:t>
      </w:r>
      <w:r>
        <w:rPr>
          <w:sz w:val="22"/>
          <w:szCs w:val="22"/>
        </w:rPr>
        <w:t xml:space="preserve"> Rendelet</w:t>
      </w:r>
      <w:r w:rsidRPr="0032736A">
        <w:rPr>
          <w:sz w:val="22"/>
          <w:szCs w:val="22"/>
        </w:rPr>
        <w:t xml:space="preserve"> </w:t>
      </w:r>
      <w:r>
        <w:rPr>
          <w:sz w:val="22"/>
          <w:szCs w:val="22"/>
        </w:rPr>
        <w:t>12. § (4) bekezdése törlésre kerül.</w:t>
      </w:r>
    </w:p>
    <w:p w:rsidR="00EA3072" w:rsidRDefault="00EA3072" w:rsidP="00933953">
      <w:pPr>
        <w:pStyle w:val="JogtrNormlTrzs"/>
        <w:rPr>
          <w:sz w:val="22"/>
          <w:szCs w:val="22"/>
        </w:rPr>
      </w:pPr>
    </w:p>
    <w:p w:rsidR="00EA3072" w:rsidRPr="000C241C" w:rsidRDefault="00EA3072" w:rsidP="000C241C">
      <w:pPr>
        <w:pStyle w:val="JogtrNormlTrzs"/>
        <w:numPr>
          <w:ilvl w:val="0"/>
          <w:numId w:val="3"/>
        </w:numPr>
        <w:jc w:val="center"/>
        <w:rPr>
          <w:sz w:val="22"/>
          <w:szCs w:val="22"/>
        </w:rPr>
      </w:pPr>
      <w:r>
        <w:t xml:space="preserve">§ </w:t>
      </w:r>
    </w:p>
    <w:p w:rsidR="00EA3072" w:rsidRPr="0032736A" w:rsidRDefault="00EA3072" w:rsidP="000C241C">
      <w:pPr>
        <w:pStyle w:val="Szvegtrzs2"/>
        <w:tabs>
          <w:tab w:val="clear" w:pos="0"/>
          <w:tab w:val="left" w:pos="1496"/>
        </w:tabs>
        <w:rPr>
          <w:sz w:val="22"/>
          <w:szCs w:val="22"/>
        </w:rPr>
      </w:pPr>
      <w:r w:rsidRPr="0032736A">
        <w:rPr>
          <w:sz w:val="22"/>
          <w:szCs w:val="22"/>
        </w:rPr>
        <w:t>A</w:t>
      </w:r>
      <w:r>
        <w:rPr>
          <w:sz w:val="22"/>
          <w:szCs w:val="22"/>
        </w:rPr>
        <w:t xml:space="preserve"> Rendelet</w:t>
      </w:r>
      <w:r w:rsidRPr="0032736A">
        <w:rPr>
          <w:sz w:val="22"/>
          <w:szCs w:val="22"/>
        </w:rPr>
        <w:t xml:space="preserve"> </w:t>
      </w:r>
      <w:r>
        <w:rPr>
          <w:sz w:val="22"/>
          <w:szCs w:val="22"/>
        </w:rPr>
        <w:t>13/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§</w:t>
      </w:r>
      <w:proofErr w:type="spellStart"/>
      <w:r>
        <w:rPr>
          <w:sz w:val="22"/>
          <w:szCs w:val="22"/>
        </w:rPr>
        <w:t>-a</w:t>
      </w:r>
      <w:proofErr w:type="spellEnd"/>
      <w:r>
        <w:rPr>
          <w:sz w:val="22"/>
          <w:szCs w:val="22"/>
        </w:rPr>
        <w:t xml:space="preserve"> törlésre kerül.</w:t>
      </w:r>
    </w:p>
    <w:p w:rsidR="00EA3072" w:rsidRDefault="00EA3072" w:rsidP="000C241C">
      <w:pPr>
        <w:pStyle w:val="JogtrNormlTrzs"/>
        <w:ind w:left="360"/>
        <w:rPr>
          <w:sz w:val="22"/>
          <w:szCs w:val="22"/>
        </w:rPr>
      </w:pPr>
    </w:p>
    <w:p w:rsidR="00EA3072" w:rsidRDefault="00EA3072" w:rsidP="000C241C">
      <w:pPr>
        <w:pStyle w:val="JogtrNormlTrzs"/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</w:p>
    <w:p w:rsidR="00EA3072" w:rsidRPr="0032736A" w:rsidRDefault="00EA3072" w:rsidP="00933953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>Jelen rendelet a kihírdetését követő napon lép hatályba és az azt követő napon hatályát veszti.</w:t>
      </w:r>
    </w:p>
    <w:p w:rsidR="00EA3072" w:rsidRPr="0032736A" w:rsidRDefault="00EA3072" w:rsidP="00933953">
      <w:pPr>
        <w:pStyle w:val="Szvegtrzs2"/>
        <w:tabs>
          <w:tab w:val="left" w:pos="1309"/>
        </w:tabs>
        <w:rPr>
          <w:sz w:val="22"/>
          <w:szCs w:val="22"/>
        </w:rPr>
      </w:pPr>
    </w:p>
    <w:p w:rsidR="00EA3072" w:rsidRDefault="00EA3072" w:rsidP="00933953">
      <w:pPr>
        <w:rPr>
          <w:sz w:val="22"/>
          <w:szCs w:val="22"/>
        </w:rPr>
      </w:pPr>
    </w:p>
    <w:p w:rsidR="00EA3072" w:rsidRDefault="00EA3072" w:rsidP="00933953">
      <w:pPr>
        <w:rPr>
          <w:sz w:val="22"/>
          <w:szCs w:val="22"/>
        </w:rPr>
      </w:pPr>
      <w:r w:rsidRPr="0032736A">
        <w:rPr>
          <w:sz w:val="22"/>
          <w:szCs w:val="22"/>
        </w:rPr>
        <w:t>Törökszentmiklós, 201</w:t>
      </w:r>
      <w:r>
        <w:rPr>
          <w:sz w:val="22"/>
          <w:szCs w:val="22"/>
        </w:rPr>
        <w:t>5</w:t>
      </w:r>
      <w:r w:rsidRPr="0032736A">
        <w:rPr>
          <w:sz w:val="22"/>
          <w:szCs w:val="22"/>
        </w:rPr>
        <w:t>.</w:t>
      </w:r>
      <w:r>
        <w:rPr>
          <w:sz w:val="22"/>
          <w:szCs w:val="22"/>
        </w:rPr>
        <w:t xml:space="preserve"> február 26.</w:t>
      </w:r>
    </w:p>
    <w:p w:rsidR="00EA3072" w:rsidRDefault="00EA3072" w:rsidP="00933953">
      <w:pPr>
        <w:rPr>
          <w:sz w:val="22"/>
          <w:szCs w:val="22"/>
        </w:rPr>
      </w:pPr>
    </w:p>
    <w:p w:rsidR="00EA3072" w:rsidRPr="0032736A" w:rsidRDefault="00EA3072" w:rsidP="00933953">
      <w:pPr>
        <w:rPr>
          <w:sz w:val="22"/>
          <w:szCs w:val="22"/>
        </w:rPr>
      </w:pPr>
    </w:p>
    <w:p w:rsidR="00EA3072" w:rsidRPr="0032736A" w:rsidRDefault="00EA3072" w:rsidP="00933953">
      <w:pPr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EA3072" w:rsidRPr="0032736A" w:rsidTr="00190182">
        <w:trPr>
          <w:jc w:val="center"/>
        </w:trPr>
        <w:tc>
          <w:tcPr>
            <w:tcW w:w="4606" w:type="dxa"/>
          </w:tcPr>
          <w:p w:rsidR="00EA3072" w:rsidRPr="0032736A" w:rsidRDefault="00EA3072" w:rsidP="00190182">
            <w:pPr>
              <w:jc w:val="center"/>
            </w:pPr>
            <w:r>
              <w:rPr>
                <w:sz w:val="22"/>
                <w:szCs w:val="22"/>
              </w:rPr>
              <w:t>Markót Imre</w:t>
            </w:r>
          </w:p>
          <w:p w:rsidR="00EA3072" w:rsidRPr="0032736A" w:rsidRDefault="00EA3072" w:rsidP="00190182">
            <w:pPr>
              <w:jc w:val="center"/>
            </w:pPr>
            <w:r w:rsidRPr="0032736A">
              <w:rPr>
                <w:sz w:val="22"/>
                <w:szCs w:val="22"/>
              </w:rPr>
              <w:t>polgármester</w:t>
            </w:r>
          </w:p>
        </w:tc>
        <w:tc>
          <w:tcPr>
            <w:tcW w:w="4606" w:type="dxa"/>
          </w:tcPr>
          <w:p w:rsidR="00EA3072" w:rsidRPr="0032736A" w:rsidRDefault="00EA3072" w:rsidP="00190182">
            <w:pPr>
              <w:jc w:val="center"/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Majtényi</w:t>
            </w:r>
            <w:proofErr w:type="spellEnd"/>
            <w:r>
              <w:rPr>
                <w:sz w:val="22"/>
                <w:szCs w:val="22"/>
              </w:rPr>
              <w:t xml:space="preserve"> Erzsébet</w:t>
            </w:r>
          </w:p>
          <w:p w:rsidR="00EA3072" w:rsidRPr="0032736A" w:rsidRDefault="00EA3072" w:rsidP="00190182">
            <w:pPr>
              <w:jc w:val="center"/>
            </w:pPr>
            <w:r w:rsidRPr="0032736A">
              <w:rPr>
                <w:sz w:val="22"/>
                <w:szCs w:val="22"/>
              </w:rPr>
              <w:t>jegyző</w:t>
            </w:r>
          </w:p>
        </w:tc>
      </w:tr>
    </w:tbl>
    <w:p w:rsidR="00EA3072" w:rsidRPr="0032736A" w:rsidRDefault="00EA3072" w:rsidP="00933953">
      <w:pPr>
        <w:jc w:val="both"/>
        <w:rPr>
          <w:b/>
          <w:sz w:val="22"/>
          <w:szCs w:val="22"/>
        </w:rPr>
      </w:pPr>
    </w:p>
    <w:p w:rsidR="00EA3072" w:rsidRPr="00171184" w:rsidRDefault="00EA3072" w:rsidP="0050008F">
      <w:pPr>
        <w:pStyle w:val="JogtrNormlTrzs"/>
        <w:rPr>
          <w:b/>
          <w:sz w:val="22"/>
          <w:szCs w:val="22"/>
        </w:rPr>
      </w:pPr>
    </w:p>
    <w:sectPr w:rsidR="00EA3072" w:rsidRPr="00171184" w:rsidSect="00CB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72" w:rsidRDefault="00EA3072" w:rsidP="00A43D9A">
      <w:r>
        <w:separator/>
      </w:r>
    </w:p>
  </w:endnote>
  <w:endnote w:type="continuationSeparator" w:id="0">
    <w:p w:rsidR="00EA3072" w:rsidRDefault="00EA3072" w:rsidP="00A4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72" w:rsidRDefault="00EA3072" w:rsidP="00A43D9A">
      <w:r>
        <w:separator/>
      </w:r>
    </w:p>
  </w:footnote>
  <w:footnote w:type="continuationSeparator" w:id="0">
    <w:p w:rsidR="00EA3072" w:rsidRDefault="00EA3072" w:rsidP="00A43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45FA3CB5"/>
    <w:multiLevelType w:val="multilevel"/>
    <w:tmpl w:val="EC74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A143D6"/>
    <w:multiLevelType w:val="hybridMultilevel"/>
    <w:tmpl w:val="68E45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2E2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D9A"/>
    <w:rsid w:val="000A284B"/>
    <w:rsid w:val="000C241C"/>
    <w:rsid w:val="001009E0"/>
    <w:rsid w:val="00162686"/>
    <w:rsid w:val="00171184"/>
    <w:rsid w:val="001867EF"/>
    <w:rsid w:val="00190182"/>
    <w:rsid w:val="001C2B58"/>
    <w:rsid w:val="001D70A0"/>
    <w:rsid w:val="001E20FA"/>
    <w:rsid w:val="002D0813"/>
    <w:rsid w:val="002D7B97"/>
    <w:rsid w:val="0032736A"/>
    <w:rsid w:val="003713CB"/>
    <w:rsid w:val="00375E56"/>
    <w:rsid w:val="00430092"/>
    <w:rsid w:val="00445B90"/>
    <w:rsid w:val="00466045"/>
    <w:rsid w:val="00480691"/>
    <w:rsid w:val="0050008F"/>
    <w:rsid w:val="005306D5"/>
    <w:rsid w:val="005A1913"/>
    <w:rsid w:val="00642067"/>
    <w:rsid w:val="00661F9E"/>
    <w:rsid w:val="006E5459"/>
    <w:rsid w:val="00742F3C"/>
    <w:rsid w:val="007A2C38"/>
    <w:rsid w:val="007A4700"/>
    <w:rsid w:val="008A22A6"/>
    <w:rsid w:val="008C1064"/>
    <w:rsid w:val="008E5776"/>
    <w:rsid w:val="00933953"/>
    <w:rsid w:val="00937FEF"/>
    <w:rsid w:val="009B44A6"/>
    <w:rsid w:val="009F6010"/>
    <w:rsid w:val="00A43D9A"/>
    <w:rsid w:val="00AB0724"/>
    <w:rsid w:val="00B42AAC"/>
    <w:rsid w:val="00B64509"/>
    <w:rsid w:val="00BA5716"/>
    <w:rsid w:val="00BC3BCB"/>
    <w:rsid w:val="00C343D9"/>
    <w:rsid w:val="00C46FD0"/>
    <w:rsid w:val="00CB7140"/>
    <w:rsid w:val="00D01195"/>
    <w:rsid w:val="00D16C12"/>
    <w:rsid w:val="00D96697"/>
    <w:rsid w:val="00E17EEA"/>
    <w:rsid w:val="00E84489"/>
    <w:rsid w:val="00E92D9A"/>
    <w:rsid w:val="00EA3072"/>
    <w:rsid w:val="00EE2BF9"/>
    <w:rsid w:val="00F13492"/>
    <w:rsid w:val="00F228F4"/>
    <w:rsid w:val="00F825C3"/>
    <w:rsid w:val="00F8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D9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A43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Cm">
    <w:name w:val="Jogtár_NormálCím"/>
    <w:uiPriority w:val="99"/>
    <w:rsid w:val="00A43D9A"/>
    <w:pPr>
      <w:keepNext/>
      <w:keepLines/>
      <w:spacing w:before="240" w:after="120"/>
      <w:jc w:val="center"/>
    </w:pPr>
    <w:rPr>
      <w:rFonts w:ascii="Arial" w:eastAsia="Times New Roman" w:hAnsi="Arial"/>
      <w:noProof/>
      <w:sz w:val="24"/>
      <w:szCs w:val="24"/>
    </w:rPr>
  </w:style>
  <w:style w:type="paragraph" w:customStyle="1" w:styleId="JogtrNormlTrzs">
    <w:name w:val="Jogtár_NormálTörzs"/>
    <w:link w:val="JogtrNormlTrzsChar1"/>
    <w:uiPriority w:val="99"/>
    <w:rsid w:val="00A43D9A"/>
    <w:pPr>
      <w:spacing w:before="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JogtrNormlTrzsChar1">
    <w:name w:val="Jogtár_NormálTörzs Char1"/>
    <w:basedOn w:val="Bekezdsalapbettpusa"/>
    <w:link w:val="JogtrNormlTrzs"/>
    <w:uiPriority w:val="99"/>
    <w:locked/>
    <w:rsid w:val="00A43D9A"/>
    <w:rPr>
      <w:rFonts w:ascii="Times New Roman" w:hAnsi="Times New Roman" w:cs="Times New Roman"/>
      <w:noProof/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rsid w:val="00A43D9A"/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43D9A"/>
    <w:rPr>
      <w:rFonts w:ascii="Arial" w:hAnsi="Arial" w:cs="Times New Roman"/>
      <w:snapToGrid w:val="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A43D9A"/>
    <w:rPr>
      <w:rFonts w:cs="Times New Roman"/>
      <w:vertAlign w:val="superscript"/>
    </w:rPr>
  </w:style>
  <w:style w:type="paragraph" w:customStyle="1" w:styleId="msonormalcxspmiddle">
    <w:name w:val="msonormalcxspmiddle"/>
    <w:basedOn w:val="Norml"/>
    <w:uiPriority w:val="99"/>
    <w:rsid w:val="00A43D9A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A43D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43D9A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933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rsid w:val="00933953"/>
    <w:pPr>
      <w:tabs>
        <w:tab w:val="left" w:pos="0"/>
      </w:tabs>
      <w:jc w:val="both"/>
    </w:pPr>
    <w:rPr>
      <w:rFonts w:eastAsia="Calibri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B44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1574</Words>
  <Characters>11339</Characters>
  <Application>Microsoft Office Word</Application>
  <DocSecurity>0</DocSecurity>
  <Lines>94</Lines>
  <Paragraphs>25</Paragraphs>
  <ScaleCrop>false</ScaleCrop>
  <Company>Törökszentmiklós Város Önkormányzata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 Judit</dc:creator>
  <cp:keywords/>
  <dc:description/>
  <cp:lastModifiedBy>Orbánné Katika</cp:lastModifiedBy>
  <cp:revision>3</cp:revision>
  <cp:lastPrinted>2015-02-20T11:35:00Z</cp:lastPrinted>
  <dcterms:created xsi:type="dcterms:W3CDTF">2015-02-20T11:40:00Z</dcterms:created>
  <dcterms:modified xsi:type="dcterms:W3CDTF">2015-02-20T11:41:00Z</dcterms:modified>
</cp:coreProperties>
</file>