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8F7" w:rsidRPr="00DF352B" w:rsidRDefault="00E438F7" w:rsidP="00365A7D">
      <w:pPr>
        <w:rPr>
          <w:rFonts w:ascii="Times New Roman" w:hAnsi="Times New Roman"/>
        </w:rPr>
      </w:pPr>
    </w:p>
    <w:p w:rsidR="00E438F7" w:rsidRPr="00DF352B" w:rsidRDefault="00E438F7" w:rsidP="00365A7D">
      <w:pPr>
        <w:rPr>
          <w:rFonts w:ascii="Times New Roman" w:hAnsi="Times New Roman"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8"/>
        <w:gridCol w:w="1566"/>
        <w:gridCol w:w="4554"/>
      </w:tblGrid>
      <w:tr w:rsidR="00E438F7" w:rsidRPr="00DF352B" w:rsidTr="00F93DD2">
        <w:trPr>
          <w:jc w:val="center"/>
        </w:trPr>
        <w:tc>
          <w:tcPr>
            <w:tcW w:w="4554" w:type="dxa"/>
            <w:gridSpan w:val="2"/>
            <w:tcBorders>
              <w:bottom w:val="nil"/>
              <w:right w:val="nil"/>
            </w:tcBorders>
          </w:tcPr>
          <w:p w:rsidR="00E438F7" w:rsidRPr="00DF352B" w:rsidRDefault="00C725B1" w:rsidP="00F93DD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noProof/>
                <w:lang w:eastAsia="hu-HU"/>
              </w:rPr>
              <w:drawing>
                <wp:inline distT="0" distB="0" distL="0" distR="0">
                  <wp:extent cx="981075" cy="962025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tcBorders>
              <w:left w:val="nil"/>
              <w:bottom w:val="nil"/>
            </w:tcBorders>
            <w:vAlign w:val="center"/>
          </w:tcPr>
          <w:p w:rsidR="00E438F7" w:rsidRPr="00DF352B" w:rsidRDefault="00E438F7" w:rsidP="00F93DD2">
            <w:pPr>
              <w:tabs>
                <w:tab w:val="left" w:pos="975"/>
              </w:tabs>
              <w:jc w:val="right"/>
              <w:rPr>
                <w:rFonts w:ascii="Times New Roman" w:hAnsi="Times New Roman"/>
                <w:b/>
                <w:sz w:val="72"/>
                <w:szCs w:val="72"/>
              </w:rPr>
            </w:pPr>
            <w:r w:rsidRPr="00DF352B">
              <w:rPr>
                <w:rFonts w:ascii="Times New Roman" w:hAnsi="Times New Roman"/>
                <w:b/>
                <w:sz w:val="72"/>
                <w:szCs w:val="72"/>
              </w:rPr>
              <w:t>9.</w:t>
            </w:r>
          </w:p>
        </w:tc>
      </w:tr>
      <w:tr w:rsidR="00E438F7" w:rsidRPr="00DF352B" w:rsidTr="00F93DD2">
        <w:trPr>
          <w:trHeight w:val="655"/>
          <w:jc w:val="center"/>
        </w:trPr>
        <w:tc>
          <w:tcPr>
            <w:tcW w:w="9108" w:type="dxa"/>
            <w:gridSpan w:val="3"/>
            <w:tcBorders>
              <w:top w:val="nil"/>
            </w:tcBorders>
            <w:vAlign w:val="center"/>
          </w:tcPr>
          <w:p w:rsidR="00E438F7" w:rsidRPr="00DF352B" w:rsidRDefault="00E438F7" w:rsidP="00F93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F352B">
              <w:rPr>
                <w:rFonts w:ascii="Times New Roman" w:hAnsi="Times New Roman"/>
                <w:b/>
              </w:rPr>
              <w:t>TÖRÖKSZENTMIKLÓS VÁROS POLGÁRMESTERÉTŐL</w:t>
            </w:r>
          </w:p>
        </w:tc>
      </w:tr>
      <w:tr w:rsidR="00E438F7" w:rsidRPr="00DF352B" w:rsidTr="00F93DD2">
        <w:trPr>
          <w:trHeight w:val="622"/>
          <w:jc w:val="center"/>
        </w:trPr>
        <w:tc>
          <w:tcPr>
            <w:tcW w:w="9108" w:type="dxa"/>
            <w:gridSpan w:val="3"/>
            <w:vAlign w:val="center"/>
          </w:tcPr>
          <w:p w:rsidR="00E438F7" w:rsidRPr="00DF352B" w:rsidRDefault="00E438F7" w:rsidP="00F93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F352B">
              <w:rPr>
                <w:rFonts w:ascii="Times New Roman" w:hAnsi="Times New Roman"/>
                <w:b/>
                <w:bCs/>
                <w:color w:val="000000"/>
              </w:rPr>
              <w:t>E L Ő T E R J E S Z T É S</w:t>
            </w:r>
          </w:p>
        </w:tc>
      </w:tr>
      <w:tr w:rsidR="00E438F7" w:rsidRPr="00DF352B" w:rsidTr="00F93DD2">
        <w:trPr>
          <w:trHeight w:val="627"/>
          <w:jc w:val="center"/>
        </w:trPr>
        <w:tc>
          <w:tcPr>
            <w:tcW w:w="9108" w:type="dxa"/>
            <w:gridSpan w:val="3"/>
            <w:vAlign w:val="center"/>
          </w:tcPr>
          <w:p w:rsidR="00E438F7" w:rsidRPr="00DF352B" w:rsidRDefault="00E438F7" w:rsidP="00F93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F352B">
              <w:rPr>
                <w:rFonts w:ascii="Times New Roman" w:hAnsi="Times New Roman"/>
                <w:bCs/>
                <w:color w:val="000000"/>
              </w:rPr>
              <w:t xml:space="preserve">A Képviselő-testület 2015. február 26-i </w:t>
            </w:r>
            <w:r w:rsidRPr="00DF352B">
              <w:rPr>
                <w:rFonts w:ascii="Times New Roman" w:hAnsi="Times New Roman"/>
                <w:b/>
                <w:bCs/>
                <w:color w:val="000000"/>
              </w:rPr>
              <w:t>rendes nyilvános</w:t>
            </w:r>
            <w:r w:rsidRPr="00DF352B">
              <w:rPr>
                <w:rFonts w:ascii="Times New Roman" w:hAnsi="Times New Roman"/>
                <w:bCs/>
                <w:color w:val="000000"/>
              </w:rPr>
              <w:t xml:space="preserve"> ülésére</w:t>
            </w:r>
          </w:p>
        </w:tc>
      </w:tr>
      <w:tr w:rsidR="00E438F7" w:rsidRPr="00DF352B" w:rsidTr="00F93DD2">
        <w:trPr>
          <w:trHeight w:val="170"/>
          <w:jc w:val="center"/>
        </w:trPr>
        <w:tc>
          <w:tcPr>
            <w:tcW w:w="9108" w:type="dxa"/>
            <w:gridSpan w:val="3"/>
            <w:tcBorders>
              <w:left w:val="nil"/>
              <w:right w:val="nil"/>
            </w:tcBorders>
          </w:tcPr>
          <w:p w:rsidR="00E438F7" w:rsidRPr="00DF352B" w:rsidRDefault="00E438F7" w:rsidP="00F93D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</w:p>
        </w:tc>
      </w:tr>
      <w:tr w:rsidR="00E438F7" w:rsidRPr="00DF352B" w:rsidTr="00DF352B">
        <w:trPr>
          <w:trHeight w:val="719"/>
          <w:jc w:val="center"/>
        </w:trPr>
        <w:tc>
          <w:tcPr>
            <w:tcW w:w="2988" w:type="dxa"/>
            <w:vAlign w:val="center"/>
          </w:tcPr>
          <w:p w:rsidR="00E438F7" w:rsidRPr="00DF352B" w:rsidRDefault="00E438F7" w:rsidP="00DF35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52B">
              <w:rPr>
                <w:rFonts w:ascii="Times New Roman" w:hAnsi="Times New Roman"/>
              </w:rPr>
              <w:t xml:space="preserve">Előterjesztő megnevezése: </w:t>
            </w:r>
          </w:p>
        </w:tc>
        <w:tc>
          <w:tcPr>
            <w:tcW w:w="6120" w:type="dxa"/>
            <w:gridSpan w:val="2"/>
            <w:vAlign w:val="center"/>
          </w:tcPr>
          <w:p w:rsidR="00E438F7" w:rsidRPr="00DF352B" w:rsidRDefault="00E438F7" w:rsidP="00F93D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DF352B">
              <w:rPr>
                <w:rFonts w:ascii="Times New Roman" w:hAnsi="Times New Roman"/>
              </w:rPr>
              <w:t>Markót Imre</w:t>
            </w:r>
          </w:p>
        </w:tc>
      </w:tr>
      <w:tr w:rsidR="00E438F7" w:rsidRPr="00DF352B" w:rsidTr="00DF352B">
        <w:trPr>
          <w:trHeight w:val="612"/>
          <w:jc w:val="center"/>
        </w:trPr>
        <w:tc>
          <w:tcPr>
            <w:tcW w:w="2988" w:type="dxa"/>
            <w:vAlign w:val="center"/>
          </w:tcPr>
          <w:p w:rsidR="00E438F7" w:rsidRPr="00DF352B" w:rsidRDefault="00E438F7" w:rsidP="00DF35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52B">
              <w:rPr>
                <w:rFonts w:ascii="Times New Roman" w:hAnsi="Times New Roman"/>
              </w:rPr>
              <w:t xml:space="preserve">Iktatószám: </w:t>
            </w:r>
          </w:p>
        </w:tc>
        <w:tc>
          <w:tcPr>
            <w:tcW w:w="6120" w:type="dxa"/>
            <w:gridSpan w:val="2"/>
            <w:vAlign w:val="center"/>
          </w:tcPr>
          <w:p w:rsidR="00E438F7" w:rsidRPr="00DF352B" w:rsidRDefault="00E438F7" w:rsidP="00F93D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DF352B">
              <w:rPr>
                <w:rFonts w:ascii="Times New Roman" w:hAnsi="Times New Roman"/>
              </w:rPr>
              <w:t>43/2015-F-1</w:t>
            </w:r>
          </w:p>
        </w:tc>
      </w:tr>
      <w:tr w:rsidR="00E438F7" w:rsidRPr="00DF352B" w:rsidTr="00DF352B">
        <w:trPr>
          <w:trHeight w:val="851"/>
          <w:jc w:val="center"/>
        </w:trPr>
        <w:tc>
          <w:tcPr>
            <w:tcW w:w="2988" w:type="dxa"/>
            <w:vAlign w:val="center"/>
          </w:tcPr>
          <w:p w:rsidR="00E438F7" w:rsidRPr="00DF352B" w:rsidRDefault="00E438F7" w:rsidP="00DF35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52B">
              <w:rPr>
                <w:rFonts w:ascii="Times New Roman" w:hAnsi="Times New Roman"/>
              </w:rPr>
              <w:t xml:space="preserve">Tárgy: </w:t>
            </w:r>
          </w:p>
        </w:tc>
        <w:tc>
          <w:tcPr>
            <w:tcW w:w="6120" w:type="dxa"/>
            <w:gridSpan w:val="2"/>
            <w:vAlign w:val="center"/>
          </w:tcPr>
          <w:p w:rsidR="00E438F7" w:rsidRPr="00DF352B" w:rsidRDefault="00E438F7" w:rsidP="00365A7D">
            <w:pPr>
              <w:pStyle w:val="Alaprtelmezs"/>
              <w:jc w:val="right"/>
              <w:rPr>
                <w:b/>
                <w:sz w:val="22"/>
                <w:szCs w:val="22"/>
              </w:rPr>
            </w:pPr>
            <w:r w:rsidRPr="00DF352B">
              <w:rPr>
                <w:b/>
                <w:sz w:val="22"/>
                <w:szCs w:val="22"/>
              </w:rPr>
              <w:t>Törökszentmiklósi Logisztikai Kft. 2013. évi beszámolója</w:t>
            </w:r>
          </w:p>
        </w:tc>
      </w:tr>
      <w:tr w:rsidR="00E438F7" w:rsidRPr="00DF352B" w:rsidTr="00DF352B">
        <w:trPr>
          <w:trHeight w:val="851"/>
          <w:jc w:val="center"/>
        </w:trPr>
        <w:tc>
          <w:tcPr>
            <w:tcW w:w="2988" w:type="dxa"/>
            <w:vAlign w:val="center"/>
          </w:tcPr>
          <w:p w:rsidR="00E438F7" w:rsidRPr="00DF352B" w:rsidRDefault="00E438F7" w:rsidP="00DF352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DF352B">
              <w:rPr>
                <w:rFonts w:ascii="Times New Roman" w:hAnsi="Times New Roman"/>
                <w:bCs/>
                <w:color w:val="000000"/>
              </w:rPr>
              <w:t>Előterjesztés jellege:</w:t>
            </w:r>
          </w:p>
        </w:tc>
        <w:tc>
          <w:tcPr>
            <w:tcW w:w="6120" w:type="dxa"/>
            <w:gridSpan w:val="2"/>
            <w:vAlign w:val="center"/>
          </w:tcPr>
          <w:p w:rsidR="00E438F7" w:rsidRPr="00DF352B" w:rsidRDefault="00E438F7" w:rsidP="00F93D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F352B">
              <w:rPr>
                <w:rFonts w:ascii="Times New Roman" w:hAnsi="Times New Roman"/>
                <w:bCs/>
                <w:color w:val="000000"/>
              </w:rPr>
              <w:t xml:space="preserve">Rendelet-tervezet, Határozat-tervezet, Tájékoztató, </w:t>
            </w:r>
            <w:r w:rsidRPr="00DF352B">
              <w:rPr>
                <w:rFonts w:ascii="Times New Roman" w:hAnsi="Times New Roman"/>
                <w:b/>
                <w:bCs/>
                <w:color w:val="000000"/>
                <w:u w:val="single"/>
              </w:rPr>
              <w:t>Beszámoló</w:t>
            </w:r>
          </w:p>
        </w:tc>
      </w:tr>
      <w:tr w:rsidR="00E438F7" w:rsidRPr="00DF352B" w:rsidTr="00DF352B">
        <w:trPr>
          <w:trHeight w:val="851"/>
          <w:jc w:val="center"/>
        </w:trPr>
        <w:tc>
          <w:tcPr>
            <w:tcW w:w="2988" w:type="dxa"/>
            <w:vAlign w:val="center"/>
          </w:tcPr>
          <w:p w:rsidR="00E438F7" w:rsidRPr="00DF352B" w:rsidRDefault="00E438F7" w:rsidP="00DF35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52B">
              <w:rPr>
                <w:rFonts w:ascii="Times New Roman" w:hAnsi="Times New Roman"/>
              </w:rPr>
              <w:t xml:space="preserve">Melléklet: </w:t>
            </w:r>
          </w:p>
        </w:tc>
        <w:tc>
          <w:tcPr>
            <w:tcW w:w="6120" w:type="dxa"/>
            <w:gridSpan w:val="2"/>
            <w:vAlign w:val="center"/>
          </w:tcPr>
          <w:p w:rsidR="00E438F7" w:rsidRPr="00DF352B" w:rsidRDefault="00E438F7" w:rsidP="00DF352B">
            <w:pPr>
              <w:pStyle w:val="Listaszerbekezds1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DF352B">
              <w:rPr>
                <w:rFonts w:ascii="Times New Roman" w:hAnsi="Times New Roman"/>
              </w:rPr>
              <w:t xml:space="preserve">1 db </w:t>
            </w:r>
            <w:r w:rsidRPr="00DF352B">
              <w:rPr>
                <w:rFonts w:ascii="Times New Roman" w:hAnsi="Times New Roman"/>
                <w:b/>
              </w:rPr>
              <w:t>határozat tervezet;</w:t>
            </w:r>
            <w:r w:rsidRPr="00DF352B">
              <w:rPr>
                <w:rFonts w:ascii="Times New Roman" w:hAnsi="Times New Roman"/>
              </w:rPr>
              <w:t xml:space="preserve"> </w:t>
            </w:r>
          </w:p>
        </w:tc>
      </w:tr>
      <w:tr w:rsidR="00E438F7" w:rsidRPr="00DF352B" w:rsidTr="00DF352B">
        <w:trPr>
          <w:trHeight w:val="769"/>
          <w:jc w:val="center"/>
        </w:trPr>
        <w:tc>
          <w:tcPr>
            <w:tcW w:w="2988" w:type="dxa"/>
            <w:vAlign w:val="center"/>
          </w:tcPr>
          <w:p w:rsidR="00E438F7" w:rsidRPr="00DF352B" w:rsidRDefault="00E438F7" w:rsidP="00DF35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52B">
              <w:rPr>
                <w:rFonts w:ascii="Times New Roman" w:hAnsi="Times New Roman"/>
              </w:rPr>
              <w:t>Készítette:</w:t>
            </w:r>
          </w:p>
        </w:tc>
        <w:tc>
          <w:tcPr>
            <w:tcW w:w="6120" w:type="dxa"/>
            <w:gridSpan w:val="2"/>
            <w:vAlign w:val="center"/>
          </w:tcPr>
          <w:p w:rsidR="00E438F7" w:rsidRPr="00DF352B" w:rsidRDefault="00E438F7" w:rsidP="00F93DD2">
            <w:pPr>
              <w:contextualSpacing/>
              <w:jc w:val="right"/>
              <w:rPr>
                <w:rFonts w:ascii="Times New Roman" w:hAnsi="Times New Roman"/>
              </w:rPr>
            </w:pPr>
            <w:r w:rsidRPr="00DF352B">
              <w:rPr>
                <w:rFonts w:ascii="Times New Roman" w:hAnsi="Times New Roman"/>
              </w:rPr>
              <w:t>Dr. Pető Zoltán aljegyző</w:t>
            </w:r>
          </w:p>
        </w:tc>
      </w:tr>
      <w:tr w:rsidR="00E438F7" w:rsidRPr="00DF352B" w:rsidTr="00DF352B">
        <w:trPr>
          <w:trHeight w:val="851"/>
          <w:jc w:val="center"/>
        </w:trPr>
        <w:tc>
          <w:tcPr>
            <w:tcW w:w="2988" w:type="dxa"/>
            <w:vAlign w:val="center"/>
          </w:tcPr>
          <w:p w:rsidR="00E438F7" w:rsidRPr="00DF352B" w:rsidRDefault="00E438F7" w:rsidP="00DF35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52B">
              <w:rPr>
                <w:rFonts w:ascii="Times New Roman" w:hAnsi="Times New Roman"/>
              </w:rPr>
              <w:t xml:space="preserve">Véleményezésre megküldve: </w:t>
            </w:r>
          </w:p>
        </w:tc>
        <w:tc>
          <w:tcPr>
            <w:tcW w:w="6120" w:type="dxa"/>
            <w:gridSpan w:val="2"/>
            <w:vAlign w:val="center"/>
          </w:tcPr>
          <w:p w:rsidR="00E438F7" w:rsidRPr="00DF352B" w:rsidRDefault="00E438F7" w:rsidP="00F93D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DF352B">
              <w:rPr>
                <w:rFonts w:ascii="Times New Roman" w:hAnsi="Times New Roman"/>
              </w:rPr>
              <w:t xml:space="preserve">a Képviselő-testület </w:t>
            </w:r>
            <w:r w:rsidRPr="00DF352B">
              <w:rPr>
                <w:rFonts w:ascii="Times New Roman" w:hAnsi="Times New Roman"/>
                <w:b/>
              </w:rPr>
              <w:t>Pénzügyi és Városfejlesztési</w:t>
            </w:r>
            <w:r w:rsidRPr="00DF352B">
              <w:rPr>
                <w:rFonts w:ascii="Times New Roman" w:hAnsi="Times New Roman"/>
              </w:rPr>
              <w:t xml:space="preserve"> Bizottsága</w:t>
            </w:r>
          </w:p>
          <w:p w:rsidR="00E438F7" w:rsidRPr="00DF352B" w:rsidRDefault="00E438F7" w:rsidP="00F93D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DF352B">
              <w:rPr>
                <w:rFonts w:ascii="Times New Roman" w:hAnsi="Times New Roman"/>
              </w:rPr>
              <w:t>részére</w:t>
            </w:r>
          </w:p>
        </w:tc>
      </w:tr>
      <w:tr w:rsidR="00E438F7" w:rsidRPr="00DF352B" w:rsidTr="00DF352B">
        <w:trPr>
          <w:trHeight w:val="618"/>
          <w:jc w:val="center"/>
        </w:trPr>
        <w:tc>
          <w:tcPr>
            <w:tcW w:w="2988" w:type="dxa"/>
            <w:vAlign w:val="center"/>
          </w:tcPr>
          <w:p w:rsidR="00E438F7" w:rsidRPr="00DF352B" w:rsidRDefault="00E438F7" w:rsidP="00DF35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52B">
              <w:rPr>
                <w:rFonts w:ascii="Times New Roman" w:hAnsi="Times New Roman"/>
              </w:rPr>
              <w:t>Törvényességi véleményezésre bemutatva:</w:t>
            </w:r>
          </w:p>
        </w:tc>
        <w:tc>
          <w:tcPr>
            <w:tcW w:w="6120" w:type="dxa"/>
            <w:gridSpan w:val="2"/>
            <w:vAlign w:val="center"/>
          </w:tcPr>
          <w:p w:rsidR="00E438F7" w:rsidRPr="00DF352B" w:rsidRDefault="00E438F7" w:rsidP="00F93D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DF352B">
              <w:rPr>
                <w:rFonts w:ascii="Times New Roman" w:hAnsi="Times New Roman"/>
              </w:rPr>
              <w:t xml:space="preserve">2015. február 17.  </w:t>
            </w:r>
          </w:p>
        </w:tc>
      </w:tr>
    </w:tbl>
    <w:p w:rsidR="00E438F7" w:rsidRPr="00DF352B" w:rsidRDefault="00E438F7" w:rsidP="00365A7D">
      <w:pPr>
        <w:contextualSpacing/>
        <w:jc w:val="both"/>
        <w:rPr>
          <w:rFonts w:ascii="Times New Roman" w:hAnsi="Times New Roman"/>
          <w:b/>
          <w:bCs/>
          <w:color w:val="000000"/>
        </w:rPr>
      </w:pPr>
    </w:p>
    <w:p w:rsidR="00E438F7" w:rsidRPr="00DF352B" w:rsidRDefault="00E438F7" w:rsidP="00365A7D">
      <w:pPr>
        <w:pStyle w:val="Alaprtelmezs"/>
        <w:jc w:val="both"/>
        <w:rPr>
          <w:color w:val="auto"/>
          <w:sz w:val="22"/>
          <w:szCs w:val="22"/>
        </w:rPr>
      </w:pPr>
    </w:p>
    <w:p w:rsidR="00E438F7" w:rsidRPr="00DF352B" w:rsidRDefault="00E438F7" w:rsidP="00365A7D">
      <w:pPr>
        <w:pStyle w:val="Alaprtelmezs"/>
        <w:jc w:val="both"/>
        <w:rPr>
          <w:color w:val="auto"/>
          <w:sz w:val="22"/>
          <w:szCs w:val="22"/>
        </w:rPr>
      </w:pPr>
    </w:p>
    <w:p w:rsidR="00E438F7" w:rsidRPr="00DF352B" w:rsidRDefault="00E438F7" w:rsidP="00365A7D">
      <w:pPr>
        <w:pStyle w:val="Alaprtelmezs"/>
        <w:jc w:val="both"/>
        <w:rPr>
          <w:color w:val="auto"/>
          <w:sz w:val="22"/>
          <w:szCs w:val="22"/>
        </w:rPr>
      </w:pPr>
    </w:p>
    <w:p w:rsidR="00E438F7" w:rsidRPr="00DF352B" w:rsidRDefault="00E438F7" w:rsidP="00365A7D">
      <w:pPr>
        <w:pStyle w:val="Alaprtelmezs"/>
        <w:jc w:val="both"/>
        <w:rPr>
          <w:color w:val="auto"/>
          <w:sz w:val="22"/>
          <w:szCs w:val="22"/>
        </w:rPr>
      </w:pPr>
    </w:p>
    <w:p w:rsidR="00E438F7" w:rsidRPr="00DF352B" w:rsidRDefault="00E438F7" w:rsidP="00671B43">
      <w:pPr>
        <w:pStyle w:val="NormlWeb"/>
        <w:jc w:val="both"/>
        <w:rPr>
          <w:b/>
          <w:sz w:val="22"/>
          <w:szCs w:val="22"/>
        </w:rPr>
      </w:pPr>
    </w:p>
    <w:p w:rsidR="00E438F7" w:rsidRPr="00DF352B" w:rsidRDefault="00E438F7" w:rsidP="00671B43">
      <w:pPr>
        <w:pStyle w:val="NormlWeb"/>
        <w:jc w:val="both"/>
        <w:rPr>
          <w:b/>
          <w:sz w:val="22"/>
          <w:szCs w:val="22"/>
        </w:rPr>
      </w:pPr>
    </w:p>
    <w:p w:rsidR="00E438F7" w:rsidRPr="00DF352B" w:rsidRDefault="00E438F7" w:rsidP="00671B43">
      <w:pPr>
        <w:pStyle w:val="NormlWeb"/>
        <w:jc w:val="both"/>
        <w:rPr>
          <w:b/>
          <w:sz w:val="22"/>
          <w:szCs w:val="22"/>
        </w:rPr>
      </w:pPr>
      <w:r w:rsidRPr="00DF352B">
        <w:rPr>
          <w:b/>
          <w:sz w:val="22"/>
          <w:szCs w:val="22"/>
        </w:rPr>
        <w:t>Tisztelt Képviselő-testület</w:t>
      </w:r>
    </w:p>
    <w:p w:rsidR="00E438F7" w:rsidRPr="00DF352B" w:rsidRDefault="00E438F7" w:rsidP="00DF352B">
      <w:pPr>
        <w:pStyle w:val="NormlWeb"/>
        <w:spacing w:before="0" w:beforeAutospacing="0" w:after="0" w:afterAutospacing="0"/>
        <w:jc w:val="both"/>
        <w:rPr>
          <w:i/>
          <w:sz w:val="22"/>
          <w:szCs w:val="22"/>
        </w:rPr>
      </w:pPr>
      <w:r w:rsidRPr="00DF352B">
        <w:rPr>
          <w:sz w:val="22"/>
          <w:szCs w:val="22"/>
        </w:rPr>
        <w:t xml:space="preserve">A számvitelről szóló 2000. évi. C. tv.  </w:t>
      </w:r>
      <w:r w:rsidRPr="00DF352B">
        <w:rPr>
          <w:bCs/>
          <w:sz w:val="22"/>
          <w:szCs w:val="22"/>
        </w:rPr>
        <w:t>9. §</w:t>
      </w:r>
      <w:r w:rsidRPr="00DF352B">
        <w:rPr>
          <w:i/>
          <w:sz w:val="22"/>
          <w:szCs w:val="22"/>
        </w:rPr>
        <w:t xml:space="preserve"> </w:t>
      </w:r>
      <w:r w:rsidRPr="00DF352B">
        <w:rPr>
          <w:sz w:val="22"/>
          <w:szCs w:val="22"/>
        </w:rPr>
        <w:t>(2)</w:t>
      </w:r>
      <w:r w:rsidRPr="00DF352B">
        <w:rPr>
          <w:i/>
          <w:sz w:val="22"/>
          <w:szCs w:val="22"/>
        </w:rPr>
        <w:t xml:space="preserve"> </w:t>
      </w:r>
      <w:r w:rsidRPr="00DF352B">
        <w:rPr>
          <w:sz w:val="22"/>
          <w:szCs w:val="22"/>
        </w:rPr>
        <w:t>rendelkezése alapján</w:t>
      </w:r>
      <w:r w:rsidRPr="00DF352B">
        <w:rPr>
          <w:i/>
          <w:sz w:val="22"/>
          <w:szCs w:val="22"/>
        </w:rPr>
        <w:t xml:space="preserve"> „Egyszerűsített éves beszámolót készíthet a kettős könyvvitelt vezető vállalkozó, ha két egymást követő üzleti évben a mérleg fordulónapján a következő, a nagyságot jelző három mutatóérték közül bármelyik kettő nem haladja meg az alábbi határértéket:</w:t>
      </w:r>
    </w:p>
    <w:p w:rsidR="00E438F7" w:rsidRPr="00DF352B" w:rsidRDefault="00E438F7" w:rsidP="00DF352B">
      <w:pPr>
        <w:pStyle w:val="NormlWeb"/>
        <w:spacing w:before="0" w:beforeAutospacing="0" w:after="0" w:afterAutospacing="0"/>
        <w:ind w:left="540"/>
        <w:jc w:val="both"/>
        <w:rPr>
          <w:i/>
          <w:sz w:val="22"/>
          <w:szCs w:val="22"/>
        </w:rPr>
      </w:pPr>
      <w:r w:rsidRPr="00DF352B">
        <w:rPr>
          <w:i/>
          <w:iCs/>
          <w:sz w:val="22"/>
          <w:szCs w:val="22"/>
        </w:rPr>
        <w:t>a)</w:t>
      </w:r>
      <w:r w:rsidRPr="00DF352B">
        <w:rPr>
          <w:i/>
          <w:sz w:val="22"/>
          <w:szCs w:val="22"/>
        </w:rPr>
        <w:t xml:space="preserve"> a mérlegfőösszeg az 500 millió forintot,</w:t>
      </w:r>
    </w:p>
    <w:p w:rsidR="00E438F7" w:rsidRPr="00DF352B" w:rsidRDefault="00E438F7" w:rsidP="00DF352B">
      <w:pPr>
        <w:pStyle w:val="NormlWeb"/>
        <w:spacing w:before="0" w:beforeAutospacing="0" w:after="0" w:afterAutospacing="0"/>
        <w:ind w:left="540"/>
        <w:jc w:val="both"/>
        <w:rPr>
          <w:i/>
          <w:sz w:val="22"/>
          <w:szCs w:val="22"/>
        </w:rPr>
      </w:pPr>
      <w:r w:rsidRPr="00DF352B">
        <w:rPr>
          <w:i/>
          <w:iCs/>
          <w:sz w:val="22"/>
          <w:szCs w:val="22"/>
        </w:rPr>
        <w:t>b)</w:t>
      </w:r>
      <w:r w:rsidRPr="00DF352B">
        <w:rPr>
          <w:i/>
          <w:sz w:val="22"/>
          <w:szCs w:val="22"/>
        </w:rPr>
        <w:t xml:space="preserve"> az éves nettó árbevétel az 1000 millió forintot,</w:t>
      </w:r>
    </w:p>
    <w:p w:rsidR="00E438F7" w:rsidRPr="00DF352B" w:rsidRDefault="00E438F7" w:rsidP="00DF352B">
      <w:pPr>
        <w:pStyle w:val="NormlWeb"/>
        <w:spacing w:before="0" w:beforeAutospacing="0" w:after="0" w:afterAutospacing="0"/>
        <w:ind w:left="540"/>
        <w:jc w:val="both"/>
        <w:rPr>
          <w:i/>
          <w:sz w:val="22"/>
          <w:szCs w:val="22"/>
        </w:rPr>
      </w:pPr>
      <w:r w:rsidRPr="00DF352B">
        <w:rPr>
          <w:i/>
          <w:iCs/>
          <w:sz w:val="22"/>
          <w:szCs w:val="22"/>
        </w:rPr>
        <w:t>c)</w:t>
      </w:r>
      <w:r w:rsidRPr="00DF352B">
        <w:rPr>
          <w:i/>
          <w:sz w:val="22"/>
          <w:szCs w:val="22"/>
        </w:rPr>
        <w:t xml:space="preserve"> az üzleti évben átlagosan foglalkoztatottak száma az 50 főt.”</w:t>
      </w:r>
    </w:p>
    <w:p w:rsidR="00E438F7" w:rsidRPr="00DF352B" w:rsidRDefault="00E438F7" w:rsidP="00671B43">
      <w:pPr>
        <w:pStyle w:val="NormlWeb"/>
        <w:jc w:val="both"/>
        <w:rPr>
          <w:sz w:val="22"/>
          <w:szCs w:val="22"/>
        </w:rPr>
      </w:pPr>
      <w:r w:rsidRPr="00DF352B">
        <w:rPr>
          <w:sz w:val="22"/>
          <w:szCs w:val="22"/>
        </w:rPr>
        <w:t xml:space="preserve">Az üzleti év az az időtartam, amelyről a beszámolót </w:t>
      </w:r>
      <w:r>
        <w:rPr>
          <w:sz w:val="22"/>
          <w:szCs w:val="22"/>
        </w:rPr>
        <w:t xml:space="preserve">el kell készíteni és amelynek az </w:t>
      </w:r>
      <w:r w:rsidRPr="00DF352B">
        <w:rPr>
          <w:sz w:val="22"/>
          <w:szCs w:val="22"/>
        </w:rPr>
        <w:t>időtartama megegyezik a naptári évvel. Ez alapján a mérleg fordulópontja 2013. december 31-e és a mérlegkészítés napja 2014. február 28-a lett volna. A tőrvényi rendelkezéseknek megfelelően a kft. nem tudta a tulajdonos önkormányzatnak határidőre elfogadásra benyújtani a beszámolót, mert a beszámoló szempontjából jelentős</w:t>
      </w:r>
      <w:r>
        <w:rPr>
          <w:sz w:val="22"/>
          <w:szCs w:val="22"/>
        </w:rPr>
        <w:t xml:space="preserve"> </w:t>
      </w:r>
      <w:r w:rsidRPr="00DF352B">
        <w:rPr>
          <w:sz w:val="22"/>
          <w:szCs w:val="22"/>
        </w:rPr>
        <w:t>esemény történt</w:t>
      </w:r>
      <w:r>
        <w:rPr>
          <w:sz w:val="22"/>
          <w:szCs w:val="22"/>
        </w:rPr>
        <w:t>, mely a</w:t>
      </w:r>
      <w:r w:rsidRPr="00DF352B">
        <w:rPr>
          <w:sz w:val="22"/>
          <w:szCs w:val="22"/>
        </w:rPr>
        <w:t xml:space="preserve"> valós képet torzít</w:t>
      </w:r>
      <w:r>
        <w:rPr>
          <w:sz w:val="22"/>
          <w:szCs w:val="22"/>
        </w:rPr>
        <w:t>otta</w:t>
      </w:r>
      <w:r w:rsidRPr="00DF352B">
        <w:rPr>
          <w:sz w:val="22"/>
          <w:szCs w:val="22"/>
        </w:rPr>
        <w:t xml:space="preserve">. </w:t>
      </w:r>
    </w:p>
    <w:p w:rsidR="00E438F7" w:rsidRPr="00DF352B" w:rsidRDefault="00E438F7" w:rsidP="00671B43">
      <w:pPr>
        <w:pStyle w:val="NormlWeb"/>
        <w:jc w:val="both"/>
        <w:rPr>
          <w:sz w:val="22"/>
          <w:szCs w:val="22"/>
        </w:rPr>
      </w:pPr>
      <w:r w:rsidRPr="00DF352B">
        <w:rPr>
          <w:sz w:val="22"/>
          <w:szCs w:val="22"/>
        </w:rPr>
        <w:t xml:space="preserve">Az E.ON Energiaszolgáltató Kft. 2014. február 20-án egy 30 millió forint összegű villamos energia számlát postázott a kft. részére. Ez az összeg nagyságrendekkel meghaladta a kft. által a korábbi időszakban felhasznált és részére kiszámlázott energia mértékét. Ezzel a nagyságrendű torzító tétellel a társaság helyzetéről megbízható és valós képet adó beszámoló készítése nem volt lehetséges. A beszámolóban nem tudtak volna eleget tenni a számviteli tőrvény </w:t>
      </w:r>
      <w:r w:rsidRPr="00DF352B">
        <w:rPr>
          <w:bCs/>
          <w:sz w:val="22"/>
          <w:szCs w:val="22"/>
        </w:rPr>
        <w:t>18. §-ban megfogalmazott előírásnak</w:t>
      </w:r>
      <w:r w:rsidRPr="00DF352B">
        <w:rPr>
          <w:i/>
          <w:sz w:val="22"/>
          <w:szCs w:val="22"/>
        </w:rPr>
        <w:t xml:space="preserve"> „Az éves beszámolónak a vállalkozó vagyoni, pénzügyi és jövedelmi helyzetéről és azok változásáról megbízható és valós képet kell mutatnia</w:t>
      </w:r>
      <w:r w:rsidRPr="00DF352B">
        <w:rPr>
          <w:sz w:val="22"/>
          <w:szCs w:val="22"/>
        </w:rPr>
        <w:t xml:space="preserve">.” </w:t>
      </w:r>
    </w:p>
    <w:p w:rsidR="00E438F7" w:rsidRPr="00DF352B" w:rsidRDefault="00E438F7" w:rsidP="00671B43">
      <w:pPr>
        <w:pStyle w:val="NormlWeb"/>
        <w:jc w:val="both"/>
        <w:rPr>
          <w:sz w:val="22"/>
          <w:szCs w:val="22"/>
        </w:rPr>
      </w:pPr>
      <w:r w:rsidRPr="00DF352B">
        <w:rPr>
          <w:sz w:val="22"/>
          <w:szCs w:val="22"/>
        </w:rPr>
        <w:t>A felmerült problémát a kft. írásban jelezte a Nemzeti Adó- és Vámhivatal Jász-Nagykun-Szolnok megyei adóigazgatósága felé, azzal összefüggésben, hogy ezen esemény miatt a társasági adó bevallási kötelezettségének sem tudott időben eleget tenni. A probléma kezelésének érdekében a tulajdonos önkormányzattal közösen azonnal</w:t>
      </w:r>
      <w:r>
        <w:rPr>
          <w:sz w:val="22"/>
          <w:szCs w:val="22"/>
        </w:rPr>
        <w:t xml:space="preserve"> megkezdte a tárgyalásokat az E.</w:t>
      </w:r>
      <w:r w:rsidRPr="00DF352B">
        <w:rPr>
          <w:sz w:val="22"/>
          <w:szCs w:val="22"/>
        </w:rPr>
        <w:t xml:space="preserve">ON Energiaszolgáltató Kft.-vel. A tárgyalások hosszas egyeztetések során sajnos csak 2015. elején vezettek eredményre. </w:t>
      </w:r>
    </w:p>
    <w:p w:rsidR="00E438F7" w:rsidRPr="00DF352B" w:rsidRDefault="00E438F7" w:rsidP="00671B43">
      <w:pPr>
        <w:pStyle w:val="NormlWeb"/>
        <w:jc w:val="both"/>
        <w:rPr>
          <w:sz w:val="22"/>
          <w:szCs w:val="22"/>
        </w:rPr>
      </w:pPr>
      <w:r w:rsidRPr="00DF352B">
        <w:rPr>
          <w:sz w:val="22"/>
          <w:szCs w:val="22"/>
        </w:rPr>
        <w:t>A probléma megoldását követően a Kft. elkészítette a 2013. évre szóló egyszerűsített éves beszámolóját, melyet a tulajdonos önkormányzat elé terjeszt jóváhagyás végett.</w:t>
      </w:r>
    </w:p>
    <w:p w:rsidR="00E438F7" w:rsidRPr="00DF352B" w:rsidRDefault="00E438F7" w:rsidP="00671B43">
      <w:pPr>
        <w:pStyle w:val="NormlWeb"/>
        <w:jc w:val="both"/>
        <w:rPr>
          <w:sz w:val="22"/>
          <w:szCs w:val="22"/>
        </w:rPr>
      </w:pPr>
      <w:r w:rsidRPr="00DF352B">
        <w:rPr>
          <w:sz w:val="22"/>
          <w:szCs w:val="22"/>
        </w:rPr>
        <w:t>Kérem a Tisztelt képviselő-testületet, hogy az előterjesztést vitassa meg és a határozati javaslatot fogadja el.</w:t>
      </w:r>
    </w:p>
    <w:p w:rsidR="00E438F7" w:rsidRPr="00DF352B" w:rsidRDefault="00E438F7" w:rsidP="00671B43">
      <w:pPr>
        <w:pStyle w:val="NormlWeb"/>
        <w:jc w:val="both"/>
        <w:rPr>
          <w:sz w:val="22"/>
          <w:szCs w:val="22"/>
        </w:rPr>
      </w:pPr>
    </w:p>
    <w:p w:rsidR="00E438F7" w:rsidRPr="00DF352B" w:rsidRDefault="00E438F7" w:rsidP="00DF352B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DF352B">
        <w:rPr>
          <w:sz w:val="22"/>
          <w:szCs w:val="22"/>
        </w:rPr>
        <w:t xml:space="preserve">                                                                                          Markót Imre</w:t>
      </w:r>
    </w:p>
    <w:p w:rsidR="00E438F7" w:rsidRPr="00DF352B" w:rsidRDefault="00E438F7" w:rsidP="00DF352B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DF352B">
        <w:rPr>
          <w:sz w:val="22"/>
          <w:szCs w:val="22"/>
        </w:rPr>
        <w:t xml:space="preserve">                                                                                          polgármester                          </w:t>
      </w:r>
    </w:p>
    <w:p w:rsidR="00E438F7" w:rsidRPr="00DF352B" w:rsidRDefault="00E438F7" w:rsidP="00671B43">
      <w:pPr>
        <w:pStyle w:val="NormlWeb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  <w:r w:rsidRPr="00DF352B">
        <w:rPr>
          <w:sz w:val="22"/>
          <w:szCs w:val="22"/>
        </w:rPr>
        <w:lastRenderedPageBreak/>
        <w:t xml:space="preserve">      /2015. (   )</w:t>
      </w:r>
      <w:bookmarkStart w:id="0" w:name="_GoBack"/>
      <w:bookmarkEnd w:id="0"/>
    </w:p>
    <w:p w:rsidR="00E438F7" w:rsidRPr="00DF352B" w:rsidRDefault="00E438F7" w:rsidP="00671B43">
      <w:pPr>
        <w:pStyle w:val="NormlWeb"/>
        <w:jc w:val="both"/>
        <w:rPr>
          <w:sz w:val="22"/>
          <w:szCs w:val="22"/>
          <w:u w:val="single"/>
        </w:rPr>
      </w:pPr>
      <w:r w:rsidRPr="00DF352B">
        <w:rPr>
          <w:sz w:val="22"/>
          <w:szCs w:val="22"/>
          <w:u w:val="single"/>
        </w:rPr>
        <w:t>H a t á r o z a t</w:t>
      </w:r>
    </w:p>
    <w:p w:rsidR="00E438F7" w:rsidRPr="00DF352B" w:rsidRDefault="00E438F7" w:rsidP="00671B43">
      <w:pPr>
        <w:pStyle w:val="NormlWeb"/>
        <w:jc w:val="both"/>
        <w:rPr>
          <w:b/>
          <w:sz w:val="22"/>
          <w:szCs w:val="22"/>
        </w:rPr>
      </w:pPr>
      <w:r w:rsidRPr="00DF352B">
        <w:rPr>
          <w:b/>
          <w:sz w:val="22"/>
          <w:szCs w:val="22"/>
        </w:rPr>
        <w:t>Törökszentmiklósi Logisztikai Kft. 2013. évi beszámolójáról</w:t>
      </w:r>
    </w:p>
    <w:p w:rsidR="00E438F7" w:rsidRPr="00DF352B" w:rsidRDefault="00E438F7" w:rsidP="00671B43">
      <w:pPr>
        <w:pStyle w:val="NormlWeb"/>
        <w:jc w:val="both"/>
        <w:rPr>
          <w:sz w:val="22"/>
          <w:szCs w:val="22"/>
        </w:rPr>
      </w:pPr>
      <w:r w:rsidRPr="00DF352B">
        <w:rPr>
          <w:sz w:val="22"/>
          <w:szCs w:val="22"/>
        </w:rPr>
        <w:t>Törökszentmiklós Városi önkormányzat Képviselő-testülete, mint a Törökszentmiklósi Logisztikai Kft. alapító jogainak gyakorlója a Törökszentmiklósi Logisztikai Kft. 2013. évi beszámolóját a határozat melléklet szerint jóváhagyja.</w:t>
      </w:r>
    </w:p>
    <w:p w:rsidR="00E438F7" w:rsidRPr="00DF352B" w:rsidRDefault="00E438F7" w:rsidP="00671B43">
      <w:pPr>
        <w:pStyle w:val="NormlWeb"/>
        <w:jc w:val="both"/>
        <w:rPr>
          <w:sz w:val="22"/>
          <w:szCs w:val="22"/>
        </w:rPr>
      </w:pPr>
    </w:p>
    <w:p w:rsidR="00E438F7" w:rsidRPr="00DF352B" w:rsidRDefault="00E438F7" w:rsidP="00671B43">
      <w:pPr>
        <w:pStyle w:val="NormlWeb"/>
        <w:jc w:val="both"/>
        <w:rPr>
          <w:sz w:val="22"/>
          <w:szCs w:val="22"/>
        </w:rPr>
      </w:pPr>
      <w:r w:rsidRPr="00DF352B">
        <w:rPr>
          <w:sz w:val="22"/>
          <w:szCs w:val="22"/>
          <w:u w:val="single"/>
        </w:rPr>
        <w:t>Erről értesülnek</w:t>
      </w:r>
      <w:r w:rsidRPr="00DF352B">
        <w:rPr>
          <w:sz w:val="22"/>
          <w:szCs w:val="22"/>
        </w:rPr>
        <w:t>:</w:t>
      </w:r>
    </w:p>
    <w:p w:rsidR="00E438F7" w:rsidRPr="00DF352B" w:rsidRDefault="00E438F7" w:rsidP="00A5715E">
      <w:pPr>
        <w:pStyle w:val="NormlWeb"/>
        <w:numPr>
          <w:ilvl w:val="0"/>
          <w:numId w:val="1"/>
        </w:numPr>
        <w:jc w:val="both"/>
        <w:rPr>
          <w:sz w:val="22"/>
          <w:szCs w:val="22"/>
        </w:rPr>
      </w:pPr>
      <w:r w:rsidRPr="00DF352B">
        <w:rPr>
          <w:sz w:val="22"/>
          <w:szCs w:val="22"/>
        </w:rPr>
        <w:t>Markót Imre polgármester</w:t>
      </w:r>
    </w:p>
    <w:p w:rsidR="00E438F7" w:rsidRPr="00DF352B" w:rsidRDefault="00E438F7" w:rsidP="00A5715E">
      <w:pPr>
        <w:pStyle w:val="NormlWeb"/>
        <w:numPr>
          <w:ilvl w:val="0"/>
          <w:numId w:val="1"/>
        </w:numPr>
        <w:jc w:val="both"/>
        <w:rPr>
          <w:sz w:val="22"/>
          <w:szCs w:val="22"/>
        </w:rPr>
      </w:pPr>
      <w:r w:rsidRPr="00DF352B">
        <w:rPr>
          <w:sz w:val="22"/>
          <w:szCs w:val="22"/>
        </w:rPr>
        <w:t>Dr. Majtényi Erzsébet jegyző</w:t>
      </w:r>
    </w:p>
    <w:p w:rsidR="00E438F7" w:rsidRPr="00DF352B" w:rsidRDefault="00E438F7" w:rsidP="00A5715E">
      <w:pPr>
        <w:pStyle w:val="NormlWeb"/>
        <w:numPr>
          <w:ilvl w:val="0"/>
          <w:numId w:val="1"/>
        </w:numPr>
        <w:jc w:val="both"/>
        <w:rPr>
          <w:sz w:val="22"/>
          <w:szCs w:val="22"/>
        </w:rPr>
      </w:pPr>
      <w:r w:rsidRPr="00DF352B">
        <w:rPr>
          <w:sz w:val="22"/>
          <w:szCs w:val="22"/>
        </w:rPr>
        <w:t>Turcsányi András ügyvezető</w:t>
      </w:r>
    </w:p>
    <w:p w:rsidR="00E438F7" w:rsidRPr="00DF352B" w:rsidRDefault="00E438F7" w:rsidP="00A5715E">
      <w:pPr>
        <w:pStyle w:val="NormlWeb"/>
        <w:numPr>
          <w:ilvl w:val="0"/>
          <w:numId w:val="1"/>
        </w:numPr>
        <w:jc w:val="both"/>
        <w:rPr>
          <w:sz w:val="22"/>
          <w:szCs w:val="22"/>
        </w:rPr>
      </w:pPr>
      <w:r w:rsidRPr="00DF352B">
        <w:rPr>
          <w:sz w:val="22"/>
          <w:szCs w:val="22"/>
        </w:rPr>
        <w:t xml:space="preserve">Felügyelő Bizottság </w:t>
      </w:r>
    </w:p>
    <w:p w:rsidR="00E438F7" w:rsidRPr="00DF352B" w:rsidRDefault="00E438F7" w:rsidP="00A5715E">
      <w:pPr>
        <w:pStyle w:val="NormlWeb"/>
        <w:numPr>
          <w:ilvl w:val="0"/>
          <w:numId w:val="1"/>
        </w:numPr>
        <w:jc w:val="both"/>
        <w:rPr>
          <w:sz w:val="22"/>
          <w:szCs w:val="22"/>
        </w:rPr>
      </w:pPr>
      <w:r w:rsidRPr="00DF352B">
        <w:rPr>
          <w:sz w:val="22"/>
          <w:szCs w:val="22"/>
        </w:rPr>
        <w:t>Belső ellenőr</w:t>
      </w:r>
    </w:p>
    <w:p w:rsidR="00E438F7" w:rsidRPr="00DF352B" w:rsidRDefault="00E438F7" w:rsidP="00A5715E">
      <w:pPr>
        <w:pStyle w:val="NormlWeb"/>
        <w:numPr>
          <w:ilvl w:val="0"/>
          <w:numId w:val="1"/>
        </w:numPr>
        <w:jc w:val="both"/>
        <w:rPr>
          <w:sz w:val="22"/>
          <w:szCs w:val="22"/>
        </w:rPr>
      </w:pPr>
      <w:r w:rsidRPr="00DF352B">
        <w:rPr>
          <w:sz w:val="22"/>
          <w:szCs w:val="22"/>
        </w:rPr>
        <w:t>Irattár</w:t>
      </w:r>
    </w:p>
    <w:p w:rsidR="00E438F7" w:rsidRPr="00DF352B" w:rsidRDefault="00E438F7" w:rsidP="00671B43">
      <w:pPr>
        <w:pStyle w:val="NormlWeb"/>
        <w:jc w:val="both"/>
        <w:rPr>
          <w:sz w:val="22"/>
          <w:szCs w:val="22"/>
        </w:rPr>
      </w:pPr>
    </w:p>
    <w:p w:rsidR="00E438F7" w:rsidRPr="00DF352B" w:rsidRDefault="00E438F7" w:rsidP="00671B43">
      <w:pPr>
        <w:pStyle w:val="NormlWeb"/>
        <w:jc w:val="both"/>
        <w:rPr>
          <w:sz w:val="22"/>
          <w:szCs w:val="22"/>
        </w:rPr>
      </w:pPr>
    </w:p>
    <w:p w:rsidR="00E438F7" w:rsidRPr="00DF352B" w:rsidRDefault="00E438F7" w:rsidP="00671B43">
      <w:pPr>
        <w:pStyle w:val="NormlWeb"/>
        <w:jc w:val="both"/>
        <w:rPr>
          <w:sz w:val="22"/>
          <w:szCs w:val="22"/>
        </w:rPr>
      </w:pPr>
    </w:p>
    <w:p w:rsidR="00E438F7" w:rsidRPr="00DF352B" w:rsidRDefault="00E438F7" w:rsidP="00671B43">
      <w:pPr>
        <w:pStyle w:val="NormlWeb"/>
        <w:jc w:val="both"/>
        <w:rPr>
          <w:sz w:val="22"/>
          <w:szCs w:val="22"/>
        </w:rPr>
      </w:pPr>
    </w:p>
    <w:p w:rsidR="00E438F7" w:rsidRPr="00DF352B" w:rsidRDefault="00E438F7" w:rsidP="00671B43">
      <w:pPr>
        <w:pStyle w:val="NormlWeb"/>
        <w:jc w:val="both"/>
        <w:rPr>
          <w:sz w:val="22"/>
          <w:szCs w:val="22"/>
        </w:rPr>
      </w:pPr>
    </w:p>
    <w:p w:rsidR="00E438F7" w:rsidRPr="00DF352B" w:rsidRDefault="00E438F7" w:rsidP="00671B43">
      <w:pPr>
        <w:pStyle w:val="NormlWeb"/>
        <w:jc w:val="both"/>
        <w:rPr>
          <w:sz w:val="22"/>
          <w:szCs w:val="22"/>
        </w:rPr>
      </w:pPr>
    </w:p>
    <w:p w:rsidR="00E438F7" w:rsidRPr="00DF352B" w:rsidRDefault="00E438F7">
      <w:pPr>
        <w:rPr>
          <w:rFonts w:ascii="Times New Roman" w:hAnsi="Times New Roman"/>
        </w:rPr>
      </w:pPr>
    </w:p>
    <w:sectPr w:rsidR="00E438F7" w:rsidRPr="00DF352B" w:rsidSect="00651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D3243"/>
    <w:multiLevelType w:val="hybridMultilevel"/>
    <w:tmpl w:val="05865DE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C074C"/>
    <w:rsid w:val="000604B5"/>
    <w:rsid w:val="000C4B7B"/>
    <w:rsid w:val="000E377A"/>
    <w:rsid w:val="0013437F"/>
    <w:rsid w:val="00186747"/>
    <w:rsid w:val="001C074C"/>
    <w:rsid w:val="0028222B"/>
    <w:rsid w:val="002E0DE9"/>
    <w:rsid w:val="003177DF"/>
    <w:rsid w:val="003449B1"/>
    <w:rsid w:val="00365A7D"/>
    <w:rsid w:val="0038739F"/>
    <w:rsid w:val="004328C3"/>
    <w:rsid w:val="006153E6"/>
    <w:rsid w:val="00644403"/>
    <w:rsid w:val="00646695"/>
    <w:rsid w:val="00651293"/>
    <w:rsid w:val="00671B43"/>
    <w:rsid w:val="006D4E43"/>
    <w:rsid w:val="00897809"/>
    <w:rsid w:val="00950ACC"/>
    <w:rsid w:val="00965DBB"/>
    <w:rsid w:val="00A5715E"/>
    <w:rsid w:val="00BD065D"/>
    <w:rsid w:val="00BD6AAB"/>
    <w:rsid w:val="00C725B1"/>
    <w:rsid w:val="00CE3580"/>
    <w:rsid w:val="00DF352B"/>
    <w:rsid w:val="00E438F7"/>
    <w:rsid w:val="00F15A5A"/>
    <w:rsid w:val="00F93DD2"/>
    <w:rsid w:val="00FA0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1293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rsid w:val="001C07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rsid w:val="001C074C"/>
    <w:rPr>
      <w:rFonts w:cs="Times New Roman"/>
      <w:color w:val="0000FF"/>
      <w:u w:val="single"/>
    </w:rPr>
  </w:style>
  <w:style w:type="paragraph" w:customStyle="1" w:styleId="Alaprtelmezs">
    <w:name w:val="Alapértelmezés"/>
    <w:uiPriority w:val="99"/>
    <w:rsid w:val="00365A7D"/>
    <w:pPr>
      <w:widowControl w:val="0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Listaszerbekezds1">
    <w:name w:val="Listaszerű bekezdés1"/>
    <w:basedOn w:val="Norml"/>
    <w:uiPriority w:val="99"/>
    <w:rsid w:val="00365A7D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15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465</Words>
  <Characters>3211</Characters>
  <Application>Microsoft Office Word</Application>
  <DocSecurity>0</DocSecurity>
  <Lines>26</Lines>
  <Paragraphs>7</Paragraphs>
  <ScaleCrop>false</ScaleCrop>
  <Company/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Pető Zoltán</dc:creator>
  <cp:keywords/>
  <dc:description/>
  <cp:lastModifiedBy>Orbánné Katika</cp:lastModifiedBy>
  <cp:revision>2</cp:revision>
  <dcterms:created xsi:type="dcterms:W3CDTF">2015-02-18T11:53:00Z</dcterms:created>
  <dcterms:modified xsi:type="dcterms:W3CDTF">2015-02-18T11:53:00Z</dcterms:modified>
</cp:coreProperties>
</file>