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1A" w:rsidRPr="00741205" w:rsidRDefault="00370C1A" w:rsidP="00370C1A">
      <w:pPr>
        <w:widowControl w:val="0"/>
        <w:autoSpaceDE w:val="0"/>
        <w:autoSpaceDN w:val="0"/>
        <w:adjustRightInd w:val="0"/>
        <w:spacing w:after="0" w:line="240" w:lineRule="auto"/>
        <w:jc w:val="center"/>
        <w:rPr>
          <w:rFonts w:ascii="Times New Roman" w:hAnsi="Times New Roman"/>
          <w:b/>
          <w:sz w:val="24"/>
          <w:szCs w:val="24"/>
          <w:u w:val="single"/>
        </w:rPr>
      </w:pPr>
      <w:r w:rsidRPr="00741205">
        <w:rPr>
          <w:rFonts w:ascii="Times New Roman" w:hAnsi="Times New Roman"/>
          <w:b/>
          <w:sz w:val="24"/>
          <w:szCs w:val="24"/>
          <w:u w:val="single"/>
        </w:rPr>
        <w:t>J E G Y Z Ő K Ö N Y V</w:t>
      </w:r>
    </w:p>
    <w:p w:rsidR="00370C1A" w:rsidRDefault="00370C1A" w:rsidP="00370C1A">
      <w:pPr>
        <w:widowControl w:val="0"/>
        <w:autoSpaceDE w:val="0"/>
        <w:autoSpaceDN w:val="0"/>
        <w:adjustRightInd w:val="0"/>
        <w:spacing w:after="0" w:line="240" w:lineRule="auto"/>
        <w:jc w:val="center"/>
        <w:rPr>
          <w:rFonts w:ascii="Times New Roman" w:hAnsi="Times New Roman"/>
          <w:b/>
          <w:sz w:val="24"/>
          <w:szCs w:val="24"/>
          <w:u w:val="single"/>
        </w:rPr>
      </w:pPr>
    </w:p>
    <w:p w:rsidR="00370C1A" w:rsidRDefault="00370C1A" w:rsidP="00370C1A">
      <w:pPr>
        <w:widowControl w:val="0"/>
        <w:autoSpaceDE w:val="0"/>
        <w:autoSpaceDN w:val="0"/>
        <w:adjustRightInd w:val="0"/>
        <w:spacing w:after="0" w:line="240" w:lineRule="auto"/>
        <w:jc w:val="center"/>
        <w:rPr>
          <w:rFonts w:ascii="Times New Roman" w:hAnsi="Times New Roman"/>
          <w:b/>
          <w:sz w:val="24"/>
          <w:szCs w:val="24"/>
          <w:u w:val="single"/>
        </w:rPr>
      </w:pPr>
    </w:p>
    <w:p w:rsidR="00370C1A" w:rsidRPr="00741205" w:rsidRDefault="00370C1A" w:rsidP="00370C1A">
      <w:pPr>
        <w:widowControl w:val="0"/>
        <w:autoSpaceDE w:val="0"/>
        <w:autoSpaceDN w:val="0"/>
        <w:adjustRightInd w:val="0"/>
        <w:spacing w:after="0" w:line="240" w:lineRule="auto"/>
        <w:jc w:val="center"/>
        <w:rPr>
          <w:rFonts w:ascii="Times New Roman" w:hAnsi="Times New Roman"/>
          <w:b/>
          <w:sz w:val="24"/>
          <w:szCs w:val="24"/>
          <w:u w:val="single"/>
        </w:rPr>
      </w:pPr>
    </w:p>
    <w:p w:rsidR="00370C1A" w:rsidRPr="00741205" w:rsidRDefault="00370C1A" w:rsidP="00370C1A">
      <w:pPr>
        <w:widowControl w:val="0"/>
        <w:autoSpaceDE w:val="0"/>
        <w:autoSpaceDN w:val="0"/>
        <w:adjustRightInd w:val="0"/>
        <w:spacing w:after="0" w:line="240" w:lineRule="auto"/>
        <w:ind w:left="1134" w:hanging="1134"/>
        <w:jc w:val="both"/>
        <w:rPr>
          <w:rFonts w:ascii="Times New Roman" w:hAnsi="Times New Roman"/>
          <w:b/>
        </w:rPr>
      </w:pPr>
      <w:r w:rsidRPr="00741205">
        <w:rPr>
          <w:rFonts w:ascii="Times New Roman" w:hAnsi="Times New Roman"/>
          <w:b/>
          <w:u w:val="single"/>
        </w:rPr>
        <w:t>Készült:</w:t>
      </w:r>
      <w:r w:rsidRPr="00741205">
        <w:rPr>
          <w:rFonts w:ascii="Times New Roman" w:hAnsi="Times New Roman"/>
        </w:rPr>
        <w:t xml:space="preserve"> </w:t>
      </w:r>
      <w:r w:rsidRPr="00741205">
        <w:rPr>
          <w:rFonts w:ascii="Times New Roman" w:hAnsi="Times New Roman"/>
        </w:rPr>
        <w:tab/>
        <w:t>Törökszentmiklós Városi Önkormán</w:t>
      </w:r>
      <w:r>
        <w:rPr>
          <w:rFonts w:ascii="Times New Roman" w:hAnsi="Times New Roman"/>
        </w:rPr>
        <w:t>yzat Képviselő-testületének 2016</w:t>
      </w:r>
      <w:r w:rsidRPr="00741205">
        <w:rPr>
          <w:rFonts w:ascii="Times New Roman" w:hAnsi="Times New Roman"/>
        </w:rPr>
        <w:t xml:space="preserve">. </w:t>
      </w:r>
      <w:r>
        <w:rPr>
          <w:rFonts w:ascii="Times New Roman" w:hAnsi="Times New Roman"/>
        </w:rPr>
        <w:t>június 14-én</w:t>
      </w:r>
      <w:r w:rsidRPr="00741205">
        <w:rPr>
          <w:rFonts w:ascii="Times New Roman" w:hAnsi="Times New Roman"/>
        </w:rPr>
        <w:t xml:space="preserve"> megtartott </w:t>
      </w:r>
      <w:r w:rsidRPr="00741205">
        <w:rPr>
          <w:rFonts w:ascii="Times New Roman" w:hAnsi="Times New Roman"/>
          <w:b/>
        </w:rPr>
        <w:t>rend</w:t>
      </w:r>
      <w:r>
        <w:rPr>
          <w:rFonts w:ascii="Times New Roman" w:hAnsi="Times New Roman"/>
          <w:b/>
        </w:rPr>
        <w:t>kívüli</w:t>
      </w:r>
      <w:r w:rsidRPr="00741205">
        <w:rPr>
          <w:rFonts w:ascii="Times New Roman" w:hAnsi="Times New Roman"/>
          <w:b/>
        </w:rPr>
        <w:t xml:space="preserve"> nyilvános ülésén. </w:t>
      </w: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b/>
          <w:u w:val="single"/>
        </w:rPr>
        <w:t>Az ülés helye:</w:t>
      </w:r>
      <w:r w:rsidRPr="00741205">
        <w:rPr>
          <w:rFonts w:ascii="Times New Roman" w:hAnsi="Times New Roman"/>
        </w:rPr>
        <w:t xml:space="preserve"> Polgármesteri Hivatal I. emeleti Díszterme</w:t>
      </w: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b/>
          <w:u w:val="single"/>
        </w:rPr>
        <w:t>Jelen vannak:</w:t>
      </w:r>
      <w:r w:rsidRPr="00741205">
        <w:rPr>
          <w:rFonts w:ascii="Times New Roman" w:hAnsi="Times New Roman"/>
          <w:b/>
        </w:rPr>
        <w:t xml:space="preserve"> </w:t>
      </w:r>
      <w:r>
        <w:rPr>
          <w:rFonts w:ascii="Times New Roman" w:hAnsi="Times New Roman"/>
          <w:b/>
        </w:rPr>
        <w:tab/>
      </w:r>
      <w:r>
        <w:rPr>
          <w:rFonts w:ascii="Times New Roman" w:hAnsi="Times New Roman"/>
          <w:b/>
        </w:rPr>
        <w:tab/>
      </w:r>
      <w:r w:rsidRPr="00741205">
        <w:rPr>
          <w:rFonts w:ascii="Times New Roman" w:hAnsi="Times New Roman"/>
        </w:rPr>
        <w:t xml:space="preserve">Markót Imre polgármester </w:t>
      </w: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006542EE">
        <w:rPr>
          <w:rFonts w:ascii="Times New Roman" w:hAnsi="Times New Roman"/>
        </w:rPr>
        <w:t>Révi Attila</w:t>
      </w:r>
      <w:r w:rsidRPr="00741205">
        <w:rPr>
          <w:rFonts w:ascii="Times New Roman" w:hAnsi="Times New Roman"/>
        </w:rPr>
        <w:t xml:space="preserve"> alpolgármester</w:t>
      </w: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u w:val="single"/>
        </w:rPr>
        <w:t>Tanácskozási joggal:</w:t>
      </w:r>
      <w:r w:rsidRPr="00741205">
        <w:rPr>
          <w:rFonts w:ascii="Times New Roman" w:hAnsi="Times New Roman"/>
        </w:rPr>
        <w:t xml:space="preserve"> </w:t>
      </w:r>
      <w:r>
        <w:rPr>
          <w:rFonts w:ascii="Times New Roman" w:hAnsi="Times New Roman"/>
        </w:rPr>
        <w:tab/>
      </w:r>
      <w:r w:rsidRPr="00741205">
        <w:rPr>
          <w:rFonts w:ascii="Times New Roman" w:hAnsi="Times New Roman"/>
        </w:rPr>
        <w:t xml:space="preserve">Dr. </w:t>
      </w:r>
      <w:proofErr w:type="spellStart"/>
      <w:r w:rsidRPr="00741205">
        <w:rPr>
          <w:rFonts w:ascii="Times New Roman" w:hAnsi="Times New Roman"/>
        </w:rPr>
        <w:t>Majtényi</w:t>
      </w:r>
      <w:proofErr w:type="spellEnd"/>
      <w:r w:rsidRPr="00741205">
        <w:rPr>
          <w:rFonts w:ascii="Times New Roman" w:hAnsi="Times New Roman"/>
        </w:rPr>
        <w:t xml:space="preserve"> Erzsébet jegyző</w:t>
      </w:r>
    </w:p>
    <w:p w:rsidR="006542EE" w:rsidRDefault="00370C1A" w:rsidP="00370C1A">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41205">
        <w:rPr>
          <w:rFonts w:ascii="Times New Roman" w:hAnsi="Times New Roman"/>
        </w:rPr>
        <w:t>Dr. Libor Imre aljegyző</w:t>
      </w: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Fejes Ferenc képviselő</w:t>
      </w: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Kányáné Buzás Mónika képviselő</w:t>
      </w: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Kovács László képviselő</w:t>
      </w: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Mészáros Zoltán képviselő</w:t>
      </w:r>
    </w:p>
    <w:p w:rsidR="00370C1A" w:rsidRPr="00741205"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Serfőző István képviselő</w:t>
      </w:r>
    </w:p>
    <w:p w:rsidR="00772674"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Szabó Péter képviselő</w:t>
      </w:r>
      <w:r w:rsidR="00772674" w:rsidRPr="00772674">
        <w:rPr>
          <w:rFonts w:ascii="Times New Roman" w:hAnsi="Times New Roman"/>
        </w:rPr>
        <w:t xml:space="preserve"> </w:t>
      </w:r>
    </w:p>
    <w:p w:rsidR="00370C1A" w:rsidRDefault="00772674" w:rsidP="00772674">
      <w:pPr>
        <w:widowControl w:val="0"/>
        <w:autoSpaceDE w:val="0"/>
        <w:autoSpaceDN w:val="0"/>
        <w:adjustRightInd w:val="0"/>
        <w:spacing w:after="0" w:line="240" w:lineRule="auto"/>
        <w:ind w:left="1416" w:firstLine="708"/>
        <w:jc w:val="both"/>
        <w:rPr>
          <w:rFonts w:ascii="Times New Roman" w:hAnsi="Times New Roman"/>
        </w:rPr>
      </w:pPr>
      <w:proofErr w:type="spellStart"/>
      <w:r w:rsidRPr="00741205">
        <w:rPr>
          <w:rFonts w:ascii="Times New Roman" w:hAnsi="Times New Roman"/>
        </w:rPr>
        <w:t>Korpásné</w:t>
      </w:r>
      <w:proofErr w:type="spellEnd"/>
      <w:r w:rsidRPr="00741205">
        <w:rPr>
          <w:rFonts w:ascii="Times New Roman" w:hAnsi="Times New Roman"/>
        </w:rPr>
        <w:t xml:space="preserve"> </w:t>
      </w:r>
      <w:proofErr w:type="spellStart"/>
      <w:r w:rsidRPr="00741205">
        <w:rPr>
          <w:rFonts w:ascii="Times New Roman" w:hAnsi="Times New Roman"/>
        </w:rPr>
        <w:t>Antalicz</w:t>
      </w:r>
      <w:proofErr w:type="spellEnd"/>
      <w:r w:rsidRPr="00741205">
        <w:rPr>
          <w:rFonts w:ascii="Times New Roman" w:hAnsi="Times New Roman"/>
        </w:rPr>
        <w:t xml:space="preserve"> Ildikó képviselő</w:t>
      </w:r>
      <w:r>
        <w:rPr>
          <w:rFonts w:ascii="Times New Roman" w:hAnsi="Times New Roman"/>
        </w:rPr>
        <w:t xml:space="preserve"> (2. napirendi ponttól)</w:t>
      </w:r>
    </w:p>
    <w:p w:rsidR="00772674" w:rsidRPr="00741205" w:rsidRDefault="00772674" w:rsidP="00772674">
      <w:pPr>
        <w:widowControl w:val="0"/>
        <w:autoSpaceDE w:val="0"/>
        <w:autoSpaceDN w:val="0"/>
        <w:adjustRightInd w:val="0"/>
        <w:spacing w:after="0" w:line="240" w:lineRule="auto"/>
        <w:ind w:left="1416" w:firstLine="708"/>
        <w:jc w:val="both"/>
        <w:rPr>
          <w:rFonts w:ascii="Times New Roman" w:hAnsi="Times New Roman"/>
        </w:rPr>
      </w:pPr>
      <w:r>
        <w:rPr>
          <w:rFonts w:ascii="Times New Roman" w:hAnsi="Times New Roman"/>
        </w:rPr>
        <w:t>Fejér Ilona képviselő (3. napirendi ponttól)</w:t>
      </w:r>
    </w:p>
    <w:p w:rsidR="00370C1A"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 xml:space="preserve">Gál István, Dr. Monoki Bernadett, </w:t>
      </w:r>
      <w:proofErr w:type="spellStart"/>
      <w:r w:rsidRPr="00741205">
        <w:rPr>
          <w:rFonts w:ascii="Times New Roman" w:hAnsi="Times New Roman"/>
        </w:rPr>
        <w:t>Pozderka</w:t>
      </w:r>
      <w:proofErr w:type="spellEnd"/>
      <w:r w:rsidRPr="00741205">
        <w:rPr>
          <w:rFonts w:ascii="Times New Roman" w:hAnsi="Times New Roman"/>
        </w:rPr>
        <w:t xml:space="preserve"> Judit</w:t>
      </w:r>
      <w:r>
        <w:rPr>
          <w:rFonts w:ascii="Times New Roman" w:hAnsi="Times New Roman"/>
        </w:rPr>
        <w:t xml:space="preserve">, </w:t>
      </w:r>
    </w:p>
    <w:p w:rsidR="00370C1A" w:rsidRPr="00741205" w:rsidRDefault="00370C1A" w:rsidP="00370C1A">
      <w:pPr>
        <w:widowControl w:val="0"/>
        <w:autoSpaceDE w:val="0"/>
        <w:autoSpaceDN w:val="0"/>
        <w:adjustRightInd w:val="0"/>
        <w:spacing w:after="0" w:line="240" w:lineRule="auto"/>
        <w:ind w:left="720" w:firstLine="720"/>
        <w:jc w:val="both"/>
        <w:rPr>
          <w:rFonts w:ascii="Times New Roman" w:hAnsi="Times New Roman"/>
        </w:rPr>
      </w:pPr>
      <w:r>
        <w:rPr>
          <w:rFonts w:ascii="Times New Roman" w:hAnsi="Times New Roman"/>
        </w:rPr>
        <w:t xml:space="preserve"> </w:t>
      </w:r>
      <w:r>
        <w:rPr>
          <w:rFonts w:ascii="Times New Roman" w:hAnsi="Times New Roman"/>
        </w:rPr>
        <w:tab/>
        <w:t>Kovácsné</w:t>
      </w:r>
      <w:r w:rsidRPr="00741205">
        <w:rPr>
          <w:rFonts w:ascii="Times New Roman" w:hAnsi="Times New Roman"/>
        </w:rPr>
        <w:t xml:space="preserve"> </w:t>
      </w:r>
      <w:r>
        <w:rPr>
          <w:rFonts w:ascii="Times New Roman" w:hAnsi="Times New Roman"/>
        </w:rPr>
        <w:t>Beregi Judit</w:t>
      </w:r>
      <w:r w:rsidR="008D7A99">
        <w:rPr>
          <w:rFonts w:ascii="Times New Roman" w:hAnsi="Times New Roman"/>
        </w:rPr>
        <w:t>,</w:t>
      </w:r>
      <w:r>
        <w:rPr>
          <w:rFonts w:ascii="Times New Roman" w:hAnsi="Times New Roman"/>
        </w:rPr>
        <w:t xml:space="preserve"> </w:t>
      </w:r>
      <w:r w:rsidR="008D7A99">
        <w:rPr>
          <w:rFonts w:ascii="Times New Roman" w:hAnsi="Times New Roman"/>
        </w:rPr>
        <w:t xml:space="preserve">Halászné </w:t>
      </w:r>
      <w:proofErr w:type="spellStart"/>
      <w:r w:rsidR="008D7A99">
        <w:rPr>
          <w:rFonts w:ascii="Times New Roman" w:hAnsi="Times New Roman"/>
        </w:rPr>
        <w:t>Olcsák</w:t>
      </w:r>
      <w:proofErr w:type="spellEnd"/>
      <w:r w:rsidR="008D7A99">
        <w:rPr>
          <w:rFonts w:ascii="Times New Roman" w:hAnsi="Times New Roman"/>
        </w:rPr>
        <w:t xml:space="preserve"> Andrea</w:t>
      </w:r>
      <w:r w:rsidR="008D7A99" w:rsidRPr="00741205">
        <w:rPr>
          <w:rFonts w:ascii="Times New Roman" w:hAnsi="Times New Roman"/>
        </w:rPr>
        <w:t xml:space="preserve"> </w:t>
      </w:r>
      <w:r w:rsidRPr="00741205">
        <w:rPr>
          <w:rFonts w:ascii="Times New Roman" w:hAnsi="Times New Roman"/>
        </w:rPr>
        <w:t>osztályvezetők</w:t>
      </w:r>
    </w:p>
    <w:p w:rsidR="00370C1A" w:rsidRDefault="00370C1A" w:rsidP="00370C1A">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sidR="008D7A99">
        <w:rPr>
          <w:rFonts w:ascii="Times New Roman" w:hAnsi="Times New Roman"/>
        </w:rPr>
        <w:tab/>
      </w:r>
      <w:r w:rsidRPr="00741205">
        <w:rPr>
          <w:rFonts w:ascii="Times New Roman" w:hAnsi="Times New Roman"/>
        </w:rPr>
        <w:t>Kovács Béla VESZ intézményvezető</w:t>
      </w:r>
    </w:p>
    <w:p w:rsidR="008D7A99" w:rsidRDefault="00370C1A" w:rsidP="00370C1A">
      <w:pPr>
        <w:widowControl w:val="0"/>
        <w:autoSpaceDE w:val="0"/>
        <w:autoSpaceDN w:val="0"/>
        <w:adjustRightInd w:val="0"/>
        <w:spacing w:after="0" w:line="240" w:lineRule="auto"/>
        <w:jc w:val="both"/>
        <w:rPr>
          <w:rFonts w:ascii="Times New Roman" w:hAnsi="Times New Roman"/>
        </w:rPr>
      </w:pPr>
      <w:r w:rsidRPr="00BA4E6E">
        <w:rPr>
          <w:rFonts w:ascii="Times New Roman" w:hAnsi="Times New Roman"/>
          <w:u w:val="single"/>
        </w:rPr>
        <w:t>Meghívott vendégek</w:t>
      </w:r>
      <w:r>
        <w:rPr>
          <w:rFonts w:ascii="Times New Roman" w:hAnsi="Times New Roman"/>
        </w:rPr>
        <w:t xml:space="preserve">: </w:t>
      </w:r>
      <w:r>
        <w:rPr>
          <w:rFonts w:ascii="Times New Roman" w:hAnsi="Times New Roman"/>
        </w:rPr>
        <w:tab/>
      </w:r>
      <w:r w:rsidR="008D7A99">
        <w:rPr>
          <w:rFonts w:ascii="Times New Roman" w:hAnsi="Times New Roman"/>
        </w:rPr>
        <w:t>Sulyok Gabriella intézményvezető</w:t>
      </w:r>
    </w:p>
    <w:p w:rsidR="00370C1A" w:rsidRDefault="008D7A99" w:rsidP="00370C1A">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Róth Ervin ügyvezető</w:t>
      </w:r>
      <w:r w:rsidR="00370C1A">
        <w:rPr>
          <w:rFonts w:ascii="Times New Roman" w:hAnsi="Times New Roman"/>
        </w:rPr>
        <w:t xml:space="preserve"> </w:t>
      </w:r>
    </w:p>
    <w:p w:rsidR="00370C1A" w:rsidRDefault="00370C1A" w:rsidP="00370C1A">
      <w:pPr>
        <w:widowControl w:val="0"/>
        <w:autoSpaceDE w:val="0"/>
        <w:autoSpaceDN w:val="0"/>
        <w:adjustRightInd w:val="0"/>
        <w:spacing w:after="0" w:line="240" w:lineRule="auto"/>
        <w:jc w:val="both"/>
        <w:rPr>
          <w:rFonts w:ascii="Times New Roman" w:hAnsi="Times New Roman"/>
        </w:rPr>
      </w:pPr>
    </w:p>
    <w:p w:rsidR="00370C1A" w:rsidRDefault="00370C1A" w:rsidP="00370C1A">
      <w:pPr>
        <w:widowControl w:val="0"/>
        <w:autoSpaceDE w:val="0"/>
        <w:autoSpaceDN w:val="0"/>
        <w:adjustRightInd w:val="0"/>
        <w:spacing w:after="0" w:line="240" w:lineRule="auto"/>
        <w:jc w:val="both"/>
        <w:rPr>
          <w:rFonts w:ascii="Times New Roman" w:hAnsi="Times New Roman"/>
        </w:rPr>
      </w:pPr>
    </w:p>
    <w:p w:rsidR="00370C1A" w:rsidRPr="00741205" w:rsidRDefault="00370C1A" w:rsidP="00370C1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741205">
        <w:rPr>
          <w:rFonts w:ascii="Times New Roman" w:hAnsi="Times New Roman"/>
          <w:b/>
          <w:color w:val="000000"/>
        </w:rPr>
        <w:t>Markót Imre</w:t>
      </w:r>
      <w:r w:rsidRPr="00741205">
        <w:rPr>
          <w:rFonts w:ascii="Times New Roman" w:hAnsi="Times New Roman"/>
          <w:color w:val="000000"/>
        </w:rPr>
        <w:t xml:space="preserve"> polgármester kö</w:t>
      </w:r>
      <w:r>
        <w:rPr>
          <w:rFonts w:ascii="Times New Roman" w:hAnsi="Times New Roman"/>
          <w:color w:val="000000"/>
        </w:rPr>
        <w:t xml:space="preserve">szönti az ülésen megjelenteket, a napirendi pontokhoz meghívott előadókat, a tisztelt TV nézőket. </w:t>
      </w:r>
      <w:r w:rsidRPr="00741205">
        <w:rPr>
          <w:rFonts w:ascii="Times New Roman" w:hAnsi="Times New Roman"/>
          <w:color w:val="000000"/>
        </w:rPr>
        <w:t>Megállapítja, hogy a Képviselő-testület megvál</w:t>
      </w:r>
      <w:r w:rsidR="006542EE">
        <w:rPr>
          <w:rFonts w:ascii="Times New Roman" w:hAnsi="Times New Roman"/>
          <w:color w:val="000000"/>
        </w:rPr>
        <w:t xml:space="preserve">asztott 11 tagjából </w:t>
      </w:r>
      <w:r>
        <w:rPr>
          <w:rFonts w:ascii="Times New Roman" w:hAnsi="Times New Roman"/>
          <w:color w:val="000000"/>
        </w:rPr>
        <w:t xml:space="preserve">jelen van </w:t>
      </w:r>
      <w:r w:rsidR="007175C1">
        <w:rPr>
          <w:rFonts w:ascii="Times New Roman" w:hAnsi="Times New Roman"/>
          <w:color w:val="000000"/>
        </w:rPr>
        <w:t>8</w:t>
      </w:r>
      <w:r w:rsidR="00A3153A">
        <w:rPr>
          <w:rFonts w:ascii="Times New Roman" w:hAnsi="Times New Roman"/>
          <w:color w:val="000000"/>
        </w:rPr>
        <w:t xml:space="preserve"> </w:t>
      </w:r>
      <w:r w:rsidRPr="00741205">
        <w:rPr>
          <w:rFonts w:ascii="Times New Roman" w:hAnsi="Times New Roman"/>
          <w:color w:val="000000"/>
        </w:rPr>
        <w:t>fő.</w:t>
      </w:r>
      <w:r w:rsidR="007175C1">
        <w:rPr>
          <w:rFonts w:ascii="Times New Roman" w:hAnsi="Times New Roman"/>
          <w:color w:val="000000"/>
        </w:rPr>
        <w:t xml:space="preserve"> </w:t>
      </w:r>
      <w:r w:rsidR="007175C1" w:rsidRPr="007175C1">
        <w:rPr>
          <w:rFonts w:ascii="Times New Roman" w:hAnsi="Times New Roman"/>
          <w:color w:val="000000"/>
        </w:rPr>
        <w:t>Három</w:t>
      </w:r>
      <w:r w:rsidRPr="007175C1">
        <w:rPr>
          <w:rFonts w:ascii="Times New Roman" w:hAnsi="Times New Roman"/>
          <w:color w:val="000000"/>
        </w:rPr>
        <w:t xml:space="preserve"> képviselő jelezte </w:t>
      </w:r>
      <w:r w:rsidR="007175C1">
        <w:rPr>
          <w:rFonts w:ascii="Times New Roman" w:hAnsi="Times New Roman"/>
          <w:color w:val="000000"/>
        </w:rPr>
        <w:t>késését</w:t>
      </w:r>
      <w:r w:rsidRPr="007175C1">
        <w:rPr>
          <w:rFonts w:ascii="Times New Roman" w:hAnsi="Times New Roman"/>
          <w:color w:val="000000"/>
        </w:rPr>
        <w:t>.</w:t>
      </w:r>
      <w:r>
        <w:rPr>
          <w:rFonts w:ascii="Times New Roman" w:hAnsi="Times New Roman"/>
          <w:color w:val="000000"/>
        </w:rPr>
        <w:t xml:space="preserve"> </w:t>
      </w:r>
      <w:r w:rsidRPr="00741205">
        <w:rPr>
          <w:rFonts w:ascii="Times New Roman" w:hAnsi="Times New Roman"/>
          <w:color w:val="000000"/>
        </w:rPr>
        <w:t>Az ülés határozatképes, azt megnyitja.</w:t>
      </w:r>
    </w:p>
    <w:p w:rsidR="007175C1" w:rsidRDefault="007175C1" w:rsidP="007175C1">
      <w:pPr>
        <w:spacing w:after="0"/>
        <w:jc w:val="both"/>
        <w:rPr>
          <w:rFonts w:ascii="Times New Roman" w:hAnsi="Times New Roman"/>
        </w:rPr>
      </w:pPr>
    </w:p>
    <w:p w:rsidR="007175C1" w:rsidRDefault="007175C1" w:rsidP="007175C1">
      <w:pPr>
        <w:spacing w:after="0"/>
        <w:jc w:val="both"/>
        <w:rPr>
          <w:rFonts w:ascii="Times New Roman" w:hAnsi="Times New Roman"/>
          <w:color w:val="000000"/>
        </w:rPr>
      </w:pPr>
      <w:r>
        <w:rPr>
          <w:rFonts w:ascii="Times New Roman" w:hAnsi="Times New Roman"/>
        </w:rPr>
        <w:t xml:space="preserve">Elmondja, hogy </w:t>
      </w:r>
      <w:r>
        <w:rPr>
          <w:rFonts w:ascii="Times New Roman" w:hAnsi="Times New Roman"/>
          <w:color w:val="000000"/>
        </w:rPr>
        <w:t>a</w:t>
      </w:r>
      <w:r w:rsidRPr="00741205">
        <w:rPr>
          <w:rFonts w:ascii="Times New Roman" w:hAnsi="Times New Roman"/>
          <w:color w:val="000000"/>
        </w:rPr>
        <w:t xml:space="preserve"> két ülés között tö</w:t>
      </w:r>
      <w:r>
        <w:rPr>
          <w:rFonts w:ascii="Times New Roman" w:hAnsi="Times New Roman"/>
          <w:color w:val="000000"/>
        </w:rPr>
        <w:t xml:space="preserve">rtént fontosabb eseményekről a következő soros ülésen ad tájékoztatást. </w:t>
      </w:r>
    </w:p>
    <w:p w:rsidR="00370C1A" w:rsidRPr="00741205" w:rsidRDefault="00370C1A" w:rsidP="007175C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370C1A" w:rsidRDefault="00370C1A" w:rsidP="007175C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Közli, hogy a</w:t>
      </w:r>
      <w:r w:rsidRPr="00741205">
        <w:rPr>
          <w:rFonts w:ascii="Times New Roman" w:hAnsi="Times New Roman"/>
          <w:color w:val="000000"/>
        </w:rPr>
        <w:t xml:space="preserve"> Szervezeti és Működési Szabályzat 42. §</w:t>
      </w:r>
      <w:proofErr w:type="spellStart"/>
      <w:r w:rsidRPr="00741205">
        <w:rPr>
          <w:rFonts w:ascii="Times New Roman" w:hAnsi="Times New Roman"/>
          <w:color w:val="000000"/>
        </w:rPr>
        <w:t>-ban</w:t>
      </w:r>
      <w:proofErr w:type="spellEnd"/>
      <w:r w:rsidRPr="00741205">
        <w:rPr>
          <w:rFonts w:ascii="Times New Roman" w:hAnsi="Times New Roman"/>
          <w:color w:val="000000"/>
        </w:rPr>
        <w:t xml:space="preserve"> szabályozott írásbeli interpelláció és kérdés nem érkezett. </w:t>
      </w:r>
    </w:p>
    <w:p w:rsidR="00370C1A" w:rsidRDefault="00370C1A" w:rsidP="00370C1A">
      <w:pPr>
        <w:spacing w:after="0" w:line="240" w:lineRule="auto"/>
        <w:jc w:val="both"/>
        <w:rPr>
          <w:rFonts w:ascii="Times New Roman" w:hAnsi="Times New Roman"/>
        </w:rPr>
      </w:pPr>
    </w:p>
    <w:p w:rsidR="00370C1A" w:rsidRPr="006542EE" w:rsidRDefault="00370C1A" w:rsidP="00370C1A">
      <w:pPr>
        <w:spacing w:after="0" w:line="240" w:lineRule="auto"/>
        <w:jc w:val="both"/>
        <w:rPr>
          <w:rFonts w:ascii="Times New Roman" w:hAnsi="Times New Roman"/>
          <w:b/>
        </w:rPr>
      </w:pPr>
      <w:r w:rsidRPr="006542EE">
        <w:rPr>
          <w:rFonts w:ascii="Times New Roman" w:hAnsi="Times New Roman"/>
          <w:b/>
        </w:rPr>
        <w:t>Napirend előterjesztése, elfogadása.</w:t>
      </w:r>
    </w:p>
    <w:p w:rsidR="00370C1A" w:rsidRDefault="00370C1A" w:rsidP="00370C1A">
      <w:pPr>
        <w:spacing w:after="0" w:line="240" w:lineRule="auto"/>
        <w:jc w:val="both"/>
        <w:rPr>
          <w:rFonts w:ascii="Times New Roman" w:hAnsi="Times New Roman"/>
        </w:rPr>
      </w:pPr>
    </w:p>
    <w:p w:rsidR="00370C1A" w:rsidRDefault="00370C1A" w:rsidP="00370C1A">
      <w:pPr>
        <w:spacing w:after="0" w:line="240" w:lineRule="auto"/>
        <w:jc w:val="both"/>
        <w:rPr>
          <w:rFonts w:ascii="Times New Roman" w:hAnsi="Times New Roman"/>
        </w:rPr>
      </w:pPr>
      <w:r w:rsidRPr="00371770">
        <w:rPr>
          <w:rFonts w:ascii="Times New Roman" w:hAnsi="Times New Roman"/>
          <w:b/>
        </w:rPr>
        <w:t>Markót Imre</w:t>
      </w:r>
      <w:r>
        <w:rPr>
          <w:rFonts w:ascii="Times New Roman" w:hAnsi="Times New Roman"/>
        </w:rPr>
        <w:t xml:space="preserve"> polgármester az ülés napirendjének a meghívóban szereplő napirendi pontokat javasolja megtárgyalásra.</w:t>
      </w:r>
    </w:p>
    <w:p w:rsidR="00370C1A" w:rsidRDefault="00370C1A" w:rsidP="00370C1A">
      <w:pPr>
        <w:spacing w:after="0" w:line="240" w:lineRule="auto"/>
        <w:jc w:val="both"/>
        <w:rPr>
          <w:rFonts w:ascii="Times New Roman" w:hAnsi="Times New Roman"/>
        </w:rPr>
      </w:pPr>
    </w:p>
    <w:p w:rsidR="00370C1A" w:rsidRDefault="00370C1A" w:rsidP="00370C1A">
      <w:pPr>
        <w:spacing w:after="0" w:line="240" w:lineRule="auto"/>
        <w:jc w:val="both"/>
        <w:rPr>
          <w:rFonts w:ascii="Times New Roman" w:hAnsi="Times New Roman"/>
        </w:rPr>
      </w:pPr>
      <w:r>
        <w:rPr>
          <w:rFonts w:ascii="Times New Roman" w:hAnsi="Times New Roman"/>
        </w:rPr>
        <w:t>Kérdés, hozzászólás, más javaslat nem hangzik el.</w:t>
      </w:r>
    </w:p>
    <w:p w:rsidR="00370C1A" w:rsidRDefault="00370C1A" w:rsidP="00370C1A">
      <w:pPr>
        <w:spacing w:after="0" w:line="240" w:lineRule="auto"/>
        <w:jc w:val="both"/>
        <w:rPr>
          <w:rFonts w:ascii="Times New Roman" w:hAnsi="Times New Roman"/>
        </w:rPr>
      </w:pPr>
    </w:p>
    <w:p w:rsidR="00370C1A" w:rsidRDefault="00370C1A" w:rsidP="00370C1A">
      <w:pPr>
        <w:spacing w:after="0" w:line="240" w:lineRule="auto"/>
        <w:jc w:val="both"/>
        <w:rPr>
          <w:rFonts w:ascii="Times New Roman" w:hAnsi="Times New Roman"/>
          <w:b/>
        </w:rPr>
      </w:pPr>
      <w:r w:rsidRPr="00371770">
        <w:rPr>
          <w:rFonts w:ascii="Times New Roman" w:hAnsi="Times New Roman"/>
          <w:b/>
        </w:rPr>
        <w:t xml:space="preserve">Markót Imre polgármester szavazásra teszi fel a napirendet. Szavazás után megállapítja, hogy a </w:t>
      </w:r>
      <w:r>
        <w:rPr>
          <w:rFonts w:ascii="Times New Roman" w:hAnsi="Times New Roman"/>
          <w:b/>
        </w:rPr>
        <w:t xml:space="preserve">Képviselő-testület jelen lévő </w:t>
      </w:r>
      <w:r w:rsidR="007175C1">
        <w:rPr>
          <w:rFonts w:ascii="Times New Roman" w:hAnsi="Times New Roman"/>
          <w:b/>
        </w:rPr>
        <w:t xml:space="preserve">8 </w:t>
      </w:r>
      <w:r w:rsidRPr="007175C1">
        <w:rPr>
          <w:rFonts w:ascii="Times New Roman" w:hAnsi="Times New Roman"/>
          <w:b/>
        </w:rPr>
        <w:t xml:space="preserve">tagja </w:t>
      </w:r>
      <w:r w:rsidR="007175C1">
        <w:rPr>
          <w:rFonts w:ascii="Times New Roman" w:hAnsi="Times New Roman"/>
          <w:b/>
        </w:rPr>
        <w:t>8</w:t>
      </w:r>
      <w:r w:rsidR="00122E67">
        <w:rPr>
          <w:rFonts w:ascii="Times New Roman" w:hAnsi="Times New Roman"/>
          <w:b/>
        </w:rPr>
        <w:t xml:space="preserve"> </w:t>
      </w:r>
      <w:r w:rsidRPr="007175C1">
        <w:rPr>
          <w:rFonts w:ascii="Times New Roman" w:hAnsi="Times New Roman"/>
          <w:b/>
        </w:rPr>
        <w:t>igen,</w:t>
      </w:r>
      <w:r w:rsidRPr="00371770">
        <w:rPr>
          <w:rFonts w:ascii="Times New Roman" w:hAnsi="Times New Roman"/>
          <w:b/>
        </w:rPr>
        <w:t xml:space="preserve"> egyhangú szavazattal a napirendet elfogadja és meghozza a következő határozatát:</w:t>
      </w:r>
    </w:p>
    <w:p w:rsidR="006542EE" w:rsidRDefault="006542EE" w:rsidP="00370C1A">
      <w:pPr>
        <w:spacing w:after="0" w:line="240" w:lineRule="auto"/>
        <w:jc w:val="both"/>
        <w:rPr>
          <w:rFonts w:ascii="Times New Roman" w:hAnsi="Times New Roman"/>
          <w:b/>
        </w:rPr>
      </w:pPr>
    </w:p>
    <w:p w:rsidR="00C766A4" w:rsidRDefault="00C766A4" w:rsidP="00370C1A">
      <w:pPr>
        <w:spacing w:after="0" w:line="240" w:lineRule="auto"/>
        <w:jc w:val="both"/>
        <w:rPr>
          <w:rFonts w:ascii="Times New Roman" w:hAnsi="Times New Roman"/>
          <w:b/>
        </w:rPr>
      </w:pPr>
    </w:p>
    <w:p w:rsidR="00C766A4" w:rsidRPr="00BE04B7" w:rsidRDefault="00C766A4" w:rsidP="00C766A4">
      <w:pPr>
        <w:widowControl w:val="0"/>
        <w:tabs>
          <w:tab w:val="left" w:pos="0"/>
          <w:tab w:val="left" w:pos="1000"/>
          <w:tab w:val="left" w:pos="6000"/>
          <w:tab w:val="left" w:pos="7400"/>
        </w:tabs>
        <w:autoSpaceDE w:val="0"/>
        <w:autoSpaceDN w:val="0"/>
        <w:adjustRightInd w:val="0"/>
        <w:spacing w:after="0"/>
        <w:rPr>
          <w:rFonts w:ascii="Times New Roman" w:hAnsi="Times New Roman"/>
          <w:b/>
          <w:color w:val="000000"/>
        </w:rPr>
      </w:pPr>
      <w:r w:rsidRPr="00BE04B7">
        <w:rPr>
          <w:rFonts w:ascii="Times New Roman" w:hAnsi="Times New Roman"/>
          <w:b/>
          <w:color w:val="000000"/>
        </w:rPr>
        <w:t>156/2016. (VI.14.) Kt. számú</w:t>
      </w:r>
    </w:p>
    <w:p w:rsidR="00C766A4" w:rsidRPr="00BE04B7" w:rsidRDefault="00C766A4" w:rsidP="00C766A4">
      <w:pPr>
        <w:widowControl w:val="0"/>
        <w:tabs>
          <w:tab w:val="left" w:pos="0"/>
          <w:tab w:val="left" w:pos="1000"/>
          <w:tab w:val="left" w:pos="6000"/>
          <w:tab w:val="left" w:pos="7400"/>
        </w:tabs>
        <w:autoSpaceDE w:val="0"/>
        <w:autoSpaceDN w:val="0"/>
        <w:adjustRightInd w:val="0"/>
        <w:spacing w:after="0"/>
        <w:rPr>
          <w:rFonts w:ascii="Times New Roman" w:hAnsi="Times New Roman"/>
          <w:b/>
          <w:color w:val="000000"/>
        </w:rPr>
      </w:pPr>
    </w:p>
    <w:p w:rsidR="00C766A4" w:rsidRPr="00BE04B7" w:rsidRDefault="00C766A4" w:rsidP="00C766A4">
      <w:pPr>
        <w:widowControl w:val="0"/>
        <w:tabs>
          <w:tab w:val="left" w:pos="0"/>
          <w:tab w:val="left" w:pos="1000"/>
          <w:tab w:val="left" w:pos="6000"/>
          <w:tab w:val="left" w:pos="7400"/>
        </w:tabs>
        <w:autoSpaceDE w:val="0"/>
        <w:autoSpaceDN w:val="0"/>
        <w:adjustRightInd w:val="0"/>
        <w:spacing w:after="0"/>
        <w:rPr>
          <w:rFonts w:ascii="Times New Roman" w:hAnsi="Times New Roman"/>
          <w:b/>
          <w:color w:val="000000"/>
          <w:u w:val="single"/>
        </w:rPr>
      </w:pPr>
      <w:r w:rsidRPr="00BE04B7">
        <w:rPr>
          <w:rFonts w:ascii="Times New Roman" w:hAnsi="Times New Roman"/>
          <w:b/>
          <w:color w:val="000000"/>
          <w:u w:val="single"/>
        </w:rPr>
        <w:t>H a t á r o z a t</w:t>
      </w:r>
    </w:p>
    <w:p w:rsidR="00C766A4" w:rsidRPr="00BE04B7" w:rsidRDefault="00C766A4" w:rsidP="00C766A4">
      <w:pPr>
        <w:widowControl w:val="0"/>
        <w:tabs>
          <w:tab w:val="left" w:pos="0"/>
          <w:tab w:val="left" w:pos="1000"/>
          <w:tab w:val="left" w:pos="6000"/>
          <w:tab w:val="left" w:pos="7400"/>
        </w:tabs>
        <w:autoSpaceDE w:val="0"/>
        <w:autoSpaceDN w:val="0"/>
        <w:adjustRightInd w:val="0"/>
        <w:spacing w:after="0"/>
        <w:rPr>
          <w:rFonts w:ascii="Times New Roman" w:hAnsi="Times New Roman"/>
          <w:b/>
          <w:color w:val="000000"/>
        </w:rPr>
      </w:pPr>
    </w:p>
    <w:p w:rsidR="00C766A4" w:rsidRPr="00BE04B7" w:rsidRDefault="00C766A4" w:rsidP="00C766A4">
      <w:pPr>
        <w:widowControl w:val="0"/>
        <w:tabs>
          <w:tab w:val="left" w:pos="0"/>
          <w:tab w:val="left" w:pos="1000"/>
          <w:tab w:val="left" w:pos="6000"/>
          <w:tab w:val="left" w:pos="7400"/>
        </w:tabs>
        <w:autoSpaceDE w:val="0"/>
        <w:autoSpaceDN w:val="0"/>
        <w:adjustRightInd w:val="0"/>
        <w:spacing w:after="0"/>
        <w:rPr>
          <w:rFonts w:ascii="Times New Roman" w:hAnsi="Times New Roman"/>
          <w:b/>
          <w:color w:val="000000"/>
        </w:rPr>
      </w:pPr>
      <w:r w:rsidRPr="00BE04B7">
        <w:rPr>
          <w:rFonts w:ascii="Times New Roman" w:hAnsi="Times New Roman"/>
          <w:b/>
          <w:color w:val="000000"/>
        </w:rPr>
        <w:t>Az ülés napirendjének elfogadásáról</w:t>
      </w:r>
    </w:p>
    <w:p w:rsidR="00C766A4" w:rsidRPr="00BE04B7" w:rsidRDefault="00C766A4" w:rsidP="00C766A4">
      <w:pPr>
        <w:widowControl w:val="0"/>
        <w:tabs>
          <w:tab w:val="left" w:pos="0"/>
          <w:tab w:val="left" w:pos="1000"/>
          <w:tab w:val="left" w:pos="6000"/>
          <w:tab w:val="left" w:pos="7400"/>
        </w:tabs>
        <w:autoSpaceDE w:val="0"/>
        <w:autoSpaceDN w:val="0"/>
        <w:adjustRightInd w:val="0"/>
        <w:rPr>
          <w:rFonts w:ascii="Times New Roman" w:hAnsi="Times New Roman"/>
          <w:color w:val="000000"/>
        </w:rPr>
      </w:pPr>
    </w:p>
    <w:p w:rsidR="00C766A4" w:rsidRPr="00BE04B7" w:rsidRDefault="00C766A4" w:rsidP="00C766A4">
      <w:pPr>
        <w:widowControl w:val="0"/>
        <w:tabs>
          <w:tab w:val="left" w:pos="284"/>
          <w:tab w:val="left" w:pos="1000"/>
          <w:tab w:val="left" w:pos="6000"/>
          <w:tab w:val="left" w:pos="7400"/>
        </w:tabs>
        <w:autoSpaceDE w:val="0"/>
        <w:autoSpaceDN w:val="0"/>
        <w:adjustRightInd w:val="0"/>
        <w:ind w:left="709" w:hanging="709"/>
        <w:rPr>
          <w:rFonts w:ascii="Times New Roman" w:hAnsi="Times New Roman"/>
          <w:color w:val="000000"/>
        </w:rPr>
      </w:pPr>
      <w:r w:rsidRPr="00BE04B7">
        <w:rPr>
          <w:rFonts w:ascii="Times New Roman" w:hAnsi="Times New Roman"/>
          <w:color w:val="000000"/>
        </w:rPr>
        <w:tab/>
      </w:r>
      <w:r w:rsidRPr="00BE04B7">
        <w:rPr>
          <w:rFonts w:ascii="Times New Roman" w:hAnsi="Times New Roman"/>
          <w:color w:val="000000"/>
        </w:rPr>
        <w:tab/>
        <w:t xml:space="preserve">Törökszentmiklós Városi Önkormányzat Képviselő-testülete a 19/2010. (X.19.) számú Önkormányzati rendelete 37. § 1 (b) pontja alapján az alábbiak szerint hagyja jóvá az ülés napirendjét:  </w:t>
      </w:r>
    </w:p>
    <w:p w:rsidR="00C766A4" w:rsidRPr="00BE04B7" w:rsidRDefault="00C766A4" w:rsidP="00C766A4">
      <w:pPr>
        <w:widowControl w:val="0"/>
        <w:tabs>
          <w:tab w:val="left" w:pos="284"/>
          <w:tab w:val="left" w:pos="1000"/>
          <w:tab w:val="left" w:pos="6000"/>
          <w:tab w:val="left" w:pos="7400"/>
        </w:tabs>
        <w:autoSpaceDE w:val="0"/>
        <w:autoSpaceDN w:val="0"/>
        <w:adjustRightInd w:val="0"/>
        <w:ind w:left="709" w:hanging="709"/>
        <w:rPr>
          <w:rFonts w:ascii="Times New Roman" w:hAnsi="Times New Roman"/>
          <w:color w:val="000000"/>
        </w:rPr>
      </w:pPr>
    </w:p>
    <w:p w:rsidR="00C766A4" w:rsidRPr="00BE04B7" w:rsidRDefault="00C766A4" w:rsidP="00C766A4">
      <w:pPr>
        <w:spacing w:after="0"/>
        <w:jc w:val="center"/>
        <w:rPr>
          <w:rFonts w:ascii="Times New Roman" w:hAnsi="Times New Roman"/>
          <w:b/>
          <w:u w:val="single"/>
        </w:rPr>
      </w:pPr>
      <w:r w:rsidRPr="00BE04B7">
        <w:rPr>
          <w:rFonts w:ascii="Times New Roman" w:hAnsi="Times New Roman"/>
          <w:b/>
          <w:u w:val="single"/>
        </w:rPr>
        <w:t xml:space="preserve">Nyilvános napirendi pontok: </w:t>
      </w:r>
    </w:p>
    <w:p w:rsidR="00C766A4" w:rsidRPr="00BE04B7" w:rsidRDefault="00C766A4" w:rsidP="00C766A4">
      <w:pPr>
        <w:spacing w:after="0"/>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8734"/>
      </w:tblGrid>
      <w:tr w:rsidR="00C766A4" w:rsidRPr="00BE04B7" w:rsidTr="00C766A4">
        <w:trPr>
          <w:trHeight w:val="573"/>
        </w:trPr>
        <w:tc>
          <w:tcPr>
            <w:tcW w:w="588" w:type="dxa"/>
            <w:vMerge w:val="restart"/>
            <w:vAlign w:val="center"/>
          </w:tcPr>
          <w:p w:rsidR="00C766A4" w:rsidRPr="00BE04B7" w:rsidRDefault="00C766A4" w:rsidP="00C766A4">
            <w:pPr>
              <w:pStyle w:val="Listaszerbekezds"/>
              <w:numPr>
                <w:ilvl w:val="0"/>
                <w:numId w:val="3"/>
              </w:numPr>
              <w:ind w:left="426" w:hanging="426"/>
              <w:contextualSpacing/>
              <w:jc w:val="center"/>
            </w:pPr>
          </w:p>
        </w:tc>
        <w:tc>
          <w:tcPr>
            <w:tcW w:w="8734" w:type="dxa"/>
            <w:shd w:val="clear" w:color="auto" w:fill="D9D9D9"/>
            <w:vAlign w:val="center"/>
          </w:tcPr>
          <w:p w:rsidR="00C766A4" w:rsidRPr="00BE04B7" w:rsidRDefault="00C766A4" w:rsidP="00C766A4">
            <w:pPr>
              <w:spacing w:after="0" w:line="240" w:lineRule="auto"/>
              <w:rPr>
                <w:rFonts w:ascii="Times New Roman" w:hAnsi="Times New Roman"/>
                <w:b/>
              </w:rPr>
            </w:pPr>
            <w:r w:rsidRPr="00BE04B7">
              <w:rPr>
                <w:rFonts w:ascii="Times New Roman" w:hAnsi="Times New Roman"/>
                <w:b/>
              </w:rPr>
              <w:t>Megújuló energiaforrások kiaknázására irányuló energiaellátás megvalósítása a Törökszentmiklósi Városi Strandfürdő és Kemping területén a TOP-3.2.2-15 pályázat felhívás keretében</w:t>
            </w:r>
          </w:p>
        </w:tc>
      </w:tr>
      <w:tr w:rsidR="00C766A4" w:rsidRPr="00BE04B7" w:rsidTr="00C766A4">
        <w:trPr>
          <w:trHeight w:val="573"/>
        </w:trPr>
        <w:tc>
          <w:tcPr>
            <w:tcW w:w="588" w:type="dxa"/>
            <w:vMerge/>
            <w:vAlign w:val="center"/>
          </w:tcPr>
          <w:p w:rsidR="00C766A4" w:rsidRPr="00BE04B7" w:rsidRDefault="00C766A4" w:rsidP="00C766A4">
            <w:pPr>
              <w:pStyle w:val="Listaszerbekezds"/>
              <w:numPr>
                <w:ilvl w:val="0"/>
                <w:numId w:val="3"/>
              </w:numPr>
              <w:ind w:left="426" w:hanging="426"/>
              <w:contextualSpacing/>
              <w:jc w:val="center"/>
            </w:pPr>
          </w:p>
        </w:tc>
        <w:tc>
          <w:tcPr>
            <w:tcW w:w="8734" w:type="dxa"/>
            <w:tcBorders>
              <w:bottom w:val="single" w:sz="4" w:space="0" w:color="auto"/>
            </w:tcBorders>
            <w:vAlign w:val="center"/>
          </w:tcPr>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Előterjesztő:</w:t>
            </w:r>
            <w:r w:rsidRPr="00BE04B7">
              <w:rPr>
                <w:rFonts w:ascii="Times New Roman" w:hAnsi="Times New Roman"/>
              </w:rPr>
              <w:t xml:space="preserve"> Markót Imre polgármester</w:t>
            </w:r>
          </w:p>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Szakelőadó:</w:t>
            </w:r>
            <w:r w:rsidRPr="00BE04B7">
              <w:rPr>
                <w:rFonts w:ascii="Times New Roman" w:hAnsi="Times New Roman"/>
              </w:rPr>
              <w:t xml:space="preserve"> Marsi Péter osztályvezető</w:t>
            </w:r>
          </w:p>
        </w:tc>
      </w:tr>
      <w:tr w:rsidR="00C766A4" w:rsidRPr="00BE04B7" w:rsidTr="00C766A4">
        <w:trPr>
          <w:trHeight w:val="573"/>
        </w:trPr>
        <w:tc>
          <w:tcPr>
            <w:tcW w:w="588" w:type="dxa"/>
            <w:vMerge w:val="restart"/>
            <w:vAlign w:val="center"/>
          </w:tcPr>
          <w:p w:rsidR="00C766A4" w:rsidRPr="00BE04B7" w:rsidRDefault="00C766A4" w:rsidP="00C766A4">
            <w:pPr>
              <w:pStyle w:val="Listaszerbekezds"/>
              <w:numPr>
                <w:ilvl w:val="0"/>
                <w:numId w:val="3"/>
              </w:numPr>
              <w:ind w:left="426" w:hanging="426"/>
              <w:contextualSpacing/>
              <w:jc w:val="center"/>
            </w:pPr>
          </w:p>
        </w:tc>
        <w:tc>
          <w:tcPr>
            <w:tcW w:w="8734" w:type="dxa"/>
            <w:shd w:val="clear" w:color="auto" w:fill="D9D9D9"/>
            <w:vAlign w:val="center"/>
          </w:tcPr>
          <w:p w:rsidR="00C766A4" w:rsidRPr="00BE04B7" w:rsidRDefault="00C766A4" w:rsidP="00C766A4">
            <w:pPr>
              <w:spacing w:after="0" w:line="240" w:lineRule="auto"/>
              <w:rPr>
                <w:rFonts w:ascii="Times New Roman" w:hAnsi="Times New Roman"/>
                <w:u w:val="single"/>
              </w:rPr>
            </w:pPr>
            <w:r w:rsidRPr="00BE04B7">
              <w:rPr>
                <w:rFonts w:ascii="Times New Roman" w:hAnsi="Times New Roman"/>
                <w:b/>
              </w:rPr>
              <w:t>A települési szilárd hulladékkal és szelektív hulladékkal kapcsolatos hulladékkezelési helyi közszolgáltatásról szóló 10/2015. (V.01.) számú rendelet módosításáról</w:t>
            </w:r>
          </w:p>
        </w:tc>
      </w:tr>
      <w:tr w:rsidR="00C766A4" w:rsidRPr="00BE04B7" w:rsidTr="00C766A4">
        <w:trPr>
          <w:trHeight w:val="573"/>
        </w:trPr>
        <w:tc>
          <w:tcPr>
            <w:tcW w:w="588" w:type="dxa"/>
            <w:vMerge/>
            <w:vAlign w:val="center"/>
          </w:tcPr>
          <w:p w:rsidR="00C766A4" w:rsidRPr="00BE04B7" w:rsidRDefault="00C766A4" w:rsidP="00C766A4">
            <w:pPr>
              <w:pStyle w:val="Listaszerbekezds"/>
              <w:numPr>
                <w:ilvl w:val="0"/>
                <w:numId w:val="3"/>
              </w:numPr>
              <w:ind w:left="426" w:hanging="426"/>
              <w:contextualSpacing/>
              <w:jc w:val="center"/>
            </w:pPr>
          </w:p>
        </w:tc>
        <w:tc>
          <w:tcPr>
            <w:tcW w:w="8734" w:type="dxa"/>
            <w:tcBorders>
              <w:bottom w:val="single" w:sz="4" w:space="0" w:color="auto"/>
            </w:tcBorders>
            <w:vAlign w:val="center"/>
          </w:tcPr>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Előterjesztő:</w:t>
            </w:r>
            <w:r w:rsidRPr="00BE04B7">
              <w:rPr>
                <w:rFonts w:ascii="Times New Roman" w:hAnsi="Times New Roman"/>
              </w:rPr>
              <w:t xml:space="preserve"> Markót Imre polgármester</w:t>
            </w:r>
          </w:p>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Szakelőadó:</w:t>
            </w:r>
            <w:r w:rsidRPr="00BE04B7">
              <w:rPr>
                <w:rFonts w:ascii="Times New Roman" w:hAnsi="Times New Roman"/>
              </w:rPr>
              <w:t xml:space="preserve"> Dr. Libor Imre aljegyző</w:t>
            </w:r>
          </w:p>
          <w:p w:rsidR="00C766A4" w:rsidRPr="00BE04B7" w:rsidRDefault="00C766A4" w:rsidP="00C766A4">
            <w:pPr>
              <w:spacing w:after="0" w:line="240" w:lineRule="auto"/>
              <w:rPr>
                <w:rFonts w:ascii="Times New Roman" w:hAnsi="Times New Roman"/>
              </w:rPr>
            </w:pPr>
            <w:r w:rsidRPr="00BE04B7">
              <w:rPr>
                <w:rFonts w:ascii="Times New Roman" w:hAnsi="Times New Roman"/>
              </w:rPr>
              <w:t xml:space="preserve">                           Róth Ervin ügyvezető</w:t>
            </w:r>
          </w:p>
        </w:tc>
      </w:tr>
      <w:tr w:rsidR="00C766A4" w:rsidRPr="00BE04B7" w:rsidTr="00C766A4">
        <w:trPr>
          <w:trHeight w:val="573"/>
        </w:trPr>
        <w:tc>
          <w:tcPr>
            <w:tcW w:w="588" w:type="dxa"/>
            <w:vMerge w:val="restart"/>
            <w:vAlign w:val="center"/>
          </w:tcPr>
          <w:p w:rsidR="00C766A4" w:rsidRPr="00BE04B7" w:rsidRDefault="00C766A4" w:rsidP="00C766A4">
            <w:pPr>
              <w:pStyle w:val="Listaszerbekezds"/>
              <w:numPr>
                <w:ilvl w:val="0"/>
                <w:numId w:val="3"/>
              </w:numPr>
              <w:ind w:left="426" w:hanging="426"/>
              <w:contextualSpacing/>
              <w:jc w:val="center"/>
            </w:pPr>
          </w:p>
        </w:tc>
        <w:tc>
          <w:tcPr>
            <w:tcW w:w="8734" w:type="dxa"/>
            <w:shd w:val="clear" w:color="auto" w:fill="D9D9D9"/>
            <w:vAlign w:val="center"/>
          </w:tcPr>
          <w:p w:rsidR="00C766A4" w:rsidRPr="00BE04B7" w:rsidRDefault="00C766A4" w:rsidP="00C766A4">
            <w:pPr>
              <w:spacing w:after="0" w:line="240" w:lineRule="auto"/>
              <w:rPr>
                <w:rFonts w:ascii="Times New Roman" w:hAnsi="Times New Roman"/>
                <w:u w:val="single"/>
              </w:rPr>
            </w:pPr>
            <w:r w:rsidRPr="00BE04B7">
              <w:rPr>
                <w:rFonts w:ascii="Times New Roman" w:hAnsi="Times New Roman"/>
                <w:b/>
              </w:rPr>
              <w:t>A települési szilárd hulladék begyűjtésére, elszállítására vonatkozó közszolgáltatási szerződés megkötéséről</w:t>
            </w:r>
          </w:p>
        </w:tc>
      </w:tr>
      <w:tr w:rsidR="00C766A4" w:rsidRPr="00BE04B7" w:rsidTr="00C766A4">
        <w:trPr>
          <w:trHeight w:val="573"/>
        </w:trPr>
        <w:tc>
          <w:tcPr>
            <w:tcW w:w="588" w:type="dxa"/>
            <w:vMerge/>
            <w:vAlign w:val="center"/>
          </w:tcPr>
          <w:p w:rsidR="00C766A4" w:rsidRPr="00BE04B7" w:rsidRDefault="00C766A4" w:rsidP="00C766A4">
            <w:pPr>
              <w:pStyle w:val="Listaszerbekezds"/>
              <w:numPr>
                <w:ilvl w:val="0"/>
                <w:numId w:val="3"/>
              </w:numPr>
              <w:ind w:left="426" w:hanging="426"/>
              <w:contextualSpacing/>
              <w:jc w:val="center"/>
            </w:pPr>
          </w:p>
        </w:tc>
        <w:tc>
          <w:tcPr>
            <w:tcW w:w="8734" w:type="dxa"/>
            <w:tcBorders>
              <w:bottom w:val="single" w:sz="4" w:space="0" w:color="auto"/>
            </w:tcBorders>
            <w:vAlign w:val="center"/>
          </w:tcPr>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Előterjesztő:</w:t>
            </w:r>
            <w:r w:rsidRPr="00BE04B7">
              <w:rPr>
                <w:rFonts w:ascii="Times New Roman" w:hAnsi="Times New Roman"/>
              </w:rPr>
              <w:t xml:space="preserve"> Markót Imre polgármester</w:t>
            </w:r>
          </w:p>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Szakelőadó:</w:t>
            </w:r>
            <w:r w:rsidRPr="00BE04B7">
              <w:rPr>
                <w:rFonts w:ascii="Times New Roman" w:hAnsi="Times New Roman"/>
              </w:rPr>
              <w:t xml:space="preserve"> Dr. Libor Imre aljegyző</w:t>
            </w:r>
          </w:p>
          <w:p w:rsidR="00C766A4" w:rsidRPr="00BE04B7" w:rsidRDefault="00C766A4" w:rsidP="00C766A4">
            <w:pPr>
              <w:spacing w:after="0" w:line="240" w:lineRule="auto"/>
              <w:rPr>
                <w:rFonts w:ascii="Times New Roman" w:hAnsi="Times New Roman"/>
                <w:u w:val="single"/>
              </w:rPr>
            </w:pPr>
            <w:r w:rsidRPr="00BE04B7">
              <w:rPr>
                <w:rFonts w:ascii="Times New Roman" w:hAnsi="Times New Roman"/>
              </w:rPr>
              <w:t xml:space="preserve">                           Róth Ervin ügyvezető</w:t>
            </w:r>
          </w:p>
        </w:tc>
      </w:tr>
      <w:tr w:rsidR="00C766A4" w:rsidRPr="00BE04B7" w:rsidTr="00C766A4">
        <w:trPr>
          <w:trHeight w:val="573"/>
        </w:trPr>
        <w:tc>
          <w:tcPr>
            <w:tcW w:w="588" w:type="dxa"/>
            <w:vMerge w:val="restart"/>
            <w:vAlign w:val="center"/>
          </w:tcPr>
          <w:p w:rsidR="00C766A4" w:rsidRPr="00BE04B7" w:rsidRDefault="00C766A4" w:rsidP="00C766A4">
            <w:pPr>
              <w:pStyle w:val="Listaszerbekezds"/>
              <w:numPr>
                <w:ilvl w:val="0"/>
                <w:numId w:val="3"/>
              </w:numPr>
              <w:ind w:left="426" w:hanging="426"/>
              <w:contextualSpacing/>
              <w:jc w:val="center"/>
            </w:pPr>
          </w:p>
        </w:tc>
        <w:tc>
          <w:tcPr>
            <w:tcW w:w="8734" w:type="dxa"/>
            <w:shd w:val="clear" w:color="auto" w:fill="D9D9D9"/>
            <w:vAlign w:val="center"/>
          </w:tcPr>
          <w:p w:rsidR="00C766A4" w:rsidRPr="00BE04B7" w:rsidRDefault="00C766A4" w:rsidP="00C766A4">
            <w:pPr>
              <w:spacing w:after="0" w:line="240" w:lineRule="auto"/>
              <w:rPr>
                <w:rFonts w:ascii="Times New Roman" w:hAnsi="Times New Roman"/>
                <w:u w:val="single"/>
              </w:rPr>
            </w:pPr>
            <w:r w:rsidRPr="00BE04B7">
              <w:rPr>
                <w:rFonts w:ascii="Times New Roman" w:hAnsi="Times New Roman"/>
                <w:b/>
              </w:rPr>
              <w:t>TOP-1.4.1-15 kódszámú, „</w:t>
            </w:r>
            <w:proofErr w:type="gramStart"/>
            <w:r w:rsidRPr="00BE04B7">
              <w:rPr>
                <w:rFonts w:ascii="Times New Roman" w:hAnsi="Times New Roman"/>
                <w:b/>
              </w:rPr>
              <w:t>A</w:t>
            </w:r>
            <w:proofErr w:type="gramEnd"/>
            <w:r w:rsidRPr="00BE04B7">
              <w:rPr>
                <w:rFonts w:ascii="Times New Roman" w:hAnsi="Times New Roman"/>
                <w:b/>
              </w:rPr>
              <w:t xml:space="preserve"> foglalkoztatás és az életminőség javítása családbarát, munkába állást segítő intézmények, közszolgáltatások fejlesztésével” tárgyú pályázat benyújtásának hozzájárulásáról a Törökszentmiklósi Református Egyházközség részére</w:t>
            </w:r>
          </w:p>
        </w:tc>
      </w:tr>
      <w:tr w:rsidR="00C766A4" w:rsidRPr="00BE04B7" w:rsidTr="00C766A4">
        <w:trPr>
          <w:trHeight w:val="573"/>
        </w:trPr>
        <w:tc>
          <w:tcPr>
            <w:tcW w:w="588" w:type="dxa"/>
            <w:vMerge/>
            <w:vAlign w:val="center"/>
          </w:tcPr>
          <w:p w:rsidR="00C766A4" w:rsidRPr="00BE04B7" w:rsidRDefault="00C766A4" w:rsidP="00C766A4">
            <w:pPr>
              <w:pStyle w:val="Listaszerbekezds"/>
              <w:numPr>
                <w:ilvl w:val="0"/>
                <w:numId w:val="3"/>
              </w:numPr>
              <w:ind w:left="426" w:hanging="426"/>
              <w:contextualSpacing/>
              <w:jc w:val="center"/>
            </w:pPr>
          </w:p>
        </w:tc>
        <w:tc>
          <w:tcPr>
            <w:tcW w:w="8734" w:type="dxa"/>
            <w:tcBorders>
              <w:bottom w:val="single" w:sz="4" w:space="0" w:color="auto"/>
            </w:tcBorders>
            <w:vAlign w:val="center"/>
          </w:tcPr>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Előterjesztő:</w:t>
            </w:r>
            <w:r w:rsidRPr="00BE04B7">
              <w:rPr>
                <w:rFonts w:ascii="Times New Roman" w:hAnsi="Times New Roman"/>
              </w:rPr>
              <w:t xml:space="preserve"> Markót Imre polgármester</w:t>
            </w:r>
          </w:p>
          <w:p w:rsidR="00C766A4" w:rsidRPr="00BE04B7" w:rsidRDefault="00C766A4" w:rsidP="00C766A4">
            <w:pPr>
              <w:spacing w:after="0" w:line="240" w:lineRule="auto"/>
              <w:rPr>
                <w:rFonts w:ascii="Times New Roman" w:hAnsi="Times New Roman"/>
                <w:u w:val="single"/>
              </w:rPr>
            </w:pPr>
            <w:r w:rsidRPr="00BE04B7">
              <w:rPr>
                <w:rFonts w:ascii="Times New Roman" w:hAnsi="Times New Roman"/>
                <w:u w:val="single"/>
              </w:rPr>
              <w:t xml:space="preserve">Szakelőadó: </w:t>
            </w:r>
            <w:r w:rsidRPr="00BE04B7">
              <w:rPr>
                <w:rFonts w:ascii="Times New Roman" w:hAnsi="Times New Roman"/>
              </w:rPr>
              <w:t>Marsi Péter osztályvezető</w:t>
            </w:r>
          </w:p>
        </w:tc>
      </w:tr>
      <w:tr w:rsidR="00C766A4" w:rsidRPr="00BE04B7" w:rsidTr="00C766A4">
        <w:trPr>
          <w:trHeight w:val="499"/>
        </w:trPr>
        <w:tc>
          <w:tcPr>
            <w:tcW w:w="588" w:type="dxa"/>
            <w:vMerge w:val="restart"/>
            <w:vAlign w:val="center"/>
          </w:tcPr>
          <w:p w:rsidR="00C766A4" w:rsidRPr="00BE04B7" w:rsidRDefault="00C766A4" w:rsidP="00C766A4">
            <w:pPr>
              <w:pStyle w:val="Listaszerbekezds"/>
              <w:numPr>
                <w:ilvl w:val="0"/>
                <w:numId w:val="3"/>
              </w:numPr>
              <w:ind w:left="426" w:hanging="426"/>
              <w:contextualSpacing/>
              <w:jc w:val="center"/>
            </w:pPr>
          </w:p>
        </w:tc>
        <w:tc>
          <w:tcPr>
            <w:tcW w:w="8734" w:type="dxa"/>
            <w:shd w:val="clear" w:color="auto" w:fill="D9D9D9"/>
            <w:vAlign w:val="center"/>
          </w:tcPr>
          <w:p w:rsidR="00C766A4" w:rsidRPr="00BE04B7" w:rsidRDefault="00C766A4" w:rsidP="00C766A4">
            <w:pPr>
              <w:spacing w:after="0" w:line="240" w:lineRule="auto"/>
              <w:rPr>
                <w:rFonts w:ascii="Times New Roman" w:hAnsi="Times New Roman"/>
                <w:b/>
              </w:rPr>
            </w:pPr>
            <w:r w:rsidRPr="00BE04B7">
              <w:rPr>
                <w:rFonts w:ascii="Times New Roman" w:hAnsi="Times New Roman"/>
                <w:b/>
              </w:rPr>
              <w:t>Önkormányzati étkeztetési fejlesztések támogatása tárgyú pályázat benyújtásáról</w:t>
            </w:r>
          </w:p>
        </w:tc>
      </w:tr>
      <w:tr w:rsidR="00C766A4" w:rsidRPr="00BE04B7" w:rsidTr="00C766A4">
        <w:trPr>
          <w:trHeight w:val="573"/>
        </w:trPr>
        <w:tc>
          <w:tcPr>
            <w:tcW w:w="588" w:type="dxa"/>
            <w:vMerge/>
            <w:vAlign w:val="center"/>
          </w:tcPr>
          <w:p w:rsidR="00C766A4" w:rsidRPr="00BE04B7" w:rsidRDefault="00C766A4" w:rsidP="00C766A4">
            <w:pPr>
              <w:pStyle w:val="Listaszerbekezds"/>
              <w:numPr>
                <w:ilvl w:val="0"/>
                <w:numId w:val="3"/>
              </w:numPr>
              <w:ind w:left="426" w:hanging="426"/>
              <w:contextualSpacing/>
              <w:jc w:val="center"/>
            </w:pPr>
          </w:p>
        </w:tc>
        <w:tc>
          <w:tcPr>
            <w:tcW w:w="8734" w:type="dxa"/>
            <w:tcBorders>
              <w:bottom w:val="single" w:sz="4" w:space="0" w:color="auto"/>
            </w:tcBorders>
            <w:vAlign w:val="center"/>
          </w:tcPr>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Előterjesztő:</w:t>
            </w:r>
            <w:r w:rsidRPr="00BE04B7">
              <w:rPr>
                <w:rFonts w:ascii="Times New Roman" w:hAnsi="Times New Roman"/>
              </w:rPr>
              <w:t xml:space="preserve"> Markót Imre polgármester</w:t>
            </w:r>
          </w:p>
          <w:p w:rsidR="00C766A4" w:rsidRPr="00BE04B7" w:rsidRDefault="00C766A4" w:rsidP="00C766A4">
            <w:pPr>
              <w:spacing w:after="0" w:line="240" w:lineRule="auto"/>
              <w:rPr>
                <w:rFonts w:ascii="Times New Roman" w:hAnsi="Times New Roman"/>
                <w:u w:val="single"/>
              </w:rPr>
            </w:pPr>
            <w:r w:rsidRPr="00BE04B7">
              <w:rPr>
                <w:rFonts w:ascii="Times New Roman" w:hAnsi="Times New Roman"/>
                <w:u w:val="single"/>
              </w:rPr>
              <w:t xml:space="preserve">Szakelőadó: </w:t>
            </w:r>
            <w:r w:rsidRPr="00BE04B7">
              <w:rPr>
                <w:rFonts w:ascii="Times New Roman" w:hAnsi="Times New Roman"/>
              </w:rPr>
              <w:t>Marsi Péter osztályvezető</w:t>
            </w:r>
          </w:p>
        </w:tc>
      </w:tr>
      <w:tr w:rsidR="00C766A4" w:rsidRPr="00BE04B7" w:rsidTr="00C766A4">
        <w:trPr>
          <w:trHeight w:val="573"/>
        </w:trPr>
        <w:tc>
          <w:tcPr>
            <w:tcW w:w="588" w:type="dxa"/>
            <w:vMerge w:val="restart"/>
            <w:vAlign w:val="center"/>
          </w:tcPr>
          <w:p w:rsidR="00C766A4" w:rsidRPr="00BE04B7" w:rsidRDefault="00C766A4" w:rsidP="00C766A4">
            <w:pPr>
              <w:pStyle w:val="Listaszerbekezds"/>
              <w:numPr>
                <w:ilvl w:val="0"/>
                <w:numId w:val="3"/>
              </w:numPr>
              <w:ind w:left="426" w:hanging="426"/>
              <w:contextualSpacing/>
              <w:jc w:val="center"/>
            </w:pPr>
          </w:p>
        </w:tc>
        <w:tc>
          <w:tcPr>
            <w:tcW w:w="8734" w:type="dxa"/>
            <w:shd w:val="clear" w:color="auto" w:fill="D9D9D9"/>
            <w:vAlign w:val="center"/>
          </w:tcPr>
          <w:p w:rsidR="00C766A4" w:rsidRPr="00BE04B7" w:rsidRDefault="00C766A4" w:rsidP="00C766A4">
            <w:pPr>
              <w:tabs>
                <w:tab w:val="left" w:pos="5085"/>
              </w:tabs>
              <w:spacing w:after="0" w:line="240" w:lineRule="auto"/>
              <w:rPr>
                <w:rFonts w:ascii="Times New Roman" w:hAnsi="Times New Roman"/>
                <w:b/>
              </w:rPr>
            </w:pPr>
            <w:r w:rsidRPr="00BE04B7">
              <w:rPr>
                <w:rFonts w:ascii="Times New Roman" w:hAnsi="Times New Roman"/>
                <w:b/>
              </w:rPr>
              <w:t>Törökszentmiklósi Család- és Gyermekjóléti Központ Szakmai Programjának és Szervezeti és Működési Szabályzatának módosításáról</w:t>
            </w:r>
          </w:p>
        </w:tc>
      </w:tr>
      <w:tr w:rsidR="00C766A4" w:rsidRPr="00BE04B7" w:rsidTr="00C766A4">
        <w:trPr>
          <w:trHeight w:val="573"/>
        </w:trPr>
        <w:tc>
          <w:tcPr>
            <w:tcW w:w="588" w:type="dxa"/>
            <w:vMerge/>
            <w:vAlign w:val="center"/>
          </w:tcPr>
          <w:p w:rsidR="00C766A4" w:rsidRPr="00BE04B7" w:rsidRDefault="00C766A4" w:rsidP="00C766A4">
            <w:pPr>
              <w:pStyle w:val="Listaszerbekezds"/>
              <w:numPr>
                <w:ilvl w:val="0"/>
                <w:numId w:val="3"/>
              </w:numPr>
              <w:ind w:left="426" w:hanging="426"/>
              <w:contextualSpacing/>
              <w:jc w:val="center"/>
            </w:pPr>
          </w:p>
        </w:tc>
        <w:tc>
          <w:tcPr>
            <w:tcW w:w="8734" w:type="dxa"/>
            <w:tcBorders>
              <w:bottom w:val="single" w:sz="4" w:space="0" w:color="auto"/>
            </w:tcBorders>
            <w:vAlign w:val="center"/>
          </w:tcPr>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 xml:space="preserve">Előterjesztő: </w:t>
            </w:r>
            <w:r w:rsidRPr="00BE04B7">
              <w:rPr>
                <w:rFonts w:ascii="Times New Roman" w:hAnsi="Times New Roman"/>
              </w:rPr>
              <w:t>Markót Imre polgármester</w:t>
            </w:r>
          </w:p>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 xml:space="preserve">Szakelőadó: </w:t>
            </w:r>
            <w:r w:rsidRPr="00BE04B7">
              <w:rPr>
                <w:rFonts w:ascii="Times New Roman" w:hAnsi="Times New Roman"/>
              </w:rPr>
              <w:t>Sulyok Gabriella intézményvezető</w:t>
            </w:r>
          </w:p>
        </w:tc>
      </w:tr>
      <w:tr w:rsidR="00C766A4" w:rsidRPr="00BE04B7" w:rsidTr="00C766A4">
        <w:trPr>
          <w:trHeight w:val="446"/>
        </w:trPr>
        <w:tc>
          <w:tcPr>
            <w:tcW w:w="588" w:type="dxa"/>
            <w:vMerge w:val="restart"/>
            <w:vAlign w:val="center"/>
          </w:tcPr>
          <w:p w:rsidR="00C766A4" w:rsidRPr="00BE04B7" w:rsidRDefault="00C766A4" w:rsidP="00C766A4">
            <w:pPr>
              <w:pStyle w:val="Listaszerbekezds"/>
              <w:numPr>
                <w:ilvl w:val="0"/>
                <w:numId w:val="3"/>
              </w:numPr>
              <w:ind w:left="426" w:hanging="426"/>
              <w:contextualSpacing/>
              <w:jc w:val="center"/>
            </w:pPr>
          </w:p>
        </w:tc>
        <w:tc>
          <w:tcPr>
            <w:tcW w:w="8734" w:type="dxa"/>
            <w:shd w:val="clear" w:color="auto" w:fill="D9D9D9"/>
            <w:vAlign w:val="center"/>
          </w:tcPr>
          <w:p w:rsidR="00C766A4" w:rsidRPr="00BE04B7" w:rsidRDefault="00C766A4" w:rsidP="00C766A4">
            <w:pPr>
              <w:spacing w:after="0" w:line="240" w:lineRule="auto"/>
              <w:rPr>
                <w:rFonts w:ascii="Times New Roman" w:hAnsi="Times New Roman"/>
              </w:rPr>
            </w:pPr>
            <w:r w:rsidRPr="00BE04B7">
              <w:rPr>
                <w:rFonts w:ascii="Times New Roman" w:hAnsi="Times New Roman"/>
                <w:b/>
              </w:rPr>
              <w:t>5200 Törökszentmiklós, Kossuth Lajos utca 122. sz. ingatlan részleges bontásáról</w:t>
            </w:r>
          </w:p>
        </w:tc>
      </w:tr>
      <w:tr w:rsidR="00C766A4" w:rsidRPr="00BE04B7" w:rsidTr="00C766A4">
        <w:trPr>
          <w:trHeight w:val="573"/>
        </w:trPr>
        <w:tc>
          <w:tcPr>
            <w:tcW w:w="588" w:type="dxa"/>
            <w:vMerge/>
            <w:vAlign w:val="center"/>
          </w:tcPr>
          <w:p w:rsidR="00C766A4" w:rsidRPr="00BE04B7" w:rsidRDefault="00C766A4" w:rsidP="00C766A4">
            <w:pPr>
              <w:pStyle w:val="Listaszerbekezds"/>
              <w:numPr>
                <w:ilvl w:val="0"/>
                <w:numId w:val="3"/>
              </w:numPr>
              <w:ind w:left="426" w:hanging="426"/>
              <w:contextualSpacing/>
              <w:jc w:val="center"/>
            </w:pPr>
          </w:p>
        </w:tc>
        <w:tc>
          <w:tcPr>
            <w:tcW w:w="8734" w:type="dxa"/>
            <w:tcBorders>
              <w:bottom w:val="single" w:sz="4" w:space="0" w:color="auto"/>
            </w:tcBorders>
            <w:vAlign w:val="center"/>
          </w:tcPr>
          <w:p w:rsidR="00C766A4" w:rsidRPr="00BE04B7" w:rsidRDefault="00C766A4" w:rsidP="00C766A4">
            <w:pPr>
              <w:spacing w:after="0" w:line="240" w:lineRule="auto"/>
              <w:rPr>
                <w:rFonts w:ascii="Times New Roman" w:hAnsi="Times New Roman"/>
              </w:rPr>
            </w:pPr>
            <w:r w:rsidRPr="00BE04B7">
              <w:rPr>
                <w:rFonts w:ascii="Times New Roman" w:hAnsi="Times New Roman"/>
                <w:u w:val="single"/>
              </w:rPr>
              <w:t>Előterjesztő:</w:t>
            </w:r>
            <w:r w:rsidRPr="00BE04B7">
              <w:rPr>
                <w:rFonts w:ascii="Times New Roman" w:hAnsi="Times New Roman"/>
              </w:rPr>
              <w:t xml:space="preserve"> Markót Imre polgármester</w:t>
            </w:r>
          </w:p>
          <w:p w:rsidR="00C766A4" w:rsidRPr="00BE04B7" w:rsidRDefault="00C766A4" w:rsidP="00C766A4">
            <w:pPr>
              <w:spacing w:after="0" w:line="240" w:lineRule="auto"/>
              <w:rPr>
                <w:rFonts w:ascii="Times New Roman" w:hAnsi="Times New Roman"/>
                <w:u w:val="single"/>
              </w:rPr>
            </w:pPr>
            <w:r w:rsidRPr="00BE04B7">
              <w:rPr>
                <w:rFonts w:ascii="Times New Roman" w:hAnsi="Times New Roman"/>
                <w:u w:val="single"/>
              </w:rPr>
              <w:t xml:space="preserve">Szakelőadó: </w:t>
            </w:r>
            <w:r w:rsidRPr="00BE04B7">
              <w:rPr>
                <w:rFonts w:ascii="Times New Roman" w:hAnsi="Times New Roman"/>
              </w:rPr>
              <w:t>Marsi Péter osztályvezető</w:t>
            </w:r>
          </w:p>
        </w:tc>
      </w:tr>
    </w:tbl>
    <w:p w:rsidR="00C766A4" w:rsidRPr="00BE04B7" w:rsidRDefault="00C766A4" w:rsidP="00C766A4">
      <w:pPr>
        <w:widowControl w:val="0"/>
        <w:tabs>
          <w:tab w:val="left" w:pos="0"/>
          <w:tab w:val="left" w:pos="1000"/>
          <w:tab w:val="left" w:pos="6000"/>
          <w:tab w:val="left" w:pos="7400"/>
        </w:tabs>
        <w:autoSpaceDE w:val="0"/>
        <w:autoSpaceDN w:val="0"/>
        <w:adjustRightInd w:val="0"/>
        <w:rPr>
          <w:rFonts w:ascii="Times New Roman" w:hAnsi="Times New Roman"/>
          <w:color w:val="000000"/>
          <w:u w:val="single"/>
        </w:rPr>
      </w:pPr>
      <w:r w:rsidRPr="00BE04B7">
        <w:rPr>
          <w:rFonts w:ascii="Times New Roman" w:hAnsi="Times New Roman"/>
          <w:color w:val="000000"/>
          <w:u w:val="single"/>
        </w:rPr>
        <w:t>Erről értesül:</w:t>
      </w:r>
    </w:p>
    <w:p w:rsidR="00C766A4" w:rsidRPr="00BE04B7" w:rsidRDefault="00C766A4" w:rsidP="00C766A4">
      <w:pPr>
        <w:widowControl w:val="0"/>
        <w:tabs>
          <w:tab w:val="left" w:pos="0"/>
          <w:tab w:val="left" w:pos="1000"/>
          <w:tab w:val="left" w:pos="6000"/>
          <w:tab w:val="left" w:pos="7400"/>
        </w:tabs>
        <w:autoSpaceDE w:val="0"/>
        <w:autoSpaceDN w:val="0"/>
        <w:adjustRightInd w:val="0"/>
        <w:rPr>
          <w:rFonts w:ascii="Times New Roman" w:hAnsi="Times New Roman"/>
          <w:color w:val="000000"/>
        </w:rPr>
      </w:pPr>
    </w:p>
    <w:p w:rsidR="00C766A4" w:rsidRPr="00BE04B7" w:rsidRDefault="00C766A4" w:rsidP="00C766A4">
      <w:pPr>
        <w:widowControl w:val="0"/>
        <w:numPr>
          <w:ilvl w:val="0"/>
          <w:numId w:val="2"/>
        </w:numPr>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E04B7">
        <w:rPr>
          <w:rFonts w:ascii="Times New Roman" w:hAnsi="Times New Roman"/>
          <w:color w:val="000000"/>
        </w:rPr>
        <w:t>Markót Imre polgármester</w:t>
      </w:r>
    </w:p>
    <w:p w:rsidR="00C766A4" w:rsidRPr="00BE04B7" w:rsidRDefault="00C766A4" w:rsidP="00C766A4">
      <w:pPr>
        <w:widowControl w:val="0"/>
        <w:numPr>
          <w:ilvl w:val="0"/>
          <w:numId w:val="2"/>
        </w:numPr>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E04B7">
        <w:rPr>
          <w:rFonts w:ascii="Times New Roman" w:hAnsi="Times New Roman"/>
          <w:color w:val="000000"/>
        </w:rPr>
        <w:t xml:space="preserve">Dr. </w:t>
      </w:r>
      <w:proofErr w:type="spellStart"/>
      <w:r w:rsidRPr="00BE04B7">
        <w:rPr>
          <w:rFonts w:ascii="Times New Roman" w:hAnsi="Times New Roman"/>
          <w:color w:val="000000"/>
        </w:rPr>
        <w:t>Majtényi</w:t>
      </w:r>
      <w:proofErr w:type="spellEnd"/>
      <w:r w:rsidRPr="00BE04B7">
        <w:rPr>
          <w:rFonts w:ascii="Times New Roman" w:hAnsi="Times New Roman"/>
          <w:color w:val="000000"/>
        </w:rPr>
        <w:t xml:space="preserve"> Erzsébet jegyző</w:t>
      </w:r>
    </w:p>
    <w:p w:rsidR="00C766A4" w:rsidRPr="00BE04B7" w:rsidRDefault="00C766A4" w:rsidP="00C766A4">
      <w:pPr>
        <w:widowControl w:val="0"/>
        <w:numPr>
          <w:ilvl w:val="0"/>
          <w:numId w:val="2"/>
        </w:numPr>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E04B7">
        <w:rPr>
          <w:rFonts w:ascii="Times New Roman" w:hAnsi="Times New Roman"/>
          <w:color w:val="000000"/>
        </w:rPr>
        <w:t>Irattár</w:t>
      </w:r>
    </w:p>
    <w:p w:rsidR="00C766A4" w:rsidRPr="00E665D3" w:rsidRDefault="00C766A4" w:rsidP="00C766A4">
      <w:pPr>
        <w:rPr>
          <w:rFonts w:ascii="Times New Roman" w:hAnsi="Times New Roman"/>
        </w:rPr>
      </w:pPr>
    </w:p>
    <w:p w:rsidR="003306BD" w:rsidRDefault="003306BD"/>
    <w:p w:rsidR="008D7A99" w:rsidRDefault="008D7A99" w:rsidP="008D7A99">
      <w:pPr>
        <w:pStyle w:val="Listaszerbekezds"/>
        <w:ind w:left="0"/>
        <w:rPr>
          <w:rFonts w:ascii="Times New Roman" w:hAnsi="Times New Roman"/>
          <w:b/>
          <w:u w:val="single"/>
        </w:rPr>
      </w:pPr>
      <w:r w:rsidRPr="00AC559E">
        <w:rPr>
          <w:rFonts w:ascii="Times New Roman" w:hAnsi="Times New Roman"/>
          <w:b/>
          <w:u w:val="single"/>
        </w:rPr>
        <w:t>I. NAPIRENDI PONT</w:t>
      </w:r>
    </w:p>
    <w:p w:rsidR="008D7A99" w:rsidRDefault="008D7A99" w:rsidP="008D7A99">
      <w:pPr>
        <w:spacing w:after="0" w:line="240" w:lineRule="auto"/>
        <w:jc w:val="both"/>
        <w:rPr>
          <w:rFonts w:ascii="Times New Roman" w:hAnsi="Times New Roman"/>
          <w:b/>
          <w:u w:val="single"/>
        </w:rPr>
      </w:pPr>
    </w:p>
    <w:p w:rsidR="008D7A99" w:rsidRDefault="008D7A99" w:rsidP="008D7A99">
      <w:pPr>
        <w:spacing w:after="0" w:line="240" w:lineRule="auto"/>
        <w:jc w:val="both"/>
        <w:rPr>
          <w:rFonts w:ascii="Times New Roman" w:hAnsi="Times New Roman"/>
          <w:b/>
          <w:u w:val="single"/>
        </w:rPr>
      </w:pPr>
      <w:r w:rsidRPr="008D7A99">
        <w:rPr>
          <w:rFonts w:ascii="Times New Roman" w:hAnsi="Times New Roman"/>
          <w:b/>
          <w:u w:val="single"/>
        </w:rPr>
        <w:t>Előterjesztés megújuló energiaforrások kiaknázására irányuló energiaellátás m</w:t>
      </w:r>
      <w:r w:rsidR="003306BD">
        <w:rPr>
          <w:rFonts w:ascii="Times New Roman" w:hAnsi="Times New Roman"/>
          <w:b/>
          <w:u w:val="single"/>
        </w:rPr>
        <w:t>egvalósítása a Törökszentmiklós</w:t>
      </w:r>
      <w:r w:rsidRPr="008D7A99">
        <w:rPr>
          <w:rFonts w:ascii="Times New Roman" w:hAnsi="Times New Roman"/>
          <w:b/>
          <w:u w:val="single"/>
        </w:rPr>
        <w:t xml:space="preserve"> Város</w:t>
      </w:r>
      <w:r w:rsidR="003306BD">
        <w:rPr>
          <w:rFonts w:ascii="Times New Roman" w:hAnsi="Times New Roman"/>
          <w:b/>
          <w:u w:val="single"/>
        </w:rPr>
        <w:t xml:space="preserve"> épületein</w:t>
      </w:r>
      <w:r w:rsidR="00122E67">
        <w:rPr>
          <w:rFonts w:ascii="Times New Roman" w:hAnsi="Times New Roman"/>
          <w:b/>
          <w:u w:val="single"/>
        </w:rPr>
        <w:t xml:space="preserve"> a TOP 3.2.2-15 pályázati felhívás keretében.</w:t>
      </w:r>
    </w:p>
    <w:p w:rsidR="003F3DB1" w:rsidRDefault="003F3DB1" w:rsidP="008D7A99">
      <w:pPr>
        <w:spacing w:after="0" w:line="240" w:lineRule="auto"/>
        <w:jc w:val="both"/>
        <w:rPr>
          <w:rFonts w:ascii="Times New Roman" w:hAnsi="Times New Roman"/>
          <w:b/>
          <w:u w:val="single"/>
        </w:rPr>
      </w:pPr>
    </w:p>
    <w:p w:rsidR="003F3DB1" w:rsidRPr="00311B7C" w:rsidRDefault="003F3DB1" w:rsidP="008D7A99">
      <w:pPr>
        <w:spacing w:after="0" w:line="240" w:lineRule="auto"/>
        <w:jc w:val="both"/>
        <w:rPr>
          <w:rFonts w:ascii="Times New Roman" w:hAnsi="Times New Roman"/>
          <w:b/>
        </w:rPr>
      </w:pPr>
      <w:r w:rsidRPr="00311B7C">
        <w:rPr>
          <w:rFonts w:ascii="Times New Roman" w:hAnsi="Times New Roman"/>
          <w:b/>
        </w:rPr>
        <w:t>Szóbeli kiegészítés</w:t>
      </w:r>
    </w:p>
    <w:p w:rsidR="00122E67" w:rsidRDefault="00122E67" w:rsidP="008D7A99">
      <w:pPr>
        <w:spacing w:after="0" w:line="240" w:lineRule="auto"/>
        <w:jc w:val="both"/>
        <w:rPr>
          <w:rFonts w:ascii="Times New Roman" w:hAnsi="Times New Roman"/>
        </w:rPr>
      </w:pPr>
    </w:p>
    <w:p w:rsidR="00122E67" w:rsidRDefault="00122E67" w:rsidP="008D7A99">
      <w:pPr>
        <w:spacing w:after="0" w:line="240" w:lineRule="auto"/>
        <w:jc w:val="both"/>
        <w:rPr>
          <w:rFonts w:ascii="Times New Roman" w:hAnsi="Times New Roman"/>
        </w:rPr>
      </w:pPr>
      <w:r w:rsidRPr="00311B7C">
        <w:rPr>
          <w:rFonts w:ascii="Times New Roman" w:hAnsi="Times New Roman"/>
          <w:b/>
        </w:rPr>
        <w:t>Marsi Péter</w:t>
      </w:r>
      <w:r>
        <w:rPr>
          <w:rFonts w:ascii="Times New Roman" w:hAnsi="Times New Roman"/>
        </w:rPr>
        <w:t xml:space="preserve"> osztályvezető elmondja, hogy a TOP 3.2.2 felhívásra szeretne az Önkormányzat egy pályázatot benyújtani, mely benyújtási határideje a mai nap. A pályázat keretében megújuló energiaforrás biztosításával van lehetőség egy naperőművet létesíteni a volt </w:t>
      </w:r>
      <w:proofErr w:type="spellStart"/>
      <w:r>
        <w:rPr>
          <w:rFonts w:ascii="Times New Roman" w:hAnsi="Times New Roman"/>
        </w:rPr>
        <w:t>Vegytek</w:t>
      </w:r>
      <w:proofErr w:type="spellEnd"/>
      <w:r>
        <w:rPr>
          <w:rFonts w:ascii="Times New Roman" w:hAnsi="Times New Roman"/>
        </w:rPr>
        <w:t xml:space="preserve"> telephely területén. Az energia felhasználás</w:t>
      </w:r>
      <w:r w:rsidR="00311B7C">
        <w:rPr>
          <w:rFonts w:ascii="Times New Roman" w:hAnsi="Times New Roman"/>
        </w:rPr>
        <w:t>a</w:t>
      </w:r>
      <w:r>
        <w:rPr>
          <w:rFonts w:ascii="Times New Roman" w:hAnsi="Times New Roman"/>
        </w:rPr>
        <w:t xml:space="preserve"> a Városi Strandfürdő, a Sportpálya, valamint az Ipoly </w:t>
      </w:r>
      <w:proofErr w:type="gramStart"/>
      <w:r>
        <w:rPr>
          <w:rFonts w:ascii="Times New Roman" w:hAnsi="Times New Roman"/>
        </w:rPr>
        <w:t>A</w:t>
      </w:r>
      <w:proofErr w:type="gramEnd"/>
      <w:r>
        <w:rPr>
          <w:rFonts w:ascii="Times New Roman" w:hAnsi="Times New Roman"/>
        </w:rPr>
        <w:t xml:space="preserve">. Kulturális Központ </w:t>
      </w:r>
      <w:r w:rsidR="00311B7C">
        <w:rPr>
          <w:rFonts w:ascii="Times New Roman" w:hAnsi="Times New Roman"/>
        </w:rPr>
        <w:t>területén történne. A projekt előkészítése során vizsgálták az összes Önkormányzati fenntartású intézmény energiafogyasztását, igyekeztek minél szélesebb körben véleményeket begyűjteni. A szakmai vélemények, illetve a szolgáltatóval történt egyeztetések után áll össze a projekt beadható formában. A technikai módosítás szerint felsorolásra kerültek az érintett intézmények a határozati javaslatban. Kéri az előterjesztés és a határozati javaslat elfogadását.</w:t>
      </w:r>
    </w:p>
    <w:p w:rsidR="003F3DB1" w:rsidRDefault="003F3DB1" w:rsidP="008D7A99">
      <w:pPr>
        <w:spacing w:after="0" w:line="240" w:lineRule="auto"/>
        <w:jc w:val="both"/>
        <w:rPr>
          <w:rFonts w:ascii="Times New Roman" w:hAnsi="Times New Roman"/>
        </w:rPr>
      </w:pPr>
    </w:p>
    <w:p w:rsidR="0090068B" w:rsidRPr="00311B7C" w:rsidRDefault="0090068B" w:rsidP="0090068B">
      <w:pPr>
        <w:spacing w:after="0"/>
        <w:jc w:val="both"/>
        <w:rPr>
          <w:rFonts w:ascii="Times New Roman" w:hAnsi="Times New Roman"/>
          <w:b/>
        </w:rPr>
      </w:pPr>
      <w:r w:rsidRPr="00311B7C">
        <w:rPr>
          <w:rFonts w:ascii="Times New Roman" w:hAnsi="Times New Roman"/>
          <w:b/>
        </w:rPr>
        <w:t>Bizottsági vélemény</w:t>
      </w:r>
    </w:p>
    <w:p w:rsidR="003F3DB1" w:rsidRDefault="003F3DB1" w:rsidP="008D7A99">
      <w:pPr>
        <w:spacing w:after="0" w:line="240" w:lineRule="auto"/>
        <w:jc w:val="both"/>
        <w:rPr>
          <w:rFonts w:ascii="Times New Roman" w:hAnsi="Times New Roman"/>
        </w:rPr>
      </w:pPr>
    </w:p>
    <w:p w:rsidR="00311B7C" w:rsidRDefault="00311B7C" w:rsidP="00311B7C">
      <w:pPr>
        <w:spacing w:after="0"/>
        <w:jc w:val="both"/>
        <w:rPr>
          <w:rFonts w:ascii="Times New Roman" w:hAnsi="Times New Roman"/>
        </w:rPr>
      </w:pPr>
      <w:r w:rsidRPr="00311B7C">
        <w:rPr>
          <w:rFonts w:ascii="Times New Roman" w:hAnsi="Times New Roman"/>
          <w:b/>
        </w:rPr>
        <w:t>Mészáros Zoltán</w:t>
      </w:r>
      <w:r>
        <w:rPr>
          <w:rFonts w:ascii="Times New Roman" w:hAnsi="Times New Roman"/>
        </w:rPr>
        <w:t xml:space="preserve"> képviselő elmondja, hogy a Pénzügyi és Városfejlesztési Bizottság az előterjesztést </w:t>
      </w:r>
      <w:proofErr w:type="gramStart"/>
      <w:r>
        <w:rPr>
          <w:rFonts w:ascii="Times New Roman" w:hAnsi="Times New Roman"/>
        </w:rPr>
        <w:t>egyhangúlag</w:t>
      </w:r>
      <w:proofErr w:type="gramEnd"/>
      <w:r>
        <w:rPr>
          <w:rFonts w:ascii="Times New Roman" w:hAnsi="Times New Roman"/>
        </w:rPr>
        <w:t xml:space="preserve"> támogatta és elfogadásra javasolja. </w:t>
      </w:r>
    </w:p>
    <w:p w:rsidR="0090068B" w:rsidRDefault="0090068B" w:rsidP="008D7A99">
      <w:pPr>
        <w:spacing w:after="0" w:line="240" w:lineRule="auto"/>
        <w:jc w:val="both"/>
        <w:rPr>
          <w:rFonts w:ascii="Times New Roman" w:hAnsi="Times New Roman"/>
        </w:rPr>
      </w:pPr>
    </w:p>
    <w:p w:rsidR="0090068B" w:rsidRPr="00A3153A" w:rsidRDefault="00311B7C" w:rsidP="008D7A99">
      <w:pPr>
        <w:spacing w:after="0" w:line="240" w:lineRule="auto"/>
        <w:jc w:val="both"/>
        <w:rPr>
          <w:rFonts w:ascii="Times New Roman" w:hAnsi="Times New Roman"/>
        </w:rPr>
      </w:pPr>
      <w:r w:rsidRPr="00A3153A">
        <w:rPr>
          <w:rFonts w:ascii="Times New Roman" w:hAnsi="Times New Roman"/>
        </w:rPr>
        <w:t>Kérdés, hozzászólás a napirenddel kapcsolatban nincs.</w:t>
      </w:r>
    </w:p>
    <w:p w:rsidR="00311B7C" w:rsidRDefault="00311B7C" w:rsidP="008D7A99">
      <w:pPr>
        <w:spacing w:after="0" w:line="240" w:lineRule="auto"/>
        <w:jc w:val="both"/>
        <w:rPr>
          <w:rFonts w:ascii="Times New Roman" w:hAnsi="Times New Roman"/>
        </w:rPr>
      </w:pPr>
    </w:p>
    <w:p w:rsidR="00311B7C" w:rsidRDefault="00311B7C" w:rsidP="00311B7C">
      <w:pPr>
        <w:spacing w:after="0" w:line="240" w:lineRule="auto"/>
        <w:jc w:val="both"/>
        <w:rPr>
          <w:rFonts w:ascii="Times New Roman" w:hAnsi="Times New Roman"/>
          <w:b/>
        </w:rPr>
      </w:pPr>
      <w:r w:rsidRPr="00371770">
        <w:rPr>
          <w:rFonts w:ascii="Times New Roman" w:hAnsi="Times New Roman"/>
          <w:b/>
        </w:rPr>
        <w:t>Markót Imre pol</w:t>
      </w:r>
      <w:r>
        <w:rPr>
          <w:rFonts w:ascii="Times New Roman" w:hAnsi="Times New Roman"/>
          <w:b/>
        </w:rPr>
        <w:t>gármester szavazásra teszi fel az előterjesztést</w:t>
      </w:r>
      <w:r w:rsidRPr="00371770">
        <w:rPr>
          <w:rFonts w:ascii="Times New Roman" w:hAnsi="Times New Roman"/>
          <w:b/>
        </w:rPr>
        <w:t xml:space="preserve">. Szavazás után megállapítja, hogy a </w:t>
      </w:r>
      <w:r>
        <w:rPr>
          <w:rFonts w:ascii="Times New Roman" w:hAnsi="Times New Roman"/>
          <w:b/>
        </w:rPr>
        <w:t xml:space="preserve">Képviselő-testület jelen lévő 8 </w:t>
      </w:r>
      <w:r w:rsidRPr="007175C1">
        <w:rPr>
          <w:rFonts w:ascii="Times New Roman" w:hAnsi="Times New Roman"/>
          <w:b/>
        </w:rPr>
        <w:t xml:space="preserve">tagja </w:t>
      </w:r>
      <w:r>
        <w:rPr>
          <w:rFonts w:ascii="Times New Roman" w:hAnsi="Times New Roman"/>
          <w:b/>
        </w:rPr>
        <w:t xml:space="preserve">8 </w:t>
      </w:r>
      <w:r w:rsidRPr="007175C1">
        <w:rPr>
          <w:rFonts w:ascii="Times New Roman" w:hAnsi="Times New Roman"/>
          <w:b/>
        </w:rPr>
        <w:t>igen,</w:t>
      </w:r>
      <w:r w:rsidR="00C6637B">
        <w:rPr>
          <w:rFonts w:ascii="Times New Roman" w:hAnsi="Times New Roman"/>
          <w:b/>
        </w:rPr>
        <w:t xml:space="preserve"> egyhangú szavazattal </w:t>
      </w:r>
      <w:r w:rsidRPr="00371770">
        <w:rPr>
          <w:rFonts w:ascii="Times New Roman" w:hAnsi="Times New Roman"/>
          <w:b/>
        </w:rPr>
        <w:t>meghozza a következő határozatát:</w:t>
      </w:r>
    </w:p>
    <w:p w:rsidR="00C6637B" w:rsidRDefault="00C6637B" w:rsidP="00311B7C">
      <w:pPr>
        <w:spacing w:after="0" w:line="240" w:lineRule="auto"/>
        <w:jc w:val="both"/>
        <w:rPr>
          <w:rFonts w:ascii="Times New Roman" w:hAnsi="Times New Roman"/>
          <w:b/>
        </w:rPr>
      </w:pPr>
    </w:p>
    <w:p w:rsidR="00C766A4" w:rsidRDefault="00C766A4" w:rsidP="00C766A4">
      <w:pPr>
        <w:spacing w:after="0" w:line="240" w:lineRule="auto"/>
        <w:jc w:val="both"/>
        <w:rPr>
          <w:rFonts w:ascii="Times New Roman" w:hAnsi="Times New Roman"/>
          <w:b/>
        </w:rPr>
      </w:pPr>
    </w:p>
    <w:p w:rsidR="00C766A4" w:rsidRPr="00BB117B" w:rsidRDefault="00C766A4" w:rsidP="00C766A4">
      <w:pPr>
        <w:autoSpaceDE w:val="0"/>
        <w:autoSpaceDN w:val="0"/>
        <w:adjustRightInd w:val="0"/>
        <w:contextualSpacing/>
        <w:jc w:val="both"/>
        <w:rPr>
          <w:rFonts w:ascii="Times New Roman" w:hAnsi="Times New Roman"/>
          <w:b/>
        </w:rPr>
      </w:pPr>
      <w:r w:rsidRPr="00BB117B">
        <w:rPr>
          <w:rFonts w:ascii="Times New Roman" w:hAnsi="Times New Roman"/>
          <w:b/>
        </w:rPr>
        <w:t xml:space="preserve">157/2016. ( VI.14. ) K. </w:t>
      </w:r>
      <w:proofErr w:type="gramStart"/>
      <w:r w:rsidRPr="00BB117B">
        <w:rPr>
          <w:rFonts w:ascii="Times New Roman" w:hAnsi="Times New Roman"/>
          <w:b/>
        </w:rPr>
        <w:t>t</w:t>
      </w:r>
      <w:proofErr w:type="gramEnd"/>
      <w:r w:rsidRPr="00BB117B">
        <w:rPr>
          <w:rFonts w:ascii="Times New Roman" w:hAnsi="Times New Roman"/>
          <w:b/>
        </w:rPr>
        <w:t>.</w:t>
      </w:r>
    </w:p>
    <w:p w:rsidR="00C766A4" w:rsidRPr="00BB117B" w:rsidRDefault="00C766A4" w:rsidP="00C766A4">
      <w:pPr>
        <w:autoSpaceDE w:val="0"/>
        <w:autoSpaceDN w:val="0"/>
        <w:adjustRightInd w:val="0"/>
        <w:contextualSpacing/>
        <w:jc w:val="both"/>
        <w:rPr>
          <w:rFonts w:ascii="Times New Roman" w:hAnsi="Times New Roman"/>
        </w:rPr>
      </w:pPr>
    </w:p>
    <w:p w:rsidR="00C766A4" w:rsidRPr="00BB117B" w:rsidRDefault="00C766A4" w:rsidP="00C766A4">
      <w:pPr>
        <w:autoSpaceDE w:val="0"/>
        <w:autoSpaceDN w:val="0"/>
        <w:adjustRightInd w:val="0"/>
        <w:contextualSpacing/>
        <w:jc w:val="both"/>
        <w:rPr>
          <w:rFonts w:ascii="Times New Roman" w:hAnsi="Times New Roman"/>
        </w:rPr>
      </w:pPr>
      <w:r w:rsidRPr="00BB117B">
        <w:rPr>
          <w:rFonts w:ascii="Times New Roman" w:hAnsi="Times New Roman"/>
          <w:b/>
          <w:u w:val="single"/>
        </w:rPr>
        <w:t>H a t á r o z a t:</w:t>
      </w:r>
    </w:p>
    <w:p w:rsidR="00C766A4" w:rsidRPr="00BB117B" w:rsidRDefault="00C766A4" w:rsidP="00C766A4">
      <w:pPr>
        <w:autoSpaceDE w:val="0"/>
        <w:autoSpaceDN w:val="0"/>
        <w:adjustRightInd w:val="0"/>
        <w:ind w:left="360"/>
        <w:contextualSpacing/>
        <w:jc w:val="both"/>
        <w:rPr>
          <w:rFonts w:ascii="Times New Roman" w:hAnsi="Times New Roman"/>
        </w:rPr>
      </w:pPr>
    </w:p>
    <w:p w:rsidR="00C766A4" w:rsidRPr="00BB117B" w:rsidRDefault="00C766A4" w:rsidP="00C766A4">
      <w:pPr>
        <w:spacing w:after="0" w:line="240" w:lineRule="auto"/>
        <w:jc w:val="both"/>
        <w:rPr>
          <w:rFonts w:ascii="Times New Roman" w:hAnsi="Times New Roman"/>
          <w:b/>
        </w:rPr>
      </w:pPr>
      <w:r w:rsidRPr="00BB117B">
        <w:rPr>
          <w:rFonts w:ascii="Times New Roman" w:hAnsi="Times New Roman"/>
          <w:b/>
        </w:rPr>
        <w:t>Megújuló energiaforrások kiaknázására irányuló energiaellátás megvalósítása Törökszentmiklós Város épületein</w:t>
      </w:r>
    </w:p>
    <w:p w:rsidR="00C766A4" w:rsidRPr="00BB117B" w:rsidRDefault="00C766A4" w:rsidP="00C766A4">
      <w:pPr>
        <w:spacing w:after="0" w:line="240" w:lineRule="auto"/>
        <w:jc w:val="both"/>
        <w:rPr>
          <w:rFonts w:ascii="Times New Roman" w:hAnsi="Times New Roman"/>
          <w:b/>
        </w:rPr>
      </w:pPr>
    </w:p>
    <w:p w:rsidR="00C766A4" w:rsidRPr="00BB117B" w:rsidRDefault="00C766A4" w:rsidP="00C766A4">
      <w:pPr>
        <w:tabs>
          <w:tab w:val="left" w:pos="2694"/>
        </w:tabs>
        <w:spacing w:after="0" w:line="240" w:lineRule="auto"/>
        <w:jc w:val="both"/>
        <w:rPr>
          <w:rFonts w:ascii="Times New Roman" w:hAnsi="Times New Roman"/>
        </w:rPr>
      </w:pPr>
    </w:p>
    <w:p w:rsidR="00C766A4" w:rsidRPr="00BB117B" w:rsidRDefault="00C766A4" w:rsidP="00C766A4">
      <w:pPr>
        <w:numPr>
          <w:ilvl w:val="0"/>
          <w:numId w:val="5"/>
        </w:numPr>
        <w:spacing w:after="0" w:line="240" w:lineRule="auto"/>
        <w:jc w:val="both"/>
        <w:rPr>
          <w:rFonts w:ascii="Times New Roman" w:hAnsi="Times New Roman"/>
          <w:b/>
        </w:rPr>
      </w:pPr>
      <w:r w:rsidRPr="00BB117B">
        <w:rPr>
          <w:rFonts w:ascii="Times New Roman" w:hAnsi="Times New Roman"/>
          <w:color w:val="000000"/>
          <w:spacing w:val="1"/>
        </w:rPr>
        <w:t>Törökszentmiklós Városi Önkormányzat Képviselő-testülete (továbbiakban: Képviselő-testület) a „</w:t>
      </w:r>
      <w:r w:rsidRPr="00BB117B">
        <w:rPr>
          <w:rFonts w:ascii="Times New Roman" w:hAnsi="Times New Roman"/>
          <w:b/>
        </w:rPr>
        <w:t>Megújuló energiaforrások kiaknázására irányuló energiaellátás megvalósítása Törökszentmiklós Város épületein”</w:t>
      </w:r>
      <w:r w:rsidRPr="00BB117B">
        <w:rPr>
          <w:rFonts w:ascii="Times New Roman" w:hAnsi="Times New Roman"/>
          <w:color w:val="000000"/>
          <w:spacing w:val="1"/>
        </w:rPr>
        <w:t xml:space="preserve"> </w:t>
      </w:r>
      <w:r w:rsidRPr="00BB117B">
        <w:rPr>
          <w:rFonts w:ascii="Times New Roman" w:hAnsi="Times New Roman"/>
          <w:color w:val="000000"/>
          <w:spacing w:val="-2"/>
        </w:rPr>
        <w:t>című projektet meg kívánja valósítani.</w:t>
      </w:r>
    </w:p>
    <w:p w:rsidR="00C766A4" w:rsidRPr="00BB117B" w:rsidRDefault="00C766A4" w:rsidP="00C766A4">
      <w:pPr>
        <w:shd w:val="clear" w:color="auto" w:fill="FFFFFF"/>
        <w:tabs>
          <w:tab w:val="left" w:pos="389"/>
        </w:tabs>
        <w:spacing w:after="0" w:line="274" w:lineRule="exact"/>
        <w:jc w:val="both"/>
        <w:rPr>
          <w:rFonts w:ascii="Times New Roman" w:hAnsi="Times New Roman"/>
          <w:color w:val="000000"/>
          <w:spacing w:val="-37"/>
        </w:rPr>
      </w:pPr>
    </w:p>
    <w:p w:rsidR="00C766A4" w:rsidRPr="00BB117B" w:rsidRDefault="00C766A4" w:rsidP="00C766A4">
      <w:pPr>
        <w:widowControl w:val="0"/>
        <w:numPr>
          <w:ilvl w:val="0"/>
          <w:numId w:val="5"/>
        </w:numPr>
        <w:shd w:val="clear" w:color="auto" w:fill="FFFFFF"/>
        <w:tabs>
          <w:tab w:val="left" w:pos="389"/>
        </w:tabs>
        <w:autoSpaceDE w:val="0"/>
        <w:autoSpaceDN w:val="0"/>
        <w:adjustRightInd w:val="0"/>
        <w:spacing w:after="0" w:line="274" w:lineRule="exact"/>
        <w:jc w:val="both"/>
        <w:rPr>
          <w:rFonts w:ascii="Times New Roman" w:hAnsi="Times New Roman"/>
          <w:color w:val="000000"/>
          <w:spacing w:val="-12"/>
        </w:rPr>
      </w:pPr>
      <w:r w:rsidRPr="00BB117B">
        <w:rPr>
          <w:rFonts w:ascii="Times New Roman" w:hAnsi="Times New Roman"/>
          <w:color w:val="000000"/>
        </w:rPr>
        <w:t>A Képviselő-testület a fejlesztés megvalósításának érdekében a TOP-3.2.2-15</w:t>
      </w:r>
      <w:r w:rsidRPr="00BB117B">
        <w:rPr>
          <w:rFonts w:ascii="Times New Roman" w:hAnsi="Times New Roman"/>
        </w:rPr>
        <w:t xml:space="preserve"> kódszámú „</w:t>
      </w:r>
      <w:r w:rsidRPr="00BB117B">
        <w:rPr>
          <w:rFonts w:ascii="Times New Roman" w:hAnsi="Times New Roman"/>
          <w:bCs/>
        </w:rPr>
        <w:t>Önkormányzatok által vezérelt, a helyi adottságokhoz illeszkedő, megújuló energiaforrások kiaknázására irányuló energiaellátás megvalósítása, komplex fejlesztési programok keretében</w:t>
      </w:r>
      <w:r w:rsidRPr="00BB117B">
        <w:rPr>
          <w:rFonts w:ascii="Times New Roman" w:hAnsi="Times New Roman"/>
        </w:rPr>
        <w:t xml:space="preserve">” tárgyú </w:t>
      </w:r>
      <w:r w:rsidRPr="00BB117B">
        <w:rPr>
          <w:rFonts w:ascii="Times New Roman" w:hAnsi="Times New Roman"/>
          <w:color w:val="000000"/>
        </w:rPr>
        <w:t xml:space="preserve">támogatás </w:t>
      </w:r>
      <w:r w:rsidRPr="00BB117B">
        <w:rPr>
          <w:rFonts w:ascii="Times New Roman" w:hAnsi="Times New Roman"/>
          <w:color w:val="000000"/>
          <w:spacing w:val="-2"/>
        </w:rPr>
        <w:t>elnyerésére nyújt be pályázatot, valamint az előírt jogszabályoknak megfelelően biztosítja annak fenntarthatóságát.</w:t>
      </w:r>
    </w:p>
    <w:p w:rsidR="00C766A4" w:rsidRPr="00BB117B" w:rsidRDefault="00C766A4" w:rsidP="00C766A4">
      <w:pPr>
        <w:pStyle w:val="Listaszerbekezds"/>
        <w:ind w:left="0"/>
        <w:rPr>
          <w:rFonts w:ascii="Times New Roman" w:hAnsi="Times New Roman" w:cs="Times New Roman"/>
          <w:color w:val="000000"/>
          <w:spacing w:val="-1"/>
        </w:rPr>
      </w:pPr>
    </w:p>
    <w:p w:rsidR="00C766A4" w:rsidRPr="00BB117B" w:rsidRDefault="00C766A4" w:rsidP="00C766A4">
      <w:pPr>
        <w:widowControl w:val="0"/>
        <w:numPr>
          <w:ilvl w:val="0"/>
          <w:numId w:val="5"/>
        </w:numPr>
        <w:shd w:val="clear" w:color="auto" w:fill="FFFFFF"/>
        <w:tabs>
          <w:tab w:val="left" w:pos="389"/>
        </w:tabs>
        <w:autoSpaceDE w:val="0"/>
        <w:autoSpaceDN w:val="0"/>
        <w:adjustRightInd w:val="0"/>
        <w:spacing w:after="0" w:line="274" w:lineRule="exact"/>
        <w:jc w:val="both"/>
        <w:rPr>
          <w:rFonts w:ascii="Times New Roman" w:hAnsi="Times New Roman"/>
          <w:color w:val="000000"/>
          <w:spacing w:val="-1"/>
        </w:rPr>
      </w:pPr>
      <w:r w:rsidRPr="00BB117B">
        <w:rPr>
          <w:rFonts w:ascii="Times New Roman" w:hAnsi="Times New Roman"/>
          <w:color w:val="000000"/>
        </w:rPr>
        <w:t xml:space="preserve">A Képviselő-testület a projektet az 5200 Törökszentmiklós, Wesselényi u. </w:t>
      </w:r>
      <w:r w:rsidRPr="00BB117B">
        <w:rPr>
          <w:rFonts w:ascii="Times New Roman" w:hAnsi="Times New Roman"/>
        </w:rPr>
        <w:t>51., 1134/5 helyrajzi</w:t>
      </w:r>
      <w:r w:rsidRPr="00BB117B">
        <w:rPr>
          <w:rFonts w:ascii="Times New Roman" w:hAnsi="Times New Roman"/>
          <w:color w:val="000000"/>
        </w:rPr>
        <w:t xml:space="preserve"> számú, 5200 Törökszentmiklós, Puskás Ferenc utca 14. 1335 </w:t>
      </w:r>
      <w:proofErr w:type="spellStart"/>
      <w:r w:rsidRPr="00BB117B">
        <w:rPr>
          <w:rFonts w:ascii="Times New Roman" w:hAnsi="Times New Roman"/>
          <w:color w:val="000000"/>
        </w:rPr>
        <w:t>hrsz-ú</w:t>
      </w:r>
      <w:proofErr w:type="spellEnd"/>
      <w:r w:rsidRPr="00BB117B">
        <w:rPr>
          <w:rFonts w:ascii="Times New Roman" w:hAnsi="Times New Roman"/>
          <w:color w:val="000000"/>
        </w:rPr>
        <w:t xml:space="preserve">, 5200 Törökszentmiklós, </w:t>
      </w:r>
      <w:proofErr w:type="spellStart"/>
      <w:r w:rsidRPr="00BB117B">
        <w:rPr>
          <w:rFonts w:ascii="Times New Roman" w:hAnsi="Times New Roman"/>
          <w:color w:val="000000"/>
        </w:rPr>
        <w:t>Pánthy</w:t>
      </w:r>
      <w:proofErr w:type="spellEnd"/>
      <w:r w:rsidRPr="00BB117B">
        <w:rPr>
          <w:rFonts w:ascii="Times New Roman" w:hAnsi="Times New Roman"/>
          <w:color w:val="000000"/>
        </w:rPr>
        <w:t xml:space="preserve"> Endre utca 2-6. 4043 </w:t>
      </w:r>
      <w:proofErr w:type="spellStart"/>
      <w:r w:rsidRPr="00BB117B">
        <w:rPr>
          <w:rFonts w:ascii="Times New Roman" w:hAnsi="Times New Roman"/>
          <w:color w:val="000000"/>
        </w:rPr>
        <w:t>hrsz-ú</w:t>
      </w:r>
      <w:proofErr w:type="spellEnd"/>
      <w:r w:rsidRPr="00BB117B">
        <w:rPr>
          <w:rFonts w:ascii="Times New Roman" w:hAnsi="Times New Roman"/>
          <w:color w:val="000000"/>
        </w:rPr>
        <w:t xml:space="preserve">, és az 5200 Törökszentmiklós, Dózsa György út 17. 6829/2 </w:t>
      </w:r>
      <w:proofErr w:type="spellStart"/>
      <w:r w:rsidRPr="00BB117B">
        <w:rPr>
          <w:rFonts w:ascii="Times New Roman" w:hAnsi="Times New Roman"/>
          <w:color w:val="000000"/>
        </w:rPr>
        <w:t>hrsz-ú</w:t>
      </w:r>
      <w:proofErr w:type="spellEnd"/>
      <w:r w:rsidRPr="00BB117B">
        <w:rPr>
          <w:rFonts w:ascii="Times New Roman" w:hAnsi="Times New Roman"/>
          <w:color w:val="000000"/>
        </w:rPr>
        <w:t xml:space="preserve"> ingatlanokon kívánja megvalósítani.</w:t>
      </w:r>
    </w:p>
    <w:p w:rsidR="00C766A4" w:rsidRPr="00BB117B" w:rsidRDefault="00C766A4" w:rsidP="00C766A4">
      <w:pPr>
        <w:pStyle w:val="Listaszerbekezds"/>
        <w:ind w:left="0"/>
        <w:rPr>
          <w:rFonts w:ascii="Times New Roman" w:hAnsi="Times New Roman" w:cs="Times New Roman"/>
        </w:rPr>
      </w:pPr>
    </w:p>
    <w:p w:rsidR="00C766A4" w:rsidRPr="00BB117B" w:rsidRDefault="00C766A4" w:rsidP="00C766A4">
      <w:pPr>
        <w:numPr>
          <w:ilvl w:val="0"/>
          <w:numId w:val="5"/>
        </w:numPr>
        <w:spacing w:after="0" w:line="240" w:lineRule="auto"/>
        <w:jc w:val="both"/>
        <w:rPr>
          <w:rFonts w:ascii="Times New Roman" w:hAnsi="Times New Roman"/>
        </w:rPr>
      </w:pPr>
      <w:r w:rsidRPr="00BB117B">
        <w:rPr>
          <w:rFonts w:ascii="Times New Roman" w:hAnsi="Times New Roman"/>
        </w:rPr>
        <w:t xml:space="preserve">A Képviselő-testület a fejlesztés megvalósításának fedezetét az alábbiak szerint biztosítja: </w:t>
      </w:r>
    </w:p>
    <w:p w:rsidR="00C766A4" w:rsidRPr="00BB117B" w:rsidRDefault="00C766A4" w:rsidP="00C766A4">
      <w:pPr>
        <w:ind w:left="3540"/>
        <w:jc w:val="center"/>
        <w:rPr>
          <w:rFonts w:ascii="Times New Roman" w:hAnsi="Times New Roman"/>
        </w:rPr>
      </w:pPr>
      <w:r w:rsidRPr="00BB117B">
        <w:rPr>
          <w:rFonts w:ascii="Times New Roman" w:hAnsi="Times New Roman"/>
        </w:rPr>
        <w:t xml:space="preserve">                       </w:t>
      </w:r>
      <w:proofErr w:type="gramStart"/>
      <w:r w:rsidRPr="00BB117B">
        <w:rPr>
          <w:rFonts w:ascii="Times New Roman" w:hAnsi="Times New Roman"/>
        </w:rPr>
        <w:t>adatok</w:t>
      </w:r>
      <w:proofErr w:type="gramEnd"/>
      <w:r w:rsidRPr="00BB117B">
        <w:rPr>
          <w:rFonts w:ascii="Times New Roman" w:hAnsi="Times New Roman"/>
        </w:rPr>
        <w:t xml:space="preserve"> Ft-ban (bruttó)</w:t>
      </w:r>
    </w:p>
    <w:tbl>
      <w:tblPr>
        <w:tblW w:w="5526"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1440"/>
        <w:gridCol w:w="1440"/>
      </w:tblGrid>
      <w:tr w:rsidR="00C766A4" w:rsidRPr="00BB117B" w:rsidTr="00C766A4">
        <w:trPr>
          <w:jc w:val="center"/>
        </w:trPr>
        <w:tc>
          <w:tcPr>
            <w:tcW w:w="2646" w:type="dxa"/>
            <w:shd w:val="clear" w:color="auto" w:fill="auto"/>
          </w:tcPr>
          <w:p w:rsidR="00C766A4" w:rsidRPr="00BB117B" w:rsidRDefault="00C766A4" w:rsidP="00C766A4">
            <w:pPr>
              <w:spacing w:after="0" w:line="240" w:lineRule="auto"/>
              <w:jc w:val="both"/>
              <w:rPr>
                <w:rFonts w:ascii="Times New Roman" w:hAnsi="Times New Roman"/>
              </w:rPr>
            </w:pPr>
          </w:p>
        </w:tc>
        <w:tc>
          <w:tcPr>
            <w:tcW w:w="1440" w:type="dxa"/>
          </w:tcPr>
          <w:p w:rsidR="00C766A4" w:rsidRPr="00BB117B" w:rsidRDefault="00C766A4" w:rsidP="00C766A4">
            <w:pPr>
              <w:spacing w:after="0" w:line="240" w:lineRule="auto"/>
              <w:jc w:val="center"/>
              <w:rPr>
                <w:rFonts w:ascii="Times New Roman" w:hAnsi="Times New Roman"/>
              </w:rPr>
            </w:pPr>
            <w:r w:rsidRPr="00BB117B">
              <w:rPr>
                <w:rFonts w:ascii="Times New Roman" w:hAnsi="Times New Roman"/>
              </w:rPr>
              <w:t>2017.</w:t>
            </w:r>
          </w:p>
        </w:tc>
        <w:tc>
          <w:tcPr>
            <w:tcW w:w="1440" w:type="dxa"/>
            <w:shd w:val="clear" w:color="auto" w:fill="auto"/>
          </w:tcPr>
          <w:p w:rsidR="00C766A4" w:rsidRPr="00BB117B" w:rsidRDefault="00C766A4" w:rsidP="00C766A4">
            <w:pPr>
              <w:spacing w:after="0" w:line="240" w:lineRule="auto"/>
              <w:jc w:val="center"/>
              <w:rPr>
                <w:rFonts w:ascii="Times New Roman" w:hAnsi="Times New Roman"/>
              </w:rPr>
            </w:pPr>
            <w:r w:rsidRPr="00BB117B">
              <w:rPr>
                <w:rFonts w:ascii="Times New Roman" w:hAnsi="Times New Roman"/>
              </w:rPr>
              <w:t>Összesen</w:t>
            </w:r>
          </w:p>
        </w:tc>
      </w:tr>
      <w:tr w:rsidR="00C766A4" w:rsidRPr="00BB117B" w:rsidTr="00C766A4">
        <w:trPr>
          <w:jc w:val="center"/>
        </w:trPr>
        <w:tc>
          <w:tcPr>
            <w:tcW w:w="2646" w:type="dxa"/>
            <w:shd w:val="clear" w:color="auto" w:fill="auto"/>
          </w:tcPr>
          <w:p w:rsidR="00C766A4" w:rsidRPr="00BB117B" w:rsidRDefault="00C766A4" w:rsidP="00C766A4">
            <w:pPr>
              <w:spacing w:after="0" w:line="240" w:lineRule="auto"/>
              <w:rPr>
                <w:rFonts w:ascii="Times New Roman" w:hAnsi="Times New Roman"/>
              </w:rPr>
            </w:pPr>
            <w:r w:rsidRPr="00BB117B">
              <w:rPr>
                <w:rFonts w:ascii="Times New Roman" w:hAnsi="Times New Roman"/>
              </w:rPr>
              <w:t>Igényelt támogatás</w:t>
            </w:r>
          </w:p>
        </w:tc>
        <w:tc>
          <w:tcPr>
            <w:tcW w:w="1440" w:type="dxa"/>
          </w:tcPr>
          <w:p w:rsidR="00C766A4" w:rsidRPr="00BB117B" w:rsidRDefault="00C766A4" w:rsidP="00C766A4">
            <w:pPr>
              <w:spacing w:after="0" w:line="240" w:lineRule="auto"/>
              <w:jc w:val="right"/>
              <w:rPr>
                <w:rFonts w:ascii="Times New Roman" w:hAnsi="Times New Roman"/>
              </w:rPr>
            </w:pPr>
            <w:r w:rsidRPr="00BB117B">
              <w:rPr>
                <w:rFonts w:ascii="Times New Roman" w:hAnsi="Times New Roman"/>
              </w:rPr>
              <w:t>130.000.000</w:t>
            </w:r>
          </w:p>
        </w:tc>
        <w:tc>
          <w:tcPr>
            <w:tcW w:w="1440" w:type="dxa"/>
            <w:shd w:val="clear" w:color="auto" w:fill="auto"/>
          </w:tcPr>
          <w:p w:rsidR="00C766A4" w:rsidRPr="00BB117B" w:rsidRDefault="00C766A4" w:rsidP="00C766A4">
            <w:pPr>
              <w:spacing w:after="0" w:line="240" w:lineRule="auto"/>
              <w:jc w:val="right"/>
              <w:rPr>
                <w:rFonts w:ascii="Times New Roman" w:hAnsi="Times New Roman"/>
              </w:rPr>
            </w:pPr>
            <w:r w:rsidRPr="00BB117B">
              <w:rPr>
                <w:rFonts w:ascii="Times New Roman" w:hAnsi="Times New Roman"/>
              </w:rPr>
              <w:t>130.000.000</w:t>
            </w:r>
          </w:p>
        </w:tc>
      </w:tr>
      <w:tr w:rsidR="00C766A4" w:rsidRPr="00BB117B" w:rsidTr="00C766A4">
        <w:trPr>
          <w:jc w:val="center"/>
        </w:trPr>
        <w:tc>
          <w:tcPr>
            <w:tcW w:w="2646" w:type="dxa"/>
            <w:shd w:val="clear" w:color="auto" w:fill="auto"/>
          </w:tcPr>
          <w:p w:rsidR="00C766A4" w:rsidRPr="00BB117B" w:rsidRDefault="00C766A4" w:rsidP="00C766A4">
            <w:pPr>
              <w:spacing w:after="0" w:line="240" w:lineRule="auto"/>
              <w:rPr>
                <w:rFonts w:ascii="Times New Roman" w:hAnsi="Times New Roman"/>
              </w:rPr>
            </w:pPr>
            <w:r w:rsidRPr="00BB117B">
              <w:rPr>
                <w:rFonts w:ascii="Times New Roman" w:hAnsi="Times New Roman"/>
              </w:rPr>
              <w:lastRenderedPageBreak/>
              <w:t>Saját forrás</w:t>
            </w:r>
          </w:p>
        </w:tc>
        <w:tc>
          <w:tcPr>
            <w:tcW w:w="1440" w:type="dxa"/>
          </w:tcPr>
          <w:p w:rsidR="00C766A4" w:rsidRPr="00BB117B" w:rsidRDefault="00C766A4" w:rsidP="00C766A4">
            <w:pPr>
              <w:spacing w:after="0" w:line="240" w:lineRule="auto"/>
              <w:jc w:val="right"/>
              <w:rPr>
                <w:rFonts w:ascii="Times New Roman" w:hAnsi="Times New Roman"/>
              </w:rPr>
            </w:pPr>
            <w:r w:rsidRPr="00BB117B">
              <w:rPr>
                <w:rFonts w:ascii="Times New Roman" w:hAnsi="Times New Roman"/>
              </w:rPr>
              <w:t>0</w:t>
            </w:r>
          </w:p>
        </w:tc>
        <w:tc>
          <w:tcPr>
            <w:tcW w:w="1440" w:type="dxa"/>
            <w:shd w:val="clear" w:color="auto" w:fill="auto"/>
          </w:tcPr>
          <w:p w:rsidR="00C766A4" w:rsidRPr="00BB117B" w:rsidRDefault="00C766A4" w:rsidP="00C766A4">
            <w:pPr>
              <w:spacing w:after="0" w:line="240" w:lineRule="auto"/>
              <w:jc w:val="right"/>
              <w:rPr>
                <w:rFonts w:ascii="Times New Roman" w:hAnsi="Times New Roman"/>
              </w:rPr>
            </w:pPr>
            <w:r w:rsidRPr="00BB117B">
              <w:rPr>
                <w:rFonts w:ascii="Times New Roman" w:hAnsi="Times New Roman"/>
              </w:rPr>
              <w:t>0</w:t>
            </w:r>
          </w:p>
        </w:tc>
      </w:tr>
      <w:tr w:rsidR="00C766A4" w:rsidRPr="00BB117B" w:rsidTr="00C766A4">
        <w:trPr>
          <w:jc w:val="center"/>
        </w:trPr>
        <w:tc>
          <w:tcPr>
            <w:tcW w:w="2646" w:type="dxa"/>
            <w:shd w:val="clear" w:color="auto" w:fill="auto"/>
          </w:tcPr>
          <w:p w:rsidR="00C766A4" w:rsidRPr="00BB117B" w:rsidRDefault="00C766A4" w:rsidP="00C766A4">
            <w:pPr>
              <w:spacing w:after="0" w:line="240" w:lineRule="auto"/>
              <w:rPr>
                <w:rFonts w:ascii="Times New Roman" w:hAnsi="Times New Roman"/>
              </w:rPr>
            </w:pPr>
            <w:r w:rsidRPr="00BB117B">
              <w:rPr>
                <w:rFonts w:ascii="Times New Roman" w:hAnsi="Times New Roman"/>
              </w:rPr>
              <w:t>Összesen</w:t>
            </w:r>
          </w:p>
        </w:tc>
        <w:tc>
          <w:tcPr>
            <w:tcW w:w="1440" w:type="dxa"/>
          </w:tcPr>
          <w:p w:rsidR="00C766A4" w:rsidRPr="00BB117B" w:rsidRDefault="00C766A4" w:rsidP="00C766A4">
            <w:pPr>
              <w:spacing w:after="0" w:line="240" w:lineRule="auto"/>
              <w:jc w:val="right"/>
              <w:rPr>
                <w:rFonts w:ascii="Times New Roman" w:hAnsi="Times New Roman"/>
              </w:rPr>
            </w:pPr>
            <w:r w:rsidRPr="00BB117B">
              <w:rPr>
                <w:rFonts w:ascii="Times New Roman" w:hAnsi="Times New Roman"/>
              </w:rPr>
              <w:t>130.000.000</w:t>
            </w:r>
          </w:p>
        </w:tc>
        <w:tc>
          <w:tcPr>
            <w:tcW w:w="1440" w:type="dxa"/>
            <w:shd w:val="clear" w:color="auto" w:fill="auto"/>
          </w:tcPr>
          <w:p w:rsidR="00C766A4" w:rsidRPr="00BB117B" w:rsidRDefault="00C766A4" w:rsidP="00C766A4">
            <w:pPr>
              <w:spacing w:after="0" w:line="240" w:lineRule="auto"/>
              <w:jc w:val="right"/>
              <w:rPr>
                <w:rFonts w:ascii="Times New Roman" w:hAnsi="Times New Roman"/>
              </w:rPr>
            </w:pPr>
            <w:r w:rsidRPr="00BB117B">
              <w:rPr>
                <w:rFonts w:ascii="Times New Roman" w:hAnsi="Times New Roman"/>
              </w:rPr>
              <w:t>130.000.000</w:t>
            </w:r>
          </w:p>
        </w:tc>
      </w:tr>
    </w:tbl>
    <w:p w:rsidR="00C766A4" w:rsidRPr="00BB117B" w:rsidRDefault="00C766A4" w:rsidP="00C766A4">
      <w:pPr>
        <w:jc w:val="both"/>
        <w:rPr>
          <w:rFonts w:ascii="Times New Roman" w:hAnsi="Times New Roman"/>
        </w:rPr>
      </w:pPr>
    </w:p>
    <w:p w:rsidR="00C766A4" w:rsidRPr="00BB117B" w:rsidRDefault="00C766A4" w:rsidP="00C766A4">
      <w:pPr>
        <w:spacing w:after="0" w:line="240" w:lineRule="auto"/>
        <w:ind w:left="709"/>
        <w:jc w:val="both"/>
        <w:rPr>
          <w:rFonts w:ascii="Times New Roman" w:hAnsi="Times New Roman"/>
        </w:rPr>
      </w:pPr>
      <w:r w:rsidRPr="00BB117B">
        <w:rPr>
          <w:rFonts w:ascii="Times New Roman" w:hAnsi="Times New Roman"/>
        </w:rPr>
        <w:t xml:space="preserve">A Képviselő-testület vállalja, hogy támogatási döntés esetén a projektet a költségvetésében szerepelteti. </w:t>
      </w:r>
    </w:p>
    <w:p w:rsidR="00C766A4" w:rsidRPr="00BB117B" w:rsidRDefault="00C766A4" w:rsidP="00C766A4">
      <w:pPr>
        <w:tabs>
          <w:tab w:val="left" w:pos="1134"/>
        </w:tabs>
        <w:spacing w:after="0" w:line="240" w:lineRule="auto"/>
        <w:ind w:left="1134"/>
        <w:jc w:val="both"/>
        <w:rPr>
          <w:rFonts w:ascii="Times New Roman" w:hAnsi="Times New Roman"/>
        </w:rPr>
      </w:pPr>
    </w:p>
    <w:p w:rsidR="00C766A4" w:rsidRPr="00BB117B" w:rsidRDefault="00C766A4" w:rsidP="00C766A4">
      <w:pPr>
        <w:widowControl w:val="0"/>
        <w:numPr>
          <w:ilvl w:val="0"/>
          <w:numId w:val="5"/>
        </w:numPr>
        <w:shd w:val="clear" w:color="auto" w:fill="FFFFFF"/>
        <w:tabs>
          <w:tab w:val="left" w:pos="389"/>
        </w:tabs>
        <w:autoSpaceDE w:val="0"/>
        <w:autoSpaceDN w:val="0"/>
        <w:adjustRightInd w:val="0"/>
        <w:spacing w:after="0" w:line="240" w:lineRule="auto"/>
        <w:jc w:val="both"/>
        <w:rPr>
          <w:rFonts w:ascii="Times New Roman" w:hAnsi="Times New Roman"/>
          <w:color w:val="000000"/>
          <w:spacing w:val="-1"/>
        </w:rPr>
      </w:pPr>
      <w:r w:rsidRPr="00BB117B">
        <w:rPr>
          <w:rFonts w:ascii="Times New Roman" w:hAnsi="Times New Roman"/>
          <w:color w:val="000000"/>
        </w:rPr>
        <w:t xml:space="preserve">A Képviselő-testület felhatalmazza </w:t>
      </w:r>
      <w:proofErr w:type="gramStart"/>
      <w:smartTag w:uri="urn:schemas-microsoft-com:office:smarttags" w:element="PersonName">
        <w:smartTagPr>
          <w:attr w:name="ProductID" w:val="Markót Imre"/>
        </w:smartTagPr>
        <w:r w:rsidRPr="00BB117B">
          <w:rPr>
            <w:rFonts w:ascii="Times New Roman" w:hAnsi="Times New Roman"/>
            <w:color w:val="000000"/>
          </w:rPr>
          <w:t>Markót</w:t>
        </w:r>
        <w:proofErr w:type="gramEnd"/>
        <w:r w:rsidRPr="00BB117B">
          <w:rPr>
            <w:rFonts w:ascii="Times New Roman" w:hAnsi="Times New Roman"/>
            <w:color w:val="000000"/>
          </w:rPr>
          <w:t xml:space="preserve"> Imre</w:t>
        </w:r>
      </w:smartTag>
      <w:r w:rsidRPr="00BB117B">
        <w:rPr>
          <w:rFonts w:ascii="Times New Roman" w:hAnsi="Times New Roman"/>
          <w:color w:val="000000"/>
        </w:rPr>
        <w:t xml:space="preserve"> polgármestert, hogy a projektanyag előkészítésében teljes joggal eljárjon</w:t>
      </w:r>
      <w:r w:rsidRPr="00BB117B">
        <w:rPr>
          <w:rFonts w:ascii="Times New Roman" w:hAnsi="Times New Roman"/>
        </w:rPr>
        <w:t xml:space="preserve"> és a pályázat benyújtásához és megvalósításához szükséges valamennyi dokumentumot aláírja.</w:t>
      </w:r>
    </w:p>
    <w:p w:rsidR="00C766A4" w:rsidRPr="00BB117B" w:rsidRDefault="00C766A4" w:rsidP="00C766A4">
      <w:pPr>
        <w:spacing w:after="0"/>
        <w:ind w:left="360"/>
        <w:jc w:val="both"/>
        <w:rPr>
          <w:rFonts w:ascii="Times New Roman" w:hAnsi="Times New Roman"/>
        </w:rPr>
      </w:pPr>
    </w:p>
    <w:p w:rsidR="00C766A4" w:rsidRPr="00BB117B" w:rsidRDefault="00C766A4" w:rsidP="00C766A4">
      <w:pPr>
        <w:spacing w:after="0"/>
        <w:ind w:left="1068"/>
        <w:rPr>
          <w:rFonts w:ascii="Times New Roman" w:hAnsi="Times New Roman"/>
        </w:rPr>
      </w:pPr>
      <w:r w:rsidRPr="00BB117B">
        <w:rPr>
          <w:rFonts w:ascii="Times New Roman" w:hAnsi="Times New Roman"/>
          <w:u w:val="single"/>
        </w:rPr>
        <w:t>Felelős</w:t>
      </w:r>
      <w:r w:rsidRPr="00BB117B">
        <w:rPr>
          <w:rFonts w:ascii="Times New Roman" w:hAnsi="Times New Roman"/>
        </w:rPr>
        <w:t xml:space="preserve">: </w:t>
      </w:r>
      <w:r w:rsidRPr="00BB117B">
        <w:rPr>
          <w:rFonts w:ascii="Times New Roman" w:hAnsi="Times New Roman"/>
        </w:rPr>
        <w:tab/>
        <w:t xml:space="preserve">Dr. </w:t>
      </w:r>
      <w:proofErr w:type="spellStart"/>
      <w:r w:rsidRPr="00BB117B">
        <w:rPr>
          <w:rFonts w:ascii="Times New Roman" w:hAnsi="Times New Roman"/>
        </w:rPr>
        <w:t>Majtényi</w:t>
      </w:r>
      <w:proofErr w:type="spellEnd"/>
      <w:r w:rsidRPr="00BB117B">
        <w:rPr>
          <w:rFonts w:ascii="Times New Roman" w:hAnsi="Times New Roman"/>
        </w:rPr>
        <w:t xml:space="preserve"> </w:t>
      </w:r>
      <w:smartTag w:uri="urn:schemas-microsoft-com:office:smarttags" w:element="PersonName">
        <w:smartTagPr>
          <w:attr w:name="ProductID" w:val="Erzsébet jegyző"/>
        </w:smartTagPr>
        <w:r w:rsidRPr="00BB117B">
          <w:rPr>
            <w:rFonts w:ascii="Times New Roman" w:hAnsi="Times New Roman"/>
          </w:rPr>
          <w:t>Erzsébet jegyző</w:t>
        </w:r>
      </w:smartTag>
    </w:p>
    <w:p w:rsidR="00C766A4" w:rsidRPr="00BB117B" w:rsidRDefault="00C766A4" w:rsidP="00C766A4">
      <w:pPr>
        <w:spacing w:after="0"/>
        <w:ind w:left="1068"/>
        <w:rPr>
          <w:rFonts w:ascii="Times New Roman" w:hAnsi="Times New Roman"/>
        </w:rPr>
      </w:pPr>
      <w:r w:rsidRPr="00BB117B">
        <w:rPr>
          <w:rFonts w:ascii="Times New Roman" w:hAnsi="Times New Roman"/>
          <w:u w:val="single"/>
        </w:rPr>
        <w:t>Határidő</w:t>
      </w:r>
      <w:r w:rsidRPr="00BB117B">
        <w:rPr>
          <w:rFonts w:ascii="Times New Roman" w:hAnsi="Times New Roman"/>
        </w:rPr>
        <w:t>:</w:t>
      </w:r>
      <w:r w:rsidRPr="00BB117B">
        <w:rPr>
          <w:rFonts w:ascii="Times New Roman" w:hAnsi="Times New Roman"/>
        </w:rPr>
        <w:tab/>
        <w:t>2016. június 14.</w:t>
      </w:r>
    </w:p>
    <w:p w:rsidR="00C766A4" w:rsidRPr="00BB117B" w:rsidRDefault="00C766A4" w:rsidP="00C766A4">
      <w:pPr>
        <w:spacing w:after="0"/>
        <w:jc w:val="both"/>
        <w:rPr>
          <w:rFonts w:ascii="Times New Roman" w:hAnsi="Times New Roman"/>
        </w:rPr>
      </w:pPr>
    </w:p>
    <w:p w:rsidR="00C766A4" w:rsidRPr="00BB117B" w:rsidRDefault="00C766A4" w:rsidP="00C766A4">
      <w:pPr>
        <w:spacing w:after="0"/>
        <w:ind w:left="1068"/>
        <w:jc w:val="both"/>
        <w:rPr>
          <w:rFonts w:ascii="Times New Roman" w:hAnsi="Times New Roman"/>
          <w:u w:val="single"/>
        </w:rPr>
      </w:pPr>
      <w:r w:rsidRPr="00BB117B">
        <w:rPr>
          <w:rFonts w:ascii="Times New Roman" w:hAnsi="Times New Roman"/>
          <w:u w:val="single"/>
        </w:rPr>
        <w:t>Erről értesülnek:</w:t>
      </w:r>
    </w:p>
    <w:p w:rsidR="00C766A4" w:rsidRPr="00BB117B" w:rsidRDefault="00C766A4" w:rsidP="00C766A4">
      <w:pPr>
        <w:numPr>
          <w:ilvl w:val="0"/>
          <w:numId w:val="4"/>
        </w:numPr>
        <w:tabs>
          <w:tab w:val="num" w:pos="1428"/>
        </w:tabs>
        <w:spacing w:after="0" w:line="240" w:lineRule="auto"/>
        <w:ind w:firstLine="720"/>
        <w:jc w:val="both"/>
        <w:rPr>
          <w:rFonts w:ascii="Times New Roman" w:hAnsi="Times New Roman"/>
        </w:rPr>
      </w:pPr>
      <w:smartTag w:uri="urn:schemas-microsoft-com:office:smarttags" w:element="PersonName">
        <w:smartTagPr>
          <w:attr w:name="ProductID" w:val="Mark￳t Imre"/>
        </w:smartTagPr>
        <w:r w:rsidRPr="00BB117B">
          <w:rPr>
            <w:rFonts w:ascii="Times New Roman" w:hAnsi="Times New Roman"/>
          </w:rPr>
          <w:t>Markót Imre</w:t>
        </w:r>
      </w:smartTag>
      <w:r w:rsidRPr="00BB117B">
        <w:rPr>
          <w:rFonts w:ascii="Times New Roman" w:hAnsi="Times New Roman"/>
        </w:rPr>
        <w:t xml:space="preserve"> polgármester</w:t>
      </w:r>
    </w:p>
    <w:p w:rsidR="00C766A4" w:rsidRPr="00BB117B" w:rsidRDefault="00C766A4" w:rsidP="00C766A4">
      <w:pPr>
        <w:numPr>
          <w:ilvl w:val="0"/>
          <w:numId w:val="4"/>
        </w:numPr>
        <w:spacing w:after="0" w:line="240" w:lineRule="auto"/>
        <w:ind w:firstLine="720"/>
        <w:jc w:val="both"/>
        <w:rPr>
          <w:rFonts w:ascii="Times New Roman" w:hAnsi="Times New Roman"/>
        </w:rPr>
      </w:pPr>
      <w:r w:rsidRPr="00BB117B">
        <w:rPr>
          <w:rFonts w:ascii="Times New Roman" w:hAnsi="Times New Roman"/>
        </w:rPr>
        <w:t xml:space="preserve">Dr. </w:t>
      </w:r>
      <w:proofErr w:type="spellStart"/>
      <w:r w:rsidRPr="00BB117B">
        <w:rPr>
          <w:rFonts w:ascii="Times New Roman" w:hAnsi="Times New Roman"/>
        </w:rPr>
        <w:t>Majtényi</w:t>
      </w:r>
      <w:proofErr w:type="spellEnd"/>
      <w:r w:rsidRPr="00BB117B">
        <w:rPr>
          <w:rFonts w:ascii="Times New Roman" w:hAnsi="Times New Roman"/>
        </w:rPr>
        <w:t xml:space="preserve"> </w:t>
      </w:r>
      <w:smartTag w:uri="urn:schemas-microsoft-com:office:smarttags" w:element="PersonName">
        <w:smartTagPr>
          <w:attr w:name="ProductID" w:val="Erzsébet jegyző"/>
        </w:smartTagPr>
        <w:r w:rsidRPr="00BB117B">
          <w:rPr>
            <w:rFonts w:ascii="Times New Roman" w:hAnsi="Times New Roman"/>
          </w:rPr>
          <w:t>Erzsébet jegyző</w:t>
        </w:r>
      </w:smartTag>
    </w:p>
    <w:p w:rsidR="00C766A4" w:rsidRPr="00BB117B" w:rsidRDefault="00C766A4" w:rsidP="00C766A4">
      <w:pPr>
        <w:numPr>
          <w:ilvl w:val="0"/>
          <w:numId w:val="4"/>
        </w:numPr>
        <w:spacing w:after="0" w:line="240" w:lineRule="auto"/>
        <w:ind w:firstLine="720"/>
        <w:jc w:val="both"/>
        <w:rPr>
          <w:rFonts w:ascii="Times New Roman" w:hAnsi="Times New Roman"/>
        </w:rPr>
      </w:pPr>
      <w:r w:rsidRPr="00BB117B">
        <w:rPr>
          <w:rFonts w:ascii="Times New Roman" w:hAnsi="Times New Roman"/>
        </w:rPr>
        <w:t>Közpénzügyi Osztály</w:t>
      </w:r>
    </w:p>
    <w:p w:rsidR="00C766A4" w:rsidRPr="00BB117B" w:rsidRDefault="00C766A4" w:rsidP="00C766A4">
      <w:pPr>
        <w:numPr>
          <w:ilvl w:val="0"/>
          <w:numId w:val="4"/>
        </w:numPr>
        <w:spacing w:after="0" w:line="240" w:lineRule="auto"/>
        <w:ind w:firstLine="720"/>
        <w:jc w:val="both"/>
        <w:rPr>
          <w:rFonts w:ascii="Times New Roman" w:hAnsi="Times New Roman"/>
        </w:rPr>
      </w:pPr>
      <w:r w:rsidRPr="00BB117B">
        <w:rPr>
          <w:rFonts w:ascii="Times New Roman" w:hAnsi="Times New Roman"/>
        </w:rPr>
        <w:t>Városfejlesztési Osztály</w:t>
      </w:r>
    </w:p>
    <w:p w:rsidR="00C766A4" w:rsidRPr="00BB117B" w:rsidRDefault="00C766A4" w:rsidP="00C766A4">
      <w:pPr>
        <w:numPr>
          <w:ilvl w:val="0"/>
          <w:numId w:val="4"/>
        </w:numPr>
        <w:spacing w:after="0" w:line="240" w:lineRule="auto"/>
        <w:ind w:firstLine="720"/>
        <w:jc w:val="both"/>
        <w:rPr>
          <w:rFonts w:ascii="Times New Roman" w:hAnsi="Times New Roman"/>
        </w:rPr>
      </w:pPr>
      <w:r w:rsidRPr="00BB117B">
        <w:rPr>
          <w:rFonts w:ascii="Times New Roman" w:hAnsi="Times New Roman"/>
        </w:rPr>
        <w:t>Irattár</w:t>
      </w:r>
    </w:p>
    <w:p w:rsidR="00C766A4" w:rsidRDefault="00C766A4" w:rsidP="00C766A4">
      <w:pPr>
        <w:spacing w:after="0"/>
      </w:pPr>
    </w:p>
    <w:p w:rsidR="00C766A4" w:rsidRDefault="00C766A4" w:rsidP="00C766A4">
      <w:pPr>
        <w:spacing w:after="0" w:line="240" w:lineRule="auto"/>
        <w:jc w:val="both"/>
        <w:rPr>
          <w:rFonts w:ascii="Times New Roman" w:hAnsi="Times New Roman"/>
          <w:b/>
        </w:rPr>
      </w:pPr>
    </w:p>
    <w:p w:rsidR="00311B7C" w:rsidRPr="003F3DB1" w:rsidRDefault="00311B7C" w:rsidP="00C766A4">
      <w:pPr>
        <w:spacing w:after="0" w:line="240" w:lineRule="auto"/>
        <w:jc w:val="both"/>
        <w:rPr>
          <w:rFonts w:ascii="Times New Roman" w:hAnsi="Times New Roman"/>
        </w:rPr>
      </w:pPr>
    </w:p>
    <w:p w:rsidR="003F3DB1" w:rsidRDefault="003F3DB1" w:rsidP="00C766A4">
      <w:pPr>
        <w:pStyle w:val="Listaszerbekezds"/>
        <w:ind w:left="0"/>
        <w:rPr>
          <w:rFonts w:ascii="Times New Roman" w:hAnsi="Times New Roman"/>
          <w:b/>
          <w:u w:val="single"/>
        </w:rPr>
      </w:pPr>
      <w:r>
        <w:rPr>
          <w:rFonts w:ascii="Times New Roman" w:hAnsi="Times New Roman"/>
          <w:b/>
          <w:u w:val="single"/>
        </w:rPr>
        <w:t>I</w:t>
      </w:r>
      <w:r w:rsidRPr="00AC559E">
        <w:rPr>
          <w:rFonts w:ascii="Times New Roman" w:hAnsi="Times New Roman"/>
          <w:b/>
          <w:u w:val="single"/>
        </w:rPr>
        <w:t>I. NAPIRENDI PONT</w:t>
      </w:r>
    </w:p>
    <w:p w:rsidR="003F3DB1" w:rsidRDefault="003F3DB1" w:rsidP="008D7A99">
      <w:pPr>
        <w:spacing w:after="0" w:line="240" w:lineRule="auto"/>
        <w:jc w:val="both"/>
        <w:rPr>
          <w:rFonts w:ascii="Times New Roman" w:hAnsi="Times New Roman"/>
          <w:b/>
          <w:u w:val="single"/>
        </w:rPr>
      </w:pPr>
    </w:p>
    <w:p w:rsidR="003F3DB1" w:rsidRDefault="003F3DB1" w:rsidP="008D7A99">
      <w:pPr>
        <w:spacing w:after="0" w:line="240" w:lineRule="auto"/>
        <w:jc w:val="both"/>
        <w:rPr>
          <w:rFonts w:ascii="Times New Roman" w:hAnsi="Times New Roman"/>
          <w:b/>
          <w:u w:val="single"/>
        </w:rPr>
      </w:pPr>
      <w:r w:rsidRPr="003F3DB1">
        <w:rPr>
          <w:rFonts w:ascii="Times New Roman" w:hAnsi="Times New Roman"/>
          <w:b/>
          <w:u w:val="single"/>
        </w:rPr>
        <w:t>Előterjesztés a települési szilárd hulladékkal és szelektív hulladékkal kapcsolatos hulladékkezelési helyi közszolgáltatásról szóló 10/2015. UV.01.) számú rendelet módosításáról</w:t>
      </w:r>
    </w:p>
    <w:p w:rsidR="003F3DB1" w:rsidRDefault="003F3DB1" w:rsidP="008D7A99">
      <w:pPr>
        <w:spacing w:after="0" w:line="240" w:lineRule="auto"/>
        <w:jc w:val="both"/>
        <w:rPr>
          <w:rFonts w:ascii="Times New Roman" w:hAnsi="Times New Roman"/>
          <w:b/>
          <w:u w:val="single"/>
        </w:rPr>
      </w:pPr>
    </w:p>
    <w:p w:rsidR="003F3DB1" w:rsidRPr="00C6637B" w:rsidRDefault="003F3DB1" w:rsidP="008D7A99">
      <w:pPr>
        <w:spacing w:after="0" w:line="240" w:lineRule="auto"/>
        <w:jc w:val="both"/>
        <w:rPr>
          <w:rFonts w:ascii="Times New Roman" w:hAnsi="Times New Roman"/>
          <w:b/>
        </w:rPr>
      </w:pPr>
      <w:r w:rsidRPr="00C6637B">
        <w:rPr>
          <w:rFonts w:ascii="Times New Roman" w:hAnsi="Times New Roman"/>
          <w:b/>
        </w:rPr>
        <w:t>Szóbeli kiegészítés</w:t>
      </w:r>
    </w:p>
    <w:p w:rsidR="003F3DB1" w:rsidRDefault="003F3DB1" w:rsidP="008D7A99">
      <w:pPr>
        <w:spacing w:after="0" w:line="240" w:lineRule="auto"/>
        <w:jc w:val="both"/>
        <w:rPr>
          <w:rFonts w:ascii="Times New Roman" w:hAnsi="Times New Roman"/>
        </w:rPr>
      </w:pPr>
    </w:p>
    <w:p w:rsidR="003F3DB1" w:rsidRDefault="00C6637B" w:rsidP="008D7A99">
      <w:pPr>
        <w:spacing w:after="0" w:line="240" w:lineRule="auto"/>
        <w:jc w:val="both"/>
        <w:rPr>
          <w:rFonts w:ascii="Times New Roman" w:hAnsi="Times New Roman"/>
        </w:rPr>
      </w:pPr>
      <w:r w:rsidRPr="00C6637B">
        <w:rPr>
          <w:rFonts w:ascii="Times New Roman" w:hAnsi="Times New Roman"/>
          <w:b/>
        </w:rPr>
        <w:t>Dr. Libor Imre</w:t>
      </w:r>
      <w:r>
        <w:rPr>
          <w:rFonts w:ascii="Times New Roman" w:hAnsi="Times New Roman"/>
        </w:rPr>
        <w:t xml:space="preserve"> aljegyző szóbeli kiegészítésében elmondja, hogy a hulladékról szóló törvény változásai teljes mértékben átalakítják a hulladékgazdálkodás jelenlegi rendszerét. Ennek alapján az önkormányzatoknak jogszabály alkotási kötelezettségük keletkezett. Ennek tesz eleget a rendelet tervezet. A jogszabály szerint 2016. június 30-ig kell kialakítani a helyi önkormányzatoknak azt a jogszabályi környezetet, ami megfelel a </w:t>
      </w:r>
      <w:r w:rsidR="001A4834" w:rsidRPr="001A4834">
        <w:rPr>
          <w:rFonts w:ascii="Times New Roman" w:hAnsi="Times New Roman"/>
        </w:rPr>
        <w:t xml:space="preserve">magasabb </w:t>
      </w:r>
      <w:r w:rsidRPr="001A4834">
        <w:rPr>
          <w:rFonts w:ascii="Times New Roman" w:hAnsi="Times New Roman"/>
        </w:rPr>
        <w:t>szintű jogszabályoknak. Elmondja továbbá, hogy jelenleg a lakosok nem kapnak a hulladékszállításról számlát, mivel</w:t>
      </w:r>
      <w:r w:rsidR="0098241F" w:rsidRPr="001A4834">
        <w:rPr>
          <w:rFonts w:ascii="Times New Roman" w:hAnsi="Times New Roman"/>
        </w:rPr>
        <w:t xml:space="preserve"> az</w:t>
      </w:r>
      <w:r w:rsidRPr="001A4834">
        <w:rPr>
          <w:rFonts w:ascii="Times New Roman" w:hAnsi="Times New Roman"/>
        </w:rPr>
        <w:t xml:space="preserve"> </w:t>
      </w:r>
      <w:r w:rsidR="0098241F" w:rsidRPr="001A4834">
        <w:rPr>
          <w:rFonts w:ascii="Times New Roman" w:hAnsi="Times New Roman"/>
        </w:rPr>
        <w:t xml:space="preserve">állami feladatot átvevő szerv </w:t>
      </w:r>
      <w:r w:rsidRPr="001A4834">
        <w:rPr>
          <w:rFonts w:ascii="Times New Roman" w:hAnsi="Times New Roman"/>
        </w:rPr>
        <w:t>országos szinten</w:t>
      </w:r>
      <w:r w:rsidR="001A4834" w:rsidRPr="001A4834">
        <w:rPr>
          <w:rFonts w:ascii="Times New Roman" w:hAnsi="Times New Roman"/>
        </w:rPr>
        <w:t xml:space="preserve"> jelenleg</w:t>
      </w:r>
      <w:r w:rsidRPr="001A4834">
        <w:rPr>
          <w:rFonts w:ascii="Times New Roman" w:hAnsi="Times New Roman"/>
        </w:rPr>
        <w:t xml:space="preserve"> nem </w:t>
      </w:r>
      <w:r w:rsidR="001A4834" w:rsidRPr="001A4834">
        <w:rPr>
          <w:rFonts w:ascii="Times New Roman" w:hAnsi="Times New Roman"/>
        </w:rPr>
        <w:t>tudja a</w:t>
      </w:r>
      <w:r w:rsidR="0098241F" w:rsidRPr="001A4834">
        <w:rPr>
          <w:rFonts w:ascii="Times New Roman" w:hAnsi="Times New Roman"/>
        </w:rPr>
        <w:t xml:space="preserve"> számlát</w:t>
      </w:r>
      <w:r w:rsidR="001A4834" w:rsidRPr="001A4834">
        <w:rPr>
          <w:rFonts w:ascii="Times New Roman" w:hAnsi="Times New Roman"/>
        </w:rPr>
        <w:t xml:space="preserve"> előállítani</w:t>
      </w:r>
      <w:r w:rsidR="0098241F" w:rsidRPr="001A4834">
        <w:rPr>
          <w:rFonts w:ascii="Times New Roman" w:hAnsi="Times New Roman"/>
        </w:rPr>
        <w:t>.</w:t>
      </w:r>
      <w:r>
        <w:rPr>
          <w:rFonts w:ascii="Times New Roman" w:hAnsi="Times New Roman"/>
        </w:rPr>
        <w:t xml:space="preserve"> Várhatóan talán július hónapban áll helyre ez a rendszer. </w:t>
      </w:r>
    </w:p>
    <w:p w:rsidR="0098241F" w:rsidRDefault="0098241F" w:rsidP="008D7A99">
      <w:pPr>
        <w:spacing w:after="0" w:line="240" w:lineRule="auto"/>
        <w:jc w:val="both"/>
        <w:rPr>
          <w:rFonts w:ascii="Times New Roman" w:hAnsi="Times New Roman"/>
        </w:rPr>
      </w:pPr>
    </w:p>
    <w:p w:rsidR="0098241F" w:rsidRPr="0098241F" w:rsidRDefault="0098241F" w:rsidP="008D7A99">
      <w:pPr>
        <w:spacing w:after="0" w:line="240" w:lineRule="auto"/>
        <w:jc w:val="both"/>
        <w:rPr>
          <w:rFonts w:ascii="Times New Roman" w:hAnsi="Times New Roman"/>
          <w:b/>
        </w:rPr>
      </w:pPr>
      <w:r w:rsidRPr="0098241F">
        <w:rPr>
          <w:rFonts w:ascii="Times New Roman" w:hAnsi="Times New Roman"/>
          <w:b/>
        </w:rPr>
        <w:t>Bizottsági vélemény</w:t>
      </w:r>
    </w:p>
    <w:p w:rsidR="0098241F" w:rsidRDefault="0098241F" w:rsidP="008D7A99">
      <w:pPr>
        <w:spacing w:after="0" w:line="240" w:lineRule="auto"/>
        <w:jc w:val="both"/>
        <w:rPr>
          <w:rFonts w:ascii="Times New Roman" w:hAnsi="Times New Roman"/>
        </w:rPr>
      </w:pPr>
    </w:p>
    <w:p w:rsidR="0098241F" w:rsidRDefault="0098241F" w:rsidP="008D7A99">
      <w:pPr>
        <w:spacing w:after="0" w:line="240" w:lineRule="auto"/>
        <w:jc w:val="both"/>
        <w:rPr>
          <w:rFonts w:ascii="Times New Roman" w:hAnsi="Times New Roman"/>
        </w:rPr>
      </w:pPr>
      <w:r w:rsidRPr="0098241F">
        <w:rPr>
          <w:rFonts w:ascii="Times New Roman" w:hAnsi="Times New Roman"/>
          <w:b/>
        </w:rPr>
        <w:t>Mészáros Zoltán</w:t>
      </w:r>
      <w:r>
        <w:rPr>
          <w:rFonts w:ascii="Times New Roman" w:hAnsi="Times New Roman"/>
        </w:rPr>
        <w:t xml:space="preserve"> képviselő elmondja, hogy a Pénzügyi és Városfejlesztési Bizottság az előterjesztést elfogadta és elfogadásra javasolja. Hozzáteszi, az ülésen elhangzott, hogy nem teljesen értenek egyet a </w:t>
      </w:r>
      <w:r w:rsidR="001A4834">
        <w:rPr>
          <w:rFonts w:ascii="Times New Roman" w:hAnsi="Times New Roman"/>
        </w:rPr>
        <w:t>kormányzati szándékkal.</w:t>
      </w:r>
    </w:p>
    <w:p w:rsidR="0098241F" w:rsidRDefault="0098241F" w:rsidP="008D7A99">
      <w:pPr>
        <w:spacing w:after="0" w:line="240" w:lineRule="auto"/>
        <w:jc w:val="both"/>
        <w:rPr>
          <w:rFonts w:ascii="Times New Roman" w:hAnsi="Times New Roman"/>
        </w:rPr>
      </w:pPr>
    </w:p>
    <w:p w:rsidR="0098241F" w:rsidRPr="0098241F" w:rsidRDefault="0098241F" w:rsidP="008D7A99">
      <w:pPr>
        <w:spacing w:after="0" w:line="240" w:lineRule="auto"/>
        <w:jc w:val="both"/>
        <w:rPr>
          <w:rFonts w:ascii="Times New Roman" w:hAnsi="Times New Roman"/>
          <w:b/>
        </w:rPr>
      </w:pPr>
      <w:r w:rsidRPr="0098241F">
        <w:rPr>
          <w:rFonts w:ascii="Times New Roman" w:hAnsi="Times New Roman"/>
          <w:b/>
        </w:rPr>
        <w:t>Kérdések</w:t>
      </w:r>
    </w:p>
    <w:p w:rsidR="0098241F" w:rsidRDefault="0098241F" w:rsidP="008D7A99">
      <w:pPr>
        <w:spacing w:after="0" w:line="240" w:lineRule="auto"/>
        <w:jc w:val="both"/>
        <w:rPr>
          <w:rFonts w:ascii="Times New Roman" w:hAnsi="Times New Roman"/>
        </w:rPr>
      </w:pPr>
    </w:p>
    <w:p w:rsidR="0098241F" w:rsidRDefault="0098241F" w:rsidP="008D7A99">
      <w:pPr>
        <w:spacing w:after="0" w:line="240" w:lineRule="auto"/>
        <w:jc w:val="both"/>
        <w:rPr>
          <w:rFonts w:ascii="Times New Roman" w:hAnsi="Times New Roman"/>
        </w:rPr>
      </w:pPr>
      <w:r w:rsidRPr="0098241F">
        <w:rPr>
          <w:rFonts w:ascii="Times New Roman" w:hAnsi="Times New Roman"/>
          <w:b/>
        </w:rPr>
        <w:t xml:space="preserve">Serfőző </w:t>
      </w:r>
      <w:r>
        <w:rPr>
          <w:rFonts w:ascii="Times New Roman" w:hAnsi="Times New Roman"/>
          <w:b/>
        </w:rPr>
        <w:t xml:space="preserve">István </w:t>
      </w:r>
      <w:r>
        <w:rPr>
          <w:rFonts w:ascii="Times New Roman" w:hAnsi="Times New Roman"/>
        </w:rPr>
        <w:t>képviselő tudni szeretné, hogy mi volt az akadálya annak, hogy a Kft. ismételten megteremtse a zöldhulladék elhelyezésének lehetőségét a Puskás Ferenc úti telephelyen</w:t>
      </w:r>
      <w:r w:rsidR="00A3153A">
        <w:rPr>
          <w:rFonts w:ascii="Times New Roman" w:hAnsi="Times New Roman"/>
        </w:rPr>
        <w:t>,</w:t>
      </w:r>
      <w:r>
        <w:rPr>
          <w:rFonts w:ascii="Times New Roman" w:hAnsi="Times New Roman"/>
        </w:rPr>
        <w:t xml:space="preserve"> igazodva a korábbi szokásokhoz?</w:t>
      </w:r>
    </w:p>
    <w:p w:rsidR="0098241F" w:rsidRDefault="0098241F" w:rsidP="008D7A99">
      <w:pPr>
        <w:spacing w:after="0" w:line="240" w:lineRule="auto"/>
        <w:jc w:val="both"/>
        <w:rPr>
          <w:rFonts w:ascii="Times New Roman" w:hAnsi="Times New Roman"/>
        </w:rPr>
      </w:pPr>
    </w:p>
    <w:p w:rsidR="0098241F" w:rsidRDefault="0098241F" w:rsidP="008D7A99">
      <w:pPr>
        <w:spacing w:after="0" w:line="240" w:lineRule="auto"/>
        <w:jc w:val="both"/>
        <w:rPr>
          <w:rFonts w:ascii="Times New Roman" w:hAnsi="Times New Roman"/>
        </w:rPr>
      </w:pPr>
      <w:r w:rsidRPr="0098241F">
        <w:rPr>
          <w:rFonts w:ascii="Times New Roman" w:hAnsi="Times New Roman"/>
          <w:b/>
        </w:rPr>
        <w:t>Róth Ervin</w:t>
      </w:r>
      <w:r>
        <w:rPr>
          <w:rFonts w:ascii="Times New Roman" w:hAnsi="Times New Roman"/>
        </w:rPr>
        <w:t xml:space="preserve"> ügyvezető a kérdésre válaszolva elmondja, hogy a zöldhulladék gyűjtése kötelező a közszolgáltatóknak január 1-től. A telephely nem rendelkezik olyan létesítménnyel, amely megfelel ennek a gyűjtésnek. Csak úgy működhet, hogy a szolgáltató a lerakóban helyezi el a zöldhulladékot. Elmondja továbbá, hogy az érvényes engedélyek csak gyűjtésre és szállításra vonatkoznak, egyéb hulladé</w:t>
      </w:r>
      <w:r w:rsidR="00281B01">
        <w:rPr>
          <w:rFonts w:ascii="Times New Roman" w:hAnsi="Times New Roman"/>
        </w:rPr>
        <w:t xml:space="preserve">kkezelési </w:t>
      </w:r>
      <w:r>
        <w:rPr>
          <w:rFonts w:ascii="Times New Roman" w:hAnsi="Times New Roman"/>
        </w:rPr>
        <w:t xml:space="preserve">tevékenységet nem végezhetnek. </w:t>
      </w:r>
    </w:p>
    <w:p w:rsidR="00281B01" w:rsidRDefault="00281B01" w:rsidP="008D7A99">
      <w:pPr>
        <w:spacing w:after="0" w:line="240" w:lineRule="auto"/>
        <w:jc w:val="both"/>
        <w:rPr>
          <w:rFonts w:ascii="Times New Roman" w:hAnsi="Times New Roman"/>
        </w:rPr>
      </w:pPr>
    </w:p>
    <w:p w:rsidR="00281B01" w:rsidRDefault="00281B01" w:rsidP="008D7A99">
      <w:pPr>
        <w:spacing w:after="0" w:line="240" w:lineRule="auto"/>
        <w:jc w:val="both"/>
        <w:rPr>
          <w:rFonts w:ascii="Times New Roman" w:hAnsi="Times New Roman"/>
        </w:rPr>
      </w:pPr>
      <w:r w:rsidRPr="00281B01">
        <w:rPr>
          <w:rFonts w:ascii="Times New Roman" w:hAnsi="Times New Roman"/>
          <w:b/>
        </w:rPr>
        <w:lastRenderedPageBreak/>
        <w:t>Szabó Péter</w:t>
      </w:r>
      <w:r>
        <w:rPr>
          <w:rFonts w:ascii="Times New Roman" w:hAnsi="Times New Roman"/>
        </w:rPr>
        <w:t xml:space="preserve"> képviselő szerint lenne lehetőség ennek a megoldására, melyhez megfelelő szándéknak is párosulnia kellene. Ügyvezető urat kérdezi: lát-e lehetőséget arra, hogy a lakosoknak ne megvásárolt zsákban kelljen a vágott füvet kirakni, hanem összegyűjtött, zárható edényben, üríthető állapotban raknák ki a lakosok a zöldhulladékot? Így mentesülnének a zsák</w:t>
      </w:r>
      <w:r w:rsidR="00112492">
        <w:rPr>
          <w:rFonts w:ascii="Times New Roman" w:hAnsi="Times New Roman"/>
        </w:rPr>
        <w:t xml:space="preserve"> megvásárlásának a terhe alól. </w:t>
      </w:r>
      <w:r>
        <w:rPr>
          <w:rFonts w:ascii="Times New Roman" w:hAnsi="Times New Roman"/>
        </w:rPr>
        <w:t>Korábban ez a lakosság számára egy térítésmentesen igénybe vehető szolgáltatás volt, a díj beépült a hulladékkezelési szolgáltatásba. Lát-e erre lehetőséget ügyvezető úr?</w:t>
      </w:r>
    </w:p>
    <w:p w:rsidR="00281B01" w:rsidRDefault="00281B01" w:rsidP="008D7A99">
      <w:pPr>
        <w:spacing w:after="0" w:line="240" w:lineRule="auto"/>
        <w:jc w:val="both"/>
        <w:rPr>
          <w:rFonts w:ascii="Times New Roman" w:hAnsi="Times New Roman"/>
        </w:rPr>
      </w:pPr>
    </w:p>
    <w:p w:rsidR="0081384E" w:rsidRDefault="00281B01" w:rsidP="008D7A99">
      <w:pPr>
        <w:spacing w:after="0" w:line="240" w:lineRule="auto"/>
        <w:jc w:val="both"/>
        <w:rPr>
          <w:rFonts w:ascii="Times New Roman" w:hAnsi="Times New Roman"/>
        </w:rPr>
      </w:pPr>
      <w:r w:rsidRPr="00281B01">
        <w:rPr>
          <w:rFonts w:ascii="Times New Roman" w:hAnsi="Times New Roman"/>
          <w:b/>
        </w:rPr>
        <w:t>Róth Ervin</w:t>
      </w:r>
      <w:r>
        <w:rPr>
          <w:rFonts w:ascii="Times New Roman" w:hAnsi="Times New Roman"/>
        </w:rPr>
        <w:t xml:space="preserve"> ügyvezető elmondja, hogy a rendelet tartalmazza: </w:t>
      </w:r>
      <w:r w:rsidR="00FA0D0F">
        <w:rPr>
          <w:rFonts w:ascii="Times New Roman" w:hAnsi="Times New Roman"/>
        </w:rPr>
        <w:t xml:space="preserve">szállításonként egy darab zsák minden lakos részére térítésmentesen rendelkezésre áll a későbbiekben. Az új rendszerben a többletszolgáltatásért a szolgáltató díjat kérhet. Elmondja továbbá, hogy a hulladékszállítási díj már három éve nem változott, azonban a szolgáltatási kötelezettség viszont bővült. A szolgáltatónak a működésképesség megtartását </w:t>
      </w:r>
      <w:r w:rsidR="0081384E">
        <w:rPr>
          <w:rFonts w:ascii="Times New Roman" w:hAnsi="Times New Roman"/>
        </w:rPr>
        <w:t xml:space="preserve">is figyelembe kell venni. Véleménye szerint a szállításonkénti egy darab ingyenes zsák (évente tíz alkalommal) a lakosság egy részének kielégíti az igényét. Akinek nem, az viszont többletszolgáltatást vesz igénybe, ennek megfizettetésére a jogalkotó lehetőséget biztosít. </w:t>
      </w:r>
    </w:p>
    <w:p w:rsidR="0081384E" w:rsidRDefault="0081384E" w:rsidP="008D7A99">
      <w:pPr>
        <w:spacing w:after="0" w:line="240" w:lineRule="auto"/>
        <w:jc w:val="both"/>
        <w:rPr>
          <w:rFonts w:ascii="Times New Roman" w:hAnsi="Times New Roman"/>
        </w:rPr>
      </w:pPr>
    </w:p>
    <w:p w:rsidR="00281B01" w:rsidRDefault="0081384E" w:rsidP="008D7A99">
      <w:pPr>
        <w:spacing w:after="0" w:line="240" w:lineRule="auto"/>
        <w:jc w:val="both"/>
        <w:rPr>
          <w:rFonts w:ascii="Times New Roman" w:hAnsi="Times New Roman"/>
        </w:rPr>
      </w:pPr>
      <w:r w:rsidRPr="0081384E">
        <w:rPr>
          <w:rFonts w:ascii="Times New Roman" w:hAnsi="Times New Roman"/>
          <w:b/>
        </w:rPr>
        <w:t>Kányáné Búzás Mónika</w:t>
      </w:r>
      <w:r>
        <w:rPr>
          <w:rFonts w:ascii="Times New Roman" w:hAnsi="Times New Roman"/>
        </w:rPr>
        <w:t xml:space="preserve"> képviselő tudni szeretné, mikortól várhatják a lakók a számlázást? Félelem van a lakosokban, hogy több havi számlát kell majd egy összegben kifizetniük, rövid határidővel.</w:t>
      </w:r>
    </w:p>
    <w:p w:rsidR="0081384E" w:rsidRDefault="0081384E" w:rsidP="008D7A99">
      <w:pPr>
        <w:spacing w:after="0" w:line="240" w:lineRule="auto"/>
        <w:jc w:val="both"/>
        <w:rPr>
          <w:rFonts w:ascii="Times New Roman" w:hAnsi="Times New Roman"/>
        </w:rPr>
      </w:pPr>
    </w:p>
    <w:p w:rsidR="0081384E" w:rsidRDefault="0081384E" w:rsidP="008D7A99">
      <w:pPr>
        <w:spacing w:after="0" w:line="240" w:lineRule="auto"/>
        <w:jc w:val="both"/>
        <w:rPr>
          <w:rFonts w:ascii="Times New Roman" w:hAnsi="Times New Roman"/>
        </w:rPr>
      </w:pPr>
      <w:r w:rsidRPr="0081384E">
        <w:rPr>
          <w:rFonts w:ascii="Times New Roman" w:hAnsi="Times New Roman"/>
          <w:b/>
        </w:rPr>
        <w:t>Róth Ervin</w:t>
      </w:r>
      <w:r>
        <w:rPr>
          <w:rFonts w:ascii="Times New Roman" w:hAnsi="Times New Roman"/>
        </w:rPr>
        <w:t xml:space="preserve"> ügyvezető elmondja, hogy a létrejött koordináló szerv jelenleg technikailag alkalmatlan a számlázásra. Ezt úgy kívánja feloldani, hogy bérszámlázási szerződést kíván kötni azokkal a közszolgáltatókkal, akik erre képesek és hajlandóak. A Kft. természetesen erre jelentkezett. </w:t>
      </w:r>
      <w:r w:rsidR="00D0352C">
        <w:rPr>
          <w:rFonts w:ascii="Times New Roman" w:hAnsi="Times New Roman"/>
        </w:rPr>
        <w:t>A koordináló szervtől tájékoztatásul kapott egy számlaképet, melyben jelenleg a lakosságtól egy összegben kéri a II. negyedév egész díját. Még nem tudni, hogy vissza lehet-e térni a havi számlabontásra, s csakis július hónapban várható számla.</w:t>
      </w:r>
    </w:p>
    <w:p w:rsidR="00D0352C" w:rsidRDefault="00D0352C" w:rsidP="008D7A99">
      <w:pPr>
        <w:spacing w:after="0" w:line="240" w:lineRule="auto"/>
        <w:jc w:val="both"/>
        <w:rPr>
          <w:rFonts w:ascii="Times New Roman" w:hAnsi="Times New Roman"/>
        </w:rPr>
      </w:pPr>
    </w:p>
    <w:p w:rsidR="00D0352C" w:rsidRDefault="00D0352C" w:rsidP="008D7A99">
      <w:pPr>
        <w:spacing w:after="0" w:line="240" w:lineRule="auto"/>
        <w:jc w:val="both"/>
        <w:rPr>
          <w:rFonts w:ascii="Times New Roman" w:hAnsi="Times New Roman"/>
        </w:rPr>
      </w:pPr>
      <w:r w:rsidRPr="00D0352C">
        <w:rPr>
          <w:rFonts w:ascii="Times New Roman" w:hAnsi="Times New Roman"/>
          <w:b/>
        </w:rPr>
        <w:t>Kányáné Búzás Mónika</w:t>
      </w:r>
      <w:r>
        <w:rPr>
          <w:rFonts w:ascii="Times New Roman" w:hAnsi="Times New Roman"/>
        </w:rPr>
        <w:t xml:space="preserve"> képviselő arra szeretne választ kapni, hogy a Kft-nél létszámleépítésre vagy dolgozócserére sor kerülhet-e? </w:t>
      </w:r>
    </w:p>
    <w:p w:rsidR="00D0352C" w:rsidRDefault="00D0352C" w:rsidP="008D7A99">
      <w:pPr>
        <w:spacing w:after="0" w:line="240" w:lineRule="auto"/>
        <w:jc w:val="both"/>
        <w:rPr>
          <w:rFonts w:ascii="Times New Roman" w:hAnsi="Times New Roman"/>
        </w:rPr>
      </w:pPr>
    </w:p>
    <w:p w:rsidR="00D0352C" w:rsidRDefault="00D0352C" w:rsidP="008D7A99">
      <w:pPr>
        <w:spacing w:after="0" w:line="240" w:lineRule="auto"/>
        <w:jc w:val="both"/>
        <w:rPr>
          <w:rFonts w:ascii="Times New Roman" w:hAnsi="Times New Roman"/>
        </w:rPr>
      </w:pPr>
      <w:r w:rsidRPr="00D0352C">
        <w:rPr>
          <w:rFonts w:ascii="Times New Roman" w:hAnsi="Times New Roman"/>
          <w:b/>
        </w:rPr>
        <w:t>Róth Ervin</w:t>
      </w:r>
      <w:r>
        <w:rPr>
          <w:rFonts w:ascii="Times New Roman" w:hAnsi="Times New Roman"/>
        </w:rPr>
        <w:t xml:space="preserve"> ügyvezető </w:t>
      </w:r>
      <w:r w:rsidR="002C4DEE">
        <w:rPr>
          <w:rFonts w:ascii="Times New Roman" w:hAnsi="Times New Roman"/>
        </w:rPr>
        <w:t xml:space="preserve">szerint az átalakításnak meg lehet az a következménye, hogy a kisebb szolgáltatók – mint a Kft. is – képtelenek lesznek a szolgáltatást ellátni. Ennek ellenére a Kft. szolgáltatását bővítette az elmúlt egy hónapban, a meglévő 24 ezer szolgáltatási főről 32 ezer főre bővítették a szolgáltatási területüket. Ennek célja a versenyképesség megőrzése. Azt a célt tűzték ki a tulajdonossal történt egyeztetés után, hogy a városnak megmaradjon a közszolgáltató cége. Ameddig a lehetőségeik adottak, addig nem szeretnének egy kollégától sem megválni. </w:t>
      </w:r>
    </w:p>
    <w:p w:rsidR="002C4DEE" w:rsidRDefault="002C4DEE" w:rsidP="008D7A99">
      <w:pPr>
        <w:spacing w:after="0" w:line="240" w:lineRule="auto"/>
        <w:jc w:val="both"/>
        <w:rPr>
          <w:rFonts w:ascii="Times New Roman" w:hAnsi="Times New Roman"/>
        </w:rPr>
      </w:pPr>
    </w:p>
    <w:p w:rsidR="002C4DEE" w:rsidRPr="002C4DEE" w:rsidRDefault="002C4DEE" w:rsidP="008D7A99">
      <w:pPr>
        <w:spacing w:after="0" w:line="240" w:lineRule="auto"/>
        <w:jc w:val="both"/>
        <w:rPr>
          <w:rFonts w:ascii="Times New Roman" w:hAnsi="Times New Roman"/>
          <w:b/>
        </w:rPr>
      </w:pPr>
      <w:r w:rsidRPr="002C4DEE">
        <w:rPr>
          <w:rFonts w:ascii="Times New Roman" w:hAnsi="Times New Roman"/>
          <w:b/>
        </w:rPr>
        <w:t>Hozzászólások.</w:t>
      </w:r>
    </w:p>
    <w:p w:rsidR="002C4DEE" w:rsidRDefault="002C4DEE" w:rsidP="008D7A99">
      <w:pPr>
        <w:spacing w:after="0" w:line="240" w:lineRule="auto"/>
        <w:jc w:val="both"/>
        <w:rPr>
          <w:rFonts w:ascii="Times New Roman" w:hAnsi="Times New Roman"/>
        </w:rPr>
      </w:pPr>
    </w:p>
    <w:p w:rsidR="002C4DEE" w:rsidRDefault="002C4DEE" w:rsidP="008D7A99">
      <w:pPr>
        <w:spacing w:after="0" w:line="240" w:lineRule="auto"/>
        <w:jc w:val="both"/>
        <w:rPr>
          <w:rFonts w:ascii="Times New Roman" w:hAnsi="Times New Roman"/>
        </w:rPr>
      </w:pPr>
      <w:r w:rsidRPr="002C4DEE">
        <w:rPr>
          <w:rFonts w:ascii="Times New Roman" w:hAnsi="Times New Roman"/>
          <w:b/>
        </w:rPr>
        <w:t>Serfőző István</w:t>
      </w:r>
      <w:r>
        <w:rPr>
          <w:rFonts w:ascii="Times New Roman" w:hAnsi="Times New Roman"/>
        </w:rPr>
        <w:t xml:space="preserve"> képviselő előző kérdésében az akadályoztatás okáról szeretett volna választ kapni. </w:t>
      </w:r>
      <w:r w:rsidR="008B5072">
        <w:rPr>
          <w:rFonts w:ascii="Times New Roman" w:hAnsi="Times New Roman"/>
        </w:rPr>
        <w:t>Egyetér</w:t>
      </w:r>
      <w:r w:rsidR="00641234">
        <w:rPr>
          <w:rFonts w:ascii="Times New Roman" w:hAnsi="Times New Roman"/>
        </w:rPr>
        <w:t>t abban, hogy elmúlt tárgyalás</w:t>
      </w:r>
      <w:r w:rsidR="008B5072">
        <w:rPr>
          <w:rFonts w:ascii="Times New Roman" w:hAnsi="Times New Roman"/>
        </w:rPr>
        <w:t xml:space="preserve">hoz képest nem történt változás. </w:t>
      </w:r>
      <w:r w:rsidR="00152EFC">
        <w:rPr>
          <w:rFonts w:ascii="Times New Roman" w:hAnsi="Times New Roman"/>
        </w:rPr>
        <w:t>Akkor ígéretet kapott arra, hogy megkeresik a lehetőséget a zöldhulladék gyűjtésére azon lakosoknak, akik saját maguk szállítanák ki a Puskás Ferenc útra az összegyűjtött hulladékot. Elhangzott a korábbi egyeztetések során, hogy ehhez engedély szükséges. Nem azt kérték, hogy ennek a zöldhulladéknak a további feldolgozásáról, komposztálásáról gondoskodjanak a Puskás Ferenc úton, csak annyit kértek, hogy újra odavihessék, s onnan a Kft. szállítsa tovább. Véleménye szerint a korábbi döntés, mely szerint havi rendszerességgel szállítsák el a zöldhulladékot, nem életszerű, mivel az időjárás miatt több hétig nem lehet tárolni azt. Úgy gondolja, hogy nem a város lakóinak kell szolgálnia a Kft-t, hogy a tevékenysége könnyebb, egyszerűbb legyen, hanem fordítva. Ügyvezető úrtól azt várta volna, hogy megpróbál</w:t>
      </w:r>
      <w:r w:rsidR="00A3153A">
        <w:rPr>
          <w:rFonts w:ascii="Times New Roman" w:hAnsi="Times New Roman"/>
        </w:rPr>
        <w:t>ják</w:t>
      </w:r>
      <w:r w:rsidR="00152EFC">
        <w:rPr>
          <w:rFonts w:ascii="Times New Roman" w:hAnsi="Times New Roman"/>
        </w:rPr>
        <w:t xml:space="preserve"> megoldani a problémát, nem tudja elfogadni, hogy a feladatot kitolják a nyakukból. Változatlanul úgy látja, hogy ennek megoldása továbbra is feladat a Kft. részére.</w:t>
      </w:r>
      <w:r w:rsidR="008B7C0F">
        <w:rPr>
          <w:rFonts w:ascii="Times New Roman" w:hAnsi="Times New Roman"/>
        </w:rPr>
        <w:t xml:space="preserve"> </w:t>
      </w:r>
    </w:p>
    <w:p w:rsidR="008B7C0F" w:rsidRDefault="008B7C0F" w:rsidP="008D7A99">
      <w:pPr>
        <w:spacing w:after="0" w:line="240" w:lineRule="auto"/>
        <w:jc w:val="both"/>
        <w:rPr>
          <w:rFonts w:ascii="Times New Roman" w:hAnsi="Times New Roman"/>
        </w:rPr>
      </w:pPr>
    </w:p>
    <w:p w:rsidR="00154735" w:rsidRPr="005113A1" w:rsidRDefault="00154735" w:rsidP="00154735">
      <w:pPr>
        <w:spacing w:after="0" w:line="240" w:lineRule="auto"/>
        <w:jc w:val="both"/>
        <w:rPr>
          <w:rFonts w:ascii="Times New Roman" w:hAnsi="Times New Roman"/>
          <w:b/>
        </w:rPr>
      </w:pPr>
      <w:proofErr w:type="spellStart"/>
      <w:r>
        <w:rPr>
          <w:rFonts w:ascii="Times New Roman" w:hAnsi="Times New Roman"/>
          <w:b/>
        </w:rPr>
        <w:t>Korpásné</w:t>
      </w:r>
      <w:proofErr w:type="spellEnd"/>
      <w:r>
        <w:rPr>
          <w:rFonts w:ascii="Times New Roman" w:hAnsi="Times New Roman"/>
          <w:b/>
        </w:rPr>
        <w:t xml:space="preserve"> </w:t>
      </w:r>
      <w:proofErr w:type="spellStart"/>
      <w:r>
        <w:rPr>
          <w:rFonts w:ascii="Times New Roman" w:hAnsi="Times New Roman"/>
          <w:b/>
        </w:rPr>
        <w:t>Antalicz</w:t>
      </w:r>
      <w:proofErr w:type="spellEnd"/>
      <w:r>
        <w:rPr>
          <w:rFonts w:ascii="Times New Roman" w:hAnsi="Times New Roman"/>
          <w:b/>
        </w:rPr>
        <w:t xml:space="preserve"> Ildikó képviselő asszony csatlakozik az üléshez, </w:t>
      </w:r>
      <w:r w:rsidRPr="005113A1">
        <w:rPr>
          <w:rFonts w:ascii="Times New Roman" w:hAnsi="Times New Roman"/>
          <w:b/>
        </w:rPr>
        <w:t>a Képviselő-testület 9 fővel folytatja munkáját.</w:t>
      </w:r>
    </w:p>
    <w:p w:rsidR="005113A1" w:rsidRDefault="005113A1" w:rsidP="008D7A99">
      <w:pPr>
        <w:spacing w:after="0" w:line="240" w:lineRule="auto"/>
        <w:jc w:val="both"/>
        <w:rPr>
          <w:rFonts w:ascii="Times New Roman" w:hAnsi="Times New Roman"/>
        </w:rPr>
      </w:pPr>
    </w:p>
    <w:p w:rsidR="008B7C0F" w:rsidRDefault="008B7C0F" w:rsidP="008D7A99">
      <w:pPr>
        <w:spacing w:after="0" w:line="240" w:lineRule="auto"/>
        <w:jc w:val="both"/>
        <w:rPr>
          <w:rFonts w:ascii="Times New Roman" w:hAnsi="Times New Roman"/>
        </w:rPr>
      </w:pPr>
      <w:r w:rsidRPr="008B7C0F">
        <w:rPr>
          <w:rFonts w:ascii="Times New Roman" w:hAnsi="Times New Roman"/>
          <w:b/>
        </w:rPr>
        <w:t>Révi Attila</w:t>
      </w:r>
      <w:r>
        <w:rPr>
          <w:rFonts w:ascii="Times New Roman" w:hAnsi="Times New Roman"/>
        </w:rPr>
        <w:t xml:space="preserve"> alpolgármester egyetért abban, hogy a zöldhulladék szállítása, tárolása jelenleg a</w:t>
      </w:r>
      <w:r w:rsidR="00C12988">
        <w:rPr>
          <w:rFonts w:ascii="Times New Roman" w:hAnsi="Times New Roman"/>
        </w:rPr>
        <w:t>k</w:t>
      </w:r>
      <w:r w:rsidR="00A3153A">
        <w:rPr>
          <w:rFonts w:ascii="Times New Roman" w:hAnsi="Times New Roman"/>
        </w:rPr>
        <w:t>adályokba</w:t>
      </w:r>
      <w:r>
        <w:rPr>
          <w:rFonts w:ascii="Times New Roman" w:hAnsi="Times New Roman"/>
        </w:rPr>
        <w:t xml:space="preserve"> ütközik, s nincs teljes mértékben megoldva. Úgy véli, ebben a helyzetben, </w:t>
      </w:r>
      <w:r w:rsidR="005113A1">
        <w:rPr>
          <w:rFonts w:ascii="Times New Roman" w:hAnsi="Times New Roman"/>
        </w:rPr>
        <w:t xml:space="preserve">a </w:t>
      </w:r>
      <w:r>
        <w:rPr>
          <w:rFonts w:ascii="Times New Roman" w:hAnsi="Times New Roman"/>
        </w:rPr>
        <w:t xml:space="preserve">hulladékgazdálkodási rendszer </w:t>
      </w:r>
      <w:r w:rsidR="005113A1">
        <w:rPr>
          <w:rFonts w:ascii="Times New Roman" w:hAnsi="Times New Roman"/>
        </w:rPr>
        <w:t>teljes körű</w:t>
      </w:r>
      <w:r>
        <w:rPr>
          <w:rFonts w:ascii="Times New Roman" w:hAnsi="Times New Roman"/>
        </w:rPr>
        <w:t xml:space="preserve"> átalakulása </w:t>
      </w:r>
      <w:r w:rsidR="005113A1">
        <w:rPr>
          <w:rFonts w:ascii="Times New Roman" w:hAnsi="Times New Roman"/>
        </w:rPr>
        <w:t xml:space="preserve">előtt nem lenne célszerű egy újabb, kiadási tételt növelő beruházást végrehajtani. Meg kell ezt a feladatot oldani </w:t>
      </w:r>
      <w:proofErr w:type="gramStart"/>
      <w:r w:rsidR="005113A1">
        <w:rPr>
          <w:rFonts w:ascii="Times New Roman" w:hAnsi="Times New Roman"/>
        </w:rPr>
        <w:t>azután</w:t>
      </w:r>
      <w:proofErr w:type="gramEnd"/>
      <w:r w:rsidR="005113A1">
        <w:rPr>
          <w:rFonts w:ascii="Times New Roman" w:hAnsi="Times New Roman"/>
        </w:rPr>
        <w:t>, hogy kiderül, a Kft. milyen módon tudja tevékenységét tovább végezni. Egy kis türelemre kéri képviselőtársait és a lakosságot.</w:t>
      </w:r>
    </w:p>
    <w:p w:rsidR="005113A1" w:rsidRDefault="005113A1" w:rsidP="008D7A99">
      <w:pPr>
        <w:spacing w:after="0" w:line="240" w:lineRule="auto"/>
        <w:jc w:val="both"/>
        <w:rPr>
          <w:rFonts w:ascii="Times New Roman" w:hAnsi="Times New Roman"/>
        </w:rPr>
      </w:pPr>
    </w:p>
    <w:p w:rsidR="005113A1" w:rsidRDefault="005113A1" w:rsidP="008D7A99">
      <w:pPr>
        <w:spacing w:after="0" w:line="240" w:lineRule="auto"/>
        <w:jc w:val="both"/>
        <w:rPr>
          <w:rFonts w:ascii="Times New Roman" w:hAnsi="Times New Roman"/>
        </w:rPr>
      </w:pPr>
      <w:r w:rsidRPr="005113A1">
        <w:rPr>
          <w:rFonts w:ascii="Times New Roman" w:hAnsi="Times New Roman"/>
          <w:b/>
        </w:rPr>
        <w:t>Szabó Péter</w:t>
      </w:r>
      <w:r>
        <w:rPr>
          <w:rFonts w:ascii="Times New Roman" w:hAnsi="Times New Roman"/>
        </w:rPr>
        <w:t xml:space="preserve"> képviselő szerint egy meglévő rendszert szüntettek meg,</w:t>
      </w:r>
      <w:r w:rsidR="0032660A">
        <w:rPr>
          <w:rFonts w:ascii="Times New Roman" w:hAnsi="Times New Roman"/>
        </w:rPr>
        <w:t xml:space="preserve"> mely</w:t>
      </w:r>
      <w:r>
        <w:rPr>
          <w:rFonts w:ascii="Times New Roman" w:hAnsi="Times New Roman"/>
        </w:rPr>
        <w:t xml:space="preserve"> semmilyen beruházást nem igényel; a konténerek meg vannak, melyekbe gyűjtötték a zöldhulladékot a Kft. telephelyén. Az engedélyek beszerzése valóban szükséges, azonban ez nem igényel beruházást. A szolgáltatás fedezete pedig évek óta benne van a szilárdhulladék begyűjtési rendszerében. A 10 db zsák, amit a Kft. ingyen rendelkezésre bocsát, az nem elegendő a lakosságnak. </w:t>
      </w:r>
      <w:r w:rsidR="00836F6F">
        <w:rPr>
          <w:rFonts w:ascii="Times New Roman" w:hAnsi="Times New Roman"/>
        </w:rPr>
        <w:t xml:space="preserve">A rendelet semmilyen megkötést nem tartalmaz arra vonatkozóan, milyen mennyiségű zöldhulladékot lehet elhelyezni. </w:t>
      </w:r>
      <w:r>
        <w:rPr>
          <w:rFonts w:ascii="Times New Roman" w:hAnsi="Times New Roman"/>
        </w:rPr>
        <w:t>Véleménye szerint egy jól működő ren</w:t>
      </w:r>
      <w:r w:rsidR="00836F6F">
        <w:rPr>
          <w:rFonts w:ascii="Times New Roman" w:hAnsi="Times New Roman"/>
        </w:rPr>
        <w:t xml:space="preserve">dszert kellene életben tartani, csupán szándék kérdése, hogy akarják-e csinálni vagy nem. </w:t>
      </w:r>
    </w:p>
    <w:p w:rsidR="00836F6F" w:rsidRDefault="00836F6F" w:rsidP="008D7A99">
      <w:pPr>
        <w:spacing w:after="0" w:line="240" w:lineRule="auto"/>
        <w:jc w:val="both"/>
        <w:rPr>
          <w:rFonts w:ascii="Times New Roman" w:hAnsi="Times New Roman"/>
        </w:rPr>
      </w:pPr>
    </w:p>
    <w:p w:rsidR="00836F6F" w:rsidRDefault="00836F6F" w:rsidP="008D7A99">
      <w:pPr>
        <w:spacing w:after="0" w:line="240" w:lineRule="auto"/>
        <w:jc w:val="both"/>
        <w:rPr>
          <w:rFonts w:ascii="Times New Roman" w:hAnsi="Times New Roman"/>
        </w:rPr>
      </w:pPr>
      <w:r w:rsidRPr="00836F6F">
        <w:rPr>
          <w:rFonts w:ascii="Times New Roman" w:hAnsi="Times New Roman"/>
          <w:b/>
        </w:rPr>
        <w:t>Kovács László</w:t>
      </w:r>
      <w:r>
        <w:rPr>
          <w:rFonts w:ascii="Times New Roman" w:hAnsi="Times New Roman"/>
        </w:rPr>
        <w:t xml:space="preserve"> képviselő szerint a Kft. vezetése eldöntötte, hogy 2016-tól nem akarják ezt a feladatot elvégezni, s mindenre hivatkozva a lehetőségét sem vizsgálták meg, hogy újra élesszék. </w:t>
      </w:r>
    </w:p>
    <w:p w:rsidR="00836F6F" w:rsidRDefault="00836F6F" w:rsidP="008D7A99">
      <w:pPr>
        <w:spacing w:after="0" w:line="240" w:lineRule="auto"/>
        <w:jc w:val="both"/>
        <w:rPr>
          <w:rFonts w:ascii="Times New Roman" w:hAnsi="Times New Roman"/>
        </w:rPr>
      </w:pPr>
    </w:p>
    <w:p w:rsidR="00836F6F" w:rsidRDefault="00836F6F" w:rsidP="008D7A99">
      <w:pPr>
        <w:spacing w:after="0" w:line="240" w:lineRule="auto"/>
        <w:jc w:val="both"/>
        <w:rPr>
          <w:rFonts w:ascii="Times New Roman" w:hAnsi="Times New Roman"/>
        </w:rPr>
      </w:pPr>
      <w:r>
        <w:rPr>
          <w:rFonts w:ascii="Times New Roman" w:hAnsi="Times New Roman"/>
        </w:rPr>
        <w:t>További hozzászólás nincs.</w:t>
      </w:r>
    </w:p>
    <w:p w:rsidR="00836F6F" w:rsidRDefault="00836F6F" w:rsidP="008D7A99">
      <w:pPr>
        <w:spacing w:after="0" w:line="240" w:lineRule="auto"/>
        <w:jc w:val="both"/>
        <w:rPr>
          <w:rFonts w:ascii="Times New Roman" w:hAnsi="Times New Roman"/>
        </w:rPr>
      </w:pPr>
    </w:p>
    <w:p w:rsidR="00836F6F" w:rsidRDefault="00836F6F" w:rsidP="00836F6F">
      <w:pPr>
        <w:spacing w:after="0" w:line="240" w:lineRule="auto"/>
        <w:jc w:val="both"/>
        <w:rPr>
          <w:rFonts w:ascii="Times New Roman" w:hAnsi="Times New Roman"/>
          <w:b/>
        </w:rPr>
      </w:pPr>
      <w:r>
        <w:rPr>
          <w:rFonts w:ascii="Times New Roman" w:hAnsi="Times New Roman"/>
          <w:b/>
        </w:rPr>
        <w:t>Markót Imre</w:t>
      </w:r>
      <w:r w:rsidRPr="00836F6F">
        <w:rPr>
          <w:rFonts w:ascii="Times New Roman" w:hAnsi="Times New Roman"/>
          <w:b/>
        </w:rPr>
        <w:t xml:space="preserve"> polgármester szavazásra teszi fel az előterjesztést</w:t>
      </w:r>
      <w:r>
        <w:rPr>
          <w:rFonts w:ascii="Times New Roman" w:hAnsi="Times New Roman"/>
        </w:rPr>
        <w:t xml:space="preserve">. </w:t>
      </w:r>
      <w:r w:rsidRPr="00371770">
        <w:rPr>
          <w:rFonts w:ascii="Times New Roman" w:hAnsi="Times New Roman"/>
          <w:b/>
        </w:rPr>
        <w:t xml:space="preserve">Szavazás után megállapítja, hogy a </w:t>
      </w:r>
      <w:r>
        <w:rPr>
          <w:rFonts w:ascii="Times New Roman" w:hAnsi="Times New Roman"/>
          <w:b/>
        </w:rPr>
        <w:t xml:space="preserve">Képviselő-testület jelen lévő 9 </w:t>
      </w:r>
      <w:r w:rsidRPr="007175C1">
        <w:rPr>
          <w:rFonts w:ascii="Times New Roman" w:hAnsi="Times New Roman"/>
          <w:b/>
        </w:rPr>
        <w:t xml:space="preserve">tagja </w:t>
      </w:r>
      <w:r>
        <w:rPr>
          <w:rFonts w:ascii="Times New Roman" w:hAnsi="Times New Roman"/>
          <w:b/>
        </w:rPr>
        <w:t xml:space="preserve">6 </w:t>
      </w:r>
      <w:r w:rsidRPr="007175C1">
        <w:rPr>
          <w:rFonts w:ascii="Times New Roman" w:hAnsi="Times New Roman"/>
          <w:b/>
        </w:rPr>
        <w:t>igen,</w:t>
      </w:r>
      <w:r>
        <w:rPr>
          <w:rFonts w:ascii="Times New Roman" w:hAnsi="Times New Roman"/>
          <w:b/>
        </w:rPr>
        <w:t xml:space="preserve"> 3 tartózkodás mellett </w:t>
      </w:r>
      <w:r w:rsidRPr="00371770">
        <w:rPr>
          <w:rFonts w:ascii="Times New Roman" w:hAnsi="Times New Roman"/>
          <w:b/>
        </w:rPr>
        <w:t>meg</w:t>
      </w:r>
      <w:r>
        <w:rPr>
          <w:rFonts w:ascii="Times New Roman" w:hAnsi="Times New Roman"/>
          <w:b/>
        </w:rPr>
        <w:t>alkotja</w:t>
      </w:r>
      <w:r w:rsidRPr="00371770">
        <w:rPr>
          <w:rFonts w:ascii="Times New Roman" w:hAnsi="Times New Roman"/>
          <w:b/>
        </w:rPr>
        <w:t xml:space="preserve"> a következő </w:t>
      </w:r>
      <w:r>
        <w:rPr>
          <w:rFonts w:ascii="Times New Roman" w:hAnsi="Times New Roman"/>
          <w:b/>
        </w:rPr>
        <w:t>rendeletét:</w:t>
      </w:r>
    </w:p>
    <w:p w:rsidR="00836F6F" w:rsidRDefault="00836F6F" w:rsidP="008D7A99">
      <w:pPr>
        <w:spacing w:after="0" w:line="240" w:lineRule="auto"/>
        <w:jc w:val="both"/>
        <w:rPr>
          <w:rFonts w:ascii="Times New Roman" w:hAnsi="Times New Roman"/>
        </w:rPr>
      </w:pPr>
    </w:p>
    <w:p w:rsidR="003F3DB1" w:rsidRDefault="003F3DB1" w:rsidP="008D7A99">
      <w:pPr>
        <w:spacing w:after="0" w:line="240" w:lineRule="auto"/>
        <w:jc w:val="both"/>
        <w:rPr>
          <w:rFonts w:ascii="Times New Roman" w:hAnsi="Times New Roman"/>
        </w:rPr>
      </w:pPr>
    </w:p>
    <w:p w:rsidR="00783A1C" w:rsidRPr="00783A1C" w:rsidRDefault="00783A1C" w:rsidP="00783A1C">
      <w:pPr>
        <w:autoSpaceDE w:val="0"/>
        <w:autoSpaceDN w:val="0"/>
        <w:adjustRightInd w:val="0"/>
        <w:spacing w:after="0"/>
        <w:contextualSpacing/>
        <w:jc w:val="center"/>
        <w:rPr>
          <w:rFonts w:ascii="Times New Roman" w:hAnsi="Times New Roman"/>
          <w:b/>
        </w:rPr>
      </w:pPr>
      <w:r w:rsidRPr="00783A1C">
        <w:rPr>
          <w:rFonts w:ascii="Times New Roman" w:hAnsi="Times New Roman"/>
          <w:b/>
        </w:rPr>
        <w:t>TÖRÖKSZENTMIKLÓS VÁROSI ÖNKORMÁNYZAT</w:t>
      </w:r>
    </w:p>
    <w:p w:rsidR="00783A1C" w:rsidRPr="00783A1C" w:rsidRDefault="00783A1C" w:rsidP="00783A1C">
      <w:pPr>
        <w:spacing w:after="0"/>
        <w:jc w:val="center"/>
        <w:rPr>
          <w:rFonts w:ascii="Times New Roman" w:hAnsi="Times New Roman"/>
          <w:b/>
        </w:rPr>
      </w:pPr>
      <w:r w:rsidRPr="00783A1C">
        <w:rPr>
          <w:rFonts w:ascii="Times New Roman" w:hAnsi="Times New Roman"/>
          <w:b/>
        </w:rPr>
        <w:t>KÉPVISELŐ-TESTÜLETÉNEK</w:t>
      </w:r>
    </w:p>
    <w:p w:rsidR="00783A1C" w:rsidRPr="00783A1C" w:rsidRDefault="00783A1C" w:rsidP="00783A1C">
      <w:pPr>
        <w:spacing w:after="0"/>
        <w:jc w:val="center"/>
        <w:rPr>
          <w:rFonts w:ascii="Times New Roman" w:hAnsi="Times New Roman"/>
          <w:b/>
        </w:rPr>
      </w:pPr>
    </w:p>
    <w:p w:rsidR="00783A1C" w:rsidRPr="00783A1C" w:rsidRDefault="00783A1C" w:rsidP="00783A1C">
      <w:pPr>
        <w:pStyle w:val="Default"/>
        <w:contextualSpacing/>
        <w:jc w:val="center"/>
        <w:rPr>
          <w:rFonts w:ascii="Times New Roman" w:hAnsi="Times New Roman" w:cs="Times New Roman"/>
          <w:b/>
          <w:bCs/>
          <w:caps/>
        </w:rPr>
      </w:pPr>
      <w:r w:rsidRPr="00783A1C">
        <w:rPr>
          <w:rFonts w:ascii="Times New Roman" w:hAnsi="Times New Roman" w:cs="Times New Roman"/>
          <w:b/>
          <w:bCs/>
          <w:caps/>
        </w:rPr>
        <w:t>14/2016. (Vi. 15.)</w:t>
      </w:r>
    </w:p>
    <w:p w:rsidR="00783A1C" w:rsidRPr="00783A1C" w:rsidRDefault="00783A1C" w:rsidP="00783A1C">
      <w:pPr>
        <w:spacing w:after="0"/>
        <w:jc w:val="center"/>
        <w:rPr>
          <w:rFonts w:ascii="Times New Roman" w:hAnsi="Times New Roman"/>
          <w:b/>
        </w:rPr>
      </w:pPr>
    </w:p>
    <w:p w:rsidR="00783A1C" w:rsidRPr="00783A1C" w:rsidRDefault="00783A1C" w:rsidP="00783A1C">
      <w:pPr>
        <w:spacing w:after="0"/>
        <w:jc w:val="center"/>
        <w:rPr>
          <w:rFonts w:ascii="Times New Roman" w:hAnsi="Times New Roman"/>
          <w:b/>
        </w:rPr>
      </w:pPr>
      <w:r w:rsidRPr="00783A1C">
        <w:rPr>
          <w:rFonts w:ascii="Times New Roman" w:hAnsi="Times New Roman"/>
          <w:b/>
        </w:rPr>
        <w:t xml:space="preserve">ÖNKORMÁNYZATI RENDELET </w:t>
      </w:r>
    </w:p>
    <w:p w:rsidR="00783A1C" w:rsidRPr="00783A1C" w:rsidRDefault="00783A1C" w:rsidP="00783A1C">
      <w:pPr>
        <w:pStyle w:val="Default"/>
        <w:contextualSpacing/>
        <w:jc w:val="both"/>
        <w:rPr>
          <w:rFonts w:ascii="Times New Roman" w:hAnsi="Times New Roman" w:cs="Times New Roman"/>
          <w:b/>
          <w:color w:val="auto"/>
        </w:rPr>
      </w:pPr>
    </w:p>
    <w:p w:rsidR="00783A1C" w:rsidRPr="00BE04B7" w:rsidRDefault="00783A1C" w:rsidP="00783A1C">
      <w:pPr>
        <w:pStyle w:val="JogtrFCm"/>
        <w:rPr>
          <w:rFonts w:ascii="Times New Roman" w:hAnsi="Times New Roman"/>
          <w:snapToGrid w:val="0"/>
          <w:kern w:val="28"/>
          <w:sz w:val="22"/>
          <w:szCs w:val="22"/>
        </w:rPr>
      </w:pPr>
      <w:r w:rsidRPr="00BE04B7">
        <w:rPr>
          <w:rFonts w:ascii="Times New Roman" w:hAnsi="Times New Roman"/>
          <w:snapToGrid w:val="0"/>
          <w:kern w:val="28"/>
          <w:sz w:val="22"/>
          <w:szCs w:val="22"/>
        </w:rPr>
        <w:t>a települési szilárd hulladékkal és szelektív hulladékkal kapcsolatos hulladékkezelési helyi közszolgáltatásról szóló 10/2015. (V.01.) rendelet módosításáról</w:t>
      </w:r>
    </w:p>
    <w:p w:rsidR="00783A1C" w:rsidRPr="00BE04B7" w:rsidRDefault="00783A1C" w:rsidP="00783A1C">
      <w:pPr>
        <w:widowControl w:val="0"/>
        <w:jc w:val="center"/>
        <w:rPr>
          <w:rFonts w:ascii="Times New Roman" w:hAnsi="Times New Roman"/>
          <w:b/>
          <w:snapToGrid w:val="0"/>
          <w:kern w:val="28"/>
        </w:rPr>
      </w:pPr>
    </w:p>
    <w:p w:rsidR="00783A1C" w:rsidRPr="00BE04B7" w:rsidRDefault="00783A1C" w:rsidP="00783A1C">
      <w:pPr>
        <w:widowControl w:val="0"/>
        <w:jc w:val="both"/>
        <w:rPr>
          <w:rFonts w:ascii="Times New Roman" w:hAnsi="Times New Roman"/>
          <w:snapToGrid w:val="0"/>
          <w:kern w:val="28"/>
        </w:rPr>
      </w:pPr>
    </w:p>
    <w:p w:rsidR="00783A1C" w:rsidRPr="00BE04B7" w:rsidRDefault="00783A1C" w:rsidP="00783A1C">
      <w:pPr>
        <w:pStyle w:val="JogtrNormlTrzs"/>
        <w:rPr>
          <w:snapToGrid w:val="0"/>
          <w:kern w:val="28"/>
          <w:sz w:val="22"/>
          <w:szCs w:val="22"/>
        </w:rPr>
      </w:pPr>
      <w:r w:rsidRPr="00BE04B7">
        <w:rPr>
          <w:snapToGrid w:val="0"/>
          <w:kern w:val="28"/>
          <w:sz w:val="22"/>
          <w:szCs w:val="22"/>
        </w:rPr>
        <w:t xml:space="preserve">Törökszentmiklós Városi Önkormányzatának Képviselő-testülete a Magyarország helyi önkormányzatairól szóló 2011. évi CLXXXIX törvény (továbbiakban: Mötv.) 13. § (1) bek. 19. pontjában, valamint a hulladékgazdálkodásról szóló </w:t>
      </w:r>
      <w:r w:rsidRPr="00BE04B7">
        <w:rPr>
          <w:bCs/>
          <w:snapToGrid w:val="0"/>
          <w:kern w:val="28"/>
          <w:sz w:val="22"/>
          <w:szCs w:val="22"/>
        </w:rPr>
        <w:t xml:space="preserve">2012. évi CLXXXV. </w:t>
      </w:r>
      <w:r w:rsidRPr="00BE04B7">
        <w:rPr>
          <w:snapToGrid w:val="0"/>
          <w:kern w:val="28"/>
          <w:sz w:val="22"/>
          <w:szCs w:val="22"/>
        </w:rPr>
        <w:t>törvény (továbbiakban: Ht.) 88. § (4) bekezdés a) pontjában kapott felhatalmazás alapján a települési szilárd hulladékkal és szelektív hulladékkal kapcsolatos hulladékkezelési helyi közszolgáltatásról szóló 10/2015. (V. 01.) számú rendeletét (Rendelet) az alábbiak szerint módosítja:</w:t>
      </w:r>
    </w:p>
    <w:p w:rsidR="00783A1C" w:rsidRPr="00BE04B7" w:rsidRDefault="00783A1C" w:rsidP="00783A1C">
      <w:pPr>
        <w:widowControl w:val="0"/>
        <w:jc w:val="both"/>
        <w:rPr>
          <w:rFonts w:ascii="Times New Roman" w:hAnsi="Times New Roman"/>
          <w:snapToGrid w:val="0"/>
          <w:kern w:val="28"/>
        </w:rPr>
      </w:pPr>
    </w:p>
    <w:p w:rsidR="00783A1C" w:rsidRPr="00BE04B7" w:rsidRDefault="00783A1C" w:rsidP="00783A1C">
      <w:pPr>
        <w:pStyle w:val="JogtrNormlCm"/>
        <w:spacing w:before="0" w:after="0"/>
        <w:rPr>
          <w:rFonts w:ascii="Times New Roman" w:hAnsi="Times New Roman"/>
          <w:snapToGrid w:val="0"/>
          <w:kern w:val="28"/>
          <w:sz w:val="22"/>
          <w:szCs w:val="22"/>
        </w:rPr>
      </w:pPr>
      <w:r w:rsidRPr="00BE04B7">
        <w:rPr>
          <w:rFonts w:ascii="Times New Roman" w:hAnsi="Times New Roman"/>
          <w:snapToGrid w:val="0"/>
          <w:kern w:val="28"/>
          <w:sz w:val="22"/>
          <w:szCs w:val="22"/>
        </w:rPr>
        <w:t>1. §</w:t>
      </w:r>
    </w:p>
    <w:p w:rsidR="00783A1C" w:rsidRPr="00BE04B7" w:rsidRDefault="00783A1C" w:rsidP="00783A1C">
      <w:pPr>
        <w:pStyle w:val="JogtrNormlCm"/>
        <w:spacing w:before="0" w:after="0"/>
        <w:rPr>
          <w:rFonts w:ascii="Times New Roman" w:hAnsi="Times New Roman"/>
          <w:snapToGrid w:val="0"/>
          <w:kern w:val="28"/>
          <w:sz w:val="22"/>
          <w:szCs w:val="22"/>
        </w:rPr>
      </w:pPr>
    </w:p>
    <w:p w:rsidR="00783A1C" w:rsidRPr="00BE04B7" w:rsidRDefault="00783A1C" w:rsidP="00783A1C">
      <w:pPr>
        <w:widowControl w:val="0"/>
        <w:ind w:left="426" w:hanging="426"/>
        <w:jc w:val="both"/>
        <w:rPr>
          <w:rFonts w:ascii="Times New Roman" w:hAnsi="Times New Roman"/>
          <w:snapToGrid w:val="0"/>
          <w:kern w:val="28"/>
        </w:rPr>
      </w:pPr>
      <w:r w:rsidRPr="00BE04B7">
        <w:rPr>
          <w:rFonts w:ascii="Times New Roman" w:hAnsi="Times New Roman"/>
          <w:snapToGrid w:val="0"/>
          <w:kern w:val="28"/>
        </w:rPr>
        <w:t xml:space="preserve">(1) </w:t>
      </w:r>
      <w:r w:rsidRPr="00BE04B7">
        <w:rPr>
          <w:rFonts w:ascii="Times New Roman" w:hAnsi="Times New Roman"/>
          <w:snapToGrid w:val="0"/>
          <w:kern w:val="28"/>
        </w:rPr>
        <w:tab/>
        <w:t>A Rendelet 5. § (1) bekezdése e) pontja az alábbiak szerint módosul:</w:t>
      </w:r>
    </w:p>
    <w:p w:rsidR="00783A1C" w:rsidRPr="00BE04B7" w:rsidRDefault="00783A1C" w:rsidP="00783A1C">
      <w:pPr>
        <w:widowControl w:val="0"/>
        <w:ind w:left="426" w:hanging="426"/>
        <w:jc w:val="both"/>
        <w:rPr>
          <w:rFonts w:ascii="Times New Roman" w:hAnsi="Times New Roman"/>
          <w:i/>
          <w:snapToGrid w:val="0"/>
          <w:kern w:val="28"/>
        </w:rPr>
      </w:pPr>
      <w:proofErr w:type="gramStart"/>
      <w:r w:rsidRPr="00BE04B7">
        <w:rPr>
          <w:rFonts w:ascii="Times New Roman" w:hAnsi="Times New Roman"/>
          <w:i/>
          <w:snapToGrid w:val="0"/>
          <w:kern w:val="28"/>
        </w:rPr>
        <w:t>e</w:t>
      </w:r>
      <w:proofErr w:type="gramEnd"/>
      <w:r w:rsidRPr="00BE04B7">
        <w:rPr>
          <w:rFonts w:ascii="Times New Roman" w:hAnsi="Times New Roman"/>
          <w:i/>
          <w:snapToGrid w:val="0"/>
          <w:kern w:val="28"/>
        </w:rPr>
        <w:t>)</w:t>
      </w:r>
      <w:r w:rsidRPr="00BE04B7">
        <w:rPr>
          <w:rFonts w:ascii="Times New Roman" w:hAnsi="Times New Roman"/>
          <w:i/>
          <w:snapToGrid w:val="0"/>
          <w:kern w:val="28"/>
        </w:rPr>
        <w:tab/>
        <w:t>az elkülönítetten gyűjtött zöldhulladékot a közszolgáltatótól beszerezhető, biológiailag lebomló, emblémás zsákba köteles elhelyezni.</w:t>
      </w:r>
    </w:p>
    <w:p w:rsidR="00783A1C" w:rsidRPr="00BE04B7" w:rsidRDefault="00783A1C" w:rsidP="00783A1C">
      <w:pPr>
        <w:widowControl w:val="0"/>
        <w:ind w:left="426" w:hanging="426"/>
        <w:jc w:val="both"/>
        <w:rPr>
          <w:rFonts w:ascii="Times New Roman" w:hAnsi="Times New Roman"/>
          <w:snapToGrid w:val="0"/>
          <w:kern w:val="28"/>
        </w:rPr>
      </w:pPr>
      <w:r w:rsidRPr="00BE04B7">
        <w:rPr>
          <w:rFonts w:ascii="Times New Roman" w:hAnsi="Times New Roman"/>
          <w:snapToGrid w:val="0"/>
          <w:kern w:val="28"/>
        </w:rPr>
        <w:t>(2)</w:t>
      </w:r>
      <w:r w:rsidRPr="00BE04B7">
        <w:rPr>
          <w:rFonts w:ascii="Times New Roman" w:hAnsi="Times New Roman"/>
          <w:snapToGrid w:val="0"/>
          <w:kern w:val="28"/>
        </w:rPr>
        <w:tab/>
        <w:t xml:space="preserve">A Rendelet 7. § (2) bekezdése d) pontja az alábbiak szerint módosul: </w:t>
      </w:r>
    </w:p>
    <w:p w:rsidR="00783A1C" w:rsidRPr="00BE04B7" w:rsidRDefault="00783A1C" w:rsidP="00783A1C">
      <w:pPr>
        <w:pStyle w:val="JogtrNormlTrzs"/>
        <w:spacing w:before="0"/>
        <w:ind w:left="426" w:hanging="426"/>
        <w:rPr>
          <w:i/>
          <w:snapToGrid w:val="0"/>
          <w:kern w:val="28"/>
          <w:sz w:val="22"/>
          <w:szCs w:val="22"/>
        </w:rPr>
      </w:pPr>
      <w:r w:rsidRPr="00BE04B7">
        <w:rPr>
          <w:i/>
          <w:snapToGrid w:val="0"/>
          <w:kern w:val="28"/>
          <w:sz w:val="22"/>
          <w:szCs w:val="22"/>
        </w:rPr>
        <w:t xml:space="preserve">d) </w:t>
      </w:r>
      <w:r w:rsidRPr="00BE04B7">
        <w:rPr>
          <w:i/>
          <w:snapToGrid w:val="0"/>
          <w:kern w:val="28"/>
          <w:sz w:val="22"/>
          <w:szCs w:val="22"/>
        </w:rPr>
        <w:tab/>
        <w:t>a közszolgáltató gyüjtési alkalmanként a zöldhulladék gyűjtéséhez szükséges biológiailag lebomló alapanyagú emblémás zsákból 1 darabot térítésmentesen biztosít. Az efeletti zsákmennyiséget a közszolgáltató többletszolgáltatásként térítés ellenében biztosítja.</w:t>
      </w:r>
    </w:p>
    <w:p w:rsidR="00783A1C" w:rsidRPr="00BE04B7" w:rsidRDefault="00783A1C" w:rsidP="00783A1C">
      <w:pPr>
        <w:pStyle w:val="JogtrNormlTrzs"/>
        <w:spacing w:before="0"/>
        <w:ind w:left="426" w:hanging="426"/>
        <w:rPr>
          <w:snapToGrid w:val="0"/>
          <w:kern w:val="28"/>
          <w:sz w:val="22"/>
          <w:szCs w:val="22"/>
        </w:rPr>
      </w:pPr>
      <w:r w:rsidRPr="00BE04B7">
        <w:rPr>
          <w:snapToGrid w:val="0"/>
          <w:kern w:val="28"/>
          <w:sz w:val="22"/>
          <w:szCs w:val="22"/>
        </w:rPr>
        <w:t xml:space="preserve">(3) </w:t>
      </w:r>
      <w:r w:rsidRPr="00BE04B7">
        <w:rPr>
          <w:snapToGrid w:val="0"/>
          <w:kern w:val="28"/>
          <w:sz w:val="22"/>
          <w:szCs w:val="22"/>
        </w:rPr>
        <w:tab/>
        <w:t>A Rendelet 10. § (1) bekezdés b) pontja az alábbiak szerint módosul:</w:t>
      </w:r>
    </w:p>
    <w:p w:rsidR="00783A1C" w:rsidRPr="00BE04B7" w:rsidRDefault="00783A1C" w:rsidP="00783A1C">
      <w:pPr>
        <w:pStyle w:val="JogtrNormlTrzs"/>
        <w:spacing w:before="0"/>
        <w:ind w:left="426" w:hanging="426"/>
        <w:rPr>
          <w:i/>
          <w:snapToGrid w:val="0"/>
          <w:kern w:val="28"/>
          <w:sz w:val="22"/>
          <w:szCs w:val="22"/>
        </w:rPr>
      </w:pPr>
      <w:r w:rsidRPr="00BE04B7">
        <w:rPr>
          <w:i/>
          <w:snapToGrid w:val="0"/>
          <w:kern w:val="28"/>
          <w:sz w:val="22"/>
          <w:szCs w:val="22"/>
        </w:rPr>
        <w:t>b)</w:t>
      </w:r>
      <w:r w:rsidRPr="00BE04B7">
        <w:rPr>
          <w:i/>
          <w:snapToGrid w:val="0"/>
          <w:kern w:val="28"/>
          <w:sz w:val="22"/>
          <w:szCs w:val="22"/>
        </w:rPr>
        <w:tab/>
        <w:t>a zsákos zöldhulladék házhozmenő rendszeres gyújtésének megszervezéséről és lebonyolításáról, valamint a karácsonyfák begyűjtéséről - az Országos Hulladékgazdálkodási Közszolgáltatási Tervvel összhangban – évente 10 alkalommal a szolgáltató gondoskodik.</w:t>
      </w:r>
    </w:p>
    <w:p w:rsidR="00783A1C" w:rsidRPr="00BE04B7" w:rsidRDefault="00783A1C" w:rsidP="00783A1C">
      <w:pPr>
        <w:pStyle w:val="JogtrNormlTrzs"/>
        <w:spacing w:before="0"/>
        <w:ind w:left="426" w:hanging="426"/>
        <w:rPr>
          <w:snapToGrid w:val="0"/>
          <w:kern w:val="28"/>
          <w:sz w:val="22"/>
          <w:szCs w:val="22"/>
        </w:rPr>
      </w:pPr>
      <w:r w:rsidRPr="00BE04B7">
        <w:rPr>
          <w:snapToGrid w:val="0"/>
          <w:kern w:val="28"/>
          <w:sz w:val="22"/>
          <w:szCs w:val="22"/>
        </w:rPr>
        <w:lastRenderedPageBreak/>
        <w:t>(4)</w:t>
      </w:r>
      <w:r w:rsidRPr="00BE04B7">
        <w:rPr>
          <w:snapToGrid w:val="0"/>
          <w:kern w:val="28"/>
          <w:sz w:val="22"/>
          <w:szCs w:val="22"/>
        </w:rPr>
        <w:tab/>
        <w:t>A Rendelet 10. § (1) bekezdés c) pontja az alábbiak szerint módosul:</w:t>
      </w:r>
    </w:p>
    <w:p w:rsidR="00783A1C" w:rsidRPr="00BE04B7" w:rsidRDefault="00783A1C" w:rsidP="00783A1C">
      <w:pPr>
        <w:pStyle w:val="JogtrNormlTrzs"/>
        <w:spacing w:before="0"/>
        <w:ind w:left="426" w:hanging="426"/>
        <w:rPr>
          <w:i/>
          <w:snapToGrid w:val="0"/>
          <w:kern w:val="28"/>
          <w:sz w:val="22"/>
          <w:szCs w:val="22"/>
        </w:rPr>
      </w:pPr>
      <w:r w:rsidRPr="00BE04B7">
        <w:rPr>
          <w:i/>
          <w:snapToGrid w:val="0"/>
          <w:kern w:val="28"/>
          <w:sz w:val="22"/>
          <w:szCs w:val="22"/>
        </w:rPr>
        <w:t>c)</w:t>
      </w:r>
      <w:r w:rsidRPr="00BE04B7">
        <w:rPr>
          <w:i/>
          <w:snapToGrid w:val="0"/>
          <w:kern w:val="28"/>
          <w:sz w:val="22"/>
          <w:szCs w:val="22"/>
        </w:rPr>
        <w:tab/>
        <w:t>a fásszárú növények gallyainak gyűjtését – a b) pontban jelzett gyűjtéssel összehangolva – évente 2 alkalommal a közszolgáltató végzi.</w:t>
      </w:r>
    </w:p>
    <w:p w:rsidR="00783A1C" w:rsidRPr="00BE04B7" w:rsidRDefault="00783A1C" w:rsidP="00783A1C">
      <w:pPr>
        <w:pStyle w:val="JogtrNormlTrzs"/>
        <w:spacing w:before="0"/>
        <w:ind w:left="426" w:hanging="426"/>
        <w:rPr>
          <w:snapToGrid w:val="0"/>
          <w:kern w:val="28"/>
          <w:sz w:val="22"/>
          <w:szCs w:val="22"/>
        </w:rPr>
      </w:pPr>
      <w:r w:rsidRPr="00BE04B7">
        <w:rPr>
          <w:snapToGrid w:val="0"/>
          <w:kern w:val="28"/>
          <w:sz w:val="22"/>
          <w:szCs w:val="22"/>
        </w:rPr>
        <w:t>(5)</w:t>
      </w:r>
      <w:r w:rsidRPr="00BE04B7">
        <w:rPr>
          <w:snapToGrid w:val="0"/>
          <w:kern w:val="28"/>
          <w:sz w:val="22"/>
          <w:szCs w:val="22"/>
        </w:rPr>
        <w:tab/>
        <w:t>A Rendelet 13. § a) pontja az alábbiak szerint módosul:</w:t>
      </w:r>
    </w:p>
    <w:p w:rsidR="00783A1C" w:rsidRPr="00BE04B7" w:rsidRDefault="00783A1C" w:rsidP="00783A1C">
      <w:pPr>
        <w:pStyle w:val="JogtrNormlTrzs"/>
        <w:spacing w:before="0"/>
        <w:ind w:left="426" w:hanging="426"/>
        <w:rPr>
          <w:snapToGrid w:val="0"/>
          <w:kern w:val="28"/>
          <w:sz w:val="22"/>
          <w:szCs w:val="22"/>
        </w:rPr>
      </w:pPr>
      <w:r w:rsidRPr="00BE04B7">
        <w:rPr>
          <w:i/>
          <w:snapToGrid w:val="0"/>
          <w:kern w:val="28"/>
          <w:sz w:val="22"/>
          <w:szCs w:val="22"/>
        </w:rPr>
        <w:t>a)</w:t>
      </w:r>
      <w:r w:rsidRPr="00BE04B7">
        <w:rPr>
          <w:i/>
          <w:snapToGrid w:val="0"/>
          <w:kern w:val="28"/>
          <w:sz w:val="22"/>
          <w:szCs w:val="22"/>
        </w:rPr>
        <w:tab/>
        <w:t>Házhozmenő szelektív gyűjtés: családiházas övezetben az ingatlanokhoz biztosított gyűjtőedények ürítésével, gyűjtőszigeteken öblösüveg gyűjtéssel, valamint emblémás zöldhulladékos zsákok elszállításával , gyűjtőjáratos formában.</w:t>
      </w:r>
    </w:p>
    <w:p w:rsidR="00783A1C" w:rsidRPr="00BE04B7" w:rsidRDefault="00783A1C" w:rsidP="00783A1C">
      <w:pPr>
        <w:pStyle w:val="JogtrNormlTrzs"/>
        <w:spacing w:before="0"/>
        <w:ind w:left="426" w:hanging="426"/>
        <w:jc w:val="center"/>
        <w:rPr>
          <w:snapToGrid w:val="0"/>
          <w:kern w:val="28"/>
          <w:sz w:val="22"/>
          <w:szCs w:val="22"/>
        </w:rPr>
      </w:pPr>
      <w:r w:rsidRPr="00BE04B7">
        <w:rPr>
          <w:snapToGrid w:val="0"/>
          <w:kern w:val="28"/>
          <w:sz w:val="22"/>
          <w:szCs w:val="22"/>
        </w:rPr>
        <w:t>2. §</w:t>
      </w:r>
    </w:p>
    <w:p w:rsidR="00783A1C" w:rsidRPr="00BE04B7" w:rsidRDefault="00783A1C" w:rsidP="00783A1C">
      <w:pPr>
        <w:pStyle w:val="JogtrNormlTrzs"/>
        <w:spacing w:before="0"/>
        <w:ind w:left="426" w:hanging="426"/>
        <w:jc w:val="center"/>
        <w:rPr>
          <w:snapToGrid w:val="0"/>
          <w:kern w:val="28"/>
          <w:sz w:val="22"/>
          <w:szCs w:val="22"/>
        </w:rPr>
      </w:pPr>
    </w:p>
    <w:p w:rsidR="00783A1C" w:rsidRPr="00BE04B7" w:rsidRDefault="00783A1C" w:rsidP="00783A1C">
      <w:pPr>
        <w:pStyle w:val="JogtrNormlTrzs"/>
        <w:spacing w:before="0"/>
        <w:ind w:left="426" w:hanging="426"/>
        <w:rPr>
          <w:snapToGrid w:val="0"/>
          <w:kern w:val="28"/>
          <w:sz w:val="22"/>
          <w:szCs w:val="22"/>
        </w:rPr>
      </w:pPr>
      <w:r w:rsidRPr="00BE04B7">
        <w:rPr>
          <w:snapToGrid w:val="0"/>
          <w:kern w:val="28"/>
          <w:sz w:val="22"/>
          <w:szCs w:val="22"/>
        </w:rPr>
        <w:t>A Rendelet VII. fejezete helyébe az alábbi fejezet lép:</w:t>
      </w:r>
    </w:p>
    <w:p w:rsidR="00783A1C" w:rsidRPr="00BE04B7" w:rsidRDefault="00783A1C" w:rsidP="00783A1C">
      <w:pPr>
        <w:pStyle w:val="JogtrNormlTrzs"/>
        <w:spacing w:before="0"/>
        <w:ind w:left="426" w:hanging="426"/>
        <w:rPr>
          <w:snapToGrid w:val="0"/>
          <w:kern w:val="28"/>
          <w:sz w:val="22"/>
          <w:szCs w:val="22"/>
        </w:rPr>
      </w:pPr>
    </w:p>
    <w:p w:rsidR="00783A1C" w:rsidRPr="00BE04B7" w:rsidRDefault="00783A1C" w:rsidP="00783A1C">
      <w:pPr>
        <w:pStyle w:val="JogtrNormlTrzs"/>
        <w:spacing w:before="0"/>
        <w:ind w:left="426" w:hanging="426"/>
        <w:jc w:val="center"/>
        <w:rPr>
          <w:b/>
          <w:i/>
          <w:snapToGrid w:val="0"/>
          <w:kern w:val="28"/>
          <w:sz w:val="22"/>
          <w:szCs w:val="22"/>
        </w:rPr>
      </w:pPr>
      <w:r w:rsidRPr="00BE04B7">
        <w:rPr>
          <w:b/>
          <w:i/>
          <w:snapToGrid w:val="0"/>
          <w:kern w:val="28"/>
          <w:sz w:val="22"/>
          <w:szCs w:val="22"/>
        </w:rPr>
        <w:t>VII. Fejezet</w:t>
      </w:r>
    </w:p>
    <w:p w:rsidR="00783A1C" w:rsidRPr="00BE04B7" w:rsidRDefault="00783A1C" w:rsidP="00783A1C">
      <w:pPr>
        <w:pStyle w:val="JogtrNormlTrzs"/>
        <w:spacing w:before="0"/>
        <w:ind w:left="426" w:hanging="426"/>
        <w:jc w:val="center"/>
        <w:rPr>
          <w:b/>
          <w:i/>
          <w:snapToGrid w:val="0"/>
          <w:kern w:val="28"/>
          <w:sz w:val="22"/>
          <w:szCs w:val="22"/>
        </w:rPr>
      </w:pPr>
      <w:r w:rsidRPr="00BE04B7">
        <w:rPr>
          <w:b/>
          <w:i/>
          <w:snapToGrid w:val="0"/>
          <w:kern w:val="28"/>
          <w:sz w:val="22"/>
          <w:szCs w:val="22"/>
        </w:rPr>
        <w:t>KÖZSZOLGÁLTATÁSI DÍJ</w:t>
      </w:r>
    </w:p>
    <w:p w:rsidR="00783A1C" w:rsidRPr="00BE04B7" w:rsidRDefault="00783A1C" w:rsidP="00783A1C">
      <w:pPr>
        <w:pStyle w:val="JogtrNormlTrzs"/>
        <w:spacing w:before="0"/>
        <w:ind w:left="426" w:hanging="426"/>
        <w:jc w:val="center"/>
        <w:rPr>
          <w:b/>
          <w:i/>
          <w:snapToGrid w:val="0"/>
          <w:kern w:val="28"/>
          <w:sz w:val="22"/>
          <w:szCs w:val="22"/>
        </w:rPr>
      </w:pPr>
    </w:p>
    <w:p w:rsidR="00783A1C" w:rsidRPr="00BE04B7" w:rsidRDefault="00783A1C" w:rsidP="00783A1C">
      <w:pPr>
        <w:pStyle w:val="JogtrNormlTrzs"/>
        <w:spacing w:before="0"/>
        <w:ind w:left="426" w:hanging="426"/>
        <w:jc w:val="center"/>
        <w:rPr>
          <w:i/>
          <w:snapToGrid w:val="0"/>
          <w:kern w:val="28"/>
          <w:sz w:val="22"/>
          <w:szCs w:val="22"/>
        </w:rPr>
      </w:pPr>
      <w:r w:rsidRPr="00BE04B7">
        <w:rPr>
          <w:i/>
          <w:snapToGrid w:val="0"/>
          <w:kern w:val="28"/>
          <w:sz w:val="22"/>
          <w:szCs w:val="22"/>
        </w:rPr>
        <w:t>11. §</w:t>
      </w:r>
    </w:p>
    <w:p w:rsidR="00783A1C" w:rsidRPr="00BE04B7" w:rsidRDefault="00783A1C" w:rsidP="00783A1C">
      <w:pPr>
        <w:pStyle w:val="JogtrNormlTrzs"/>
        <w:spacing w:before="0"/>
        <w:ind w:left="426" w:hanging="426"/>
        <w:rPr>
          <w:i/>
          <w:snapToGrid w:val="0"/>
          <w:kern w:val="28"/>
          <w:sz w:val="22"/>
          <w:szCs w:val="22"/>
        </w:rPr>
      </w:pPr>
    </w:p>
    <w:p w:rsidR="00783A1C" w:rsidRPr="00BE04B7" w:rsidRDefault="00783A1C" w:rsidP="00783A1C">
      <w:pPr>
        <w:pStyle w:val="JogtrNormlTrzs"/>
        <w:spacing w:before="0"/>
        <w:ind w:left="426" w:hanging="426"/>
        <w:rPr>
          <w:i/>
          <w:snapToGrid w:val="0"/>
          <w:kern w:val="28"/>
          <w:sz w:val="22"/>
          <w:szCs w:val="22"/>
        </w:rPr>
      </w:pPr>
      <w:r w:rsidRPr="00BE04B7">
        <w:rPr>
          <w:i/>
          <w:snapToGrid w:val="0"/>
          <w:kern w:val="28"/>
          <w:sz w:val="22"/>
          <w:szCs w:val="22"/>
        </w:rPr>
        <w:t>(1)</w:t>
      </w:r>
      <w:r w:rsidRPr="00BE04B7">
        <w:rPr>
          <w:i/>
          <w:snapToGrid w:val="0"/>
          <w:kern w:val="28"/>
          <w:sz w:val="22"/>
          <w:szCs w:val="22"/>
        </w:rPr>
        <w:tab/>
        <w:t>A közszolgáltatási díj megfizetésére az köteles, aki a jelen rendeletben foglaltak szerint a hulladékkezelési közszolgáltatás igénybevételére köteles. A közszolgáltatás díjának beszedésére - külön jogszabály rendelkezései szerint – a Nemzeti Hulladékgazdálkodási Koordináló és Vagyonkezelő Zrt. (továbbiakban: NHKV) jogosult. A lakásszövetkezeti tag esetén a közszolgáltatás díját a lakásszövetkezet téríti meg az NHKV részére.</w:t>
      </w:r>
    </w:p>
    <w:p w:rsidR="00783A1C" w:rsidRPr="00BE04B7" w:rsidRDefault="00783A1C" w:rsidP="00783A1C">
      <w:pPr>
        <w:pStyle w:val="JogtrNormlTrzs"/>
        <w:spacing w:before="0"/>
        <w:ind w:left="426" w:hanging="426"/>
        <w:rPr>
          <w:i/>
          <w:snapToGrid w:val="0"/>
          <w:kern w:val="28"/>
          <w:sz w:val="22"/>
          <w:szCs w:val="22"/>
        </w:rPr>
      </w:pPr>
      <w:r w:rsidRPr="00BE04B7">
        <w:rPr>
          <w:i/>
          <w:snapToGrid w:val="0"/>
          <w:kern w:val="28"/>
          <w:sz w:val="22"/>
          <w:szCs w:val="22"/>
        </w:rPr>
        <w:t>(2)</w:t>
      </w:r>
      <w:r w:rsidRPr="00BE04B7">
        <w:rPr>
          <w:i/>
          <w:snapToGrid w:val="0"/>
          <w:kern w:val="28"/>
          <w:sz w:val="22"/>
          <w:szCs w:val="22"/>
        </w:rPr>
        <w:tab/>
        <w:t>A kötelező közszolgáltatást igénybevevők díjfizetési kötelezettségüket havonta teljesítik.</w:t>
      </w:r>
    </w:p>
    <w:p w:rsidR="00783A1C" w:rsidRPr="00BE04B7" w:rsidRDefault="00783A1C" w:rsidP="00783A1C">
      <w:pPr>
        <w:pStyle w:val="JogtrNormlTrzs"/>
        <w:spacing w:before="0"/>
        <w:ind w:left="426" w:hanging="426"/>
        <w:rPr>
          <w:i/>
          <w:snapToGrid w:val="0"/>
          <w:kern w:val="28"/>
          <w:sz w:val="22"/>
          <w:szCs w:val="22"/>
        </w:rPr>
      </w:pPr>
      <w:r w:rsidRPr="00BE04B7">
        <w:rPr>
          <w:i/>
          <w:snapToGrid w:val="0"/>
          <w:kern w:val="28"/>
          <w:sz w:val="22"/>
          <w:szCs w:val="22"/>
        </w:rPr>
        <w:t>(3)</w:t>
      </w:r>
      <w:r w:rsidRPr="00BE04B7">
        <w:rPr>
          <w:i/>
          <w:snapToGrid w:val="0"/>
          <w:kern w:val="28"/>
          <w:sz w:val="22"/>
          <w:szCs w:val="22"/>
        </w:rPr>
        <w:tab/>
        <w:t>A közszolgáltatás díját a számla kiállítás időpontját követően 15 napon belül kell kiegyenlíteni az NHKV részére.</w:t>
      </w:r>
    </w:p>
    <w:p w:rsidR="00783A1C" w:rsidRPr="00BE04B7" w:rsidRDefault="00783A1C" w:rsidP="00783A1C">
      <w:pPr>
        <w:pStyle w:val="JogtrNormlTrzs"/>
        <w:spacing w:before="0"/>
        <w:ind w:left="426" w:hanging="426"/>
        <w:rPr>
          <w:i/>
          <w:snapToGrid w:val="0"/>
          <w:kern w:val="28"/>
          <w:sz w:val="22"/>
          <w:szCs w:val="22"/>
        </w:rPr>
      </w:pPr>
      <w:r w:rsidRPr="00BE04B7">
        <w:rPr>
          <w:i/>
          <w:snapToGrid w:val="0"/>
          <w:kern w:val="28"/>
          <w:sz w:val="22"/>
          <w:szCs w:val="22"/>
        </w:rPr>
        <w:t>(4)</w:t>
      </w:r>
      <w:r w:rsidRPr="00BE04B7">
        <w:rPr>
          <w:i/>
          <w:snapToGrid w:val="0"/>
          <w:kern w:val="28"/>
          <w:sz w:val="22"/>
          <w:szCs w:val="22"/>
        </w:rPr>
        <w:tab/>
        <w:t xml:space="preserve">Nem tagadhatja meg a közszolgáltatási díj megfizetését az, aki a települési szilárd hulladékkal kapcsolatos kötelezettségeit nem teljesíti, feltéve, hogy a szolgáltató számára a közszolgáltatást felajánlja, illetve a közszolgáltatás teljesítésére vonatkozó rendelkezésre állást igazolja.    </w:t>
      </w:r>
    </w:p>
    <w:p w:rsidR="00783A1C" w:rsidRPr="00BE04B7" w:rsidRDefault="00783A1C" w:rsidP="00783A1C">
      <w:pPr>
        <w:widowControl w:val="0"/>
        <w:jc w:val="both"/>
        <w:rPr>
          <w:rFonts w:ascii="Times New Roman" w:hAnsi="Times New Roman"/>
          <w:b/>
          <w:snapToGrid w:val="0"/>
          <w:kern w:val="28"/>
          <w:u w:val="single"/>
        </w:rPr>
      </w:pPr>
    </w:p>
    <w:p w:rsidR="00783A1C" w:rsidRPr="00BE04B7" w:rsidRDefault="00783A1C" w:rsidP="00783A1C">
      <w:pPr>
        <w:pStyle w:val="JogtrNormlCm"/>
        <w:spacing w:before="0" w:after="0"/>
        <w:rPr>
          <w:rFonts w:ascii="Times New Roman" w:hAnsi="Times New Roman"/>
          <w:snapToGrid w:val="0"/>
          <w:kern w:val="28"/>
          <w:sz w:val="22"/>
          <w:szCs w:val="22"/>
        </w:rPr>
      </w:pPr>
      <w:r w:rsidRPr="00BE04B7">
        <w:rPr>
          <w:rFonts w:ascii="Times New Roman" w:hAnsi="Times New Roman"/>
          <w:snapToGrid w:val="0"/>
          <w:kern w:val="28"/>
          <w:sz w:val="22"/>
          <w:szCs w:val="22"/>
        </w:rPr>
        <w:t>3. §</w:t>
      </w:r>
    </w:p>
    <w:p w:rsidR="00783A1C" w:rsidRPr="00BE04B7" w:rsidRDefault="00783A1C" w:rsidP="00783A1C">
      <w:pPr>
        <w:pStyle w:val="JogtrNormlCm"/>
        <w:spacing w:before="0" w:after="0"/>
        <w:rPr>
          <w:rFonts w:ascii="Times New Roman" w:hAnsi="Times New Roman"/>
          <w:i/>
          <w:snapToGrid w:val="0"/>
          <w:kern w:val="28"/>
          <w:sz w:val="22"/>
          <w:szCs w:val="22"/>
        </w:rPr>
      </w:pPr>
    </w:p>
    <w:p w:rsidR="00783A1C" w:rsidRPr="00BE04B7" w:rsidRDefault="00783A1C" w:rsidP="00783A1C">
      <w:pPr>
        <w:pStyle w:val="JogtrNormlTrzs"/>
        <w:spacing w:before="0"/>
        <w:rPr>
          <w:snapToGrid w:val="0"/>
          <w:kern w:val="28"/>
          <w:sz w:val="22"/>
          <w:szCs w:val="22"/>
        </w:rPr>
      </w:pPr>
      <w:r w:rsidRPr="00BE04B7">
        <w:rPr>
          <w:i/>
          <w:snapToGrid w:val="0"/>
          <w:kern w:val="28"/>
          <w:sz w:val="22"/>
          <w:szCs w:val="22"/>
        </w:rPr>
        <w:t>A rendelet a kihirdetését követő napon lép hatályba és</w:t>
      </w:r>
      <w:r w:rsidRPr="00BE04B7">
        <w:rPr>
          <w:snapToGrid w:val="0"/>
          <w:kern w:val="28"/>
          <w:sz w:val="22"/>
          <w:szCs w:val="22"/>
        </w:rPr>
        <w:t xml:space="preserve"> az azt követő napon hatályát veszti.</w:t>
      </w:r>
    </w:p>
    <w:p w:rsidR="00783A1C" w:rsidRPr="00BE04B7" w:rsidRDefault="00783A1C" w:rsidP="00783A1C">
      <w:pPr>
        <w:pStyle w:val="JogtrNormlTrzs"/>
        <w:spacing w:before="0"/>
        <w:rPr>
          <w:snapToGrid w:val="0"/>
          <w:kern w:val="28"/>
          <w:sz w:val="22"/>
          <w:szCs w:val="22"/>
        </w:rPr>
      </w:pPr>
    </w:p>
    <w:p w:rsidR="00783A1C" w:rsidRPr="00BE04B7" w:rsidRDefault="00783A1C" w:rsidP="00783A1C">
      <w:pPr>
        <w:pStyle w:val="JogtrNormlTrzs"/>
        <w:spacing w:before="0"/>
        <w:rPr>
          <w:snapToGrid w:val="0"/>
          <w:kern w:val="28"/>
          <w:sz w:val="22"/>
          <w:szCs w:val="22"/>
        </w:rPr>
      </w:pPr>
    </w:p>
    <w:p w:rsidR="00783A1C" w:rsidRPr="00BE04B7" w:rsidRDefault="00783A1C" w:rsidP="00783A1C">
      <w:pPr>
        <w:pStyle w:val="JogtrNormlTrzs"/>
        <w:spacing w:before="0"/>
        <w:rPr>
          <w:snapToGrid w:val="0"/>
          <w:kern w:val="28"/>
          <w:sz w:val="22"/>
          <w:szCs w:val="22"/>
        </w:rPr>
      </w:pPr>
      <w:r w:rsidRPr="00BE04B7">
        <w:rPr>
          <w:snapToGrid w:val="0"/>
          <w:kern w:val="28"/>
          <w:sz w:val="22"/>
          <w:szCs w:val="22"/>
        </w:rPr>
        <w:t>Törökszentmiklós, 2016. június 14.</w:t>
      </w:r>
    </w:p>
    <w:p w:rsidR="00783A1C" w:rsidRPr="00BE04B7" w:rsidRDefault="00783A1C" w:rsidP="00783A1C">
      <w:pPr>
        <w:pStyle w:val="JogtrNormlTrzs"/>
        <w:spacing w:before="0"/>
        <w:rPr>
          <w:snapToGrid w:val="0"/>
          <w:kern w:val="28"/>
          <w:sz w:val="22"/>
          <w:szCs w:val="22"/>
        </w:rPr>
      </w:pPr>
    </w:p>
    <w:p w:rsidR="00783A1C" w:rsidRPr="00BE04B7" w:rsidRDefault="00783A1C" w:rsidP="00783A1C">
      <w:pPr>
        <w:pStyle w:val="JogtrNormlTrzs"/>
        <w:spacing w:before="0"/>
        <w:rPr>
          <w:snapToGrid w:val="0"/>
          <w:kern w:val="28"/>
          <w:sz w:val="22"/>
          <w:szCs w:val="22"/>
        </w:rPr>
      </w:pPr>
    </w:p>
    <w:p w:rsidR="00783A1C" w:rsidRPr="00BE04B7" w:rsidRDefault="00783A1C" w:rsidP="00783A1C">
      <w:pPr>
        <w:pStyle w:val="JogtrNormlTrzs"/>
        <w:spacing w:before="0"/>
        <w:rPr>
          <w:snapToGrid w:val="0"/>
          <w:kern w:val="28"/>
          <w:sz w:val="22"/>
          <w:szCs w:val="22"/>
        </w:rPr>
      </w:pPr>
    </w:p>
    <w:p w:rsidR="00783A1C" w:rsidRPr="00BE04B7" w:rsidRDefault="00783A1C" w:rsidP="00783A1C">
      <w:pPr>
        <w:pStyle w:val="JogtrNormlTrzs"/>
        <w:ind w:left="708" w:firstLine="708"/>
        <w:rPr>
          <w:snapToGrid w:val="0"/>
          <w:kern w:val="28"/>
          <w:sz w:val="22"/>
          <w:szCs w:val="22"/>
        </w:rPr>
      </w:pPr>
      <w:r w:rsidRPr="00BE04B7">
        <w:rPr>
          <w:snapToGrid w:val="0"/>
          <w:kern w:val="28"/>
          <w:sz w:val="22"/>
          <w:szCs w:val="22"/>
        </w:rPr>
        <w:t xml:space="preserve">Markót Imre </w:t>
      </w:r>
      <w:r w:rsidRPr="00BE04B7">
        <w:rPr>
          <w:snapToGrid w:val="0"/>
          <w:kern w:val="28"/>
          <w:sz w:val="22"/>
          <w:szCs w:val="22"/>
        </w:rPr>
        <w:tab/>
      </w:r>
      <w:r w:rsidRPr="00BE04B7">
        <w:rPr>
          <w:snapToGrid w:val="0"/>
          <w:kern w:val="28"/>
          <w:sz w:val="22"/>
          <w:szCs w:val="22"/>
        </w:rPr>
        <w:tab/>
      </w:r>
      <w:r w:rsidRPr="00BE04B7">
        <w:rPr>
          <w:snapToGrid w:val="0"/>
          <w:kern w:val="28"/>
          <w:sz w:val="22"/>
          <w:szCs w:val="22"/>
        </w:rPr>
        <w:tab/>
      </w:r>
      <w:r w:rsidRPr="00BE04B7">
        <w:rPr>
          <w:snapToGrid w:val="0"/>
          <w:kern w:val="28"/>
          <w:sz w:val="22"/>
          <w:szCs w:val="22"/>
        </w:rPr>
        <w:tab/>
      </w:r>
      <w:r w:rsidRPr="00BE04B7">
        <w:rPr>
          <w:snapToGrid w:val="0"/>
          <w:kern w:val="28"/>
          <w:sz w:val="22"/>
          <w:szCs w:val="22"/>
        </w:rPr>
        <w:tab/>
        <w:t xml:space="preserve">Dr. Majtényi Erzsébet </w:t>
      </w:r>
    </w:p>
    <w:p w:rsidR="00783A1C" w:rsidRPr="00BE04B7" w:rsidRDefault="00783A1C" w:rsidP="00783A1C">
      <w:pPr>
        <w:pStyle w:val="JogtrNormlTrzs"/>
        <w:ind w:left="708" w:firstLine="708"/>
        <w:rPr>
          <w:sz w:val="22"/>
          <w:szCs w:val="22"/>
        </w:rPr>
      </w:pPr>
      <w:r w:rsidRPr="00BE04B7">
        <w:rPr>
          <w:snapToGrid w:val="0"/>
          <w:kern w:val="28"/>
          <w:sz w:val="22"/>
          <w:szCs w:val="22"/>
        </w:rPr>
        <w:t>polgármester</w:t>
      </w:r>
      <w:r w:rsidRPr="00BE04B7">
        <w:rPr>
          <w:snapToGrid w:val="0"/>
          <w:kern w:val="28"/>
          <w:sz w:val="22"/>
          <w:szCs w:val="22"/>
        </w:rPr>
        <w:tab/>
      </w:r>
      <w:r w:rsidRPr="00BE04B7">
        <w:rPr>
          <w:snapToGrid w:val="0"/>
          <w:kern w:val="28"/>
          <w:sz w:val="22"/>
          <w:szCs w:val="22"/>
        </w:rPr>
        <w:tab/>
      </w:r>
      <w:r w:rsidRPr="00BE04B7">
        <w:rPr>
          <w:snapToGrid w:val="0"/>
          <w:kern w:val="28"/>
          <w:sz w:val="22"/>
          <w:szCs w:val="22"/>
        </w:rPr>
        <w:tab/>
      </w:r>
      <w:r w:rsidRPr="00BE04B7">
        <w:rPr>
          <w:snapToGrid w:val="0"/>
          <w:kern w:val="28"/>
          <w:sz w:val="22"/>
          <w:szCs w:val="22"/>
        </w:rPr>
        <w:tab/>
      </w:r>
      <w:r w:rsidRPr="00BE04B7">
        <w:rPr>
          <w:snapToGrid w:val="0"/>
          <w:kern w:val="28"/>
          <w:sz w:val="22"/>
          <w:szCs w:val="22"/>
        </w:rPr>
        <w:tab/>
      </w:r>
      <w:r w:rsidRPr="00BE04B7">
        <w:rPr>
          <w:snapToGrid w:val="0"/>
          <w:kern w:val="28"/>
          <w:sz w:val="22"/>
          <w:szCs w:val="22"/>
        </w:rPr>
        <w:tab/>
        <w:t>jegyző</w:t>
      </w:r>
    </w:p>
    <w:p w:rsidR="00783A1C" w:rsidRPr="00BE04B7" w:rsidRDefault="00783A1C" w:rsidP="008D7A99">
      <w:pPr>
        <w:spacing w:after="0" w:line="240" w:lineRule="auto"/>
        <w:jc w:val="both"/>
        <w:rPr>
          <w:rFonts w:ascii="Times New Roman" w:hAnsi="Times New Roman"/>
        </w:rPr>
      </w:pPr>
    </w:p>
    <w:p w:rsidR="00783A1C" w:rsidRDefault="00783A1C" w:rsidP="008D7A99">
      <w:pPr>
        <w:spacing w:after="0" w:line="240" w:lineRule="auto"/>
        <w:jc w:val="both"/>
        <w:rPr>
          <w:rFonts w:ascii="Times New Roman" w:hAnsi="Times New Roman"/>
        </w:rPr>
      </w:pPr>
    </w:p>
    <w:p w:rsidR="00783A1C" w:rsidRDefault="00783A1C" w:rsidP="008D7A99">
      <w:pPr>
        <w:spacing w:after="0" w:line="240" w:lineRule="auto"/>
        <w:jc w:val="both"/>
        <w:rPr>
          <w:rFonts w:ascii="Times New Roman" w:hAnsi="Times New Roman"/>
        </w:rPr>
      </w:pPr>
    </w:p>
    <w:p w:rsidR="003F3DB1" w:rsidRDefault="003F3DB1" w:rsidP="003F3DB1">
      <w:pPr>
        <w:pStyle w:val="Listaszerbekezds"/>
        <w:ind w:left="0"/>
        <w:rPr>
          <w:rFonts w:ascii="Times New Roman" w:hAnsi="Times New Roman"/>
          <w:b/>
          <w:u w:val="single"/>
        </w:rPr>
      </w:pPr>
      <w:r>
        <w:rPr>
          <w:rFonts w:ascii="Times New Roman" w:hAnsi="Times New Roman"/>
          <w:b/>
          <w:u w:val="single"/>
        </w:rPr>
        <w:t>I</w:t>
      </w:r>
      <w:r w:rsidRPr="00AC559E">
        <w:rPr>
          <w:rFonts w:ascii="Times New Roman" w:hAnsi="Times New Roman"/>
          <w:b/>
          <w:u w:val="single"/>
        </w:rPr>
        <w:t>I</w:t>
      </w:r>
      <w:r>
        <w:rPr>
          <w:rFonts w:ascii="Times New Roman" w:hAnsi="Times New Roman"/>
          <w:b/>
          <w:u w:val="single"/>
        </w:rPr>
        <w:t>I</w:t>
      </w:r>
      <w:r w:rsidRPr="00AC559E">
        <w:rPr>
          <w:rFonts w:ascii="Times New Roman" w:hAnsi="Times New Roman"/>
          <w:b/>
          <w:u w:val="single"/>
        </w:rPr>
        <w:t>. NAPIRENDI PONT</w:t>
      </w:r>
    </w:p>
    <w:p w:rsidR="003F3DB1" w:rsidRDefault="003F3DB1" w:rsidP="008D7A99">
      <w:pPr>
        <w:spacing w:after="0" w:line="240" w:lineRule="auto"/>
        <w:jc w:val="both"/>
        <w:rPr>
          <w:rFonts w:ascii="Times New Roman" w:hAnsi="Times New Roman"/>
        </w:rPr>
      </w:pPr>
    </w:p>
    <w:p w:rsidR="003F3DB1" w:rsidRDefault="003F3DB1" w:rsidP="008D7A99">
      <w:pPr>
        <w:spacing w:after="0" w:line="240" w:lineRule="auto"/>
        <w:jc w:val="both"/>
        <w:rPr>
          <w:rFonts w:ascii="Times New Roman" w:hAnsi="Times New Roman"/>
          <w:b/>
          <w:u w:val="single"/>
        </w:rPr>
      </w:pPr>
      <w:r w:rsidRPr="003F3DB1">
        <w:rPr>
          <w:rFonts w:ascii="Times New Roman" w:hAnsi="Times New Roman"/>
          <w:b/>
          <w:u w:val="single"/>
        </w:rPr>
        <w:t xml:space="preserve">Előterjesztés a települési szilárd hulladék begyűjtésére, elszállítására vonatkozó közszolgáltatási szerződés megkötéséről   </w:t>
      </w:r>
    </w:p>
    <w:p w:rsidR="003F3DB1" w:rsidRDefault="003F3DB1" w:rsidP="008D7A99">
      <w:pPr>
        <w:spacing w:after="0" w:line="240" w:lineRule="auto"/>
        <w:jc w:val="both"/>
        <w:rPr>
          <w:rFonts w:ascii="Times New Roman" w:hAnsi="Times New Roman"/>
          <w:b/>
          <w:u w:val="single"/>
        </w:rPr>
      </w:pPr>
    </w:p>
    <w:p w:rsidR="003F3DB1" w:rsidRDefault="003F3DB1" w:rsidP="008D7A99">
      <w:pPr>
        <w:spacing w:after="0" w:line="240" w:lineRule="auto"/>
        <w:jc w:val="both"/>
        <w:rPr>
          <w:rFonts w:ascii="Times New Roman" w:hAnsi="Times New Roman"/>
          <w:b/>
        </w:rPr>
      </w:pPr>
      <w:r w:rsidRPr="00836F6F">
        <w:rPr>
          <w:rFonts w:ascii="Times New Roman" w:hAnsi="Times New Roman"/>
          <w:b/>
        </w:rPr>
        <w:t>Szóbeli kiegészítés</w:t>
      </w:r>
    </w:p>
    <w:p w:rsidR="00836F6F" w:rsidRDefault="00836F6F" w:rsidP="008D7A99">
      <w:pPr>
        <w:spacing w:after="0" w:line="240" w:lineRule="auto"/>
        <w:jc w:val="both"/>
        <w:rPr>
          <w:rFonts w:ascii="Times New Roman" w:hAnsi="Times New Roman"/>
          <w:b/>
        </w:rPr>
      </w:pPr>
    </w:p>
    <w:p w:rsidR="00836F6F" w:rsidRPr="00836F6F" w:rsidRDefault="00836F6F" w:rsidP="008D7A99">
      <w:pPr>
        <w:spacing w:after="0" w:line="240" w:lineRule="auto"/>
        <w:jc w:val="both"/>
        <w:rPr>
          <w:rFonts w:ascii="Times New Roman" w:hAnsi="Times New Roman"/>
        </w:rPr>
      </w:pPr>
      <w:r>
        <w:rPr>
          <w:rFonts w:ascii="Times New Roman" w:hAnsi="Times New Roman"/>
          <w:b/>
        </w:rPr>
        <w:t xml:space="preserve">Dr. Libor Imre </w:t>
      </w:r>
      <w:r>
        <w:rPr>
          <w:rFonts w:ascii="Times New Roman" w:hAnsi="Times New Roman"/>
        </w:rPr>
        <w:t xml:space="preserve">aljegyző szóbeli </w:t>
      </w:r>
      <w:r w:rsidR="008611DD">
        <w:rPr>
          <w:rFonts w:ascii="Times New Roman" w:hAnsi="Times New Roman"/>
        </w:rPr>
        <w:t xml:space="preserve">beajánlásában elmondja, az előterjesztés kapcsolódik az előbb tárgyalt rendelet tervezethez. A hulladékgazdálkodásról szóló törvény szerint 2016. október 1-től csak azok a közszolgáltatók végezhetnek hulladékgazdálkodási tevékenységet, amelyek rendelkeznek a Nemzeti Hulladékgazdálkodó Koordináló és Vagyonkezelő </w:t>
      </w:r>
      <w:proofErr w:type="spellStart"/>
      <w:r w:rsidR="008611DD">
        <w:rPr>
          <w:rFonts w:ascii="Times New Roman" w:hAnsi="Times New Roman"/>
        </w:rPr>
        <w:t>Zrt</w:t>
      </w:r>
      <w:proofErr w:type="spellEnd"/>
      <w:r w:rsidR="008611DD">
        <w:rPr>
          <w:rFonts w:ascii="Times New Roman" w:hAnsi="Times New Roman"/>
        </w:rPr>
        <w:t xml:space="preserve">. által kibocsátott megfelelőségi véleménnyel. Ennek kiadásának egyik feltétele </w:t>
      </w:r>
      <w:r w:rsidR="008611DD">
        <w:rPr>
          <w:rFonts w:ascii="Times New Roman" w:hAnsi="Times New Roman"/>
        </w:rPr>
        <w:lastRenderedPageBreak/>
        <w:t xml:space="preserve">volt a rendelet módosítása, valamint a közszolgáltatási szerződés módosítása, mely a rendelettel szinkronban van. </w:t>
      </w:r>
      <w:r>
        <w:rPr>
          <w:rFonts w:ascii="Times New Roman" w:hAnsi="Times New Roman"/>
        </w:rPr>
        <w:t xml:space="preserve"> </w:t>
      </w:r>
    </w:p>
    <w:p w:rsidR="003F3DB1" w:rsidRDefault="003F3DB1" w:rsidP="008D7A99">
      <w:pPr>
        <w:spacing w:after="0" w:line="240" w:lineRule="auto"/>
        <w:jc w:val="both"/>
        <w:rPr>
          <w:rFonts w:ascii="Times New Roman" w:hAnsi="Times New Roman"/>
        </w:rPr>
      </w:pPr>
    </w:p>
    <w:p w:rsidR="0090068B" w:rsidRPr="008611DD" w:rsidRDefault="0090068B" w:rsidP="0090068B">
      <w:pPr>
        <w:spacing w:after="0"/>
        <w:jc w:val="both"/>
        <w:rPr>
          <w:rFonts w:ascii="Times New Roman" w:hAnsi="Times New Roman"/>
          <w:b/>
        </w:rPr>
      </w:pPr>
      <w:r w:rsidRPr="008611DD">
        <w:rPr>
          <w:rFonts w:ascii="Times New Roman" w:hAnsi="Times New Roman"/>
          <w:b/>
        </w:rPr>
        <w:t>Bizottsági vélemény</w:t>
      </w:r>
    </w:p>
    <w:p w:rsidR="008611DD" w:rsidRDefault="008611DD" w:rsidP="0090068B">
      <w:pPr>
        <w:spacing w:after="0"/>
        <w:jc w:val="both"/>
        <w:rPr>
          <w:rFonts w:ascii="Times New Roman" w:hAnsi="Times New Roman"/>
        </w:rPr>
      </w:pPr>
    </w:p>
    <w:p w:rsidR="008611DD" w:rsidRDefault="008611DD" w:rsidP="0090068B">
      <w:pPr>
        <w:spacing w:after="0"/>
        <w:jc w:val="both"/>
        <w:rPr>
          <w:rFonts w:ascii="Times New Roman" w:hAnsi="Times New Roman"/>
        </w:rPr>
      </w:pPr>
      <w:r w:rsidRPr="008611DD">
        <w:rPr>
          <w:rFonts w:ascii="Times New Roman" w:hAnsi="Times New Roman"/>
          <w:b/>
        </w:rPr>
        <w:t>Mészáros Zoltán</w:t>
      </w:r>
      <w:r>
        <w:rPr>
          <w:rFonts w:ascii="Times New Roman" w:hAnsi="Times New Roman"/>
        </w:rPr>
        <w:t xml:space="preserve"> képviselő elmondja, hogy a Pénzügyi és Városfejlesztési Bizottság az előterjesztést </w:t>
      </w:r>
      <w:proofErr w:type="gramStart"/>
      <w:r>
        <w:rPr>
          <w:rFonts w:ascii="Times New Roman" w:hAnsi="Times New Roman"/>
        </w:rPr>
        <w:t>egyhangúlag</w:t>
      </w:r>
      <w:proofErr w:type="gramEnd"/>
      <w:r>
        <w:rPr>
          <w:rFonts w:ascii="Times New Roman" w:hAnsi="Times New Roman"/>
        </w:rPr>
        <w:t xml:space="preserve"> támogatta.</w:t>
      </w:r>
    </w:p>
    <w:p w:rsidR="008611DD" w:rsidRDefault="008611DD" w:rsidP="0090068B">
      <w:pPr>
        <w:spacing w:after="0"/>
        <w:jc w:val="both"/>
        <w:rPr>
          <w:rFonts w:ascii="Times New Roman" w:hAnsi="Times New Roman"/>
        </w:rPr>
      </w:pPr>
    </w:p>
    <w:p w:rsidR="008611DD" w:rsidRDefault="008611DD" w:rsidP="0090068B">
      <w:pPr>
        <w:spacing w:after="0"/>
        <w:jc w:val="both"/>
        <w:rPr>
          <w:rFonts w:ascii="Times New Roman" w:hAnsi="Times New Roman"/>
          <w:b/>
        </w:rPr>
      </w:pPr>
      <w:r>
        <w:rPr>
          <w:rFonts w:ascii="Times New Roman" w:hAnsi="Times New Roman"/>
          <w:b/>
        </w:rPr>
        <w:t>Kérdés nincs.</w:t>
      </w:r>
    </w:p>
    <w:p w:rsidR="008611DD" w:rsidRDefault="008611DD" w:rsidP="0090068B">
      <w:pPr>
        <w:spacing w:after="0"/>
        <w:jc w:val="both"/>
        <w:rPr>
          <w:rFonts w:ascii="Times New Roman" w:hAnsi="Times New Roman"/>
          <w:b/>
        </w:rPr>
      </w:pPr>
    </w:p>
    <w:p w:rsidR="008611DD" w:rsidRDefault="008611DD" w:rsidP="0090068B">
      <w:pPr>
        <w:spacing w:after="0"/>
        <w:jc w:val="both"/>
        <w:rPr>
          <w:rFonts w:ascii="Times New Roman" w:hAnsi="Times New Roman"/>
          <w:b/>
        </w:rPr>
      </w:pPr>
      <w:r>
        <w:rPr>
          <w:rFonts w:ascii="Times New Roman" w:hAnsi="Times New Roman"/>
          <w:b/>
        </w:rPr>
        <w:t>Hozzászólások</w:t>
      </w:r>
    </w:p>
    <w:p w:rsidR="008611DD" w:rsidRDefault="008611DD" w:rsidP="0090068B">
      <w:pPr>
        <w:spacing w:after="0"/>
        <w:jc w:val="both"/>
        <w:rPr>
          <w:rFonts w:ascii="Times New Roman" w:hAnsi="Times New Roman"/>
          <w:b/>
        </w:rPr>
      </w:pPr>
    </w:p>
    <w:p w:rsidR="008611DD" w:rsidRDefault="008611DD" w:rsidP="0090068B">
      <w:pPr>
        <w:spacing w:after="0"/>
        <w:jc w:val="both"/>
        <w:rPr>
          <w:rFonts w:ascii="Times New Roman" w:hAnsi="Times New Roman"/>
        </w:rPr>
      </w:pPr>
      <w:r>
        <w:rPr>
          <w:rFonts w:ascii="Times New Roman" w:hAnsi="Times New Roman"/>
          <w:b/>
        </w:rPr>
        <w:t xml:space="preserve">Szabó Péter </w:t>
      </w:r>
      <w:r>
        <w:rPr>
          <w:rFonts w:ascii="Times New Roman" w:hAnsi="Times New Roman"/>
        </w:rPr>
        <w:t xml:space="preserve">képviselő továbbra is kéri az ügyvezetéstől és a városvezetéstől, hogy teremtsék meg a zöldhulladék begyűjtésének, lakosságtól történő átvételének korábban megszokott módját, biztosítsa annak feltételeit. Csak így tudja támogatni a szerződés megkötését. </w:t>
      </w:r>
    </w:p>
    <w:p w:rsidR="001D4110" w:rsidRDefault="001D4110" w:rsidP="0090068B">
      <w:pPr>
        <w:spacing w:after="0"/>
        <w:jc w:val="both"/>
        <w:rPr>
          <w:rFonts w:ascii="Times New Roman" w:hAnsi="Times New Roman"/>
        </w:rPr>
      </w:pPr>
    </w:p>
    <w:p w:rsidR="00EC0F5E" w:rsidRDefault="001D4110" w:rsidP="0090068B">
      <w:pPr>
        <w:spacing w:after="0"/>
        <w:jc w:val="both"/>
        <w:rPr>
          <w:rFonts w:ascii="Times New Roman" w:hAnsi="Times New Roman"/>
        </w:rPr>
      </w:pPr>
      <w:r w:rsidRPr="00EC0F5E">
        <w:rPr>
          <w:rFonts w:ascii="Times New Roman" w:hAnsi="Times New Roman"/>
          <w:b/>
        </w:rPr>
        <w:t>Mészáros Zoltán</w:t>
      </w:r>
      <w:r>
        <w:rPr>
          <w:rFonts w:ascii="Times New Roman" w:hAnsi="Times New Roman"/>
        </w:rPr>
        <w:t xml:space="preserve"> képviselő</w:t>
      </w:r>
      <w:r w:rsidR="00EC0F5E">
        <w:rPr>
          <w:rFonts w:ascii="Times New Roman" w:hAnsi="Times New Roman"/>
        </w:rPr>
        <w:t xml:space="preserve"> beszámol arról, hogy az előterjesztést a Kommunális Szolgáltató Kft. Felügyelő Bizottsága is tárgyalta, s </w:t>
      </w:r>
      <w:proofErr w:type="gramStart"/>
      <w:r w:rsidR="00EC0F5E">
        <w:rPr>
          <w:rFonts w:ascii="Times New Roman" w:hAnsi="Times New Roman"/>
        </w:rPr>
        <w:t>egyhangúlag</w:t>
      </w:r>
      <w:proofErr w:type="gramEnd"/>
      <w:r w:rsidR="00EC0F5E">
        <w:rPr>
          <w:rFonts w:ascii="Times New Roman" w:hAnsi="Times New Roman"/>
        </w:rPr>
        <w:t xml:space="preserve"> támogatta. A Felügyelő Bizottság is megfogalmazta kételyeit. A díjbeszedés központosításával jelenleg még nincs </w:t>
      </w:r>
      <w:r w:rsidR="001A4834" w:rsidRPr="001A4834">
        <w:rPr>
          <w:rFonts w:ascii="Times New Roman" w:hAnsi="Times New Roman"/>
        </w:rPr>
        <w:t>számlázó</w:t>
      </w:r>
      <w:r w:rsidR="00EC0F5E" w:rsidRPr="001A4834">
        <w:rPr>
          <w:rFonts w:ascii="Times New Roman" w:hAnsi="Times New Roman"/>
        </w:rPr>
        <w:t xml:space="preserve"> program</w:t>
      </w:r>
      <w:r w:rsidR="00EC0F5E">
        <w:rPr>
          <w:rFonts w:ascii="Times New Roman" w:hAnsi="Times New Roman"/>
        </w:rPr>
        <w:t>, melyre egyébként</w:t>
      </w:r>
      <w:r w:rsidR="00783A1C">
        <w:rPr>
          <w:rFonts w:ascii="Times New Roman" w:hAnsi="Times New Roman"/>
        </w:rPr>
        <w:t xml:space="preserve"> még most írtak</w:t>
      </w:r>
      <w:r w:rsidR="00EC0F5E">
        <w:rPr>
          <w:rFonts w:ascii="Times New Roman" w:hAnsi="Times New Roman"/>
        </w:rPr>
        <w:t xml:space="preserve"> ki közbeszerzést. Ennek a lefutási ideje még legalább egy hónap, de lehet több is, s várhatóan a bérszámlázás sem fogja ezt felgyorsítani. Ezért a lakosságtól is késve fog majd beérkezni a szolgáltatási díj, s mikor kerül majd ez vissza a szolgáltatóhoz. A szolgáltatók valószínűleg fel fogják élni tartalékait, esetleg hitelforráshoz is kell nyúlniuk. Szeretnék, ha a 2017. decemberi határidő megmaradna. </w:t>
      </w:r>
    </w:p>
    <w:p w:rsidR="00EC0F5E" w:rsidRDefault="00EC0F5E" w:rsidP="0090068B">
      <w:pPr>
        <w:spacing w:after="0"/>
        <w:jc w:val="both"/>
        <w:rPr>
          <w:rFonts w:ascii="Times New Roman" w:hAnsi="Times New Roman"/>
        </w:rPr>
      </w:pPr>
    </w:p>
    <w:p w:rsidR="00154735" w:rsidRPr="005113A1" w:rsidRDefault="00154735" w:rsidP="00154735">
      <w:pPr>
        <w:spacing w:after="0" w:line="240" w:lineRule="auto"/>
        <w:jc w:val="both"/>
        <w:rPr>
          <w:rFonts w:ascii="Times New Roman" w:hAnsi="Times New Roman"/>
          <w:b/>
        </w:rPr>
      </w:pPr>
      <w:r>
        <w:rPr>
          <w:rFonts w:ascii="Times New Roman" w:hAnsi="Times New Roman"/>
          <w:b/>
        </w:rPr>
        <w:t xml:space="preserve">Fejér Ilona képviselő asszony csatlakozik az üléshez, </w:t>
      </w:r>
      <w:r w:rsidRPr="005113A1">
        <w:rPr>
          <w:rFonts w:ascii="Times New Roman" w:hAnsi="Times New Roman"/>
          <w:b/>
        </w:rPr>
        <w:t xml:space="preserve">a Képviselő-testület </w:t>
      </w:r>
      <w:r>
        <w:rPr>
          <w:rFonts w:ascii="Times New Roman" w:hAnsi="Times New Roman"/>
          <w:b/>
        </w:rPr>
        <w:t>10</w:t>
      </w:r>
      <w:r w:rsidRPr="005113A1">
        <w:rPr>
          <w:rFonts w:ascii="Times New Roman" w:hAnsi="Times New Roman"/>
          <w:b/>
        </w:rPr>
        <w:t xml:space="preserve"> fővel folytatja munkáját.</w:t>
      </w:r>
    </w:p>
    <w:p w:rsidR="00154735" w:rsidRDefault="00154735" w:rsidP="0090068B">
      <w:pPr>
        <w:spacing w:after="0"/>
        <w:jc w:val="both"/>
        <w:rPr>
          <w:rFonts w:ascii="Times New Roman" w:hAnsi="Times New Roman"/>
        </w:rPr>
      </w:pPr>
    </w:p>
    <w:p w:rsidR="001D4110" w:rsidRDefault="00EC0F5E" w:rsidP="0090068B">
      <w:pPr>
        <w:spacing w:after="0"/>
        <w:jc w:val="both"/>
        <w:rPr>
          <w:rFonts w:ascii="Times New Roman" w:hAnsi="Times New Roman"/>
        </w:rPr>
      </w:pPr>
      <w:r w:rsidRPr="00EC0F5E">
        <w:rPr>
          <w:rFonts w:ascii="Times New Roman" w:hAnsi="Times New Roman"/>
          <w:b/>
        </w:rPr>
        <w:t>Dr. Libor Imre</w:t>
      </w:r>
      <w:r>
        <w:rPr>
          <w:rFonts w:ascii="Times New Roman" w:hAnsi="Times New Roman"/>
        </w:rPr>
        <w:t xml:space="preserve"> aljegyző elmondja, hogy a gazdasági társaság már 3. hónapja végzi úgy a tevékenységét, hogy saját vagyonát éli</w:t>
      </w:r>
      <w:r w:rsidR="00154735">
        <w:rPr>
          <w:rFonts w:ascii="Times New Roman" w:hAnsi="Times New Roman"/>
        </w:rPr>
        <w:t xml:space="preserve"> fel. Tudni kell az új rendszerről, hogy a közszolgáltatási díjat az NHKV. veti ki és az ő számláján jelenik majd meg. Egy bonyolult képlet alapján a közszolgáltató majd egy </w:t>
      </w:r>
      <w:r w:rsidR="001A4834" w:rsidRPr="001A4834">
        <w:rPr>
          <w:rFonts w:ascii="Times New Roman" w:hAnsi="Times New Roman"/>
        </w:rPr>
        <w:t>közszolgáltatási</w:t>
      </w:r>
      <w:r w:rsidR="00154735">
        <w:rPr>
          <w:rFonts w:ascii="Times New Roman" w:hAnsi="Times New Roman"/>
        </w:rPr>
        <w:t xml:space="preserve"> díjat fog kapni a szolgáltatás </w:t>
      </w:r>
      <w:r w:rsidR="00154735" w:rsidRPr="001A4834">
        <w:rPr>
          <w:rFonts w:ascii="Times New Roman" w:hAnsi="Times New Roman"/>
        </w:rPr>
        <w:t>minőségé</w:t>
      </w:r>
      <w:r w:rsidR="001A4834" w:rsidRPr="001A4834">
        <w:rPr>
          <w:rFonts w:ascii="Times New Roman" w:hAnsi="Times New Roman"/>
        </w:rPr>
        <w:t>től függően</w:t>
      </w:r>
      <w:r w:rsidR="00154735" w:rsidRPr="001A4834">
        <w:rPr>
          <w:rFonts w:ascii="Times New Roman" w:hAnsi="Times New Roman"/>
        </w:rPr>
        <w:t>.</w:t>
      </w:r>
      <w:r w:rsidR="00154735">
        <w:rPr>
          <w:rFonts w:ascii="Times New Roman" w:hAnsi="Times New Roman"/>
        </w:rPr>
        <w:t xml:space="preserve"> Ez a díjtétel azonban nem tartalmazza a gazdasági társaság költségeit. </w:t>
      </w:r>
      <w:r>
        <w:rPr>
          <w:rFonts w:ascii="Times New Roman" w:hAnsi="Times New Roman"/>
        </w:rPr>
        <w:t xml:space="preserve"> </w:t>
      </w:r>
      <w:r w:rsidR="00154735">
        <w:rPr>
          <w:rFonts w:ascii="Times New Roman" w:hAnsi="Times New Roman"/>
        </w:rPr>
        <w:t xml:space="preserve">Jelenleg van egy standard díj, mely nem fedi le a közszolgáltatás díját, s vannak korrekciós tényezők pozitív és negatív irányban is. Nem látnak még tisztán ebben a kérdésben. </w:t>
      </w:r>
      <w:r w:rsidR="006D7635">
        <w:rPr>
          <w:rFonts w:ascii="Times New Roman" w:hAnsi="Times New Roman"/>
        </w:rPr>
        <w:t xml:space="preserve">Úgy véli, hogy </w:t>
      </w:r>
      <w:proofErr w:type="gramStart"/>
      <w:r w:rsidR="006D7635">
        <w:rPr>
          <w:rFonts w:ascii="Times New Roman" w:hAnsi="Times New Roman"/>
        </w:rPr>
        <w:t>egyenlőre</w:t>
      </w:r>
      <w:proofErr w:type="gramEnd"/>
      <w:r w:rsidR="006D7635">
        <w:rPr>
          <w:rFonts w:ascii="Times New Roman" w:hAnsi="Times New Roman"/>
        </w:rPr>
        <w:t xml:space="preserve"> a kivárásra kellene helyezni a hangsúlyt. Október 1-ig eldől, melyik szolgáltató marad a piac területén meg, s melyik nem. </w:t>
      </w:r>
    </w:p>
    <w:p w:rsidR="006D7635" w:rsidRDefault="006D7635" w:rsidP="0090068B">
      <w:pPr>
        <w:spacing w:after="0"/>
        <w:jc w:val="both"/>
        <w:rPr>
          <w:rFonts w:ascii="Times New Roman" w:hAnsi="Times New Roman"/>
        </w:rPr>
      </w:pPr>
    </w:p>
    <w:p w:rsidR="006D7635" w:rsidRDefault="006D7635" w:rsidP="0090068B">
      <w:pPr>
        <w:spacing w:after="0"/>
        <w:jc w:val="both"/>
        <w:rPr>
          <w:rFonts w:ascii="Times New Roman" w:hAnsi="Times New Roman"/>
        </w:rPr>
      </w:pPr>
      <w:r w:rsidRPr="006D7635">
        <w:rPr>
          <w:rFonts w:ascii="Times New Roman" w:hAnsi="Times New Roman"/>
          <w:b/>
        </w:rPr>
        <w:t>Serfőző István</w:t>
      </w:r>
      <w:r>
        <w:rPr>
          <w:rFonts w:ascii="Times New Roman" w:hAnsi="Times New Roman"/>
        </w:rPr>
        <w:t xml:space="preserve"> képviselő felhívja a figyelmet arra, hogy amit kérdezett, nem olyan anyagi jellegű kérdés, amely komoly megfontolást igényel. Amely azonban megfontolást igényelt volna, azt megszavazta a Testület. </w:t>
      </w:r>
      <w:r w:rsidR="0074130F">
        <w:rPr>
          <w:rFonts w:ascii="Times New Roman" w:hAnsi="Times New Roman"/>
        </w:rPr>
        <w:t xml:space="preserve">Véleménye szerint korábban úgy bővítettek a szolgáltatást, hogy nem tudták előre, milyen árat kapnak majd a szolgáltatásért, vakon léptek előre. Ehhez képest a zöldhulladék elhelyezésének kérdése piti dolog – közgazdaságilag, de ez a város lakóinak életszínvonalát befolyásolja. Nem lát olyan értelmes indokot, ami akadálya a régi rendszer visszaállításának. </w:t>
      </w:r>
    </w:p>
    <w:p w:rsidR="0074130F" w:rsidRDefault="0074130F" w:rsidP="0090068B">
      <w:pPr>
        <w:spacing w:after="0"/>
        <w:jc w:val="both"/>
        <w:rPr>
          <w:rFonts w:ascii="Times New Roman" w:hAnsi="Times New Roman"/>
        </w:rPr>
      </w:pPr>
    </w:p>
    <w:p w:rsidR="0074130F" w:rsidRPr="0074130F" w:rsidRDefault="0074130F" w:rsidP="0090068B">
      <w:pPr>
        <w:spacing w:after="0"/>
        <w:jc w:val="both"/>
        <w:rPr>
          <w:rFonts w:ascii="Times New Roman" w:hAnsi="Times New Roman"/>
          <w:b/>
        </w:rPr>
      </w:pPr>
      <w:r w:rsidRPr="0074130F">
        <w:rPr>
          <w:rFonts w:ascii="Times New Roman" w:hAnsi="Times New Roman"/>
          <w:b/>
        </w:rPr>
        <w:t xml:space="preserve">További hozzászólás nincs. </w:t>
      </w:r>
    </w:p>
    <w:p w:rsidR="008611DD" w:rsidRDefault="008611DD" w:rsidP="0090068B">
      <w:pPr>
        <w:spacing w:after="0"/>
        <w:jc w:val="both"/>
        <w:rPr>
          <w:rFonts w:ascii="Times New Roman" w:hAnsi="Times New Roman"/>
        </w:rPr>
      </w:pPr>
    </w:p>
    <w:p w:rsidR="0074130F" w:rsidRDefault="0074130F" w:rsidP="0074130F">
      <w:pPr>
        <w:spacing w:after="0" w:line="240" w:lineRule="auto"/>
        <w:jc w:val="both"/>
        <w:rPr>
          <w:rFonts w:ascii="Times New Roman" w:hAnsi="Times New Roman"/>
          <w:b/>
        </w:rPr>
      </w:pPr>
      <w:r>
        <w:rPr>
          <w:rFonts w:ascii="Times New Roman" w:hAnsi="Times New Roman"/>
          <w:b/>
        </w:rPr>
        <w:t>Markót Imre</w:t>
      </w:r>
      <w:r w:rsidRPr="00836F6F">
        <w:rPr>
          <w:rFonts w:ascii="Times New Roman" w:hAnsi="Times New Roman"/>
          <w:b/>
        </w:rPr>
        <w:t xml:space="preserve"> polgármester szavazásra teszi fel az előterjesztést</w:t>
      </w:r>
      <w:r>
        <w:rPr>
          <w:rFonts w:ascii="Times New Roman" w:hAnsi="Times New Roman"/>
        </w:rPr>
        <w:t xml:space="preserve">. </w:t>
      </w:r>
      <w:r w:rsidRPr="00371770">
        <w:rPr>
          <w:rFonts w:ascii="Times New Roman" w:hAnsi="Times New Roman"/>
          <w:b/>
        </w:rPr>
        <w:t xml:space="preserve">Szavazás után megállapítja, hogy a </w:t>
      </w:r>
      <w:r>
        <w:rPr>
          <w:rFonts w:ascii="Times New Roman" w:hAnsi="Times New Roman"/>
          <w:b/>
        </w:rPr>
        <w:t xml:space="preserve">Képviselő-testület jelen lévő 10 </w:t>
      </w:r>
      <w:r w:rsidRPr="007175C1">
        <w:rPr>
          <w:rFonts w:ascii="Times New Roman" w:hAnsi="Times New Roman"/>
          <w:b/>
        </w:rPr>
        <w:t xml:space="preserve">tagja </w:t>
      </w:r>
      <w:r>
        <w:rPr>
          <w:rFonts w:ascii="Times New Roman" w:hAnsi="Times New Roman"/>
          <w:b/>
        </w:rPr>
        <w:t xml:space="preserve">7 </w:t>
      </w:r>
      <w:r w:rsidRPr="007175C1">
        <w:rPr>
          <w:rFonts w:ascii="Times New Roman" w:hAnsi="Times New Roman"/>
          <w:b/>
        </w:rPr>
        <w:t>igen,</w:t>
      </w:r>
      <w:r>
        <w:rPr>
          <w:rFonts w:ascii="Times New Roman" w:hAnsi="Times New Roman"/>
          <w:b/>
        </w:rPr>
        <w:t xml:space="preserve"> 1 nem 2 tartózkodás mellett meghozza következő határozatát:</w:t>
      </w:r>
    </w:p>
    <w:p w:rsidR="0012647B" w:rsidRDefault="0012647B" w:rsidP="0074130F">
      <w:pPr>
        <w:spacing w:after="0" w:line="240" w:lineRule="auto"/>
        <w:jc w:val="both"/>
        <w:rPr>
          <w:rFonts w:ascii="Times New Roman" w:hAnsi="Times New Roman"/>
          <w:b/>
        </w:rPr>
      </w:pPr>
    </w:p>
    <w:p w:rsidR="0090068B" w:rsidRDefault="0090068B" w:rsidP="008D7A99">
      <w:pPr>
        <w:spacing w:after="0" w:line="240" w:lineRule="auto"/>
        <w:jc w:val="both"/>
        <w:rPr>
          <w:rFonts w:ascii="Times New Roman" w:hAnsi="Times New Roman"/>
        </w:rPr>
      </w:pPr>
    </w:p>
    <w:p w:rsidR="00783A1C" w:rsidRPr="00516EB2" w:rsidRDefault="00BE04B7" w:rsidP="00783A1C">
      <w:pPr>
        <w:rPr>
          <w:rFonts w:ascii="Times New Roman" w:hAnsi="Times New Roman"/>
          <w:b/>
          <w:sz w:val="24"/>
          <w:szCs w:val="24"/>
        </w:rPr>
      </w:pPr>
      <w:r>
        <w:rPr>
          <w:rFonts w:ascii="Times New Roman" w:hAnsi="Times New Roman"/>
          <w:b/>
          <w:sz w:val="24"/>
          <w:szCs w:val="24"/>
        </w:rPr>
        <w:t xml:space="preserve">158/2016. (VI.14.) Kt. </w:t>
      </w:r>
    </w:p>
    <w:p w:rsidR="00783A1C" w:rsidRPr="00516EB2" w:rsidRDefault="00783A1C" w:rsidP="00783A1C">
      <w:pPr>
        <w:pStyle w:val="Szvegtrzs"/>
        <w:tabs>
          <w:tab w:val="left" w:pos="567"/>
        </w:tabs>
        <w:rPr>
          <w:b/>
        </w:rPr>
      </w:pPr>
      <w:r w:rsidRPr="00516EB2">
        <w:rPr>
          <w:b/>
        </w:rPr>
        <w:t>Határozat:</w:t>
      </w:r>
    </w:p>
    <w:p w:rsidR="00783A1C" w:rsidRPr="00516EB2" w:rsidRDefault="00783A1C" w:rsidP="00783A1C">
      <w:pPr>
        <w:pStyle w:val="Szvegtrzs"/>
        <w:tabs>
          <w:tab w:val="left" w:pos="567"/>
        </w:tabs>
        <w:rPr>
          <w:b/>
        </w:rPr>
      </w:pPr>
    </w:p>
    <w:p w:rsidR="00783A1C" w:rsidRPr="001A4834" w:rsidRDefault="00783A1C" w:rsidP="00783A1C">
      <w:pPr>
        <w:rPr>
          <w:rFonts w:ascii="Times New Roman" w:hAnsi="Times New Roman"/>
          <w:b/>
        </w:rPr>
      </w:pPr>
      <w:r w:rsidRPr="001A4834">
        <w:rPr>
          <w:rFonts w:ascii="Times New Roman" w:hAnsi="Times New Roman"/>
          <w:b/>
        </w:rPr>
        <w:t>A települési szilárd hulladékkezelés</w:t>
      </w:r>
      <w:r w:rsidR="00BE04B7" w:rsidRPr="001A4834">
        <w:rPr>
          <w:rFonts w:ascii="Times New Roman" w:hAnsi="Times New Roman"/>
          <w:b/>
        </w:rPr>
        <w:t>i közszolgáltatási szerződésről</w:t>
      </w:r>
    </w:p>
    <w:p w:rsidR="00783A1C" w:rsidRPr="001A4834" w:rsidRDefault="00783A1C" w:rsidP="00783A1C">
      <w:pPr>
        <w:pStyle w:val="Szvegtrzs"/>
        <w:numPr>
          <w:ilvl w:val="0"/>
          <w:numId w:val="7"/>
        </w:numPr>
        <w:tabs>
          <w:tab w:val="left" w:pos="567"/>
        </w:tabs>
        <w:ind w:left="567" w:right="0" w:hanging="283"/>
        <w:jc w:val="both"/>
        <w:rPr>
          <w:sz w:val="22"/>
          <w:szCs w:val="22"/>
        </w:rPr>
      </w:pPr>
      <w:r w:rsidRPr="001A4834">
        <w:rPr>
          <w:sz w:val="22"/>
          <w:szCs w:val="22"/>
        </w:rPr>
        <w:t xml:space="preserve">A Képviselő-testület jóváhagyja a Törökszentmiklós Városi Önkormányzat és – a tulajdonában álló – Törökszentmiklósi Kommunális Szolgáltató Kft között 2016.06.20-tól kötendő települési szilárd hulladékkezelési közszolgáltatási szerződést a határozat melléklete szerint. </w:t>
      </w:r>
    </w:p>
    <w:p w:rsidR="00783A1C" w:rsidRPr="001A4834" w:rsidRDefault="00783A1C" w:rsidP="00783A1C">
      <w:pPr>
        <w:tabs>
          <w:tab w:val="left" w:pos="1134"/>
        </w:tabs>
        <w:ind w:left="1134" w:hanging="425"/>
        <w:rPr>
          <w:rFonts w:ascii="Times New Roman" w:hAnsi="Times New Roman"/>
        </w:rPr>
      </w:pPr>
    </w:p>
    <w:p w:rsidR="00783A1C" w:rsidRPr="001A4834" w:rsidRDefault="00783A1C" w:rsidP="00783A1C">
      <w:pPr>
        <w:pStyle w:val="Szvegtrzs"/>
        <w:numPr>
          <w:ilvl w:val="0"/>
          <w:numId w:val="7"/>
        </w:numPr>
        <w:tabs>
          <w:tab w:val="left" w:pos="567"/>
        </w:tabs>
        <w:ind w:left="567" w:right="0" w:hanging="283"/>
        <w:jc w:val="both"/>
        <w:rPr>
          <w:sz w:val="22"/>
          <w:szCs w:val="22"/>
        </w:rPr>
      </w:pPr>
      <w:r w:rsidRPr="001A4834">
        <w:rPr>
          <w:sz w:val="22"/>
          <w:szCs w:val="22"/>
        </w:rPr>
        <w:t xml:space="preserve">A Képviselő-testület felhatalmazza </w:t>
      </w:r>
      <w:proofErr w:type="gramStart"/>
      <w:r w:rsidRPr="001A4834">
        <w:rPr>
          <w:sz w:val="22"/>
          <w:szCs w:val="22"/>
        </w:rPr>
        <w:t>Markót</w:t>
      </w:r>
      <w:proofErr w:type="gramEnd"/>
      <w:r w:rsidRPr="001A4834">
        <w:rPr>
          <w:sz w:val="22"/>
          <w:szCs w:val="22"/>
        </w:rPr>
        <w:t xml:space="preserve"> Imre polgármestert és a Törökszentmiklósi Kommunális Szolgáltató Nonprofit Kft ügyvezetőjét a közszolgáltatási szerződés aláírására. </w:t>
      </w:r>
    </w:p>
    <w:p w:rsidR="00783A1C" w:rsidRPr="001A4834" w:rsidRDefault="00783A1C" w:rsidP="00783A1C">
      <w:pPr>
        <w:rPr>
          <w:rFonts w:ascii="Times New Roman" w:hAnsi="Times New Roman"/>
        </w:rPr>
      </w:pPr>
    </w:p>
    <w:p w:rsidR="00783A1C" w:rsidRPr="001A4834" w:rsidRDefault="00783A1C" w:rsidP="00783A1C">
      <w:pPr>
        <w:ind w:left="284"/>
        <w:rPr>
          <w:rFonts w:ascii="Times New Roman" w:hAnsi="Times New Roman"/>
        </w:rPr>
      </w:pPr>
      <w:r w:rsidRPr="001A4834">
        <w:rPr>
          <w:rFonts w:ascii="Times New Roman" w:hAnsi="Times New Roman"/>
          <w:u w:val="single"/>
        </w:rPr>
        <w:t>Határidő:</w:t>
      </w:r>
      <w:r w:rsidRPr="001A4834">
        <w:rPr>
          <w:rFonts w:ascii="Times New Roman" w:hAnsi="Times New Roman"/>
        </w:rPr>
        <w:t xml:space="preserve"> </w:t>
      </w:r>
      <w:r w:rsidRPr="001A4834">
        <w:rPr>
          <w:rFonts w:ascii="Times New Roman" w:hAnsi="Times New Roman"/>
        </w:rPr>
        <w:tab/>
        <w:t>2016. június 20.</w:t>
      </w:r>
    </w:p>
    <w:p w:rsidR="00783A1C" w:rsidRPr="001A4834" w:rsidRDefault="00783A1C" w:rsidP="00BE04B7">
      <w:pPr>
        <w:ind w:left="284"/>
        <w:rPr>
          <w:rFonts w:ascii="Times New Roman" w:hAnsi="Times New Roman"/>
        </w:rPr>
      </w:pPr>
      <w:r w:rsidRPr="001A4834">
        <w:rPr>
          <w:rFonts w:ascii="Times New Roman" w:hAnsi="Times New Roman"/>
          <w:u w:val="single"/>
        </w:rPr>
        <w:t>Felelős:</w:t>
      </w:r>
      <w:r w:rsidRPr="001A4834">
        <w:rPr>
          <w:rFonts w:ascii="Times New Roman" w:hAnsi="Times New Roman"/>
        </w:rPr>
        <w:t xml:space="preserve"> </w:t>
      </w:r>
      <w:r w:rsidRPr="001A4834">
        <w:rPr>
          <w:rFonts w:ascii="Times New Roman" w:hAnsi="Times New Roman"/>
        </w:rPr>
        <w:tab/>
        <w:t>Markót Imre polgármester</w:t>
      </w:r>
    </w:p>
    <w:p w:rsidR="00783A1C" w:rsidRPr="001A4834" w:rsidRDefault="00783A1C" w:rsidP="00783A1C">
      <w:pPr>
        <w:ind w:firstLine="360"/>
        <w:rPr>
          <w:rFonts w:ascii="Times New Roman" w:hAnsi="Times New Roman"/>
          <w:u w:val="single"/>
        </w:rPr>
      </w:pPr>
      <w:r w:rsidRPr="001A4834">
        <w:rPr>
          <w:rFonts w:ascii="Times New Roman" w:hAnsi="Times New Roman"/>
          <w:u w:val="single"/>
        </w:rPr>
        <w:t xml:space="preserve">Erről értesül: </w:t>
      </w:r>
    </w:p>
    <w:p w:rsidR="00783A1C" w:rsidRPr="001A4834" w:rsidRDefault="00783A1C" w:rsidP="00783A1C">
      <w:pPr>
        <w:numPr>
          <w:ilvl w:val="0"/>
          <w:numId w:val="6"/>
        </w:numPr>
        <w:spacing w:after="0" w:line="240" w:lineRule="auto"/>
        <w:jc w:val="both"/>
        <w:rPr>
          <w:rFonts w:ascii="Times New Roman" w:hAnsi="Times New Roman"/>
        </w:rPr>
      </w:pPr>
      <w:r w:rsidRPr="001A4834">
        <w:rPr>
          <w:rFonts w:ascii="Times New Roman" w:hAnsi="Times New Roman"/>
        </w:rPr>
        <w:t xml:space="preserve">Markót Imre polgármester </w:t>
      </w:r>
    </w:p>
    <w:p w:rsidR="00783A1C" w:rsidRPr="001A4834" w:rsidRDefault="00783A1C" w:rsidP="00783A1C">
      <w:pPr>
        <w:numPr>
          <w:ilvl w:val="0"/>
          <w:numId w:val="6"/>
        </w:numPr>
        <w:spacing w:after="0" w:line="240" w:lineRule="auto"/>
        <w:jc w:val="both"/>
        <w:rPr>
          <w:rFonts w:ascii="Times New Roman" w:hAnsi="Times New Roman"/>
        </w:rPr>
      </w:pPr>
      <w:r w:rsidRPr="001A4834">
        <w:rPr>
          <w:rFonts w:ascii="Times New Roman" w:hAnsi="Times New Roman"/>
        </w:rPr>
        <w:t xml:space="preserve">Dr. </w:t>
      </w:r>
      <w:proofErr w:type="spellStart"/>
      <w:r w:rsidRPr="001A4834">
        <w:rPr>
          <w:rFonts w:ascii="Times New Roman" w:hAnsi="Times New Roman"/>
        </w:rPr>
        <w:t>Majtényi</w:t>
      </w:r>
      <w:proofErr w:type="spellEnd"/>
      <w:r w:rsidRPr="001A4834">
        <w:rPr>
          <w:rFonts w:ascii="Times New Roman" w:hAnsi="Times New Roman"/>
        </w:rPr>
        <w:t xml:space="preserve"> Erzsébet jegyző </w:t>
      </w:r>
    </w:p>
    <w:p w:rsidR="00783A1C" w:rsidRPr="001A4834" w:rsidRDefault="00783A1C" w:rsidP="00783A1C">
      <w:pPr>
        <w:numPr>
          <w:ilvl w:val="0"/>
          <w:numId w:val="6"/>
        </w:numPr>
        <w:spacing w:after="0" w:line="240" w:lineRule="auto"/>
        <w:jc w:val="both"/>
        <w:rPr>
          <w:rFonts w:ascii="Times New Roman" w:hAnsi="Times New Roman"/>
        </w:rPr>
      </w:pPr>
      <w:r w:rsidRPr="001A4834">
        <w:rPr>
          <w:rFonts w:ascii="Times New Roman" w:hAnsi="Times New Roman"/>
        </w:rPr>
        <w:t xml:space="preserve">Törökszentmiklósi Kommunális Szolgáltató Nonprofit Kft. Törökszentmiklós, Puskás F. u. 12. </w:t>
      </w:r>
    </w:p>
    <w:p w:rsidR="00783A1C" w:rsidRPr="001A4834" w:rsidRDefault="00783A1C" w:rsidP="00783A1C">
      <w:pPr>
        <w:numPr>
          <w:ilvl w:val="0"/>
          <w:numId w:val="6"/>
        </w:numPr>
        <w:spacing w:after="0" w:line="240" w:lineRule="auto"/>
        <w:jc w:val="both"/>
        <w:rPr>
          <w:rFonts w:ascii="Times New Roman" w:hAnsi="Times New Roman"/>
        </w:rPr>
      </w:pPr>
      <w:r w:rsidRPr="001A4834">
        <w:rPr>
          <w:rFonts w:ascii="Times New Roman" w:hAnsi="Times New Roman"/>
        </w:rPr>
        <w:t xml:space="preserve">Közpénzügyi Osztály </w:t>
      </w:r>
    </w:p>
    <w:p w:rsidR="00783A1C" w:rsidRPr="001A4834" w:rsidRDefault="00783A1C" w:rsidP="00783A1C">
      <w:pPr>
        <w:numPr>
          <w:ilvl w:val="0"/>
          <w:numId w:val="6"/>
        </w:numPr>
        <w:spacing w:after="0" w:line="240" w:lineRule="auto"/>
        <w:jc w:val="both"/>
        <w:rPr>
          <w:rFonts w:ascii="Times New Roman" w:hAnsi="Times New Roman"/>
        </w:rPr>
      </w:pPr>
      <w:r w:rsidRPr="001A4834">
        <w:rPr>
          <w:rFonts w:ascii="Times New Roman" w:hAnsi="Times New Roman"/>
        </w:rPr>
        <w:t xml:space="preserve">Városüzemeltetési Osztály </w:t>
      </w:r>
    </w:p>
    <w:p w:rsidR="00783A1C" w:rsidRPr="001A4834" w:rsidRDefault="00783A1C" w:rsidP="00783A1C">
      <w:pPr>
        <w:numPr>
          <w:ilvl w:val="0"/>
          <w:numId w:val="6"/>
        </w:numPr>
        <w:spacing w:after="0" w:line="240" w:lineRule="auto"/>
        <w:jc w:val="both"/>
        <w:rPr>
          <w:rFonts w:ascii="Times New Roman" w:hAnsi="Times New Roman"/>
        </w:rPr>
      </w:pPr>
      <w:r w:rsidRPr="001A4834">
        <w:rPr>
          <w:rFonts w:ascii="Times New Roman" w:hAnsi="Times New Roman"/>
        </w:rPr>
        <w:t>Irattár</w:t>
      </w:r>
    </w:p>
    <w:p w:rsidR="00783A1C" w:rsidRPr="001A4834" w:rsidRDefault="00783A1C" w:rsidP="00783A1C">
      <w:pPr>
        <w:rPr>
          <w:rFonts w:ascii="Times New Roman" w:hAnsi="Times New Roman"/>
        </w:rPr>
      </w:pPr>
    </w:p>
    <w:p w:rsidR="00783A1C" w:rsidRDefault="00783A1C" w:rsidP="008D7A99">
      <w:pPr>
        <w:spacing w:after="0" w:line="240" w:lineRule="auto"/>
        <w:jc w:val="both"/>
        <w:rPr>
          <w:rFonts w:ascii="Times New Roman" w:hAnsi="Times New Roman"/>
        </w:rPr>
      </w:pPr>
    </w:p>
    <w:p w:rsidR="0006050C" w:rsidRPr="00BE04B7" w:rsidRDefault="0006050C" w:rsidP="0006050C">
      <w:pPr>
        <w:jc w:val="right"/>
        <w:rPr>
          <w:rFonts w:ascii="Times New Roman" w:hAnsi="Times New Roman"/>
          <w:bCs/>
          <w:u w:val="single"/>
        </w:rPr>
      </w:pPr>
      <w:r w:rsidRPr="00BE04B7">
        <w:rPr>
          <w:rFonts w:ascii="Times New Roman" w:hAnsi="Times New Roman"/>
          <w:bCs/>
          <w:u w:val="single"/>
        </w:rPr>
        <w:t xml:space="preserve">Melléklet a 158/2016. (VI.14.) K. </w:t>
      </w:r>
      <w:proofErr w:type="gramStart"/>
      <w:r w:rsidRPr="00BE04B7">
        <w:rPr>
          <w:rFonts w:ascii="Times New Roman" w:hAnsi="Times New Roman"/>
          <w:bCs/>
          <w:u w:val="single"/>
        </w:rPr>
        <w:t>t</w:t>
      </w:r>
      <w:proofErr w:type="gramEnd"/>
      <w:r w:rsidRPr="00BE04B7">
        <w:rPr>
          <w:rFonts w:ascii="Times New Roman" w:hAnsi="Times New Roman"/>
          <w:bCs/>
          <w:u w:val="single"/>
        </w:rPr>
        <w:t xml:space="preserve">. </w:t>
      </w:r>
      <w:proofErr w:type="gramStart"/>
      <w:r w:rsidRPr="00BE04B7">
        <w:rPr>
          <w:rFonts w:ascii="Times New Roman" w:hAnsi="Times New Roman"/>
          <w:bCs/>
          <w:u w:val="single"/>
        </w:rPr>
        <w:t>határozathoz</w:t>
      </w:r>
      <w:proofErr w:type="gramEnd"/>
    </w:p>
    <w:p w:rsidR="0006050C" w:rsidRPr="00BE04B7" w:rsidRDefault="0006050C" w:rsidP="0006050C">
      <w:pPr>
        <w:rPr>
          <w:rFonts w:ascii="Times New Roman" w:hAnsi="Times New Roman"/>
          <w:b/>
          <w:bCs/>
        </w:rPr>
      </w:pPr>
    </w:p>
    <w:p w:rsidR="0006050C" w:rsidRPr="00BE04B7" w:rsidRDefault="0006050C" w:rsidP="0006050C">
      <w:pPr>
        <w:pStyle w:val="Cm"/>
        <w:rPr>
          <w:sz w:val="22"/>
          <w:szCs w:val="22"/>
        </w:rPr>
      </w:pPr>
      <w:r w:rsidRPr="00BE04B7">
        <w:rPr>
          <w:sz w:val="22"/>
          <w:szCs w:val="22"/>
        </w:rPr>
        <w:t>KÖZSZOLGÁLTATÁSI SZERZŐDÉS</w:t>
      </w:r>
    </w:p>
    <w:p w:rsidR="0006050C" w:rsidRPr="00BE04B7" w:rsidRDefault="0006050C" w:rsidP="0006050C">
      <w:pPr>
        <w:autoSpaceDE w:val="0"/>
        <w:jc w:val="center"/>
        <w:rPr>
          <w:rFonts w:ascii="Times New Roman" w:hAnsi="Times New Roman"/>
          <w:b/>
        </w:rPr>
      </w:pPr>
      <w:r w:rsidRPr="00BE04B7">
        <w:rPr>
          <w:rFonts w:ascii="Times New Roman" w:hAnsi="Times New Roman"/>
          <w:b/>
        </w:rPr>
        <w:t>TELEPÜLÉSI SZILÁRD HULLADÉK BEGYŰJTÉSÉRE, ELSZÁLLÍTÁSÁRA</w:t>
      </w:r>
    </w:p>
    <w:p w:rsidR="0006050C" w:rsidRPr="00BE04B7" w:rsidRDefault="0006050C" w:rsidP="0006050C">
      <w:pPr>
        <w:widowControl w:val="0"/>
        <w:suppressAutoHyphens/>
        <w:autoSpaceDE w:val="0"/>
        <w:rPr>
          <w:rFonts w:ascii="Times New Roman" w:hAnsi="Times New Roman"/>
          <w:b/>
          <w:color w:val="FF0000"/>
        </w:rPr>
      </w:pPr>
    </w:p>
    <w:p w:rsidR="0006050C" w:rsidRPr="00BE04B7" w:rsidRDefault="0006050C" w:rsidP="0006050C">
      <w:pPr>
        <w:widowControl w:val="0"/>
        <w:suppressAutoHyphens/>
        <w:autoSpaceDE w:val="0"/>
        <w:rPr>
          <w:rFonts w:ascii="Times New Roman" w:hAnsi="Times New Roman"/>
        </w:rPr>
      </w:pPr>
      <w:proofErr w:type="gramStart"/>
      <w:r w:rsidRPr="00BE04B7">
        <w:rPr>
          <w:rFonts w:ascii="Times New Roman" w:hAnsi="Times New Roman"/>
        </w:rPr>
        <w:t>amely</w:t>
      </w:r>
      <w:proofErr w:type="gramEnd"/>
      <w:r w:rsidRPr="00BE04B7">
        <w:rPr>
          <w:rFonts w:ascii="Times New Roman" w:hAnsi="Times New Roman"/>
        </w:rPr>
        <w:t xml:space="preserve"> létrejött egyrészről</w:t>
      </w:r>
    </w:p>
    <w:p w:rsidR="0006050C" w:rsidRPr="00BE04B7" w:rsidRDefault="0006050C" w:rsidP="0006050C">
      <w:pPr>
        <w:widowControl w:val="0"/>
        <w:suppressAutoHyphens/>
        <w:autoSpaceDE w:val="0"/>
        <w:rPr>
          <w:rFonts w:ascii="Times New Roman" w:hAnsi="Times New Roman"/>
        </w:rPr>
      </w:pPr>
    </w:p>
    <w:p w:rsidR="0006050C" w:rsidRPr="00BE04B7" w:rsidRDefault="0006050C" w:rsidP="0006050C">
      <w:pPr>
        <w:widowControl w:val="0"/>
        <w:suppressAutoHyphens/>
        <w:autoSpaceDE w:val="0"/>
        <w:rPr>
          <w:rFonts w:ascii="Times New Roman" w:hAnsi="Times New Roman"/>
          <w:b/>
        </w:rPr>
      </w:pPr>
      <w:r w:rsidRPr="00BE04B7">
        <w:rPr>
          <w:rFonts w:ascii="Times New Roman" w:hAnsi="Times New Roman"/>
          <w:b/>
        </w:rPr>
        <w:t>Törökszentmiklós Városi Önkormányzat</w:t>
      </w:r>
    </w:p>
    <w:p w:rsidR="0006050C" w:rsidRPr="00BE04B7" w:rsidRDefault="0006050C" w:rsidP="0006050C">
      <w:pPr>
        <w:widowControl w:val="0"/>
        <w:suppressAutoHyphens/>
        <w:autoSpaceDE w:val="0"/>
        <w:rPr>
          <w:rFonts w:ascii="Times New Roman" w:hAnsi="Times New Roman"/>
        </w:rPr>
      </w:pPr>
      <w:r w:rsidRPr="00BE04B7">
        <w:rPr>
          <w:rFonts w:ascii="Times New Roman" w:hAnsi="Times New Roman"/>
        </w:rPr>
        <w:t>cím: 5200 Törökszentmiklós, Kossuth Lajos út 135/</w:t>
      </w:r>
      <w:proofErr w:type="gramStart"/>
      <w:r w:rsidRPr="00BE04B7">
        <w:rPr>
          <w:rFonts w:ascii="Times New Roman" w:hAnsi="Times New Roman"/>
        </w:rPr>
        <w:t>a</w:t>
      </w:r>
      <w:proofErr w:type="gramEnd"/>
    </w:p>
    <w:p w:rsidR="0006050C" w:rsidRPr="00BE04B7" w:rsidRDefault="0006050C" w:rsidP="0006050C">
      <w:pPr>
        <w:widowControl w:val="0"/>
        <w:suppressAutoHyphens/>
        <w:autoSpaceDE w:val="0"/>
        <w:rPr>
          <w:rFonts w:ascii="Times New Roman" w:hAnsi="Times New Roman"/>
        </w:rPr>
      </w:pPr>
      <w:proofErr w:type="gramStart"/>
      <w:r w:rsidRPr="00BE04B7">
        <w:rPr>
          <w:rFonts w:ascii="Times New Roman" w:hAnsi="Times New Roman"/>
        </w:rPr>
        <w:t>adószám</w:t>
      </w:r>
      <w:proofErr w:type="gramEnd"/>
      <w:r w:rsidRPr="00BE04B7">
        <w:rPr>
          <w:rFonts w:ascii="Times New Roman" w:hAnsi="Times New Roman"/>
        </w:rPr>
        <w:t>: 15732767-2-16</w:t>
      </w:r>
    </w:p>
    <w:p w:rsidR="0006050C" w:rsidRPr="00BE04B7" w:rsidRDefault="0006050C" w:rsidP="0006050C">
      <w:pPr>
        <w:widowControl w:val="0"/>
        <w:suppressAutoHyphens/>
        <w:autoSpaceDE w:val="0"/>
        <w:rPr>
          <w:rFonts w:ascii="Times New Roman" w:hAnsi="Times New Roman"/>
        </w:rPr>
      </w:pPr>
      <w:proofErr w:type="gramStart"/>
      <w:r w:rsidRPr="00BE04B7">
        <w:rPr>
          <w:rFonts w:ascii="Times New Roman" w:hAnsi="Times New Roman"/>
        </w:rPr>
        <w:t>bankszámlaszám</w:t>
      </w:r>
      <w:proofErr w:type="gramEnd"/>
      <w:r w:rsidRPr="00BE04B7">
        <w:rPr>
          <w:rFonts w:ascii="Times New Roman" w:hAnsi="Times New Roman"/>
        </w:rPr>
        <w:t>: 10700309-24851305-51100005</w:t>
      </w:r>
    </w:p>
    <w:p w:rsidR="0006050C" w:rsidRPr="00BE04B7" w:rsidRDefault="0006050C" w:rsidP="0006050C">
      <w:pPr>
        <w:widowControl w:val="0"/>
        <w:suppressAutoHyphens/>
        <w:autoSpaceDE w:val="0"/>
        <w:rPr>
          <w:rFonts w:ascii="Times New Roman" w:hAnsi="Times New Roman"/>
        </w:rPr>
      </w:pPr>
      <w:r w:rsidRPr="00BE04B7">
        <w:rPr>
          <w:rFonts w:ascii="Times New Roman" w:hAnsi="Times New Roman"/>
        </w:rPr>
        <w:t>Statisztikai számjel:15732767-8411-321-16</w:t>
      </w:r>
    </w:p>
    <w:p w:rsidR="0006050C" w:rsidRPr="00BE04B7" w:rsidRDefault="0006050C" w:rsidP="0006050C">
      <w:pPr>
        <w:widowControl w:val="0"/>
        <w:suppressAutoHyphens/>
        <w:autoSpaceDE w:val="0"/>
        <w:rPr>
          <w:rFonts w:ascii="Times New Roman" w:hAnsi="Times New Roman"/>
        </w:rPr>
      </w:pPr>
      <w:proofErr w:type="gramStart"/>
      <w:r w:rsidRPr="00BE04B7">
        <w:rPr>
          <w:rFonts w:ascii="Times New Roman" w:hAnsi="Times New Roman"/>
        </w:rPr>
        <w:t>képviseli</w:t>
      </w:r>
      <w:proofErr w:type="gramEnd"/>
      <w:r w:rsidRPr="00BE04B7">
        <w:rPr>
          <w:rFonts w:ascii="Times New Roman" w:hAnsi="Times New Roman"/>
        </w:rPr>
        <w:t>: Markót Imre polgármester</w:t>
      </w:r>
    </w:p>
    <w:p w:rsidR="0006050C" w:rsidRPr="00BE04B7" w:rsidRDefault="0006050C" w:rsidP="0006050C">
      <w:pPr>
        <w:widowControl w:val="0"/>
        <w:suppressAutoHyphens/>
        <w:autoSpaceDE w:val="0"/>
        <w:rPr>
          <w:rFonts w:ascii="Times New Roman" w:hAnsi="Times New Roman"/>
        </w:rPr>
      </w:pPr>
      <w:r w:rsidRPr="00BE04B7">
        <w:rPr>
          <w:rFonts w:ascii="Times New Roman" w:hAnsi="Times New Roman"/>
        </w:rPr>
        <w:t xml:space="preserve">(a továbbiakban: </w:t>
      </w:r>
      <w:r w:rsidRPr="00BE04B7">
        <w:rPr>
          <w:rFonts w:ascii="Times New Roman" w:hAnsi="Times New Roman"/>
          <w:b/>
        </w:rPr>
        <w:t>Önkormányzat</w:t>
      </w:r>
      <w:r w:rsidRPr="00BE04B7">
        <w:rPr>
          <w:rFonts w:ascii="Times New Roman" w:hAnsi="Times New Roman"/>
        </w:rPr>
        <w:t>),</w:t>
      </w:r>
    </w:p>
    <w:p w:rsidR="0006050C" w:rsidRPr="00BE04B7" w:rsidRDefault="0006050C" w:rsidP="0006050C">
      <w:pPr>
        <w:widowControl w:val="0"/>
        <w:suppressAutoHyphens/>
        <w:autoSpaceDE w:val="0"/>
        <w:rPr>
          <w:rFonts w:ascii="Times New Roman" w:hAnsi="Times New Roman"/>
        </w:rPr>
      </w:pPr>
      <w:proofErr w:type="gramStart"/>
      <w:r w:rsidRPr="00BE04B7">
        <w:rPr>
          <w:rFonts w:ascii="Times New Roman" w:hAnsi="Times New Roman"/>
        </w:rPr>
        <w:t>másrészről</w:t>
      </w:r>
      <w:proofErr w:type="gramEnd"/>
    </w:p>
    <w:p w:rsidR="0006050C" w:rsidRPr="00BE04B7" w:rsidRDefault="0006050C" w:rsidP="0006050C">
      <w:pPr>
        <w:widowControl w:val="0"/>
        <w:suppressAutoHyphens/>
        <w:autoSpaceDE w:val="0"/>
        <w:rPr>
          <w:rFonts w:ascii="Times New Roman" w:hAnsi="Times New Roman"/>
          <w:color w:val="FF0000"/>
        </w:rPr>
      </w:pPr>
    </w:p>
    <w:p w:rsidR="0006050C" w:rsidRPr="00BE04B7" w:rsidRDefault="0006050C" w:rsidP="0006050C">
      <w:pPr>
        <w:widowControl w:val="0"/>
        <w:suppressAutoHyphens/>
        <w:autoSpaceDE w:val="0"/>
        <w:rPr>
          <w:rFonts w:ascii="Times New Roman" w:hAnsi="Times New Roman"/>
          <w:b/>
        </w:rPr>
      </w:pPr>
      <w:r w:rsidRPr="00BE04B7">
        <w:rPr>
          <w:rFonts w:ascii="Times New Roman" w:hAnsi="Times New Roman"/>
          <w:b/>
        </w:rPr>
        <w:lastRenderedPageBreak/>
        <w:t>Törökszentmiklósi Kommunális Szolgáltató Nonprofit Kft.</w:t>
      </w:r>
    </w:p>
    <w:p w:rsidR="0006050C" w:rsidRPr="00BE04B7" w:rsidRDefault="0006050C" w:rsidP="0006050C">
      <w:pPr>
        <w:widowControl w:val="0"/>
        <w:suppressAutoHyphens/>
        <w:autoSpaceDE w:val="0"/>
        <w:rPr>
          <w:rFonts w:ascii="Times New Roman" w:hAnsi="Times New Roman"/>
        </w:rPr>
      </w:pPr>
      <w:proofErr w:type="gramStart"/>
      <w:r w:rsidRPr="00BE04B7">
        <w:rPr>
          <w:rFonts w:ascii="Times New Roman" w:hAnsi="Times New Roman"/>
        </w:rPr>
        <w:t>cím</w:t>
      </w:r>
      <w:proofErr w:type="gramEnd"/>
      <w:r w:rsidRPr="00BE04B7">
        <w:rPr>
          <w:rFonts w:ascii="Times New Roman" w:hAnsi="Times New Roman"/>
        </w:rPr>
        <w:t>: 5200 Törökszentmiklós, Puskás Ferenc utca 12.</w:t>
      </w:r>
    </w:p>
    <w:p w:rsidR="0006050C" w:rsidRPr="00BE04B7" w:rsidRDefault="0006050C" w:rsidP="0006050C">
      <w:pPr>
        <w:widowControl w:val="0"/>
        <w:suppressAutoHyphens/>
        <w:autoSpaceDE w:val="0"/>
        <w:rPr>
          <w:rFonts w:ascii="Times New Roman" w:hAnsi="Times New Roman"/>
        </w:rPr>
      </w:pPr>
      <w:proofErr w:type="gramStart"/>
      <w:r w:rsidRPr="00BE04B7">
        <w:rPr>
          <w:rFonts w:ascii="Times New Roman" w:hAnsi="Times New Roman"/>
        </w:rPr>
        <w:t>cégjegyzékszám</w:t>
      </w:r>
      <w:proofErr w:type="gramEnd"/>
      <w:r w:rsidRPr="00BE04B7">
        <w:rPr>
          <w:rFonts w:ascii="Times New Roman" w:hAnsi="Times New Roman"/>
        </w:rPr>
        <w:t>: 16-09-006169</w:t>
      </w:r>
    </w:p>
    <w:p w:rsidR="0006050C" w:rsidRPr="00BE04B7" w:rsidRDefault="0006050C" w:rsidP="0006050C">
      <w:pPr>
        <w:widowControl w:val="0"/>
        <w:suppressAutoHyphens/>
        <w:autoSpaceDE w:val="0"/>
        <w:rPr>
          <w:rFonts w:ascii="Times New Roman" w:hAnsi="Times New Roman"/>
        </w:rPr>
      </w:pPr>
      <w:proofErr w:type="gramStart"/>
      <w:r w:rsidRPr="00BE04B7">
        <w:rPr>
          <w:rFonts w:ascii="Times New Roman" w:hAnsi="Times New Roman"/>
        </w:rPr>
        <w:t>adószám</w:t>
      </w:r>
      <w:proofErr w:type="gramEnd"/>
      <w:r w:rsidRPr="00BE04B7">
        <w:rPr>
          <w:rFonts w:ascii="Times New Roman" w:hAnsi="Times New Roman"/>
        </w:rPr>
        <w:t>: 12533868-2-16</w:t>
      </w:r>
    </w:p>
    <w:p w:rsidR="0006050C" w:rsidRPr="00BE04B7" w:rsidRDefault="0006050C" w:rsidP="0006050C">
      <w:pPr>
        <w:widowControl w:val="0"/>
        <w:suppressAutoHyphens/>
        <w:autoSpaceDE w:val="0"/>
        <w:rPr>
          <w:rFonts w:ascii="Times New Roman" w:hAnsi="Times New Roman"/>
        </w:rPr>
      </w:pPr>
      <w:r w:rsidRPr="00BE04B7">
        <w:rPr>
          <w:rFonts w:ascii="Times New Roman" w:hAnsi="Times New Roman"/>
        </w:rPr>
        <w:t>KÜJ szám: 100421466, KTJ: 101105157</w:t>
      </w:r>
    </w:p>
    <w:p w:rsidR="0006050C" w:rsidRPr="00BE04B7" w:rsidRDefault="0006050C" w:rsidP="0006050C">
      <w:pPr>
        <w:widowControl w:val="0"/>
        <w:suppressAutoHyphens/>
        <w:autoSpaceDE w:val="0"/>
        <w:rPr>
          <w:rFonts w:ascii="Times New Roman" w:hAnsi="Times New Roman"/>
        </w:rPr>
      </w:pPr>
      <w:proofErr w:type="gramStart"/>
      <w:r w:rsidRPr="00BE04B7">
        <w:rPr>
          <w:rFonts w:ascii="Times New Roman" w:hAnsi="Times New Roman"/>
        </w:rPr>
        <w:t>bankszámlaszám</w:t>
      </w:r>
      <w:proofErr w:type="gramEnd"/>
      <w:r w:rsidRPr="00BE04B7">
        <w:rPr>
          <w:rFonts w:ascii="Times New Roman" w:hAnsi="Times New Roman"/>
        </w:rPr>
        <w:t>: 11745066-20018418</w:t>
      </w:r>
    </w:p>
    <w:p w:rsidR="0006050C" w:rsidRPr="00BE04B7" w:rsidRDefault="0006050C" w:rsidP="0006050C">
      <w:pPr>
        <w:widowControl w:val="0"/>
        <w:suppressAutoHyphens/>
        <w:autoSpaceDE w:val="0"/>
        <w:rPr>
          <w:rFonts w:ascii="Times New Roman" w:hAnsi="Times New Roman"/>
        </w:rPr>
      </w:pPr>
      <w:r w:rsidRPr="00BE04B7">
        <w:rPr>
          <w:rFonts w:ascii="Times New Roman" w:hAnsi="Times New Roman"/>
        </w:rPr>
        <w:t>Statisztikai számjel: 12533868-3811-113-16</w:t>
      </w:r>
    </w:p>
    <w:p w:rsidR="0006050C" w:rsidRPr="00BE04B7" w:rsidRDefault="0006050C" w:rsidP="0006050C">
      <w:pPr>
        <w:widowControl w:val="0"/>
        <w:suppressAutoHyphens/>
        <w:autoSpaceDE w:val="0"/>
        <w:rPr>
          <w:rFonts w:ascii="Times New Roman" w:hAnsi="Times New Roman"/>
        </w:rPr>
      </w:pPr>
      <w:proofErr w:type="gramStart"/>
      <w:r w:rsidRPr="00BE04B7">
        <w:rPr>
          <w:rFonts w:ascii="Times New Roman" w:hAnsi="Times New Roman"/>
        </w:rPr>
        <w:t>képviseli</w:t>
      </w:r>
      <w:proofErr w:type="gramEnd"/>
      <w:r w:rsidRPr="00BE04B7">
        <w:rPr>
          <w:rFonts w:ascii="Times New Roman" w:hAnsi="Times New Roman"/>
        </w:rPr>
        <w:t>: Róth Ervin ügyvezető</w:t>
      </w:r>
    </w:p>
    <w:p w:rsidR="0006050C" w:rsidRPr="00BE04B7" w:rsidRDefault="0006050C" w:rsidP="0006050C">
      <w:pPr>
        <w:widowControl w:val="0"/>
        <w:suppressAutoHyphens/>
        <w:autoSpaceDE w:val="0"/>
        <w:rPr>
          <w:rFonts w:ascii="Times New Roman" w:hAnsi="Times New Roman"/>
        </w:rPr>
      </w:pPr>
      <w:r w:rsidRPr="00BE04B7">
        <w:rPr>
          <w:rFonts w:ascii="Times New Roman" w:hAnsi="Times New Roman"/>
        </w:rPr>
        <w:t xml:space="preserve">(továbbiakban: </w:t>
      </w:r>
      <w:r w:rsidRPr="00BE04B7">
        <w:rPr>
          <w:rFonts w:ascii="Times New Roman" w:hAnsi="Times New Roman"/>
          <w:b/>
        </w:rPr>
        <w:t>Szolgáltató</w:t>
      </w:r>
      <w:r w:rsidRPr="00BE04B7">
        <w:rPr>
          <w:rFonts w:ascii="Times New Roman" w:hAnsi="Times New Roman"/>
        </w:rPr>
        <w:t xml:space="preserve">), </w:t>
      </w:r>
    </w:p>
    <w:p w:rsidR="0006050C" w:rsidRPr="00BE04B7" w:rsidRDefault="0006050C" w:rsidP="0006050C">
      <w:pPr>
        <w:widowControl w:val="0"/>
        <w:suppressAutoHyphens/>
        <w:autoSpaceDE w:val="0"/>
        <w:rPr>
          <w:rFonts w:ascii="Times New Roman" w:hAnsi="Times New Roman"/>
        </w:rPr>
      </w:pPr>
    </w:p>
    <w:p w:rsidR="0006050C" w:rsidRPr="00BE04B7" w:rsidRDefault="0006050C" w:rsidP="0006050C">
      <w:pPr>
        <w:widowControl w:val="0"/>
        <w:suppressAutoHyphens/>
        <w:autoSpaceDE w:val="0"/>
        <w:rPr>
          <w:rFonts w:ascii="Times New Roman" w:hAnsi="Times New Roman"/>
          <w:b/>
        </w:rPr>
      </w:pPr>
      <w:proofErr w:type="gramStart"/>
      <w:r w:rsidRPr="00BE04B7">
        <w:rPr>
          <w:rFonts w:ascii="Times New Roman" w:hAnsi="Times New Roman"/>
        </w:rPr>
        <w:t>együttes</w:t>
      </w:r>
      <w:proofErr w:type="gramEnd"/>
      <w:r w:rsidRPr="00BE04B7">
        <w:rPr>
          <w:rFonts w:ascii="Times New Roman" w:hAnsi="Times New Roman"/>
        </w:rPr>
        <w:t xml:space="preserve"> említésük esetén </w:t>
      </w:r>
      <w:r w:rsidRPr="00BE04B7">
        <w:rPr>
          <w:rFonts w:ascii="Times New Roman" w:hAnsi="Times New Roman"/>
          <w:b/>
        </w:rPr>
        <w:t xml:space="preserve">Szerződő Felek </w:t>
      </w:r>
      <w:r w:rsidRPr="00BE04B7">
        <w:rPr>
          <w:rFonts w:ascii="Times New Roman" w:hAnsi="Times New Roman"/>
        </w:rPr>
        <w:t xml:space="preserve">között. </w:t>
      </w:r>
    </w:p>
    <w:p w:rsidR="0006050C" w:rsidRPr="00BE04B7" w:rsidRDefault="0006050C" w:rsidP="0006050C">
      <w:pPr>
        <w:ind w:right="72"/>
        <w:rPr>
          <w:rFonts w:ascii="Times New Roman" w:hAnsi="Times New Roman"/>
        </w:rPr>
      </w:pPr>
    </w:p>
    <w:p w:rsidR="0006050C" w:rsidRPr="00BE04B7" w:rsidRDefault="0006050C" w:rsidP="0006050C">
      <w:pPr>
        <w:widowControl w:val="0"/>
        <w:suppressAutoHyphens/>
        <w:autoSpaceDE w:val="0"/>
        <w:rPr>
          <w:rFonts w:ascii="Times New Roman" w:hAnsi="Times New Roman"/>
        </w:rPr>
      </w:pPr>
      <w:r w:rsidRPr="00BE04B7">
        <w:rPr>
          <w:rFonts w:ascii="Times New Roman" w:hAnsi="Times New Roman"/>
        </w:rPr>
        <w:t xml:space="preserve">Szerződő Felek figyelembe véve a közbeszerzésről szóló 2011. évi CVIII. tv. 9. § </w:t>
      </w:r>
      <w:proofErr w:type="spellStart"/>
      <w:r w:rsidRPr="00BE04B7">
        <w:rPr>
          <w:rFonts w:ascii="Times New Roman" w:hAnsi="Times New Roman"/>
        </w:rPr>
        <w:t>ka</w:t>
      </w:r>
      <w:proofErr w:type="spellEnd"/>
      <w:r w:rsidRPr="00BE04B7">
        <w:rPr>
          <w:rFonts w:ascii="Times New Roman" w:hAnsi="Times New Roman"/>
        </w:rPr>
        <w:t>. pontjában meghatározott előírásokat Törökszentmiklós város területén elvégzendő települési szilárd hulladék begyűjtésére, elszállítására közszolgáltatási szerződést kötnek az alábbi feltételekkel:</w:t>
      </w:r>
    </w:p>
    <w:p w:rsidR="0006050C" w:rsidRPr="00BE04B7" w:rsidRDefault="0006050C" w:rsidP="0006050C">
      <w:pPr>
        <w:pStyle w:val="Cm"/>
        <w:rPr>
          <w:sz w:val="22"/>
          <w:szCs w:val="22"/>
        </w:rPr>
      </w:pPr>
    </w:p>
    <w:p w:rsidR="0006050C" w:rsidRPr="00BE04B7" w:rsidRDefault="0006050C" w:rsidP="0006050C">
      <w:pPr>
        <w:pStyle w:val="Cm"/>
        <w:rPr>
          <w:sz w:val="22"/>
          <w:szCs w:val="22"/>
        </w:rPr>
      </w:pPr>
      <w:r w:rsidRPr="00BE04B7">
        <w:rPr>
          <w:sz w:val="22"/>
          <w:szCs w:val="22"/>
        </w:rPr>
        <w:t>1.  A szerződés célja</w:t>
      </w:r>
    </w:p>
    <w:p w:rsidR="0006050C" w:rsidRPr="00BE04B7" w:rsidRDefault="0006050C" w:rsidP="0006050C">
      <w:pPr>
        <w:rPr>
          <w:rFonts w:ascii="Times New Roman" w:hAnsi="Times New Roman"/>
        </w:rPr>
      </w:pPr>
    </w:p>
    <w:p w:rsidR="0006050C" w:rsidRPr="00BE04B7" w:rsidRDefault="0006050C" w:rsidP="0006050C">
      <w:pPr>
        <w:rPr>
          <w:rFonts w:ascii="Times New Roman" w:hAnsi="Times New Roman"/>
        </w:rPr>
      </w:pPr>
      <w:r w:rsidRPr="00BE04B7">
        <w:rPr>
          <w:rFonts w:ascii="Times New Roman" w:hAnsi="Times New Roman"/>
        </w:rPr>
        <w:t>A szerződés célja az Önkormányzat és a Szolgáltató közötti kapcsolatrendszer szabályozása, amelynek eredményeként az Önkormányzat közigazgatási területén a szilárd hulladékkal kapcsolatos kötelező közszolgáltatási kötelezettségnek a Szolgáltató útján tesz eleget, ezáltal biztosítja, hogy Törökszentmiklós Városi Önkormányzat települési szilárd hulladékkal kapcsolatos hulladékkezelési helyi közszolgáltatásról szóló többször módosított 20/2002 (XII.18.) számú önkormányzati rendelete (továbbiakban: rendelet) előírásainak megfelelően</w:t>
      </w:r>
    </w:p>
    <w:p w:rsidR="0006050C" w:rsidRPr="00BE04B7" w:rsidRDefault="0006050C" w:rsidP="0006050C">
      <w:pPr>
        <w:numPr>
          <w:ilvl w:val="0"/>
          <w:numId w:val="9"/>
        </w:numPr>
        <w:spacing w:after="0" w:line="240" w:lineRule="auto"/>
        <w:jc w:val="both"/>
        <w:rPr>
          <w:rFonts w:ascii="Times New Roman" w:hAnsi="Times New Roman"/>
        </w:rPr>
      </w:pPr>
      <w:r w:rsidRPr="00BE04B7">
        <w:rPr>
          <w:rFonts w:ascii="Times New Roman" w:hAnsi="Times New Roman"/>
        </w:rPr>
        <w:t>a környezetvédelmi,</w:t>
      </w:r>
    </w:p>
    <w:p w:rsidR="0006050C" w:rsidRPr="00BE04B7" w:rsidRDefault="0006050C" w:rsidP="0006050C">
      <w:pPr>
        <w:numPr>
          <w:ilvl w:val="0"/>
          <w:numId w:val="9"/>
        </w:numPr>
        <w:spacing w:after="0" w:line="240" w:lineRule="auto"/>
        <w:jc w:val="both"/>
        <w:rPr>
          <w:rFonts w:ascii="Times New Roman" w:hAnsi="Times New Roman"/>
        </w:rPr>
      </w:pPr>
      <w:r w:rsidRPr="00BE04B7">
        <w:rPr>
          <w:rFonts w:ascii="Times New Roman" w:hAnsi="Times New Roman"/>
        </w:rPr>
        <w:t xml:space="preserve">a köztisztaság és közegészségügyi  </w:t>
      </w:r>
    </w:p>
    <w:p w:rsidR="0006050C" w:rsidRPr="00BE04B7" w:rsidRDefault="0006050C" w:rsidP="0006050C">
      <w:pPr>
        <w:rPr>
          <w:rFonts w:ascii="Times New Roman" w:hAnsi="Times New Roman"/>
        </w:rPr>
      </w:pPr>
      <w:proofErr w:type="gramStart"/>
      <w:r w:rsidRPr="00BE04B7">
        <w:rPr>
          <w:rFonts w:ascii="Times New Roman" w:hAnsi="Times New Roman"/>
        </w:rPr>
        <w:t>követelményei</w:t>
      </w:r>
      <w:proofErr w:type="gramEnd"/>
      <w:r w:rsidRPr="00BE04B7">
        <w:rPr>
          <w:rFonts w:ascii="Times New Roman" w:hAnsi="Times New Roman"/>
        </w:rPr>
        <w:t xml:space="preserve"> megvalósuljanak. </w:t>
      </w:r>
    </w:p>
    <w:p w:rsidR="0006050C" w:rsidRPr="00BE04B7" w:rsidRDefault="0006050C" w:rsidP="0006050C">
      <w:pPr>
        <w:pStyle w:val="Cm"/>
        <w:rPr>
          <w:sz w:val="22"/>
          <w:szCs w:val="22"/>
        </w:rPr>
      </w:pPr>
    </w:p>
    <w:p w:rsidR="0006050C" w:rsidRPr="00BE04B7" w:rsidRDefault="0006050C" w:rsidP="0006050C">
      <w:pPr>
        <w:pStyle w:val="Cm"/>
        <w:rPr>
          <w:sz w:val="22"/>
          <w:szCs w:val="22"/>
        </w:rPr>
      </w:pPr>
      <w:r w:rsidRPr="00BE04B7">
        <w:rPr>
          <w:sz w:val="22"/>
          <w:szCs w:val="22"/>
        </w:rPr>
        <w:t xml:space="preserve">2. A Szolgáltató kötelezettségei </w:t>
      </w:r>
    </w:p>
    <w:p w:rsidR="0006050C" w:rsidRPr="00BE04B7" w:rsidRDefault="0006050C" w:rsidP="0006050C">
      <w:pPr>
        <w:rPr>
          <w:rFonts w:ascii="Times New Roman" w:hAnsi="Times New Roman"/>
        </w:rPr>
      </w:pPr>
    </w:p>
    <w:p w:rsidR="0006050C" w:rsidRPr="00BE04B7" w:rsidRDefault="0006050C" w:rsidP="0006050C">
      <w:pPr>
        <w:rPr>
          <w:rFonts w:ascii="Times New Roman" w:hAnsi="Times New Roman"/>
        </w:rPr>
      </w:pPr>
      <w:r w:rsidRPr="00BE04B7">
        <w:rPr>
          <w:rFonts w:ascii="Times New Roman" w:hAnsi="Times New Roman"/>
        </w:rPr>
        <w:t xml:space="preserve">A hulladékról szóló 2012. évi CLXXXV. </w:t>
      </w:r>
      <w:proofErr w:type="spellStart"/>
      <w:r w:rsidRPr="00BE04B7">
        <w:rPr>
          <w:rFonts w:ascii="Times New Roman" w:hAnsi="Times New Roman"/>
        </w:rPr>
        <w:t>tv.-ben</w:t>
      </w:r>
      <w:proofErr w:type="spellEnd"/>
      <w:r w:rsidRPr="00BE04B7">
        <w:rPr>
          <w:rFonts w:ascii="Times New Roman" w:hAnsi="Times New Roman"/>
        </w:rPr>
        <w:t xml:space="preserve">, valamint a rendeletben meghatározott feladatokat, maradéktalanul ellátja, ehhez az 5200 Törökszentmiklós, Puskás Ferenc u. 12. számon található telephelyet fenntartja. </w:t>
      </w:r>
    </w:p>
    <w:p w:rsidR="0006050C" w:rsidRPr="00BE04B7" w:rsidRDefault="0006050C" w:rsidP="0006050C">
      <w:pPr>
        <w:rPr>
          <w:rFonts w:ascii="Times New Roman" w:hAnsi="Times New Roman"/>
        </w:rPr>
      </w:pPr>
    </w:p>
    <w:p w:rsidR="0006050C" w:rsidRPr="00BE04B7" w:rsidRDefault="0006050C" w:rsidP="0006050C">
      <w:pPr>
        <w:numPr>
          <w:ilvl w:val="1"/>
          <w:numId w:val="10"/>
        </w:numPr>
        <w:spacing w:after="0" w:line="240" w:lineRule="auto"/>
        <w:jc w:val="both"/>
        <w:rPr>
          <w:rFonts w:ascii="Times New Roman" w:hAnsi="Times New Roman"/>
        </w:rPr>
      </w:pPr>
      <w:r w:rsidRPr="00BE04B7">
        <w:rPr>
          <w:rFonts w:ascii="Times New Roman" w:hAnsi="Times New Roman"/>
        </w:rPr>
        <w:lastRenderedPageBreak/>
        <w:t>Vállalja, hogy biztosítja a közszolgáltatás folyamatos és teljes körű ellátását. A közszolgáltatás nyújtása során a rendeletben, valamint a közszolgáltatásra vonatkozó jogszabályokban előírt feltételeket és kötelezettségeket teljesíti.</w:t>
      </w:r>
    </w:p>
    <w:p w:rsidR="0006050C" w:rsidRPr="00BE04B7" w:rsidRDefault="0006050C" w:rsidP="0006050C">
      <w:pPr>
        <w:numPr>
          <w:ilvl w:val="1"/>
          <w:numId w:val="10"/>
        </w:numPr>
        <w:spacing w:after="0" w:line="240" w:lineRule="auto"/>
        <w:jc w:val="both"/>
        <w:rPr>
          <w:rFonts w:ascii="Times New Roman" w:hAnsi="Times New Roman"/>
        </w:rPr>
      </w:pPr>
      <w:r w:rsidRPr="00BE04B7">
        <w:rPr>
          <w:rFonts w:ascii="Times New Roman" w:hAnsi="Times New Roman"/>
        </w:rPr>
        <w:t>Biztosítja a közszolgáltatás meghatározott rendszer, módszer és gyakoriság szerinti teljesítését. Vállalja a települési szilárd hulladék összegyűjtését, elszállítását és ártalommentes elhelyezését a Kétpói Regionális Szilárdhulladék lerakóba hétfőtől péntekig reggel 7.00-órától kezdődően járatrend szerint. (a hulladékgyűjtő edények biztosítása nem a Szolgáltató feladata)</w:t>
      </w:r>
    </w:p>
    <w:p w:rsidR="0006050C" w:rsidRPr="00BE04B7" w:rsidRDefault="0006050C" w:rsidP="0006050C">
      <w:pPr>
        <w:numPr>
          <w:ilvl w:val="1"/>
          <w:numId w:val="10"/>
        </w:numPr>
        <w:spacing w:after="0" w:line="240" w:lineRule="auto"/>
        <w:jc w:val="both"/>
        <w:rPr>
          <w:rFonts w:ascii="Times New Roman" w:hAnsi="Times New Roman"/>
        </w:rPr>
      </w:pPr>
      <w:r w:rsidRPr="00BE04B7">
        <w:rPr>
          <w:rFonts w:ascii="Times New Roman" w:hAnsi="Times New Roman"/>
        </w:rPr>
        <w:t>Évente egy alkalommal lomtalanítás illetve 10 alkalommal zöldhulladék begyűjtése, melynek közszolgáltatási díját a gyűjtési, szállítási díj tartalmazza.</w:t>
      </w:r>
    </w:p>
    <w:p w:rsidR="0006050C" w:rsidRPr="00BE04B7" w:rsidRDefault="0006050C" w:rsidP="0006050C">
      <w:pPr>
        <w:numPr>
          <w:ilvl w:val="1"/>
          <w:numId w:val="10"/>
        </w:numPr>
        <w:spacing w:after="0" w:line="240" w:lineRule="auto"/>
        <w:jc w:val="both"/>
        <w:rPr>
          <w:rFonts w:ascii="Times New Roman" w:hAnsi="Times New Roman"/>
        </w:rPr>
      </w:pPr>
      <w:r w:rsidRPr="00BE04B7">
        <w:rPr>
          <w:rFonts w:ascii="Times New Roman" w:hAnsi="Times New Roman"/>
        </w:rPr>
        <w:t xml:space="preserve">A szelektív hulladékgyűjtő szigeteken keletkező hulladékot elszállítja heti rendszerességgel. </w:t>
      </w:r>
    </w:p>
    <w:p w:rsidR="0006050C" w:rsidRPr="00BE04B7" w:rsidRDefault="0006050C" w:rsidP="0006050C">
      <w:pPr>
        <w:numPr>
          <w:ilvl w:val="1"/>
          <w:numId w:val="10"/>
        </w:numPr>
        <w:spacing w:after="0" w:line="240" w:lineRule="auto"/>
        <w:jc w:val="both"/>
        <w:rPr>
          <w:rFonts w:ascii="Times New Roman" w:hAnsi="Times New Roman"/>
        </w:rPr>
      </w:pPr>
      <w:r w:rsidRPr="00BE04B7">
        <w:rPr>
          <w:rFonts w:ascii="Times New Roman" w:hAnsi="Times New Roman"/>
        </w:rPr>
        <w:t>Biztosítja a közszolgáltatás teljesítéséhez szükséges mennyiségű és minőségű járművet, gépet, eszközt és berendezést.</w:t>
      </w:r>
    </w:p>
    <w:p w:rsidR="0006050C" w:rsidRPr="00BE04B7" w:rsidRDefault="0006050C" w:rsidP="0006050C">
      <w:pPr>
        <w:numPr>
          <w:ilvl w:val="1"/>
          <w:numId w:val="10"/>
        </w:numPr>
        <w:spacing w:after="0" w:line="240" w:lineRule="auto"/>
        <w:jc w:val="both"/>
        <w:rPr>
          <w:rFonts w:ascii="Times New Roman" w:hAnsi="Times New Roman"/>
        </w:rPr>
      </w:pPr>
      <w:r w:rsidRPr="00BE04B7">
        <w:rPr>
          <w:rFonts w:ascii="Times New Roman" w:hAnsi="Times New Roman"/>
        </w:rPr>
        <w:t>Biztosítja a szükséges létszámú és képzettségű szakember alkalmazását.</w:t>
      </w:r>
    </w:p>
    <w:p w:rsidR="0006050C" w:rsidRPr="00BE04B7" w:rsidRDefault="0006050C" w:rsidP="0006050C">
      <w:pPr>
        <w:numPr>
          <w:ilvl w:val="1"/>
          <w:numId w:val="10"/>
        </w:numPr>
        <w:spacing w:after="0" w:line="240" w:lineRule="auto"/>
        <w:jc w:val="both"/>
        <w:rPr>
          <w:rFonts w:ascii="Times New Roman" w:hAnsi="Times New Roman"/>
        </w:rPr>
      </w:pPr>
      <w:r w:rsidRPr="00BE04B7">
        <w:rPr>
          <w:rFonts w:ascii="Times New Roman" w:hAnsi="Times New Roman"/>
        </w:rPr>
        <w:t>Elvégzi a közszolgáltatás folyamatos, biztonságos és bővíthető teljesítéséhez szükséges fejlesztéseket, beruházásokat és karbantartásokat.</w:t>
      </w:r>
    </w:p>
    <w:p w:rsidR="0006050C" w:rsidRPr="00BE04B7" w:rsidRDefault="0006050C" w:rsidP="0006050C">
      <w:pPr>
        <w:numPr>
          <w:ilvl w:val="1"/>
          <w:numId w:val="10"/>
        </w:numPr>
        <w:spacing w:after="0" w:line="240" w:lineRule="auto"/>
        <w:jc w:val="both"/>
        <w:rPr>
          <w:rFonts w:ascii="Times New Roman" w:hAnsi="Times New Roman"/>
        </w:rPr>
      </w:pPr>
      <w:r w:rsidRPr="00BE04B7">
        <w:rPr>
          <w:rFonts w:ascii="Times New Roman" w:hAnsi="Times New Roman"/>
        </w:rPr>
        <w:t xml:space="preserve">Létrehozza és működteti a közszolgáltatás teljesítésével összefüggő adatszolgáltatási rendszert, és gondoskodik a rendszeres nyilvántartás folyamatos vezetéséről. </w:t>
      </w:r>
    </w:p>
    <w:p w:rsidR="0006050C" w:rsidRPr="00BE04B7" w:rsidRDefault="0006050C" w:rsidP="0006050C">
      <w:pPr>
        <w:numPr>
          <w:ilvl w:val="1"/>
          <w:numId w:val="10"/>
        </w:numPr>
        <w:spacing w:after="0" w:line="240" w:lineRule="auto"/>
        <w:jc w:val="both"/>
        <w:rPr>
          <w:rFonts w:ascii="Times New Roman" w:hAnsi="Times New Roman"/>
        </w:rPr>
      </w:pPr>
      <w:r w:rsidRPr="00BE04B7">
        <w:rPr>
          <w:rFonts w:ascii="Times New Roman" w:hAnsi="Times New Roman"/>
        </w:rPr>
        <w:t>Telephelyén az ügyfelek számára könnyen hozzáférhető ügyfélszolgálati és tájékoztatási rendszert működtet.</w:t>
      </w:r>
    </w:p>
    <w:p w:rsidR="0006050C" w:rsidRPr="00BE04B7" w:rsidRDefault="0006050C" w:rsidP="0006050C">
      <w:pPr>
        <w:pStyle w:val="Cm"/>
        <w:rPr>
          <w:sz w:val="22"/>
          <w:szCs w:val="22"/>
        </w:rPr>
      </w:pPr>
    </w:p>
    <w:p w:rsidR="0006050C" w:rsidRPr="00BE04B7" w:rsidRDefault="0006050C" w:rsidP="0006050C">
      <w:pPr>
        <w:pStyle w:val="Cm"/>
        <w:rPr>
          <w:sz w:val="22"/>
          <w:szCs w:val="22"/>
        </w:rPr>
      </w:pPr>
      <w:r w:rsidRPr="00BE04B7">
        <w:rPr>
          <w:sz w:val="22"/>
          <w:szCs w:val="22"/>
        </w:rPr>
        <w:t xml:space="preserve">3. Az Önkormányzat kötelezettségei </w:t>
      </w:r>
    </w:p>
    <w:p w:rsidR="0006050C" w:rsidRPr="00BE04B7" w:rsidRDefault="0006050C" w:rsidP="0006050C">
      <w:pPr>
        <w:pStyle w:val="Cm"/>
        <w:rPr>
          <w:sz w:val="22"/>
          <w:szCs w:val="22"/>
        </w:rPr>
      </w:pPr>
    </w:p>
    <w:p w:rsidR="0006050C" w:rsidRPr="00BE04B7" w:rsidRDefault="0006050C" w:rsidP="0006050C">
      <w:pPr>
        <w:pStyle w:val="Szvegtrzs"/>
        <w:numPr>
          <w:ilvl w:val="1"/>
          <w:numId w:val="11"/>
        </w:numPr>
        <w:ind w:right="0"/>
        <w:jc w:val="both"/>
        <w:rPr>
          <w:sz w:val="22"/>
          <w:szCs w:val="22"/>
        </w:rPr>
      </w:pPr>
      <w:r w:rsidRPr="00BE04B7">
        <w:rPr>
          <w:sz w:val="22"/>
          <w:szCs w:val="22"/>
        </w:rPr>
        <w:t>A közszolgáltatás hatékony és folyamatos ellátáshoz szükséges információkat a 2012. évi CLXXXV. törvény (</w:t>
      </w:r>
      <w:proofErr w:type="spellStart"/>
      <w:r w:rsidRPr="00BE04B7">
        <w:rPr>
          <w:sz w:val="22"/>
          <w:szCs w:val="22"/>
        </w:rPr>
        <w:t>Ht</w:t>
      </w:r>
      <w:proofErr w:type="spellEnd"/>
      <w:r w:rsidRPr="00BE04B7">
        <w:rPr>
          <w:sz w:val="22"/>
          <w:szCs w:val="22"/>
        </w:rPr>
        <w:t>.) 35. §</w:t>
      </w:r>
      <w:proofErr w:type="spellStart"/>
      <w:r w:rsidRPr="00BE04B7">
        <w:rPr>
          <w:sz w:val="22"/>
          <w:szCs w:val="22"/>
        </w:rPr>
        <w:t>-ának</w:t>
      </w:r>
      <w:proofErr w:type="spellEnd"/>
      <w:r w:rsidRPr="00BE04B7">
        <w:rPr>
          <w:sz w:val="22"/>
          <w:szCs w:val="22"/>
        </w:rPr>
        <w:t xml:space="preserve"> </w:t>
      </w:r>
      <w:r w:rsidRPr="00BE04B7">
        <w:rPr>
          <w:i/>
          <w:sz w:val="22"/>
          <w:szCs w:val="22"/>
        </w:rPr>
        <w:t xml:space="preserve">g) </w:t>
      </w:r>
      <w:r w:rsidRPr="00BE04B7">
        <w:rPr>
          <w:sz w:val="22"/>
          <w:szCs w:val="22"/>
        </w:rPr>
        <w:t>pontjára</w:t>
      </w:r>
      <w:r w:rsidRPr="00BE04B7">
        <w:rPr>
          <w:color w:val="FF0000"/>
          <w:sz w:val="22"/>
          <w:szCs w:val="22"/>
        </w:rPr>
        <w:t xml:space="preserve"> </w:t>
      </w:r>
      <w:r w:rsidRPr="00BE04B7">
        <w:rPr>
          <w:sz w:val="22"/>
          <w:szCs w:val="22"/>
        </w:rPr>
        <w:t xml:space="preserve">tekintettel a Szolgáltató számára szolgáltatja. </w:t>
      </w:r>
    </w:p>
    <w:p w:rsidR="0006050C" w:rsidRPr="00BE04B7" w:rsidRDefault="0006050C" w:rsidP="0006050C">
      <w:pPr>
        <w:pStyle w:val="Szvegtrzs"/>
        <w:numPr>
          <w:ilvl w:val="1"/>
          <w:numId w:val="11"/>
        </w:numPr>
        <w:ind w:right="0"/>
        <w:jc w:val="both"/>
        <w:rPr>
          <w:sz w:val="22"/>
          <w:szCs w:val="22"/>
        </w:rPr>
      </w:pPr>
      <w:r w:rsidRPr="00BE04B7">
        <w:rPr>
          <w:sz w:val="22"/>
          <w:szCs w:val="22"/>
        </w:rPr>
        <w:t xml:space="preserve">Elősegíti a közszolgáltatás körébe tartozó és a településen folyó egyéb hulladékkezelési közszolgáltatási tevékenység összehangolását. </w:t>
      </w:r>
    </w:p>
    <w:p w:rsidR="0006050C" w:rsidRPr="00BE04B7" w:rsidRDefault="0006050C" w:rsidP="0006050C">
      <w:pPr>
        <w:pStyle w:val="Szvegtrzs"/>
        <w:numPr>
          <w:ilvl w:val="1"/>
          <w:numId w:val="11"/>
        </w:numPr>
        <w:ind w:right="0"/>
        <w:jc w:val="both"/>
        <w:rPr>
          <w:sz w:val="22"/>
          <w:szCs w:val="22"/>
        </w:rPr>
      </w:pPr>
      <w:r w:rsidRPr="00BE04B7">
        <w:rPr>
          <w:sz w:val="22"/>
          <w:szCs w:val="22"/>
        </w:rPr>
        <w:t>Elősegíti a településen működtetett különböző közszolgáltatások összehangolását.</w:t>
      </w:r>
    </w:p>
    <w:p w:rsidR="0006050C" w:rsidRPr="00BE04B7" w:rsidRDefault="0006050C" w:rsidP="0006050C">
      <w:pPr>
        <w:pStyle w:val="Szvegtrzs"/>
        <w:numPr>
          <w:ilvl w:val="1"/>
          <w:numId w:val="11"/>
        </w:numPr>
        <w:ind w:right="0"/>
        <w:jc w:val="both"/>
        <w:rPr>
          <w:sz w:val="22"/>
          <w:szCs w:val="22"/>
        </w:rPr>
      </w:pPr>
      <w:r w:rsidRPr="00BE04B7">
        <w:rPr>
          <w:sz w:val="22"/>
          <w:szCs w:val="22"/>
        </w:rPr>
        <w:t>A települési igények kielégítésére alkalmas hulladék gyűjtésére, kezelésére, ártalmatlanítására szolgáló helyek és létesítmények kijelölése.</w:t>
      </w:r>
    </w:p>
    <w:p w:rsidR="0006050C" w:rsidRPr="00BE04B7" w:rsidRDefault="0006050C" w:rsidP="0006050C">
      <w:pPr>
        <w:pStyle w:val="Szvegtrzs"/>
        <w:rPr>
          <w:color w:val="FF0000"/>
          <w:sz w:val="22"/>
          <w:szCs w:val="22"/>
        </w:rPr>
      </w:pPr>
    </w:p>
    <w:p w:rsidR="0006050C" w:rsidRPr="00BE04B7" w:rsidRDefault="0006050C" w:rsidP="0006050C">
      <w:pPr>
        <w:pStyle w:val="Cm"/>
        <w:rPr>
          <w:sz w:val="22"/>
          <w:szCs w:val="22"/>
        </w:rPr>
      </w:pPr>
      <w:r w:rsidRPr="00BE04B7">
        <w:rPr>
          <w:sz w:val="22"/>
          <w:szCs w:val="22"/>
        </w:rPr>
        <w:t xml:space="preserve">4. A szerződés hatálya </w:t>
      </w:r>
    </w:p>
    <w:p w:rsidR="0006050C" w:rsidRPr="00BE04B7" w:rsidRDefault="0006050C" w:rsidP="0006050C">
      <w:pPr>
        <w:overflowPunct w:val="0"/>
        <w:autoSpaceDE w:val="0"/>
        <w:autoSpaceDN w:val="0"/>
        <w:adjustRightInd w:val="0"/>
        <w:ind w:left="360"/>
        <w:rPr>
          <w:rFonts w:ascii="Times New Roman" w:hAnsi="Times New Roman"/>
        </w:rPr>
      </w:pPr>
    </w:p>
    <w:p w:rsidR="0006050C" w:rsidRPr="00BE04B7" w:rsidRDefault="0006050C" w:rsidP="0006050C">
      <w:pPr>
        <w:overflowPunct w:val="0"/>
        <w:autoSpaceDE w:val="0"/>
        <w:autoSpaceDN w:val="0"/>
        <w:adjustRightInd w:val="0"/>
        <w:rPr>
          <w:rFonts w:ascii="Times New Roman" w:hAnsi="Times New Roman"/>
        </w:rPr>
      </w:pPr>
      <w:r w:rsidRPr="00BE04B7">
        <w:rPr>
          <w:rFonts w:ascii="Times New Roman" w:hAnsi="Times New Roman"/>
        </w:rPr>
        <w:t>Jelen szerződést a Szerződő Felek határozott időre 2016. június 20. napjától, 2017. december 31. napjáig kötik.</w:t>
      </w:r>
    </w:p>
    <w:p w:rsidR="0006050C" w:rsidRPr="00BE04B7" w:rsidRDefault="0006050C" w:rsidP="0006050C">
      <w:pPr>
        <w:overflowPunct w:val="0"/>
        <w:autoSpaceDE w:val="0"/>
        <w:autoSpaceDN w:val="0"/>
        <w:adjustRightInd w:val="0"/>
        <w:rPr>
          <w:rFonts w:ascii="Times New Roman" w:hAnsi="Times New Roman"/>
        </w:rPr>
      </w:pPr>
    </w:p>
    <w:p w:rsidR="0006050C" w:rsidRPr="00BE04B7" w:rsidRDefault="0006050C" w:rsidP="0006050C">
      <w:pPr>
        <w:pStyle w:val="Cm"/>
        <w:rPr>
          <w:sz w:val="22"/>
          <w:szCs w:val="22"/>
        </w:rPr>
      </w:pPr>
      <w:r w:rsidRPr="00BE04B7">
        <w:rPr>
          <w:sz w:val="22"/>
          <w:szCs w:val="22"/>
        </w:rPr>
        <w:t xml:space="preserve">5. A közszolgáltatás finanszírozásának elvei és módszerei </w:t>
      </w:r>
    </w:p>
    <w:p w:rsidR="0006050C" w:rsidRPr="00BE04B7" w:rsidRDefault="0006050C" w:rsidP="0006050C">
      <w:pPr>
        <w:rPr>
          <w:rFonts w:ascii="Times New Roman" w:hAnsi="Times New Roman"/>
        </w:rPr>
      </w:pPr>
    </w:p>
    <w:p w:rsidR="0006050C" w:rsidRPr="00BE04B7" w:rsidRDefault="0006050C" w:rsidP="0006050C">
      <w:pPr>
        <w:numPr>
          <w:ilvl w:val="1"/>
          <w:numId w:val="12"/>
        </w:numPr>
        <w:spacing w:after="0" w:line="240" w:lineRule="auto"/>
        <w:jc w:val="both"/>
        <w:rPr>
          <w:rFonts w:ascii="Times New Roman" w:hAnsi="Times New Roman"/>
        </w:rPr>
      </w:pPr>
      <w:r w:rsidRPr="00BE04B7">
        <w:rPr>
          <w:rFonts w:ascii="Times New Roman" w:hAnsi="Times New Roman"/>
        </w:rPr>
        <w:t xml:space="preserve">A Nemzeti Hulladékgazdálkodási Koordináló és Vagyonkezelő </w:t>
      </w:r>
      <w:proofErr w:type="spellStart"/>
      <w:r w:rsidRPr="00BE04B7">
        <w:rPr>
          <w:rFonts w:ascii="Times New Roman" w:hAnsi="Times New Roman"/>
        </w:rPr>
        <w:t>Zrt</w:t>
      </w:r>
      <w:proofErr w:type="spellEnd"/>
      <w:r w:rsidRPr="00BE04B7">
        <w:rPr>
          <w:rFonts w:ascii="Times New Roman" w:hAnsi="Times New Roman"/>
        </w:rPr>
        <w:t xml:space="preserve">. (továbbiakban: NHKV) Törökszentmiklós Város közigazgatási területén a rendelet figyelembe vételével a jelen szerződés 5.5 pontjában megállapított közszolgáltatási díjat jogosult kiszámlázni. </w:t>
      </w:r>
    </w:p>
    <w:p w:rsidR="0006050C" w:rsidRPr="00BE04B7" w:rsidRDefault="0006050C" w:rsidP="0006050C">
      <w:pPr>
        <w:numPr>
          <w:ilvl w:val="1"/>
          <w:numId w:val="12"/>
        </w:numPr>
        <w:spacing w:after="0" w:line="240" w:lineRule="auto"/>
        <w:jc w:val="both"/>
        <w:rPr>
          <w:rFonts w:ascii="Times New Roman" w:hAnsi="Times New Roman"/>
        </w:rPr>
      </w:pPr>
      <w:r w:rsidRPr="00BE04B7">
        <w:rPr>
          <w:rFonts w:ascii="Times New Roman" w:hAnsi="Times New Roman"/>
        </w:rPr>
        <w:t xml:space="preserve">Az NHKV a települési szilárd hulladék közszolgáltatási díjáról havonta számlát állít ki, melyet a közszolgáltatást igénybe vevő 15 napon belül köteles kiegyenlíteni. </w:t>
      </w:r>
    </w:p>
    <w:p w:rsidR="0006050C" w:rsidRPr="00BE04B7" w:rsidRDefault="0006050C" w:rsidP="0006050C">
      <w:pPr>
        <w:numPr>
          <w:ilvl w:val="1"/>
          <w:numId w:val="12"/>
        </w:numPr>
        <w:spacing w:after="0" w:line="240" w:lineRule="auto"/>
        <w:jc w:val="both"/>
        <w:rPr>
          <w:rFonts w:ascii="Times New Roman" w:hAnsi="Times New Roman"/>
        </w:rPr>
      </w:pPr>
      <w:r w:rsidRPr="00BE04B7">
        <w:rPr>
          <w:rFonts w:ascii="Times New Roman" w:hAnsi="Times New Roman"/>
        </w:rPr>
        <w:t xml:space="preserve">Az NHKV a hulladékgazdálkodási közszolgáltatás elvégzéséért külön jogszabály szerint megállapított szolgáltatási díjat fizet a Szolgáltató részére. </w:t>
      </w:r>
    </w:p>
    <w:p w:rsidR="0006050C" w:rsidRPr="00BE04B7" w:rsidRDefault="0006050C" w:rsidP="0006050C">
      <w:pPr>
        <w:numPr>
          <w:ilvl w:val="1"/>
          <w:numId w:val="12"/>
        </w:numPr>
        <w:spacing w:after="0" w:line="240" w:lineRule="auto"/>
        <w:jc w:val="both"/>
        <w:rPr>
          <w:rFonts w:ascii="Times New Roman" w:hAnsi="Times New Roman"/>
        </w:rPr>
      </w:pPr>
      <w:r w:rsidRPr="00BE04B7">
        <w:rPr>
          <w:rFonts w:ascii="Times New Roman" w:hAnsi="Times New Roman"/>
        </w:rPr>
        <w:t>A közszolgáltatás igénybevételéért az ingatlantulajdonost terhelő díjhátralék adók módjára behajtható köztartozás. A díjhátralék behajtására vonatkozó eljárási rendet a hulladékról szóló 2012. évi CLXXXV. tv (</w:t>
      </w:r>
      <w:proofErr w:type="spellStart"/>
      <w:r w:rsidRPr="00BE04B7">
        <w:rPr>
          <w:rFonts w:ascii="Times New Roman" w:hAnsi="Times New Roman"/>
        </w:rPr>
        <w:t>Ht</w:t>
      </w:r>
      <w:proofErr w:type="spellEnd"/>
      <w:r w:rsidRPr="00BE04B7">
        <w:rPr>
          <w:rFonts w:ascii="Times New Roman" w:hAnsi="Times New Roman"/>
        </w:rPr>
        <w:t xml:space="preserve">) tartalmazza. </w:t>
      </w:r>
    </w:p>
    <w:p w:rsidR="0006050C" w:rsidRPr="00BE04B7" w:rsidRDefault="0006050C" w:rsidP="0006050C">
      <w:pPr>
        <w:ind w:left="426" w:hanging="426"/>
        <w:rPr>
          <w:rFonts w:ascii="Times New Roman" w:hAnsi="Times New Roman"/>
        </w:rPr>
      </w:pPr>
      <w:r w:rsidRPr="00BE04B7">
        <w:rPr>
          <w:rFonts w:ascii="Times New Roman" w:hAnsi="Times New Roman"/>
        </w:rPr>
        <w:t>5.5</w:t>
      </w:r>
      <w:r w:rsidRPr="00BE04B7">
        <w:rPr>
          <w:rFonts w:ascii="Times New Roman" w:hAnsi="Times New Roman"/>
        </w:rPr>
        <w:tab/>
        <w:t>A hulladékgazdálkodási közszolgáltatási díjat a Magyar Energetikai és Közmű-szabályozási Hivatal (a továbbiakban: Hivatal) javaslatának figyelembevételével a miniszter rendeletben állapítja meg és a Koordináló szerv szedi be.</w:t>
      </w:r>
    </w:p>
    <w:p w:rsidR="0006050C" w:rsidRPr="00BE04B7" w:rsidRDefault="0006050C" w:rsidP="0006050C">
      <w:pPr>
        <w:pStyle w:val="Listaszerbekezds"/>
        <w:ind w:left="426" w:hanging="426"/>
        <w:jc w:val="both"/>
      </w:pPr>
      <w:r w:rsidRPr="00BE04B7">
        <w:t>5.6</w:t>
      </w:r>
      <w:r w:rsidRPr="00BE04B7">
        <w:tab/>
        <w:t xml:space="preserve">A közszolgáltatás díját az ingatlan használója/tulajdonosa fizeti meg az </w:t>
      </w:r>
      <w:proofErr w:type="spellStart"/>
      <w:r w:rsidRPr="00BE04B7">
        <w:t>NHKV-nak</w:t>
      </w:r>
      <w:proofErr w:type="spellEnd"/>
      <w:r w:rsidRPr="00BE04B7">
        <w:t>.</w:t>
      </w:r>
    </w:p>
    <w:p w:rsidR="0006050C" w:rsidRPr="00BE04B7" w:rsidRDefault="0006050C" w:rsidP="0006050C">
      <w:pPr>
        <w:ind w:left="426" w:hanging="426"/>
        <w:rPr>
          <w:rFonts w:ascii="Times New Roman" w:hAnsi="Times New Roman"/>
        </w:rPr>
      </w:pPr>
      <w:r w:rsidRPr="00BE04B7">
        <w:rPr>
          <w:rFonts w:ascii="Times New Roman" w:hAnsi="Times New Roman"/>
        </w:rPr>
        <w:lastRenderedPageBreak/>
        <w:t>5.7</w:t>
      </w:r>
      <w:r w:rsidRPr="00BE04B7">
        <w:rPr>
          <w:rFonts w:ascii="Times New Roman" w:hAnsi="Times New Roman"/>
        </w:rPr>
        <w:tab/>
        <w:t>A 60 literes edény igénybevételére kizárólag az egy fős háztartások jogosultak (a lakcímnyilvántartás adatai szerint az adott címre, állandó és ideiglenes jelleggel, csak egy fő van bejelentve). A jogosultak köréről az Önkormányzat ad nyilatkozatot a Szolgáltató részére.</w:t>
      </w:r>
    </w:p>
    <w:p w:rsidR="0006050C" w:rsidRPr="00BE04B7" w:rsidRDefault="0006050C" w:rsidP="0006050C">
      <w:pPr>
        <w:overflowPunct w:val="0"/>
        <w:autoSpaceDE w:val="0"/>
        <w:autoSpaceDN w:val="0"/>
        <w:adjustRightInd w:val="0"/>
        <w:ind w:left="426" w:hanging="426"/>
        <w:rPr>
          <w:rFonts w:ascii="Times New Roman" w:hAnsi="Times New Roman"/>
        </w:rPr>
      </w:pPr>
      <w:r w:rsidRPr="00BE04B7">
        <w:rPr>
          <w:rFonts w:ascii="Times New Roman" w:hAnsi="Times New Roman"/>
        </w:rPr>
        <w:t>5.8</w:t>
      </w:r>
      <w:r w:rsidRPr="00BE04B7">
        <w:rPr>
          <w:rFonts w:ascii="Times New Roman" w:hAnsi="Times New Roman"/>
        </w:rPr>
        <w:tab/>
        <w:t xml:space="preserve">Az igénybevevőkkel (lakossági és közületi ügyfelekkel) az Önkormányzat által megadott adatok alapján a Szolgáltató köt külön szerződést. </w:t>
      </w:r>
    </w:p>
    <w:p w:rsidR="0006050C" w:rsidRPr="00BE04B7" w:rsidRDefault="0006050C" w:rsidP="0006050C">
      <w:pPr>
        <w:ind w:left="426" w:hanging="426"/>
        <w:rPr>
          <w:rFonts w:ascii="Times New Roman" w:hAnsi="Times New Roman"/>
        </w:rPr>
      </w:pPr>
      <w:r w:rsidRPr="00BE04B7">
        <w:rPr>
          <w:rFonts w:ascii="Times New Roman" w:hAnsi="Times New Roman"/>
        </w:rPr>
        <w:t>5.9</w:t>
      </w:r>
      <w:r w:rsidRPr="00BE04B7">
        <w:rPr>
          <w:rFonts w:ascii="Times New Roman" w:hAnsi="Times New Roman"/>
        </w:rPr>
        <w:tab/>
        <w:t>A számlát magyar forintban kell kiállítani.</w:t>
      </w:r>
    </w:p>
    <w:p w:rsidR="0006050C" w:rsidRPr="00BE04B7" w:rsidRDefault="0006050C" w:rsidP="0006050C">
      <w:pPr>
        <w:pStyle w:val="Cm"/>
        <w:rPr>
          <w:sz w:val="22"/>
          <w:szCs w:val="22"/>
        </w:rPr>
      </w:pPr>
    </w:p>
    <w:p w:rsidR="0006050C" w:rsidRPr="00BE04B7" w:rsidRDefault="0006050C" w:rsidP="0006050C">
      <w:pPr>
        <w:pStyle w:val="Cm"/>
        <w:rPr>
          <w:sz w:val="22"/>
          <w:szCs w:val="22"/>
        </w:rPr>
      </w:pPr>
      <w:r w:rsidRPr="00BE04B7">
        <w:rPr>
          <w:sz w:val="22"/>
          <w:szCs w:val="22"/>
        </w:rPr>
        <w:t xml:space="preserve">6. A szerződés megszűnése </w:t>
      </w:r>
    </w:p>
    <w:p w:rsidR="0006050C" w:rsidRPr="00BE04B7" w:rsidRDefault="0006050C" w:rsidP="0006050C">
      <w:pPr>
        <w:pStyle w:val="Cm"/>
        <w:rPr>
          <w:sz w:val="22"/>
          <w:szCs w:val="22"/>
        </w:rPr>
      </w:pPr>
    </w:p>
    <w:p w:rsidR="0006050C" w:rsidRPr="00BE04B7" w:rsidRDefault="0006050C" w:rsidP="0006050C">
      <w:pPr>
        <w:pStyle w:val="Szvegtrzs"/>
        <w:numPr>
          <w:ilvl w:val="1"/>
          <w:numId w:val="13"/>
        </w:numPr>
        <w:ind w:right="0"/>
        <w:jc w:val="both"/>
        <w:rPr>
          <w:sz w:val="22"/>
          <w:szCs w:val="22"/>
        </w:rPr>
      </w:pPr>
      <w:r w:rsidRPr="00BE04B7">
        <w:rPr>
          <w:sz w:val="22"/>
          <w:szCs w:val="22"/>
        </w:rPr>
        <w:t xml:space="preserve">A </w:t>
      </w:r>
      <w:proofErr w:type="gramStart"/>
      <w:r w:rsidRPr="00BE04B7">
        <w:rPr>
          <w:sz w:val="22"/>
          <w:szCs w:val="22"/>
        </w:rPr>
        <w:t>szerződés  megszűnik</w:t>
      </w:r>
      <w:proofErr w:type="gramEnd"/>
      <w:r w:rsidRPr="00BE04B7">
        <w:rPr>
          <w:sz w:val="22"/>
          <w:szCs w:val="22"/>
        </w:rPr>
        <w:t xml:space="preserve">: </w:t>
      </w:r>
    </w:p>
    <w:p w:rsidR="0006050C" w:rsidRPr="00BE04B7" w:rsidRDefault="0006050C" w:rsidP="0006050C">
      <w:pPr>
        <w:pStyle w:val="Szvegtrzs"/>
        <w:ind w:left="360"/>
        <w:rPr>
          <w:sz w:val="22"/>
          <w:szCs w:val="22"/>
        </w:rPr>
      </w:pPr>
      <w:r w:rsidRPr="00BE04B7">
        <w:rPr>
          <w:sz w:val="22"/>
          <w:szCs w:val="22"/>
        </w:rPr>
        <w:t xml:space="preserve">- </w:t>
      </w:r>
      <w:proofErr w:type="gramStart"/>
      <w:r w:rsidRPr="00BE04B7">
        <w:rPr>
          <w:sz w:val="22"/>
          <w:szCs w:val="22"/>
        </w:rPr>
        <w:t>a  4</w:t>
      </w:r>
      <w:proofErr w:type="gramEnd"/>
      <w:r w:rsidRPr="00BE04B7">
        <w:rPr>
          <w:sz w:val="22"/>
          <w:szCs w:val="22"/>
        </w:rPr>
        <w:t xml:space="preserve">.  pontban meghatározott  időtartam elteltével </w:t>
      </w:r>
    </w:p>
    <w:p w:rsidR="0006050C" w:rsidRPr="00BE04B7" w:rsidRDefault="0006050C" w:rsidP="0006050C">
      <w:pPr>
        <w:pStyle w:val="Szvegtrzs"/>
        <w:rPr>
          <w:sz w:val="22"/>
          <w:szCs w:val="22"/>
        </w:rPr>
      </w:pPr>
      <w:r w:rsidRPr="00BE04B7">
        <w:rPr>
          <w:sz w:val="22"/>
          <w:szCs w:val="22"/>
        </w:rPr>
        <w:t xml:space="preserve">     - </w:t>
      </w:r>
      <w:proofErr w:type="gramStart"/>
      <w:r w:rsidRPr="00BE04B7">
        <w:rPr>
          <w:sz w:val="22"/>
          <w:szCs w:val="22"/>
        </w:rPr>
        <w:t>a  Szolgáltató</w:t>
      </w:r>
      <w:proofErr w:type="gramEnd"/>
      <w:r w:rsidRPr="00BE04B7">
        <w:rPr>
          <w:sz w:val="22"/>
          <w:szCs w:val="22"/>
        </w:rPr>
        <w:t xml:space="preserve"> jogutód nélküli megszűnésével.</w:t>
      </w:r>
    </w:p>
    <w:p w:rsidR="0006050C" w:rsidRPr="00BE04B7" w:rsidRDefault="0006050C" w:rsidP="0006050C">
      <w:pPr>
        <w:pStyle w:val="Szvegtrzs"/>
        <w:numPr>
          <w:ilvl w:val="1"/>
          <w:numId w:val="13"/>
        </w:numPr>
        <w:ind w:right="0"/>
        <w:jc w:val="both"/>
        <w:rPr>
          <w:sz w:val="22"/>
          <w:szCs w:val="22"/>
        </w:rPr>
      </w:pPr>
      <w:r w:rsidRPr="00BE04B7">
        <w:rPr>
          <w:sz w:val="22"/>
          <w:szCs w:val="22"/>
        </w:rPr>
        <w:t xml:space="preserve">A Szolgáltató a közszolgáltatási szerződéstől a teljesítés megkezdéséig elállhat, azt követően a szerződést felbonthatja, ha a közszolgáltatási szerződés megkötését követően alkotott jogszabály a közszolgáltatási szerződés tartalmi elemeit úgy változtatja meg, hogy az a közszolgáltatónak a közszolgáltatás szerződésszerű teljesítése körébe tartozó lényeges és jogos érdekeit jelentős mértékben sérti. </w:t>
      </w:r>
    </w:p>
    <w:p w:rsidR="0006050C" w:rsidRPr="00BE04B7" w:rsidRDefault="0006050C" w:rsidP="0006050C">
      <w:pPr>
        <w:pStyle w:val="Szvegtrzs"/>
        <w:numPr>
          <w:ilvl w:val="1"/>
          <w:numId w:val="13"/>
        </w:numPr>
        <w:ind w:right="0"/>
        <w:jc w:val="both"/>
        <w:rPr>
          <w:sz w:val="22"/>
          <w:szCs w:val="22"/>
        </w:rPr>
      </w:pPr>
      <w:r w:rsidRPr="00BE04B7">
        <w:rPr>
          <w:sz w:val="22"/>
          <w:szCs w:val="22"/>
        </w:rPr>
        <w:t xml:space="preserve">Az Önkormányzat Képviselő-testülete általi felmondással: </w:t>
      </w:r>
    </w:p>
    <w:p w:rsidR="0006050C" w:rsidRPr="00BE04B7" w:rsidRDefault="0006050C" w:rsidP="0006050C">
      <w:pPr>
        <w:numPr>
          <w:ilvl w:val="0"/>
          <w:numId w:val="15"/>
        </w:numPr>
        <w:spacing w:after="0" w:line="240" w:lineRule="auto"/>
        <w:jc w:val="both"/>
        <w:rPr>
          <w:rFonts w:ascii="Times New Roman" w:hAnsi="Times New Roman"/>
        </w:rPr>
      </w:pPr>
      <w:r w:rsidRPr="00BE04B7">
        <w:rPr>
          <w:rFonts w:ascii="Times New Roman" w:hAnsi="Times New Roman"/>
        </w:rPr>
        <w:t xml:space="preserve">ha a Szolgáltató a közszolgáltatás ellátása során a tevékenységére vonatkozó jogszabályokat vagy hatósági előírásokat súlyosan megsértette, és a jogsértés </w:t>
      </w:r>
      <w:proofErr w:type="gramStart"/>
      <w:r w:rsidRPr="00BE04B7">
        <w:rPr>
          <w:rFonts w:ascii="Times New Roman" w:hAnsi="Times New Roman"/>
        </w:rPr>
        <w:t>tényét  bíróság</w:t>
      </w:r>
      <w:proofErr w:type="gramEnd"/>
      <w:r w:rsidRPr="00BE04B7">
        <w:rPr>
          <w:rFonts w:ascii="Times New Roman" w:hAnsi="Times New Roman"/>
        </w:rPr>
        <w:t xml:space="preserve"> vagy hatóság jogerősen megállapította,</w:t>
      </w:r>
    </w:p>
    <w:p w:rsidR="0006050C" w:rsidRPr="00BE04B7" w:rsidRDefault="0006050C" w:rsidP="0006050C">
      <w:pPr>
        <w:numPr>
          <w:ilvl w:val="0"/>
          <w:numId w:val="15"/>
        </w:numPr>
        <w:spacing w:after="0" w:line="240" w:lineRule="auto"/>
        <w:jc w:val="both"/>
        <w:rPr>
          <w:rFonts w:ascii="Times New Roman" w:hAnsi="Times New Roman"/>
        </w:rPr>
      </w:pPr>
      <w:r w:rsidRPr="00BE04B7">
        <w:rPr>
          <w:rFonts w:ascii="Times New Roman" w:hAnsi="Times New Roman"/>
        </w:rPr>
        <w:t xml:space="preserve">ha a Szolgáltató a közszolgáltatási szerződésben megállapított kötelezettségét    </w:t>
      </w:r>
    </w:p>
    <w:p w:rsidR="0006050C" w:rsidRPr="00BE04B7" w:rsidRDefault="0006050C" w:rsidP="0006050C">
      <w:pPr>
        <w:ind w:left="420"/>
        <w:rPr>
          <w:rFonts w:ascii="Times New Roman" w:hAnsi="Times New Roman"/>
        </w:rPr>
      </w:pPr>
      <w:r w:rsidRPr="00BE04B7">
        <w:rPr>
          <w:rFonts w:ascii="Times New Roman" w:hAnsi="Times New Roman"/>
        </w:rPr>
        <w:t xml:space="preserve">      </w:t>
      </w:r>
      <w:proofErr w:type="gramStart"/>
      <w:r w:rsidRPr="00BE04B7">
        <w:rPr>
          <w:rFonts w:ascii="Times New Roman" w:hAnsi="Times New Roman"/>
        </w:rPr>
        <w:t>neki</w:t>
      </w:r>
      <w:proofErr w:type="gramEnd"/>
      <w:r w:rsidRPr="00BE04B7">
        <w:rPr>
          <w:rFonts w:ascii="Times New Roman" w:hAnsi="Times New Roman"/>
        </w:rPr>
        <w:t xml:space="preserve"> felróhatóan súlyosan megszegte. </w:t>
      </w:r>
    </w:p>
    <w:p w:rsidR="0006050C" w:rsidRPr="00BE04B7" w:rsidRDefault="0006050C" w:rsidP="0006050C">
      <w:pPr>
        <w:numPr>
          <w:ilvl w:val="1"/>
          <w:numId w:val="13"/>
        </w:numPr>
        <w:spacing w:after="0" w:line="240" w:lineRule="auto"/>
        <w:jc w:val="both"/>
        <w:rPr>
          <w:rFonts w:ascii="Times New Roman" w:hAnsi="Times New Roman"/>
        </w:rPr>
      </w:pPr>
      <w:r w:rsidRPr="00BE04B7">
        <w:rPr>
          <w:rFonts w:ascii="Times New Roman" w:hAnsi="Times New Roman"/>
        </w:rPr>
        <w:t xml:space="preserve">A Szolgáltató a közszolgáltatási szerződést felmondhatja, ha az Önkormányzat a közszolgáltatási szerződésben meghatározott kötelezettségét a Szolgáltató felszólítása ellenére súlyosan megsértik, és ezzel a Szolgáltatónak kárt okoz, vagy akadályozza a közszolgáltatás teljesítését. </w:t>
      </w:r>
    </w:p>
    <w:p w:rsidR="0006050C" w:rsidRPr="00BE04B7" w:rsidRDefault="0006050C" w:rsidP="0006050C">
      <w:pPr>
        <w:numPr>
          <w:ilvl w:val="1"/>
          <w:numId w:val="13"/>
        </w:numPr>
        <w:spacing w:after="0" w:line="240" w:lineRule="auto"/>
        <w:jc w:val="both"/>
        <w:rPr>
          <w:rFonts w:ascii="Times New Roman" w:hAnsi="Times New Roman"/>
        </w:rPr>
      </w:pPr>
      <w:r w:rsidRPr="00BE04B7">
        <w:rPr>
          <w:rFonts w:ascii="Times New Roman" w:hAnsi="Times New Roman"/>
        </w:rPr>
        <w:t xml:space="preserve">A közszolgáltatási szerződés felmondási ideje 6 hónap. </w:t>
      </w:r>
    </w:p>
    <w:p w:rsidR="0006050C" w:rsidRPr="00BE04B7" w:rsidRDefault="0006050C" w:rsidP="0006050C">
      <w:pPr>
        <w:rPr>
          <w:rFonts w:ascii="Times New Roman" w:hAnsi="Times New Roman"/>
        </w:rPr>
      </w:pPr>
    </w:p>
    <w:p w:rsidR="0006050C" w:rsidRPr="00BE04B7" w:rsidRDefault="0006050C" w:rsidP="0006050C">
      <w:pPr>
        <w:rPr>
          <w:rFonts w:ascii="Times New Roman" w:hAnsi="Times New Roman"/>
        </w:rPr>
      </w:pPr>
      <w:r w:rsidRPr="00BE04B7">
        <w:rPr>
          <w:rFonts w:ascii="Times New Roman" w:hAnsi="Times New Roman"/>
        </w:rPr>
        <w:t xml:space="preserve">A felmondási idő alatt a Szolgáltató a szolgáltatást változatlan feltételekkel köteles teljesíteni. </w:t>
      </w:r>
    </w:p>
    <w:p w:rsidR="0006050C" w:rsidRPr="00BE04B7" w:rsidRDefault="0006050C" w:rsidP="0006050C">
      <w:pPr>
        <w:overflowPunct w:val="0"/>
        <w:autoSpaceDE w:val="0"/>
        <w:autoSpaceDN w:val="0"/>
        <w:adjustRightInd w:val="0"/>
        <w:rPr>
          <w:rFonts w:ascii="Times New Roman" w:hAnsi="Times New Roman"/>
        </w:rPr>
      </w:pPr>
    </w:p>
    <w:p w:rsidR="0006050C" w:rsidRPr="00BE04B7" w:rsidRDefault="0006050C" w:rsidP="0006050C">
      <w:pPr>
        <w:pStyle w:val="Cm"/>
        <w:rPr>
          <w:sz w:val="22"/>
          <w:szCs w:val="22"/>
        </w:rPr>
      </w:pPr>
      <w:r w:rsidRPr="00BE04B7">
        <w:rPr>
          <w:sz w:val="22"/>
          <w:szCs w:val="22"/>
        </w:rPr>
        <w:t>7. Felelősségbiztosítás</w:t>
      </w:r>
    </w:p>
    <w:p w:rsidR="0006050C" w:rsidRPr="00BE04B7" w:rsidRDefault="0006050C" w:rsidP="0006050C">
      <w:pPr>
        <w:ind w:right="72"/>
        <w:rPr>
          <w:rFonts w:ascii="Times New Roman" w:hAnsi="Times New Roman"/>
        </w:rPr>
      </w:pPr>
    </w:p>
    <w:p w:rsidR="0006050C" w:rsidRPr="00BE04B7" w:rsidRDefault="0006050C" w:rsidP="0006050C">
      <w:pPr>
        <w:numPr>
          <w:ilvl w:val="1"/>
          <w:numId w:val="14"/>
        </w:numPr>
        <w:spacing w:after="0" w:line="240" w:lineRule="auto"/>
        <w:ind w:right="72"/>
        <w:jc w:val="both"/>
        <w:rPr>
          <w:rFonts w:ascii="Times New Roman" w:hAnsi="Times New Roman"/>
        </w:rPr>
      </w:pPr>
      <w:r w:rsidRPr="00BE04B7">
        <w:rPr>
          <w:rFonts w:ascii="Times New Roman" w:hAnsi="Times New Roman"/>
        </w:rPr>
        <w:t xml:space="preserve">Szolgáltató felelősséggel tartozik a közszolgáltatási szerződésben vállalt szolgáltatásért a szerződés hatályba lépésétől a szerződés megszűnéséig. </w:t>
      </w:r>
    </w:p>
    <w:p w:rsidR="0006050C" w:rsidRPr="00BE04B7" w:rsidRDefault="0006050C" w:rsidP="0006050C">
      <w:pPr>
        <w:numPr>
          <w:ilvl w:val="1"/>
          <w:numId w:val="14"/>
        </w:numPr>
        <w:spacing w:after="0" w:line="240" w:lineRule="auto"/>
        <w:ind w:right="72"/>
        <w:jc w:val="both"/>
        <w:rPr>
          <w:rFonts w:ascii="Times New Roman" w:hAnsi="Times New Roman"/>
        </w:rPr>
      </w:pPr>
      <w:r w:rsidRPr="00BE04B7">
        <w:rPr>
          <w:rFonts w:ascii="Times New Roman" w:hAnsi="Times New Roman"/>
        </w:rPr>
        <w:t>Szolgáltató köteles az Önkormányzatot minden olyan veszteséggel, kárral, igénnyel és követeléssel szemben biztosítani, amely az Önkormányzatnak vagy harmadik személynek a Szolgáltató magatartásával (tevékenységével, mulasztásával) okozott személyi sérülések és dologi károk, valamint az ezekre visszavezethető vagyoni károk következtében jelentkeznek.</w:t>
      </w:r>
    </w:p>
    <w:p w:rsidR="0006050C" w:rsidRPr="00BE04B7" w:rsidRDefault="0006050C" w:rsidP="0006050C">
      <w:pPr>
        <w:numPr>
          <w:ilvl w:val="1"/>
          <w:numId w:val="14"/>
        </w:numPr>
        <w:spacing w:after="0" w:line="240" w:lineRule="auto"/>
        <w:ind w:right="72"/>
        <w:jc w:val="both"/>
        <w:rPr>
          <w:rFonts w:ascii="Times New Roman" w:hAnsi="Times New Roman"/>
        </w:rPr>
      </w:pPr>
      <w:r w:rsidRPr="00BE04B7">
        <w:rPr>
          <w:rFonts w:ascii="Times New Roman" w:hAnsi="Times New Roman"/>
        </w:rPr>
        <w:t>Szolgáltató kifejezetten jelen szerződés alapján ellátott tevékenységével összefüggésben, összértékben 10.000.000,</w:t>
      </w:r>
      <w:proofErr w:type="spellStart"/>
      <w:r w:rsidRPr="00BE04B7">
        <w:rPr>
          <w:rFonts w:ascii="Times New Roman" w:hAnsi="Times New Roman"/>
        </w:rPr>
        <w:t>-Ft</w:t>
      </w:r>
      <w:proofErr w:type="spellEnd"/>
      <w:r w:rsidRPr="00BE04B7">
        <w:rPr>
          <w:rFonts w:ascii="Times New Roman" w:hAnsi="Times New Roman"/>
        </w:rPr>
        <w:t xml:space="preserve">, azaz tízmillió </w:t>
      </w:r>
      <w:proofErr w:type="gramStart"/>
      <w:r w:rsidRPr="00BE04B7">
        <w:rPr>
          <w:rFonts w:ascii="Times New Roman" w:hAnsi="Times New Roman"/>
        </w:rPr>
        <w:t>forint biztosítási</w:t>
      </w:r>
      <w:proofErr w:type="gramEnd"/>
      <w:r w:rsidRPr="00BE04B7">
        <w:rPr>
          <w:rFonts w:ascii="Times New Roman" w:hAnsi="Times New Roman"/>
        </w:rPr>
        <w:t xml:space="preserve"> értékre szakmai felelősségbiztosítással rendelkezik.</w:t>
      </w:r>
    </w:p>
    <w:p w:rsidR="0006050C" w:rsidRPr="00BE04B7" w:rsidRDefault="0006050C" w:rsidP="0006050C">
      <w:pPr>
        <w:ind w:right="72"/>
        <w:rPr>
          <w:rFonts w:ascii="Times New Roman" w:hAnsi="Times New Roman"/>
        </w:rPr>
      </w:pPr>
    </w:p>
    <w:p w:rsidR="0006050C" w:rsidRPr="00BE04B7" w:rsidRDefault="0006050C" w:rsidP="0006050C">
      <w:pPr>
        <w:pStyle w:val="Cm"/>
        <w:rPr>
          <w:sz w:val="22"/>
          <w:szCs w:val="22"/>
        </w:rPr>
      </w:pPr>
      <w:r w:rsidRPr="00BE04B7">
        <w:rPr>
          <w:sz w:val="22"/>
          <w:szCs w:val="22"/>
        </w:rPr>
        <w:t>8. Egyéb rendelkezések</w:t>
      </w:r>
    </w:p>
    <w:p w:rsidR="0006050C" w:rsidRPr="00BE04B7" w:rsidRDefault="0006050C" w:rsidP="0006050C">
      <w:pPr>
        <w:ind w:left="360" w:right="72" w:hanging="360"/>
        <w:rPr>
          <w:rFonts w:ascii="Times New Roman" w:hAnsi="Times New Roman"/>
        </w:rPr>
      </w:pPr>
    </w:p>
    <w:p w:rsidR="0006050C" w:rsidRPr="00BE04B7" w:rsidRDefault="0006050C" w:rsidP="0006050C">
      <w:pPr>
        <w:ind w:left="360" w:right="72" w:hanging="360"/>
        <w:rPr>
          <w:rFonts w:ascii="Times New Roman" w:hAnsi="Times New Roman"/>
        </w:rPr>
      </w:pPr>
      <w:r w:rsidRPr="00BE04B7">
        <w:rPr>
          <w:rFonts w:ascii="Times New Roman" w:hAnsi="Times New Roman"/>
        </w:rPr>
        <w:t>8.1 Jelen szerződést a Szerződő Felek módosíthatják, ha a szerződéskötéskor előre nem látható ok következtében beállott körülmény miatt – a szerződés valamelyik fél lényeges jogos érdekét sérti. A szerződésmódosítást a Szerződő Felek kötelesek írásba foglalni.</w:t>
      </w:r>
    </w:p>
    <w:p w:rsidR="0006050C" w:rsidRPr="00BE04B7" w:rsidRDefault="0006050C" w:rsidP="0006050C">
      <w:pPr>
        <w:ind w:left="360" w:right="72" w:hanging="360"/>
        <w:rPr>
          <w:rFonts w:ascii="Times New Roman" w:hAnsi="Times New Roman"/>
        </w:rPr>
      </w:pPr>
      <w:r w:rsidRPr="00BE04B7">
        <w:rPr>
          <w:rFonts w:ascii="Times New Roman" w:hAnsi="Times New Roman"/>
        </w:rPr>
        <w:lastRenderedPageBreak/>
        <w:t>8.2 Amennyiben a jelen szerződés bármely rendelkezése érvénytelenné válik jogszabályi változások miatt, a többi része hatályban marad. A Szerződő Felek kötelezettséget vállalnak, az érvénytelen részt úgy módosítják, hogy az érvénytelen résszel elérni kívánt cél megvalósuljon.</w:t>
      </w:r>
    </w:p>
    <w:p w:rsidR="0006050C" w:rsidRPr="00BE04B7" w:rsidRDefault="0006050C" w:rsidP="0006050C">
      <w:pPr>
        <w:widowControl w:val="0"/>
        <w:suppressAutoHyphens/>
        <w:autoSpaceDE w:val="0"/>
        <w:ind w:left="360" w:hanging="360"/>
        <w:rPr>
          <w:rFonts w:ascii="Times New Roman" w:hAnsi="Times New Roman"/>
        </w:rPr>
      </w:pPr>
      <w:r w:rsidRPr="00BE04B7">
        <w:rPr>
          <w:rFonts w:ascii="Times New Roman" w:hAnsi="Times New Roman"/>
        </w:rPr>
        <w:t>8.3 Jelen szerződés teljesítése során a Szerződő Felek az írásbeliséget kötik ki. Erre tekintettel a megállapodások, értesítések, nyilatkozatok, kiegészítések, módosítások csak annyiban hatályosak, amennyiben azokat a Szerződő Felek írásban teszik meg. Írásbeli alaknak a tértivevényes levél minősül.</w:t>
      </w:r>
    </w:p>
    <w:p w:rsidR="0006050C" w:rsidRPr="00BE04B7" w:rsidRDefault="0006050C" w:rsidP="0006050C">
      <w:pPr>
        <w:pStyle w:val="Szvegtrzs"/>
        <w:widowControl w:val="0"/>
        <w:suppressAutoHyphens/>
        <w:autoSpaceDE w:val="0"/>
        <w:rPr>
          <w:sz w:val="22"/>
          <w:szCs w:val="22"/>
        </w:rPr>
      </w:pPr>
      <w:r w:rsidRPr="00BE04B7">
        <w:rPr>
          <w:sz w:val="22"/>
          <w:szCs w:val="22"/>
        </w:rPr>
        <w:t>8.4 A Szerződő Felek nevében az alábbi személyek jogosultak jognyilatkozatra:</w:t>
      </w:r>
    </w:p>
    <w:p w:rsidR="0006050C" w:rsidRPr="00BE04B7" w:rsidRDefault="0006050C" w:rsidP="0006050C">
      <w:pPr>
        <w:widowControl w:val="0"/>
        <w:suppressAutoHyphens/>
        <w:autoSpaceDE w:val="0"/>
        <w:rPr>
          <w:rFonts w:ascii="Times New Roman" w:hAnsi="Times New Roman"/>
        </w:rPr>
      </w:pPr>
    </w:p>
    <w:p w:rsidR="0006050C" w:rsidRPr="00BE04B7" w:rsidRDefault="0006050C" w:rsidP="0006050C">
      <w:pPr>
        <w:widowControl w:val="0"/>
        <w:numPr>
          <w:ilvl w:val="0"/>
          <w:numId w:val="8"/>
        </w:numPr>
        <w:suppressAutoHyphens/>
        <w:autoSpaceDE w:val="0"/>
        <w:spacing w:after="0" w:line="240" w:lineRule="auto"/>
        <w:jc w:val="both"/>
        <w:rPr>
          <w:rFonts w:ascii="Times New Roman" w:hAnsi="Times New Roman"/>
        </w:rPr>
      </w:pPr>
      <w:r w:rsidRPr="00BE04B7">
        <w:rPr>
          <w:rFonts w:ascii="Times New Roman" w:hAnsi="Times New Roman"/>
        </w:rPr>
        <w:t>Önkormányzat nevében a mindenkori polgármester, jelenleg:</w:t>
      </w:r>
    </w:p>
    <w:p w:rsidR="0006050C" w:rsidRPr="00BE04B7" w:rsidRDefault="0006050C" w:rsidP="0006050C">
      <w:pPr>
        <w:widowControl w:val="0"/>
        <w:suppressAutoHyphens/>
        <w:autoSpaceDE w:val="0"/>
        <w:ind w:left="708"/>
        <w:rPr>
          <w:rFonts w:ascii="Times New Roman" w:hAnsi="Times New Roman"/>
        </w:rPr>
      </w:pPr>
      <w:r w:rsidRPr="00BE04B7">
        <w:rPr>
          <w:rFonts w:ascii="Times New Roman" w:hAnsi="Times New Roman"/>
        </w:rPr>
        <w:t>Név: Markót Imre</w:t>
      </w:r>
    </w:p>
    <w:p w:rsidR="0006050C" w:rsidRPr="00BE04B7" w:rsidRDefault="0006050C" w:rsidP="0006050C">
      <w:pPr>
        <w:widowControl w:val="0"/>
        <w:suppressAutoHyphens/>
        <w:autoSpaceDE w:val="0"/>
        <w:ind w:left="720"/>
        <w:rPr>
          <w:rFonts w:ascii="Times New Roman" w:hAnsi="Times New Roman"/>
        </w:rPr>
      </w:pPr>
      <w:r w:rsidRPr="00BE04B7">
        <w:rPr>
          <w:rFonts w:ascii="Times New Roman" w:hAnsi="Times New Roman"/>
        </w:rPr>
        <w:t>Elérhetőség: 5200 Törökszentmiklós, Kossuth Lajos út 135.</w:t>
      </w:r>
    </w:p>
    <w:p w:rsidR="0006050C" w:rsidRPr="00BE04B7" w:rsidRDefault="0006050C" w:rsidP="0006050C">
      <w:pPr>
        <w:widowControl w:val="0"/>
        <w:numPr>
          <w:ilvl w:val="0"/>
          <w:numId w:val="8"/>
        </w:numPr>
        <w:suppressAutoHyphens/>
        <w:autoSpaceDE w:val="0"/>
        <w:spacing w:after="0" w:line="240" w:lineRule="auto"/>
        <w:jc w:val="both"/>
        <w:rPr>
          <w:rFonts w:ascii="Times New Roman" w:hAnsi="Times New Roman"/>
        </w:rPr>
      </w:pPr>
      <w:r w:rsidRPr="00BE04B7">
        <w:rPr>
          <w:rFonts w:ascii="Times New Roman" w:hAnsi="Times New Roman"/>
        </w:rPr>
        <w:t>Szolgáltató nevében a mindenkori ügyvezető, jelenleg:</w:t>
      </w:r>
    </w:p>
    <w:p w:rsidR="0006050C" w:rsidRPr="00BE04B7" w:rsidRDefault="0006050C" w:rsidP="0006050C">
      <w:pPr>
        <w:widowControl w:val="0"/>
        <w:suppressAutoHyphens/>
        <w:autoSpaceDE w:val="0"/>
        <w:ind w:left="708"/>
        <w:rPr>
          <w:rFonts w:ascii="Times New Roman" w:hAnsi="Times New Roman"/>
        </w:rPr>
      </w:pPr>
      <w:r w:rsidRPr="00BE04B7">
        <w:rPr>
          <w:rFonts w:ascii="Times New Roman" w:hAnsi="Times New Roman"/>
        </w:rPr>
        <w:t>Név: Róth Ervin</w:t>
      </w:r>
    </w:p>
    <w:p w:rsidR="0006050C" w:rsidRPr="00BE04B7" w:rsidRDefault="0006050C" w:rsidP="0006050C">
      <w:pPr>
        <w:widowControl w:val="0"/>
        <w:suppressAutoHyphens/>
        <w:autoSpaceDE w:val="0"/>
        <w:ind w:left="708"/>
        <w:rPr>
          <w:rFonts w:ascii="Times New Roman" w:hAnsi="Times New Roman"/>
        </w:rPr>
      </w:pPr>
      <w:r w:rsidRPr="00BE04B7">
        <w:rPr>
          <w:rFonts w:ascii="Times New Roman" w:hAnsi="Times New Roman"/>
        </w:rPr>
        <w:t>Elérhetősége: 5200 Törökszentmiklós, Puskás Ferenc u. 12.</w:t>
      </w:r>
    </w:p>
    <w:p w:rsidR="0006050C" w:rsidRPr="00BE04B7" w:rsidRDefault="0006050C" w:rsidP="0006050C">
      <w:pPr>
        <w:widowControl w:val="0"/>
        <w:suppressAutoHyphens/>
        <w:autoSpaceDE w:val="0"/>
        <w:rPr>
          <w:rFonts w:ascii="Times New Roman" w:hAnsi="Times New Roman"/>
        </w:rPr>
      </w:pPr>
    </w:p>
    <w:p w:rsidR="0006050C" w:rsidRPr="00BE04B7" w:rsidRDefault="0006050C" w:rsidP="0006050C">
      <w:pPr>
        <w:ind w:left="360" w:right="72" w:hanging="360"/>
        <w:rPr>
          <w:rFonts w:ascii="Times New Roman" w:hAnsi="Times New Roman"/>
        </w:rPr>
      </w:pPr>
      <w:r w:rsidRPr="00BE04B7">
        <w:rPr>
          <w:rFonts w:ascii="Times New Roman" w:hAnsi="Times New Roman"/>
        </w:rPr>
        <w:t>8.5 Bármely kár vagy veszteség bejelentése, amely a szerződéses kötelezettségek valamelyik fél részéről történő megszegéséből, illetve jogszerűtlen felmondásából ered, az Önkormányzat és a Szolgáltató közötti egyeztetés tárgyát képezi. Szerződő Felek mindent megtesznek annak érdekében, hogy a felmerült vitás kérdéseket egymás között tárgyalásos úton rendezzék. Ha a tárgyalások megkezdésétől számított 30 napon belül a Szerződő Felek képtelenek békés úton megoldani a vitát, amely a jelen szerződés teljesítésével kapcsolatosan közöttük felmerül a pertárgy értékétől függően a Szolnoki Városi Bíróság, vagy a Szolnoki Törvényszék kizárólagos illetékességében állapodnak meg.</w:t>
      </w:r>
    </w:p>
    <w:p w:rsidR="0006050C" w:rsidRPr="00BE04B7" w:rsidRDefault="0006050C" w:rsidP="0006050C">
      <w:pPr>
        <w:widowControl w:val="0"/>
        <w:suppressAutoHyphens/>
        <w:autoSpaceDE w:val="0"/>
        <w:ind w:left="360" w:hanging="360"/>
        <w:rPr>
          <w:rFonts w:ascii="Times New Roman" w:hAnsi="Times New Roman"/>
        </w:rPr>
      </w:pPr>
      <w:r w:rsidRPr="00BE04B7">
        <w:rPr>
          <w:rFonts w:ascii="Times New Roman" w:hAnsi="Times New Roman"/>
        </w:rPr>
        <w:t>8.6.A Szerződő Felek megállapodnak abban, hogy a megkötött szerződés nyilvános, abba bárki betekinthet.</w:t>
      </w:r>
    </w:p>
    <w:p w:rsidR="0006050C" w:rsidRPr="00BE04B7" w:rsidRDefault="0006050C" w:rsidP="0006050C">
      <w:pPr>
        <w:ind w:left="360" w:right="72" w:hanging="360"/>
        <w:rPr>
          <w:rFonts w:ascii="Times New Roman" w:hAnsi="Times New Roman"/>
        </w:rPr>
      </w:pPr>
      <w:r w:rsidRPr="00BE04B7">
        <w:rPr>
          <w:rFonts w:ascii="Times New Roman" w:hAnsi="Times New Roman"/>
        </w:rPr>
        <w:t xml:space="preserve">8.7. A szerződésben nem szabályozott kérdésekben különösen a Ptk. és </w:t>
      </w:r>
      <w:proofErr w:type="spellStart"/>
      <w:r w:rsidRPr="00BE04B7">
        <w:rPr>
          <w:rFonts w:ascii="Times New Roman" w:hAnsi="Times New Roman"/>
        </w:rPr>
        <w:t>Ht</w:t>
      </w:r>
      <w:proofErr w:type="spellEnd"/>
      <w:r w:rsidRPr="00BE04B7">
        <w:rPr>
          <w:rFonts w:ascii="Times New Roman" w:hAnsi="Times New Roman"/>
        </w:rPr>
        <w:t xml:space="preserve">. </w:t>
      </w:r>
      <w:proofErr w:type="gramStart"/>
      <w:r w:rsidRPr="00BE04B7">
        <w:rPr>
          <w:rFonts w:ascii="Times New Roman" w:hAnsi="Times New Roman"/>
        </w:rPr>
        <w:t>előírásai</w:t>
      </w:r>
      <w:proofErr w:type="gramEnd"/>
      <w:r w:rsidRPr="00BE04B7">
        <w:rPr>
          <w:rFonts w:ascii="Times New Roman" w:hAnsi="Times New Roman"/>
        </w:rPr>
        <w:t xml:space="preserve"> az irányadóak.</w:t>
      </w:r>
    </w:p>
    <w:p w:rsidR="0006050C" w:rsidRPr="00BE04B7" w:rsidRDefault="0006050C" w:rsidP="0006050C">
      <w:pPr>
        <w:rPr>
          <w:rFonts w:ascii="Times New Roman" w:hAnsi="Times New Roman"/>
        </w:rPr>
      </w:pPr>
      <w:r w:rsidRPr="00BE04B7">
        <w:rPr>
          <w:rFonts w:ascii="Times New Roman" w:hAnsi="Times New Roman"/>
        </w:rPr>
        <w:t xml:space="preserve">Jelen szerződést a Szerződő Felek, mint akaratukkal mindenben megegyezőt írják alá. </w:t>
      </w:r>
    </w:p>
    <w:p w:rsidR="0006050C" w:rsidRPr="00BE04B7" w:rsidRDefault="0006050C" w:rsidP="0006050C">
      <w:pPr>
        <w:autoSpaceDE w:val="0"/>
        <w:rPr>
          <w:rFonts w:ascii="Times New Roman" w:hAnsi="Times New Roman"/>
        </w:rPr>
      </w:pPr>
      <w:r w:rsidRPr="00BE04B7">
        <w:rPr>
          <w:rFonts w:ascii="Times New Roman" w:hAnsi="Times New Roman"/>
        </w:rPr>
        <w:t xml:space="preserve">Törökszentmiklós, 2016. </w:t>
      </w:r>
      <w:proofErr w:type="gramStart"/>
      <w:r w:rsidRPr="00BE04B7">
        <w:rPr>
          <w:rFonts w:ascii="Times New Roman" w:hAnsi="Times New Roman"/>
        </w:rPr>
        <w:t>június …</w:t>
      </w:r>
      <w:proofErr w:type="gramEnd"/>
      <w:r w:rsidRPr="00BE04B7">
        <w:rPr>
          <w:rFonts w:ascii="Times New Roman" w:hAnsi="Times New Roman"/>
        </w:rPr>
        <w:t>……</w:t>
      </w:r>
    </w:p>
    <w:p w:rsidR="0006050C" w:rsidRPr="00BE04B7" w:rsidRDefault="0006050C" w:rsidP="0006050C">
      <w:pPr>
        <w:autoSpaceDE w:val="0"/>
        <w:rPr>
          <w:rFonts w:ascii="Times New Roman" w:hAnsi="Times New Roman"/>
        </w:rPr>
      </w:pPr>
    </w:p>
    <w:tbl>
      <w:tblPr>
        <w:tblW w:w="0" w:type="auto"/>
        <w:tblLook w:val="04A0"/>
      </w:tblPr>
      <w:tblGrid>
        <w:gridCol w:w="4605"/>
        <w:gridCol w:w="4605"/>
      </w:tblGrid>
      <w:tr w:rsidR="0006050C" w:rsidRPr="00BE04B7" w:rsidTr="0006050C">
        <w:tc>
          <w:tcPr>
            <w:tcW w:w="4605" w:type="dxa"/>
            <w:shd w:val="clear" w:color="auto" w:fill="auto"/>
          </w:tcPr>
          <w:p w:rsidR="0006050C" w:rsidRPr="00BE04B7" w:rsidRDefault="0006050C" w:rsidP="0006050C">
            <w:pPr>
              <w:autoSpaceDE w:val="0"/>
              <w:spacing w:after="0"/>
              <w:jc w:val="center"/>
              <w:rPr>
                <w:rFonts w:ascii="Times New Roman" w:hAnsi="Times New Roman"/>
                <w:b/>
              </w:rPr>
            </w:pPr>
            <w:r w:rsidRPr="00BE04B7">
              <w:rPr>
                <w:rFonts w:ascii="Times New Roman" w:hAnsi="Times New Roman"/>
                <w:b/>
              </w:rPr>
              <w:t>_____________________________</w:t>
            </w:r>
          </w:p>
          <w:p w:rsidR="0006050C" w:rsidRPr="00BE04B7" w:rsidRDefault="0006050C" w:rsidP="0006050C">
            <w:pPr>
              <w:autoSpaceDE w:val="0"/>
              <w:spacing w:after="0"/>
              <w:jc w:val="center"/>
              <w:rPr>
                <w:rFonts w:ascii="Times New Roman" w:hAnsi="Times New Roman"/>
                <w:b/>
              </w:rPr>
            </w:pPr>
            <w:r w:rsidRPr="00BE04B7">
              <w:rPr>
                <w:rFonts w:ascii="Times New Roman" w:hAnsi="Times New Roman"/>
                <w:b/>
              </w:rPr>
              <w:t>Markót Imre</w:t>
            </w:r>
          </w:p>
          <w:p w:rsidR="0006050C" w:rsidRPr="00BE04B7" w:rsidRDefault="0006050C" w:rsidP="0006050C">
            <w:pPr>
              <w:autoSpaceDE w:val="0"/>
              <w:spacing w:after="0"/>
              <w:jc w:val="center"/>
              <w:rPr>
                <w:rFonts w:ascii="Times New Roman" w:hAnsi="Times New Roman"/>
                <w:b/>
              </w:rPr>
            </w:pPr>
            <w:r w:rsidRPr="00BE04B7">
              <w:rPr>
                <w:rFonts w:ascii="Times New Roman" w:hAnsi="Times New Roman"/>
                <w:b/>
              </w:rPr>
              <w:t>Törökszentmiklós Városi Önkormányzat polgármester</w:t>
            </w:r>
          </w:p>
          <w:p w:rsidR="0006050C" w:rsidRPr="00BE04B7" w:rsidRDefault="0006050C" w:rsidP="0006050C">
            <w:pPr>
              <w:autoSpaceDE w:val="0"/>
              <w:spacing w:after="0"/>
              <w:jc w:val="center"/>
              <w:rPr>
                <w:rFonts w:ascii="Times New Roman" w:hAnsi="Times New Roman"/>
                <w:b/>
              </w:rPr>
            </w:pPr>
          </w:p>
        </w:tc>
        <w:tc>
          <w:tcPr>
            <w:tcW w:w="4605" w:type="dxa"/>
            <w:shd w:val="clear" w:color="auto" w:fill="auto"/>
          </w:tcPr>
          <w:p w:rsidR="0006050C" w:rsidRPr="00BE04B7" w:rsidRDefault="0006050C" w:rsidP="0006050C">
            <w:pPr>
              <w:autoSpaceDE w:val="0"/>
              <w:spacing w:after="0"/>
              <w:jc w:val="center"/>
              <w:rPr>
                <w:rFonts w:ascii="Times New Roman" w:hAnsi="Times New Roman"/>
                <w:b/>
              </w:rPr>
            </w:pPr>
            <w:r w:rsidRPr="00BE04B7">
              <w:rPr>
                <w:rFonts w:ascii="Times New Roman" w:hAnsi="Times New Roman"/>
                <w:b/>
              </w:rPr>
              <w:t>_____________________________</w:t>
            </w:r>
          </w:p>
          <w:p w:rsidR="0006050C" w:rsidRPr="00BE04B7" w:rsidRDefault="0006050C" w:rsidP="0006050C">
            <w:pPr>
              <w:autoSpaceDE w:val="0"/>
              <w:spacing w:after="0"/>
              <w:jc w:val="center"/>
              <w:rPr>
                <w:rFonts w:ascii="Times New Roman" w:hAnsi="Times New Roman"/>
                <w:b/>
              </w:rPr>
            </w:pPr>
            <w:r w:rsidRPr="00BE04B7">
              <w:rPr>
                <w:rFonts w:ascii="Times New Roman" w:hAnsi="Times New Roman"/>
                <w:b/>
              </w:rPr>
              <w:t>Róth Ervin</w:t>
            </w:r>
          </w:p>
          <w:p w:rsidR="0006050C" w:rsidRPr="00BE04B7" w:rsidRDefault="0006050C" w:rsidP="0006050C">
            <w:pPr>
              <w:autoSpaceDE w:val="0"/>
              <w:spacing w:after="0"/>
              <w:jc w:val="center"/>
              <w:rPr>
                <w:rFonts w:ascii="Times New Roman" w:hAnsi="Times New Roman"/>
                <w:b/>
              </w:rPr>
            </w:pPr>
            <w:r w:rsidRPr="00BE04B7">
              <w:rPr>
                <w:rFonts w:ascii="Times New Roman" w:hAnsi="Times New Roman"/>
                <w:b/>
              </w:rPr>
              <w:t>Törökszentmiklósi Kommunális</w:t>
            </w:r>
          </w:p>
          <w:p w:rsidR="0006050C" w:rsidRPr="00BE04B7" w:rsidRDefault="0006050C" w:rsidP="0006050C">
            <w:pPr>
              <w:autoSpaceDE w:val="0"/>
              <w:spacing w:after="0"/>
              <w:jc w:val="center"/>
              <w:rPr>
                <w:rFonts w:ascii="Times New Roman" w:hAnsi="Times New Roman"/>
                <w:b/>
              </w:rPr>
            </w:pPr>
            <w:r w:rsidRPr="00BE04B7">
              <w:rPr>
                <w:rFonts w:ascii="Times New Roman" w:hAnsi="Times New Roman"/>
                <w:b/>
              </w:rPr>
              <w:t>Szolgáltató Nonprofit Kft</w:t>
            </w:r>
          </w:p>
          <w:p w:rsidR="0006050C" w:rsidRPr="00BE04B7" w:rsidRDefault="0006050C" w:rsidP="0006050C">
            <w:pPr>
              <w:autoSpaceDE w:val="0"/>
              <w:spacing w:after="0"/>
              <w:jc w:val="center"/>
              <w:rPr>
                <w:rFonts w:ascii="Times New Roman" w:hAnsi="Times New Roman"/>
                <w:b/>
              </w:rPr>
            </w:pPr>
            <w:r w:rsidRPr="00BE04B7">
              <w:rPr>
                <w:rFonts w:ascii="Times New Roman" w:hAnsi="Times New Roman"/>
                <w:b/>
              </w:rPr>
              <w:t>ügyvezető</w:t>
            </w:r>
          </w:p>
        </w:tc>
      </w:tr>
    </w:tbl>
    <w:p w:rsidR="0006050C" w:rsidRPr="00516EB2" w:rsidRDefault="0006050C" w:rsidP="0006050C">
      <w:pPr>
        <w:jc w:val="center"/>
        <w:rPr>
          <w:rFonts w:ascii="Times New Roman" w:hAnsi="Times New Roman"/>
          <w:sz w:val="24"/>
          <w:szCs w:val="24"/>
        </w:rPr>
      </w:pPr>
    </w:p>
    <w:p w:rsidR="0006050C" w:rsidRDefault="0006050C" w:rsidP="008D7A99">
      <w:pPr>
        <w:spacing w:after="0" w:line="240" w:lineRule="auto"/>
        <w:jc w:val="both"/>
        <w:rPr>
          <w:rFonts w:ascii="Times New Roman" w:hAnsi="Times New Roman"/>
        </w:rPr>
      </w:pPr>
    </w:p>
    <w:p w:rsidR="00783A1C" w:rsidRDefault="00783A1C" w:rsidP="008D7A99">
      <w:pPr>
        <w:spacing w:after="0" w:line="240" w:lineRule="auto"/>
        <w:jc w:val="both"/>
        <w:rPr>
          <w:rFonts w:ascii="Times New Roman" w:hAnsi="Times New Roman"/>
        </w:rPr>
      </w:pPr>
    </w:p>
    <w:p w:rsidR="003F3DB1" w:rsidRDefault="003F3DB1" w:rsidP="003F3DB1">
      <w:pPr>
        <w:pStyle w:val="Listaszerbekezds"/>
        <w:ind w:left="0"/>
        <w:rPr>
          <w:rFonts w:ascii="Times New Roman" w:hAnsi="Times New Roman"/>
          <w:b/>
          <w:u w:val="single"/>
        </w:rPr>
      </w:pPr>
      <w:r>
        <w:rPr>
          <w:rFonts w:ascii="Times New Roman" w:hAnsi="Times New Roman"/>
          <w:b/>
          <w:u w:val="single"/>
        </w:rPr>
        <w:t>IV</w:t>
      </w:r>
      <w:r w:rsidRPr="00AC559E">
        <w:rPr>
          <w:rFonts w:ascii="Times New Roman" w:hAnsi="Times New Roman"/>
          <w:b/>
          <w:u w:val="single"/>
        </w:rPr>
        <w:t>. NAPIRENDI PONT</w:t>
      </w:r>
    </w:p>
    <w:p w:rsidR="003F3DB1" w:rsidRDefault="003F3DB1" w:rsidP="008D7A99">
      <w:pPr>
        <w:spacing w:after="0" w:line="240" w:lineRule="auto"/>
        <w:jc w:val="both"/>
        <w:rPr>
          <w:rFonts w:ascii="Times New Roman" w:hAnsi="Times New Roman"/>
        </w:rPr>
      </w:pPr>
    </w:p>
    <w:p w:rsidR="003F3DB1" w:rsidRPr="003F3DB1" w:rsidRDefault="003F3DB1" w:rsidP="008D7A99">
      <w:pPr>
        <w:spacing w:after="0" w:line="240" w:lineRule="auto"/>
        <w:jc w:val="both"/>
        <w:rPr>
          <w:rFonts w:ascii="Times New Roman" w:hAnsi="Times New Roman"/>
          <w:b/>
          <w:u w:val="single"/>
        </w:rPr>
      </w:pPr>
      <w:r w:rsidRPr="003F3DB1">
        <w:rPr>
          <w:rFonts w:ascii="Times New Roman" w:hAnsi="Times New Roman"/>
          <w:b/>
          <w:u w:val="single"/>
        </w:rPr>
        <w:lastRenderedPageBreak/>
        <w:t xml:space="preserve">Előterjesztés </w:t>
      </w:r>
      <w:r>
        <w:rPr>
          <w:rFonts w:ascii="Times New Roman" w:hAnsi="Times New Roman"/>
          <w:b/>
          <w:u w:val="single"/>
        </w:rPr>
        <w:t xml:space="preserve">TOP-1.4.1-15. </w:t>
      </w:r>
      <w:proofErr w:type="gramStart"/>
      <w:r>
        <w:rPr>
          <w:rFonts w:ascii="Times New Roman" w:hAnsi="Times New Roman"/>
          <w:b/>
          <w:u w:val="single"/>
        </w:rPr>
        <w:t>kódszámú</w:t>
      </w:r>
      <w:proofErr w:type="gramEnd"/>
      <w:r>
        <w:rPr>
          <w:rFonts w:ascii="Times New Roman" w:hAnsi="Times New Roman"/>
          <w:b/>
          <w:u w:val="single"/>
        </w:rPr>
        <w:t xml:space="preserve">   </w:t>
      </w:r>
      <w:r w:rsidRPr="003F3DB1">
        <w:rPr>
          <w:rFonts w:ascii="Times New Roman" w:hAnsi="Times New Roman"/>
          <w:b/>
          <w:u w:val="single"/>
        </w:rPr>
        <w:t xml:space="preserve">„A foglalkoztatás és az életminőség javítása családbarát, munkába állást segítő intézmények, közszolgáltatások fejlesztésével” tárgyú pályázat benyújtásának hozzájárulásáról a Törökszentmiklós Református Egyházközség részére    </w:t>
      </w:r>
    </w:p>
    <w:p w:rsidR="003F3DB1" w:rsidRPr="003F3DB1" w:rsidRDefault="003F3DB1" w:rsidP="008D7A99">
      <w:pPr>
        <w:spacing w:after="0" w:line="240" w:lineRule="auto"/>
        <w:jc w:val="both"/>
        <w:rPr>
          <w:rFonts w:ascii="Times New Roman" w:hAnsi="Times New Roman"/>
          <w:b/>
          <w:u w:val="single"/>
        </w:rPr>
      </w:pPr>
    </w:p>
    <w:p w:rsidR="003F3DB1" w:rsidRPr="0012647B" w:rsidRDefault="003F3DB1" w:rsidP="008D7A99">
      <w:pPr>
        <w:spacing w:after="0" w:line="240" w:lineRule="auto"/>
        <w:jc w:val="both"/>
        <w:rPr>
          <w:rFonts w:ascii="Times New Roman" w:hAnsi="Times New Roman"/>
          <w:b/>
        </w:rPr>
      </w:pPr>
      <w:r w:rsidRPr="0012647B">
        <w:rPr>
          <w:rFonts w:ascii="Times New Roman" w:hAnsi="Times New Roman"/>
          <w:b/>
        </w:rPr>
        <w:t>Szóbeli kiegészítés</w:t>
      </w:r>
    </w:p>
    <w:p w:rsidR="0012647B" w:rsidRDefault="0012647B" w:rsidP="008D7A99">
      <w:pPr>
        <w:spacing w:after="0" w:line="240" w:lineRule="auto"/>
        <w:jc w:val="both"/>
        <w:rPr>
          <w:rFonts w:ascii="Times New Roman" w:hAnsi="Times New Roman"/>
        </w:rPr>
      </w:pPr>
    </w:p>
    <w:p w:rsidR="0012647B" w:rsidRDefault="0012647B" w:rsidP="008D7A99">
      <w:pPr>
        <w:spacing w:after="0" w:line="240" w:lineRule="auto"/>
        <w:jc w:val="both"/>
        <w:rPr>
          <w:rFonts w:ascii="Times New Roman" w:hAnsi="Times New Roman"/>
        </w:rPr>
      </w:pPr>
      <w:r w:rsidRPr="0012647B">
        <w:rPr>
          <w:rFonts w:ascii="Times New Roman" w:hAnsi="Times New Roman"/>
          <w:b/>
        </w:rPr>
        <w:t>Marsi Péter</w:t>
      </w:r>
      <w:r>
        <w:rPr>
          <w:rFonts w:ascii="Times New Roman" w:hAnsi="Times New Roman"/>
        </w:rPr>
        <w:t xml:space="preserve"> osztályvezető szóbeli</w:t>
      </w:r>
      <w:r w:rsidR="007101E0">
        <w:rPr>
          <w:rFonts w:ascii="Times New Roman" w:hAnsi="Times New Roman"/>
        </w:rPr>
        <w:t xml:space="preserve"> kiegészítésében elmondja, hogy</w:t>
      </w:r>
      <w:r>
        <w:rPr>
          <w:rFonts w:ascii="Times New Roman" w:hAnsi="Times New Roman"/>
        </w:rPr>
        <w:t xml:space="preserve"> </w:t>
      </w:r>
      <w:r w:rsidR="009D0DA7">
        <w:rPr>
          <w:rFonts w:ascii="Times New Roman" w:hAnsi="Times New Roman"/>
        </w:rPr>
        <w:t>a TOP pályázati felhívásra a Református Egyházközség fenntartásában és üzemeltetésében lévő Petőfi úti tagóvodának a felújításá</w:t>
      </w:r>
      <w:r w:rsidR="007101E0">
        <w:rPr>
          <w:rFonts w:ascii="Times New Roman" w:hAnsi="Times New Roman"/>
        </w:rPr>
        <w:t>ra</w:t>
      </w:r>
      <w:r w:rsidR="009D0DA7">
        <w:rPr>
          <w:rFonts w:ascii="Times New Roman" w:hAnsi="Times New Roman"/>
        </w:rPr>
        <w:t>, korszerűsítésé</w:t>
      </w:r>
      <w:r w:rsidR="007101E0">
        <w:rPr>
          <w:rFonts w:ascii="Times New Roman" w:hAnsi="Times New Roman"/>
        </w:rPr>
        <w:t>re</w:t>
      </w:r>
      <w:r w:rsidR="009D0DA7">
        <w:rPr>
          <w:rFonts w:ascii="Times New Roman" w:hAnsi="Times New Roman"/>
        </w:rPr>
        <w:t xml:space="preserve"> nyújtotta</w:t>
      </w:r>
      <w:r w:rsidR="007101E0">
        <w:rPr>
          <w:rFonts w:ascii="Times New Roman" w:hAnsi="Times New Roman"/>
        </w:rPr>
        <w:t>k</w:t>
      </w:r>
      <w:r w:rsidR="009D0DA7">
        <w:rPr>
          <w:rFonts w:ascii="Times New Roman" w:hAnsi="Times New Roman"/>
        </w:rPr>
        <w:t xml:space="preserve"> be</w:t>
      </w:r>
      <w:r w:rsidR="007101E0">
        <w:rPr>
          <w:rFonts w:ascii="Times New Roman" w:hAnsi="Times New Roman"/>
        </w:rPr>
        <w:t xml:space="preserve"> pályázatot</w:t>
      </w:r>
      <w:r w:rsidR="009D0DA7">
        <w:rPr>
          <w:rFonts w:ascii="Times New Roman" w:hAnsi="Times New Roman"/>
        </w:rPr>
        <w:t>. A beruházás keretében tornaszoba kialakításáról, orvosi szoba, óvónők számra öltözőhelyiség, vizesblokkok kialakítására, energetikai felújításra, illetve eszközbeszerzésre kerül sor. A pályázat benyújtását követően hiány</w:t>
      </w:r>
      <w:r w:rsidR="00C12988">
        <w:rPr>
          <w:rFonts w:ascii="Times New Roman" w:hAnsi="Times New Roman"/>
        </w:rPr>
        <w:t xml:space="preserve">pótlást kapott az Egyházközség, </w:t>
      </w:r>
      <w:r w:rsidR="009D0DA7">
        <w:rPr>
          <w:rFonts w:ascii="Times New Roman" w:hAnsi="Times New Roman"/>
        </w:rPr>
        <w:t xml:space="preserve">amelyet június 17-ig kell teljesíteni. Ebben kéri a Képviselőt-testületet, mint tulajdonost, hogy döntsön a projekt tartalmáról, annak elfogadásáról, illetve a fenntartási időszak végéig az üzemeltetésben tartásáról. Kéri a Képviselő-testületet a határozat javaslat elfogadására.  </w:t>
      </w:r>
    </w:p>
    <w:p w:rsidR="009D0DA7" w:rsidRDefault="009D0DA7" w:rsidP="0090068B">
      <w:pPr>
        <w:spacing w:after="0"/>
        <w:jc w:val="both"/>
        <w:rPr>
          <w:rFonts w:ascii="Times New Roman" w:hAnsi="Times New Roman"/>
        </w:rPr>
      </w:pPr>
    </w:p>
    <w:p w:rsidR="0090068B" w:rsidRDefault="0090068B" w:rsidP="0090068B">
      <w:pPr>
        <w:spacing w:after="0"/>
        <w:jc w:val="both"/>
        <w:rPr>
          <w:rFonts w:ascii="Times New Roman" w:hAnsi="Times New Roman"/>
          <w:b/>
        </w:rPr>
      </w:pPr>
      <w:r w:rsidRPr="009D0DA7">
        <w:rPr>
          <w:rFonts w:ascii="Times New Roman" w:hAnsi="Times New Roman"/>
          <w:b/>
        </w:rPr>
        <w:t>Bizottsági vélemény</w:t>
      </w:r>
    </w:p>
    <w:p w:rsidR="009D0DA7" w:rsidRDefault="009D0DA7" w:rsidP="0090068B">
      <w:pPr>
        <w:spacing w:after="0"/>
        <w:jc w:val="both"/>
        <w:rPr>
          <w:rFonts w:ascii="Times New Roman" w:hAnsi="Times New Roman"/>
          <w:b/>
        </w:rPr>
      </w:pPr>
    </w:p>
    <w:p w:rsidR="00701264" w:rsidRDefault="009D0DA7" w:rsidP="0006050C">
      <w:pPr>
        <w:spacing w:after="0" w:line="240" w:lineRule="auto"/>
        <w:jc w:val="both"/>
        <w:rPr>
          <w:rFonts w:ascii="Times New Roman" w:hAnsi="Times New Roman"/>
        </w:rPr>
      </w:pPr>
      <w:r>
        <w:rPr>
          <w:rFonts w:ascii="Times New Roman" w:hAnsi="Times New Roman"/>
          <w:b/>
        </w:rPr>
        <w:t xml:space="preserve">Fejér Ilona </w:t>
      </w:r>
      <w:r w:rsidRPr="00187AB3">
        <w:rPr>
          <w:rFonts w:ascii="Times New Roman" w:hAnsi="Times New Roman"/>
        </w:rPr>
        <w:t>bizottsági elnök</w:t>
      </w:r>
      <w:r>
        <w:rPr>
          <w:rFonts w:ascii="Times New Roman" w:hAnsi="Times New Roman"/>
          <w:b/>
        </w:rPr>
        <w:t xml:space="preserve"> </w:t>
      </w:r>
      <w:r w:rsidR="00701264">
        <w:rPr>
          <w:rFonts w:ascii="Times New Roman" w:hAnsi="Times New Roman"/>
        </w:rPr>
        <w:t xml:space="preserve">elmondja a Pénzügyi és Városfejlesztési Bizottság </w:t>
      </w:r>
      <w:proofErr w:type="gramStart"/>
      <w:r w:rsidR="00701264">
        <w:rPr>
          <w:rFonts w:ascii="Times New Roman" w:hAnsi="Times New Roman"/>
        </w:rPr>
        <w:t>egyhangúlag</w:t>
      </w:r>
      <w:proofErr w:type="gramEnd"/>
      <w:r w:rsidR="00701264">
        <w:rPr>
          <w:rFonts w:ascii="Times New Roman" w:hAnsi="Times New Roman"/>
        </w:rPr>
        <w:t xml:space="preserve"> támogatta az előterjesztést, hisz az Önkormányzat egyik épülete lesz felújítva, korszerűsítve. </w:t>
      </w:r>
      <w:r w:rsidR="007101E0">
        <w:rPr>
          <w:rFonts w:ascii="Times New Roman" w:hAnsi="Times New Roman"/>
        </w:rPr>
        <w:t>A</w:t>
      </w:r>
      <w:r w:rsidR="00701264">
        <w:rPr>
          <w:rFonts w:ascii="Times New Roman" w:hAnsi="Times New Roman"/>
        </w:rPr>
        <w:t xml:space="preserve"> Bizottság felhívta a figyelmet a határozati javaslat 5. pontjára, mely szerint írásos megállapodásban kell rögzíteni a beruházás tartalmát és annak vagyonjogi viszonyait. Ezt mindenképpen körültekintően kell majd elvégezni. </w:t>
      </w:r>
    </w:p>
    <w:p w:rsidR="00701264" w:rsidRDefault="00701264" w:rsidP="0006050C">
      <w:pPr>
        <w:spacing w:after="0" w:line="240" w:lineRule="auto"/>
        <w:jc w:val="both"/>
        <w:rPr>
          <w:rFonts w:ascii="Times New Roman" w:hAnsi="Times New Roman"/>
        </w:rPr>
      </w:pPr>
    </w:p>
    <w:p w:rsidR="00701264" w:rsidRPr="00701264" w:rsidRDefault="00701264" w:rsidP="0090068B">
      <w:pPr>
        <w:spacing w:after="0"/>
        <w:jc w:val="both"/>
        <w:rPr>
          <w:rFonts w:ascii="Times New Roman" w:hAnsi="Times New Roman"/>
          <w:b/>
        </w:rPr>
      </w:pPr>
      <w:r w:rsidRPr="00701264">
        <w:rPr>
          <w:rFonts w:ascii="Times New Roman" w:hAnsi="Times New Roman"/>
          <w:b/>
        </w:rPr>
        <w:t>Kérdés, észrevétel nincs.</w:t>
      </w:r>
    </w:p>
    <w:p w:rsidR="00701264" w:rsidRDefault="00701264" w:rsidP="0090068B">
      <w:pPr>
        <w:spacing w:after="0"/>
        <w:jc w:val="both"/>
        <w:rPr>
          <w:rFonts w:ascii="Times New Roman" w:hAnsi="Times New Roman"/>
        </w:rPr>
      </w:pPr>
    </w:p>
    <w:p w:rsidR="00701264" w:rsidRDefault="00701264" w:rsidP="00701264">
      <w:pPr>
        <w:spacing w:after="0" w:line="240" w:lineRule="auto"/>
        <w:jc w:val="both"/>
        <w:rPr>
          <w:rFonts w:ascii="Times New Roman" w:hAnsi="Times New Roman"/>
          <w:b/>
        </w:rPr>
      </w:pPr>
      <w:r>
        <w:rPr>
          <w:rFonts w:ascii="Times New Roman" w:hAnsi="Times New Roman"/>
          <w:b/>
        </w:rPr>
        <w:t>Markót Imre</w:t>
      </w:r>
      <w:r w:rsidRPr="00836F6F">
        <w:rPr>
          <w:rFonts w:ascii="Times New Roman" w:hAnsi="Times New Roman"/>
          <w:b/>
        </w:rPr>
        <w:t xml:space="preserve"> polgármester szavazásra teszi fel az előterjesztést</w:t>
      </w:r>
      <w:r>
        <w:rPr>
          <w:rFonts w:ascii="Times New Roman" w:hAnsi="Times New Roman"/>
        </w:rPr>
        <w:t xml:space="preserve">. </w:t>
      </w:r>
      <w:r w:rsidRPr="00371770">
        <w:rPr>
          <w:rFonts w:ascii="Times New Roman" w:hAnsi="Times New Roman"/>
          <w:b/>
        </w:rPr>
        <w:t xml:space="preserve">Szavazás után megállapítja, hogy a </w:t>
      </w:r>
      <w:r>
        <w:rPr>
          <w:rFonts w:ascii="Times New Roman" w:hAnsi="Times New Roman"/>
          <w:b/>
        </w:rPr>
        <w:t xml:space="preserve">Képviselő-testület jelen lévő 10 </w:t>
      </w:r>
      <w:r w:rsidRPr="007175C1">
        <w:rPr>
          <w:rFonts w:ascii="Times New Roman" w:hAnsi="Times New Roman"/>
          <w:b/>
        </w:rPr>
        <w:t xml:space="preserve">tagja </w:t>
      </w:r>
      <w:r>
        <w:rPr>
          <w:rFonts w:ascii="Times New Roman" w:hAnsi="Times New Roman"/>
          <w:b/>
        </w:rPr>
        <w:t xml:space="preserve">10 igen egyhangú szavazattal meghozza következő határozatát: </w:t>
      </w:r>
    </w:p>
    <w:p w:rsidR="00701264" w:rsidRDefault="00701264" w:rsidP="00701264">
      <w:pPr>
        <w:spacing w:after="0" w:line="240" w:lineRule="auto"/>
        <w:jc w:val="both"/>
        <w:rPr>
          <w:rFonts w:ascii="Times New Roman" w:hAnsi="Times New Roman"/>
          <w:b/>
        </w:rPr>
      </w:pPr>
    </w:p>
    <w:p w:rsidR="009D0DA7" w:rsidRDefault="009D0DA7" w:rsidP="0090068B">
      <w:pPr>
        <w:spacing w:after="0"/>
        <w:jc w:val="both"/>
        <w:rPr>
          <w:rFonts w:ascii="Times New Roman" w:hAnsi="Times New Roman"/>
        </w:rPr>
      </w:pPr>
    </w:p>
    <w:p w:rsidR="0006050C" w:rsidRPr="0006050C" w:rsidRDefault="0006050C" w:rsidP="0006050C">
      <w:pPr>
        <w:spacing w:after="0"/>
        <w:jc w:val="both"/>
        <w:rPr>
          <w:rFonts w:ascii="Times New Roman" w:hAnsi="Times New Roman"/>
          <w:b/>
        </w:rPr>
      </w:pPr>
      <w:r w:rsidRPr="0006050C">
        <w:rPr>
          <w:rFonts w:ascii="Times New Roman" w:hAnsi="Times New Roman"/>
          <w:b/>
        </w:rPr>
        <w:t xml:space="preserve">159/2016. ( VI.14. ) K. </w:t>
      </w:r>
      <w:proofErr w:type="gramStart"/>
      <w:r w:rsidRPr="0006050C">
        <w:rPr>
          <w:rFonts w:ascii="Times New Roman" w:hAnsi="Times New Roman"/>
          <w:b/>
        </w:rPr>
        <w:t>t</w:t>
      </w:r>
      <w:proofErr w:type="gramEnd"/>
      <w:r w:rsidRPr="0006050C">
        <w:rPr>
          <w:rFonts w:ascii="Times New Roman" w:hAnsi="Times New Roman"/>
          <w:b/>
        </w:rPr>
        <w:t>.</w:t>
      </w:r>
    </w:p>
    <w:p w:rsidR="0006050C" w:rsidRPr="0006050C" w:rsidRDefault="0006050C" w:rsidP="0006050C">
      <w:pPr>
        <w:spacing w:after="0"/>
        <w:jc w:val="both"/>
        <w:rPr>
          <w:rFonts w:ascii="Times New Roman" w:hAnsi="Times New Roman"/>
        </w:rPr>
      </w:pPr>
    </w:p>
    <w:p w:rsidR="0006050C" w:rsidRPr="0006050C" w:rsidRDefault="0006050C" w:rsidP="0006050C">
      <w:pPr>
        <w:spacing w:after="0"/>
        <w:jc w:val="both"/>
        <w:rPr>
          <w:rFonts w:ascii="Times New Roman" w:hAnsi="Times New Roman"/>
        </w:rPr>
      </w:pPr>
      <w:r w:rsidRPr="0006050C">
        <w:rPr>
          <w:rFonts w:ascii="Times New Roman" w:hAnsi="Times New Roman"/>
          <w:b/>
          <w:u w:val="single"/>
        </w:rPr>
        <w:t>H a t á r o z a t:</w:t>
      </w:r>
    </w:p>
    <w:p w:rsidR="0006050C" w:rsidRPr="0006050C" w:rsidRDefault="0006050C" w:rsidP="0006050C">
      <w:pPr>
        <w:spacing w:after="0"/>
        <w:jc w:val="both"/>
        <w:rPr>
          <w:rFonts w:ascii="Times New Roman" w:hAnsi="Times New Roman"/>
        </w:rPr>
      </w:pPr>
    </w:p>
    <w:p w:rsidR="0006050C" w:rsidRPr="0006050C" w:rsidRDefault="0006050C" w:rsidP="0006050C">
      <w:pPr>
        <w:spacing w:after="0"/>
        <w:jc w:val="both"/>
        <w:rPr>
          <w:rFonts w:ascii="Times New Roman" w:hAnsi="Times New Roman"/>
          <w:b/>
        </w:rPr>
      </w:pPr>
      <w:r w:rsidRPr="0006050C">
        <w:rPr>
          <w:rFonts w:ascii="Times New Roman" w:hAnsi="Times New Roman"/>
          <w:b/>
        </w:rPr>
        <w:t>TOP-1.4.1-15 kódszámú, „</w:t>
      </w:r>
      <w:proofErr w:type="gramStart"/>
      <w:r w:rsidRPr="0006050C">
        <w:rPr>
          <w:rFonts w:ascii="Times New Roman" w:hAnsi="Times New Roman"/>
          <w:b/>
        </w:rPr>
        <w:t>A</w:t>
      </w:r>
      <w:proofErr w:type="gramEnd"/>
      <w:r w:rsidRPr="0006050C">
        <w:rPr>
          <w:rFonts w:ascii="Times New Roman" w:hAnsi="Times New Roman"/>
          <w:b/>
        </w:rPr>
        <w:t xml:space="preserve"> foglalkoztatás és az életminőség javítása családbarát, munkába állást segítő intézmények, közszolgáltatások fejlesztésével” tárgyú pályázat benyújtásának hozzájárulásáról a Törökszentmiklósi Református Egyházközség részére </w:t>
      </w:r>
    </w:p>
    <w:p w:rsidR="0006050C" w:rsidRPr="0006050C" w:rsidRDefault="0006050C" w:rsidP="0006050C">
      <w:pPr>
        <w:spacing w:after="0"/>
        <w:jc w:val="both"/>
        <w:rPr>
          <w:rFonts w:ascii="Times New Roman" w:hAnsi="Times New Roman"/>
          <w:b/>
        </w:rPr>
      </w:pPr>
    </w:p>
    <w:p w:rsidR="0006050C" w:rsidRDefault="0006050C" w:rsidP="0006050C">
      <w:pPr>
        <w:numPr>
          <w:ilvl w:val="0"/>
          <w:numId w:val="18"/>
        </w:numPr>
        <w:spacing w:after="0"/>
        <w:jc w:val="both"/>
        <w:rPr>
          <w:rFonts w:ascii="Times New Roman" w:hAnsi="Times New Roman"/>
        </w:rPr>
      </w:pPr>
      <w:r w:rsidRPr="0006050C">
        <w:rPr>
          <w:rFonts w:ascii="Times New Roman" w:hAnsi="Times New Roman"/>
        </w:rPr>
        <w:t>Törökszentmiklós Városi Önkormányzat Képviselő-testülete (továbbiakban: Képviselő-testület) a Magyarország helyi önkormányzatairól szóló 2011. évi CLXXXIX. törvény 107. §</w:t>
      </w:r>
      <w:proofErr w:type="spellStart"/>
      <w:r w:rsidRPr="0006050C">
        <w:rPr>
          <w:rFonts w:ascii="Times New Roman" w:hAnsi="Times New Roman"/>
        </w:rPr>
        <w:t>-ban</w:t>
      </w:r>
      <w:proofErr w:type="spellEnd"/>
      <w:r w:rsidRPr="0006050C">
        <w:rPr>
          <w:rFonts w:ascii="Times New Roman" w:hAnsi="Times New Roman"/>
        </w:rPr>
        <w:t xml:space="preserve"> biztosított jogkörében eljárva úgy határoz, hogy a Törökszentmiklósi Református Egyházközség által megvalósítani kívánt, a Terület- és Településfejlesztési Operatív Program keretében megjelent, TOP-1.4.1-15 kódszámú, „</w:t>
      </w:r>
      <w:proofErr w:type="gramStart"/>
      <w:r w:rsidRPr="0006050C">
        <w:rPr>
          <w:rFonts w:ascii="Times New Roman" w:hAnsi="Times New Roman"/>
          <w:b/>
        </w:rPr>
        <w:t>A</w:t>
      </w:r>
      <w:proofErr w:type="gramEnd"/>
      <w:r w:rsidRPr="0006050C">
        <w:rPr>
          <w:rFonts w:ascii="Times New Roman" w:hAnsi="Times New Roman"/>
          <w:b/>
        </w:rPr>
        <w:t xml:space="preserve"> foglalkoztatás és az életminőség javítása családbarát, munkába állást segítő intézmények, közszolgáltatások fejlesztésével”</w:t>
      </w:r>
      <w:r w:rsidRPr="0006050C">
        <w:rPr>
          <w:rFonts w:ascii="Times New Roman" w:hAnsi="Times New Roman"/>
        </w:rPr>
        <w:t xml:space="preserve"> című felhívás keretében kidolgozott projekt műszaki tartalmát és költségvetését az alábbiak szerinti elfogadja:</w:t>
      </w:r>
    </w:p>
    <w:p w:rsidR="0006050C" w:rsidRPr="0006050C" w:rsidRDefault="0006050C" w:rsidP="0006050C">
      <w:pPr>
        <w:spacing w:after="0"/>
        <w:ind w:left="720"/>
        <w:jc w:val="both"/>
        <w:rPr>
          <w:rFonts w:ascii="Times New Roman" w:hAnsi="Times New Roman"/>
        </w:rPr>
      </w:pPr>
    </w:p>
    <w:p w:rsidR="0006050C" w:rsidRPr="0006050C" w:rsidRDefault="0006050C" w:rsidP="0006050C">
      <w:pPr>
        <w:spacing w:after="0"/>
        <w:jc w:val="both"/>
        <w:rPr>
          <w:rFonts w:ascii="Times New Roman" w:hAnsi="Times New Roman"/>
          <w:u w:val="single"/>
        </w:rPr>
      </w:pPr>
      <w:r w:rsidRPr="0006050C">
        <w:rPr>
          <w:rFonts w:ascii="Times New Roman" w:hAnsi="Times New Roman"/>
          <w:u w:val="single"/>
        </w:rPr>
        <w:t>A projekt műszaki tartalma:</w:t>
      </w:r>
    </w:p>
    <w:p w:rsidR="0006050C" w:rsidRPr="0006050C" w:rsidRDefault="0006050C" w:rsidP="0006050C">
      <w:pPr>
        <w:spacing w:after="0"/>
        <w:jc w:val="both"/>
        <w:rPr>
          <w:rFonts w:ascii="Times New Roman" w:hAnsi="Times New Roman"/>
        </w:rPr>
      </w:pPr>
      <w:r w:rsidRPr="0006050C">
        <w:rPr>
          <w:rFonts w:ascii="Times New Roman" w:hAnsi="Times New Roman"/>
        </w:rPr>
        <w:t xml:space="preserve">A pályázat benyújtását elsősorban az indokolja, hogy a </w:t>
      </w:r>
      <w:r w:rsidRPr="0006050C">
        <w:rPr>
          <w:rFonts w:ascii="Times New Roman" w:hAnsi="Times New Roman"/>
          <w:b/>
        </w:rPr>
        <w:t xml:space="preserve">Bethlen Gábor Református Általános Iskola, Óvoda, óvodai tagintézménye </w:t>
      </w:r>
      <w:r w:rsidRPr="0006050C">
        <w:rPr>
          <w:rFonts w:ascii="Times New Roman" w:hAnsi="Times New Roman"/>
        </w:rPr>
        <w:t>nem rendelkezik a pedagógiai programban az egészségnevelés és mozgásfejlesztés területén kitűzött célok, feladatok megvalósításához szükséges teljes körű tárgyi feltételekkel; nem rendelkezik tornaszobával és a fejlesztéshez szükséges korszerű eszközökkel.</w:t>
      </w:r>
    </w:p>
    <w:p w:rsidR="0006050C" w:rsidRPr="0006050C" w:rsidRDefault="0006050C" w:rsidP="0006050C">
      <w:pPr>
        <w:numPr>
          <w:ilvl w:val="0"/>
          <w:numId w:val="16"/>
        </w:numPr>
        <w:spacing w:after="0"/>
        <w:jc w:val="both"/>
        <w:rPr>
          <w:rFonts w:ascii="Times New Roman" w:hAnsi="Times New Roman"/>
        </w:rPr>
      </w:pPr>
      <w:r w:rsidRPr="0006050C">
        <w:rPr>
          <w:rFonts w:ascii="Times New Roman" w:hAnsi="Times New Roman"/>
        </w:rPr>
        <w:lastRenderedPageBreak/>
        <w:t>A tervezett korszerűsítéssel a konyha átalakítása, az óvónők részére iroda kialakítása, orvosi szoba elkülönítő, dolgozók részére megfelelő öltöző-zuhanyzó, valamint a nagyon hiányzó tornaszoba kialakítása valósul meg.</w:t>
      </w:r>
    </w:p>
    <w:p w:rsidR="0006050C" w:rsidRPr="0006050C" w:rsidRDefault="0006050C" w:rsidP="0006050C">
      <w:pPr>
        <w:numPr>
          <w:ilvl w:val="0"/>
          <w:numId w:val="16"/>
        </w:numPr>
        <w:spacing w:after="0"/>
        <w:jc w:val="both"/>
        <w:rPr>
          <w:rFonts w:ascii="Times New Roman" w:hAnsi="Times New Roman"/>
        </w:rPr>
      </w:pPr>
      <w:r w:rsidRPr="0006050C">
        <w:rPr>
          <w:rFonts w:ascii="Times New Roman" w:hAnsi="Times New Roman"/>
        </w:rPr>
        <w:t>Az udvarral és a tornaszobához kapcsolódva a gyermekek számára szociális helyiség (WC blokk) kialakítása is betervezésre kerül. Illetve az akadálymentes intézmény követelményeinek is megfelel a fejlesztés.</w:t>
      </w:r>
    </w:p>
    <w:p w:rsidR="0006050C" w:rsidRPr="0006050C" w:rsidRDefault="0006050C" w:rsidP="0006050C">
      <w:pPr>
        <w:numPr>
          <w:ilvl w:val="0"/>
          <w:numId w:val="16"/>
        </w:numPr>
        <w:spacing w:after="0"/>
        <w:jc w:val="both"/>
        <w:rPr>
          <w:rFonts w:ascii="Times New Roman" w:hAnsi="Times New Roman"/>
        </w:rPr>
      </w:pPr>
      <w:r w:rsidRPr="0006050C">
        <w:rPr>
          <w:rFonts w:ascii="Times New Roman" w:hAnsi="Times New Roman"/>
        </w:rPr>
        <w:t xml:space="preserve">Az épület külső hőszigetelésével, az elavult külső nyílászárók műanyagra történő cseréjével, megújuló energia hasznosításának kiaknázásával (energiatermelő napelemek telepítésével), valamint korszerű kondenzációs gázkazán beépítésével energia megtakarítás valósul meg. </w:t>
      </w:r>
    </w:p>
    <w:p w:rsidR="0006050C" w:rsidRPr="0006050C" w:rsidRDefault="0006050C" w:rsidP="0006050C">
      <w:pPr>
        <w:numPr>
          <w:ilvl w:val="0"/>
          <w:numId w:val="16"/>
        </w:numPr>
        <w:spacing w:after="0"/>
        <w:jc w:val="both"/>
        <w:rPr>
          <w:rFonts w:ascii="Times New Roman" w:hAnsi="Times New Roman"/>
        </w:rPr>
      </w:pPr>
      <w:r w:rsidRPr="0006050C">
        <w:rPr>
          <w:rFonts w:ascii="Times New Roman" w:hAnsi="Times New Roman"/>
        </w:rPr>
        <w:t>A tornaterem felszereléséhez, a pedagógiai programban meghatározott feladatok elvégzéséhez szükséges eszközök beszerzésére kerül emellett sor.</w:t>
      </w:r>
    </w:p>
    <w:p w:rsidR="0006050C" w:rsidRPr="0006050C" w:rsidRDefault="0006050C" w:rsidP="0006050C">
      <w:pPr>
        <w:spacing w:after="0"/>
        <w:jc w:val="both"/>
        <w:rPr>
          <w:rFonts w:ascii="Times New Roman" w:hAnsi="Times New Roman"/>
        </w:rPr>
      </w:pPr>
    </w:p>
    <w:p w:rsidR="0006050C" w:rsidRPr="0006050C" w:rsidRDefault="0006050C" w:rsidP="0006050C">
      <w:pPr>
        <w:numPr>
          <w:ilvl w:val="0"/>
          <w:numId w:val="18"/>
        </w:numPr>
        <w:spacing w:after="0"/>
        <w:jc w:val="both"/>
        <w:rPr>
          <w:rFonts w:ascii="Times New Roman" w:hAnsi="Times New Roman"/>
        </w:rPr>
      </w:pPr>
      <w:r w:rsidRPr="0006050C">
        <w:rPr>
          <w:rFonts w:ascii="Times New Roman" w:hAnsi="Times New Roman"/>
        </w:rPr>
        <w:t xml:space="preserve">A Projekt teljes költségvetése: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250"/>
      </w:tblGrid>
      <w:tr w:rsidR="0006050C" w:rsidRPr="0006050C" w:rsidTr="0006050C">
        <w:tc>
          <w:tcPr>
            <w:tcW w:w="4962" w:type="dxa"/>
          </w:tcPr>
          <w:p w:rsidR="0006050C" w:rsidRPr="0006050C" w:rsidRDefault="0006050C" w:rsidP="0006050C">
            <w:pPr>
              <w:spacing w:after="0"/>
              <w:jc w:val="both"/>
              <w:rPr>
                <w:rFonts w:ascii="Times New Roman" w:hAnsi="Times New Roman"/>
              </w:rPr>
            </w:pPr>
            <w:r w:rsidRPr="0006050C">
              <w:rPr>
                <w:rFonts w:ascii="Times New Roman" w:hAnsi="Times New Roman"/>
              </w:rPr>
              <w:t xml:space="preserve">Támogatás: </w:t>
            </w:r>
          </w:p>
        </w:tc>
        <w:tc>
          <w:tcPr>
            <w:tcW w:w="4250" w:type="dxa"/>
          </w:tcPr>
          <w:p w:rsidR="0006050C" w:rsidRPr="0006050C" w:rsidRDefault="0006050C" w:rsidP="0006050C">
            <w:pPr>
              <w:spacing w:after="0"/>
              <w:jc w:val="both"/>
              <w:rPr>
                <w:rFonts w:ascii="Times New Roman" w:hAnsi="Times New Roman"/>
              </w:rPr>
            </w:pPr>
            <w:r w:rsidRPr="0006050C">
              <w:rPr>
                <w:rFonts w:ascii="Times New Roman" w:hAnsi="Times New Roman"/>
              </w:rPr>
              <w:t>77.839.575 Ft</w:t>
            </w:r>
          </w:p>
        </w:tc>
      </w:tr>
      <w:tr w:rsidR="0006050C" w:rsidRPr="0006050C" w:rsidTr="0006050C">
        <w:tc>
          <w:tcPr>
            <w:tcW w:w="4962" w:type="dxa"/>
          </w:tcPr>
          <w:p w:rsidR="0006050C" w:rsidRPr="0006050C" w:rsidRDefault="0006050C" w:rsidP="0006050C">
            <w:pPr>
              <w:spacing w:after="0"/>
              <w:jc w:val="both"/>
              <w:rPr>
                <w:rFonts w:ascii="Times New Roman" w:hAnsi="Times New Roman"/>
              </w:rPr>
            </w:pPr>
            <w:r w:rsidRPr="0006050C">
              <w:rPr>
                <w:rFonts w:ascii="Times New Roman" w:hAnsi="Times New Roman"/>
              </w:rPr>
              <w:t xml:space="preserve">Önerő: </w:t>
            </w:r>
          </w:p>
        </w:tc>
        <w:tc>
          <w:tcPr>
            <w:tcW w:w="4250" w:type="dxa"/>
          </w:tcPr>
          <w:p w:rsidR="0006050C" w:rsidRPr="0006050C" w:rsidRDefault="0006050C" w:rsidP="0006050C">
            <w:pPr>
              <w:spacing w:after="0"/>
              <w:jc w:val="both"/>
              <w:rPr>
                <w:rFonts w:ascii="Times New Roman" w:hAnsi="Times New Roman"/>
              </w:rPr>
            </w:pPr>
            <w:r w:rsidRPr="0006050C">
              <w:rPr>
                <w:rFonts w:ascii="Times New Roman" w:hAnsi="Times New Roman"/>
              </w:rPr>
              <w:t>0 Ft</w:t>
            </w:r>
          </w:p>
        </w:tc>
      </w:tr>
      <w:tr w:rsidR="0006050C" w:rsidRPr="0006050C" w:rsidTr="0006050C">
        <w:tc>
          <w:tcPr>
            <w:tcW w:w="4962" w:type="dxa"/>
          </w:tcPr>
          <w:p w:rsidR="0006050C" w:rsidRPr="0006050C" w:rsidRDefault="0006050C" w:rsidP="0006050C">
            <w:pPr>
              <w:spacing w:after="0"/>
              <w:jc w:val="both"/>
              <w:rPr>
                <w:rFonts w:ascii="Times New Roman" w:hAnsi="Times New Roman"/>
              </w:rPr>
            </w:pPr>
            <w:r w:rsidRPr="0006050C">
              <w:rPr>
                <w:rFonts w:ascii="Times New Roman" w:hAnsi="Times New Roman"/>
              </w:rPr>
              <w:t xml:space="preserve">Teljes bekerülési költség: </w:t>
            </w:r>
          </w:p>
        </w:tc>
        <w:tc>
          <w:tcPr>
            <w:tcW w:w="4250" w:type="dxa"/>
          </w:tcPr>
          <w:p w:rsidR="0006050C" w:rsidRPr="0006050C" w:rsidRDefault="0006050C" w:rsidP="0006050C">
            <w:pPr>
              <w:spacing w:after="0"/>
              <w:jc w:val="both"/>
              <w:rPr>
                <w:rFonts w:ascii="Times New Roman" w:hAnsi="Times New Roman"/>
              </w:rPr>
            </w:pPr>
            <w:r w:rsidRPr="0006050C">
              <w:rPr>
                <w:rFonts w:ascii="Times New Roman" w:hAnsi="Times New Roman"/>
              </w:rPr>
              <w:t>77.839.575 Ft</w:t>
            </w:r>
          </w:p>
        </w:tc>
      </w:tr>
    </w:tbl>
    <w:p w:rsidR="0006050C" w:rsidRPr="0006050C" w:rsidRDefault="0006050C" w:rsidP="0006050C">
      <w:pPr>
        <w:spacing w:after="0"/>
        <w:jc w:val="both"/>
        <w:rPr>
          <w:rFonts w:ascii="Times New Roman" w:hAnsi="Times New Roman"/>
        </w:rPr>
      </w:pPr>
    </w:p>
    <w:p w:rsidR="0006050C" w:rsidRPr="0006050C" w:rsidRDefault="0006050C" w:rsidP="0006050C">
      <w:pPr>
        <w:numPr>
          <w:ilvl w:val="0"/>
          <w:numId w:val="18"/>
        </w:numPr>
        <w:spacing w:after="0"/>
        <w:jc w:val="both"/>
        <w:rPr>
          <w:rFonts w:ascii="Times New Roman" w:hAnsi="Times New Roman"/>
        </w:rPr>
      </w:pPr>
      <w:r w:rsidRPr="0006050C">
        <w:rPr>
          <w:rFonts w:ascii="Times New Roman" w:hAnsi="Times New Roman"/>
        </w:rPr>
        <w:t>A Képviselő-testület hozzájárul az előterjesztésben ismertetett óvoda fejlesztési projekt benyújtásához és megvalósításához.</w:t>
      </w:r>
    </w:p>
    <w:p w:rsidR="0006050C" w:rsidRPr="0006050C" w:rsidRDefault="0006050C" w:rsidP="0006050C">
      <w:pPr>
        <w:spacing w:after="0"/>
        <w:jc w:val="both"/>
        <w:rPr>
          <w:rFonts w:ascii="Times New Roman" w:hAnsi="Times New Roman"/>
        </w:rPr>
      </w:pPr>
    </w:p>
    <w:p w:rsidR="0006050C" w:rsidRPr="0006050C" w:rsidRDefault="0006050C" w:rsidP="0006050C">
      <w:pPr>
        <w:numPr>
          <w:ilvl w:val="0"/>
          <w:numId w:val="18"/>
        </w:numPr>
        <w:spacing w:after="0"/>
        <w:jc w:val="both"/>
        <w:rPr>
          <w:rFonts w:ascii="Times New Roman" w:hAnsi="Times New Roman"/>
        </w:rPr>
      </w:pPr>
      <w:r w:rsidRPr="0006050C">
        <w:rPr>
          <w:rFonts w:ascii="Times New Roman" w:hAnsi="Times New Roman"/>
        </w:rPr>
        <w:t>A Képviselő-testület hozzájárul a kizárólagos tulajdonában álló, a fejlesztés helyszínét képező Törökszentmiklós, Petőfi utca 33</w:t>
      </w:r>
      <w:proofErr w:type="gramStart"/>
      <w:r w:rsidRPr="0006050C">
        <w:rPr>
          <w:rFonts w:ascii="Times New Roman" w:hAnsi="Times New Roman"/>
        </w:rPr>
        <w:t>.,</w:t>
      </w:r>
      <w:proofErr w:type="gramEnd"/>
      <w:r w:rsidRPr="0006050C">
        <w:rPr>
          <w:rFonts w:ascii="Times New Roman" w:hAnsi="Times New Roman"/>
        </w:rPr>
        <w:t xml:space="preserve"> 3429 helyrajzi számon nyilvántartott ingatlanon a támogatási kérelemben szereplő projekt megvalósításához és a támogatási időszak során megvalósuló infrastrukturális fejlesztések támogatást igénylő általi aktiválásához, továbbá nyilatkozik arról, hogy az ingatlan a kötelező fenntartási időszakban a fejlesztés céljára rendelkezésre áll.</w:t>
      </w:r>
    </w:p>
    <w:p w:rsidR="0006050C" w:rsidRPr="0006050C" w:rsidRDefault="0006050C" w:rsidP="0006050C">
      <w:pPr>
        <w:spacing w:after="0"/>
        <w:jc w:val="both"/>
        <w:rPr>
          <w:rFonts w:ascii="Times New Roman" w:hAnsi="Times New Roman"/>
        </w:rPr>
      </w:pPr>
    </w:p>
    <w:p w:rsidR="0006050C" w:rsidRPr="0006050C" w:rsidRDefault="0006050C" w:rsidP="0006050C">
      <w:pPr>
        <w:numPr>
          <w:ilvl w:val="0"/>
          <w:numId w:val="18"/>
        </w:numPr>
        <w:spacing w:after="0"/>
        <w:jc w:val="both"/>
        <w:rPr>
          <w:rFonts w:ascii="Times New Roman" w:hAnsi="Times New Roman"/>
        </w:rPr>
      </w:pPr>
      <w:r w:rsidRPr="0006050C">
        <w:rPr>
          <w:rFonts w:ascii="Times New Roman" w:hAnsi="Times New Roman"/>
        </w:rPr>
        <w:t>A Képviselő-testület a tulajdonosi hozzájárulás megadásának további feltételéül szabja, hogy az 1. pontban körülírt pályázat támogatása esetén a feleknek írásos megállapodásban kell rögzíteni a beruházás tartalmát és annak vagyonjogi viszonyait a projekt fenntartási ideje alatt, illetve a fenntartási időszakot követően.</w:t>
      </w:r>
    </w:p>
    <w:p w:rsidR="0006050C" w:rsidRPr="0006050C" w:rsidRDefault="0006050C" w:rsidP="0006050C">
      <w:pPr>
        <w:spacing w:after="0"/>
        <w:jc w:val="both"/>
        <w:rPr>
          <w:rFonts w:ascii="Times New Roman" w:hAnsi="Times New Roman"/>
        </w:rPr>
      </w:pPr>
    </w:p>
    <w:p w:rsidR="0006050C" w:rsidRPr="0006050C" w:rsidRDefault="0006050C" w:rsidP="0006050C">
      <w:pPr>
        <w:numPr>
          <w:ilvl w:val="0"/>
          <w:numId w:val="18"/>
        </w:numPr>
        <w:spacing w:after="0"/>
        <w:jc w:val="both"/>
        <w:rPr>
          <w:rFonts w:ascii="Times New Roman" w:hAnsi="Times New Roman"/>
        </w:rPr>
      </w:pPr>
      <w:r w:rsidRPr="0006050C">
        <w:rPr>
          <w:rFonts w:ascii="Times New Roman" w:hAnsi="Times New Roman"/>
        </w:rPr>
        <w:t xml:space="preserve">A Képviselő-testület felhatalmazza </w:t>
      </w:r>
      <w:proofErr w:type="gramStart"/>
      <w:r w:rsidRPr="0006050C">
        <w:rPr>
          <w:rFonts w:ascii="Times New Roman" w:hAnsi="Times New Roman"/>
        </w:rPr>
        <w:t>Markót</w:t>
      </w:r>
      <w:proofErr w:type="gramEnd"/>
      <w:r w:rsidRPr="0006050C">
        <w:rPr>
          <w:rFonts w:ascii="Times New Roman" w:hAnsi="Times New Roman"/>
        </w:rPr>
        <w:t xml:space="preserve"> Imre polgármestert, hogy a projekt megvalósításához szükséges nyilatkozatokat és valamennyi dokumentumot aláírja.</w:t>
      </w:r>
    </w:p>
    <w:p w:rsidR="0006050C" w:rsidRPr="0006050C" w:rsidRDefault="0006050C" w:rsidP="0006050C">
      <w:pPr>
        <w:spacing w:after="0"/>
        <w:jc w:val="both"/>
        <w:rPr>
          <w:rFonts w:ascii="Times New Roman" w:hAnsi="Times New Roman"/>
        </w:rPr>
      </w:pPr>
    </w:p>
    <w:p w:rsidR="0006050C" w:rsidRPr="0006050C" w:rsidRDefault="0006050C" w:rsidP="0006050C">
      <w:pPr>
        <w:spacing w:after="0"/>
        <w:jc w:val="both"/>
        <w:rPr>
          <w:rFonts w:ascii="Times New Roman" w:hAnsi="Times New Roman"/>
        </w:rPr>
      </w:pPr>
      <w:r w:rsidRPr="0006050C">
        <w:rPr>
          <w:rFonts w:ascii="Times New Roman" w:hAnsi="Times New Roman"/>
          <w:u w:val="single"/>
        </w:rPr>
        <w:t>Felelős</w:t>
      </w:r>
      <w:r w:rsidRPr="0006050C">
        <w:rPr>
          <w:rFonts w:ascii="Times New Roman" w:hAnsi="Times New Roman"/>
        </w:rPr>
        <w:t xml:space="preserve">: </w:t>
      </w:r>
      <w:r w:rsidRPr="0006050C">
        <w:rPr>
          <w:rFonts w:ascii="Times New Roman" w:hAnsi="Times New Roman"/>
        </w:rPr>
        <w:tab/>
        <w:t xml:space="preserve">Dr. </w:t>
      </w:r>
      <w:proofErr w:type="spellStart"/>
      <w:r w:rsidRPr="0006050C">
        <w:rPr>
          <w:rFonts w:ascii="Times New Roman" w:hAnsi="Times New Roman"/>
        </w:rPr>
        <w:t>Majtényi</w:t>
      </w:r>
      <w:proofErr w:type="spellEnd"/>
      <w:r w:rsidRPr="0006050C">
        <w:rPr>
          <w:rFonts w:ascii="Times New Roman" w:hAnsi="Times New Roman"/>
        </w:rPr>
        <w:t xml:space="preserve"> Erzsébet jegyző</w:t>
      </w:r>
    </w:p>
    <w:p w:rsidR="0006050C" w:rsidRPr="0006050C" w:rsidRDefault="0006050C" w:rsidP="0006050C">
      <w:pPr>
        <w:spacing w:after="0"/>
        <w:jc w:val="both"/>
        <w:rPr>
          <w:rFonts w:ascii="Times New Roman" w:hAnsi="Times New Roman"/>
        </w:rPr>
      </w:pPr>
      <w:r w:rsidRPr="0006050C">
        <w:rPr>
          <w:rFonts w:ascii="Times New Roman" w:hAnsi="Times New Roman"/>
          <w:u w:val="single"/>
        </w:rPr>
        <w:t>Határidő</w:t>
      </w:r>
      <w:r w:rsidRPr="0006050C">
        <w:rPr>
          <w:rFonts w:ascii="Times New Roman" w:hAnsi="Times New Roman"/>
        </w:rPr>
        <w:t xml:space="preserve">: </w:t>
      </w:r>
      <w:r w:rsidRPr="0006050C">
        <w:rPr>
          <w:rFonts w:ascii="Times New Roman" w:hAnsi="Times New Roman"/>
        </w:rPr>
        <w:tab/>
        <w:t>Azonnal</w:t>
      </w:r>
    </w:p>
    <w:p w:rsidR="0006050C" w:rsidRPr="0006050C" w:rsidRDefault="0006050C" w:rsidP="0006050C">
      <w:pPr>
        <w:spacing w:after="0"/>
        <w:jc w:val="both"/>
        <w:rPr>
          <w:rFonts w:ascii="Times New Roman" w:hAnsi="Times New Roman"/>
        </w:rPr>
      </w:pPr>
    </w:p>
    <w:p w:rsidR="0006050C" w:rsidRPr="0006050C" w:rsidRDefault="0006050C" w:rsidP="0006050C">
      <w:pPr>
        <w:spacing w:after="0"/>
        <w:jc w:val="both"/>
        <w:rPr>
          <w:rFonts w:ascii="Times New Roman" w:hAnsi="Times New Roman"/>
          <w:u w:val="single"/>
        </w:rPr>
      </w:pPr>
      <w:r w:rsidRPr="0006050C">
        <w:rPr>
          <w:rFonts w:ascii="Times New Roman" w:hAnsi="Times New Roman"/>
          <w:u w:val="single"/>
        </w:rPr>
        <w:t>Erről értesülnek:</w:t>
      </w:r>
    </w:p>
    <w:p w:rsidR="0006050C" w:rsidRPr="0006050C" w:rsidRDefault="0006050C" w:rsidP="0006050C">
      <w:pPr>
        <w:numPr>
          <w:ilvl w:val="0"/>
          <w:numId w:val="17"/>
        </w:numPr>
        <w:spacing w:after="0"/>
        <w:jc w:val="both"/>
        <w:rPr>
          <w:rFonts w:ascii="Times New Roman" w:hAnsi="Times New Roman"/>
        </w:rPr>
      </w:pPr>
      <w:r w:rsidRPr="0006050C">
        <w:rPr>
          <w:rFonts w:ascii="Times New Roman" w:hAnsi="Times New Roman"/>
        </w:rPr>
        <w:t>Markót Imre polgármester</w:t>
      </w:r>
    </w:p>
    <w:p w:rsidR="0006050C" w:rsidRPr="0006050C" w:rsidRDefault="0006050C" w:rsidP="0006050C">
      <w:pPr>
        <w:numPr>
          <w:ilvl w:val="0"/>
          <w:numId w:val="17"/>
        </w:numPr>
        <w:spacing w:after="0"/>
        <w:jc w:val="both"/>
        <w:rPr>
          <w:rFonts w:ascii="Times New Roman" w:hAnsi="Times New Roman"/>
        </w:rPr>
      </w:pPr>
      <w:r w:rsidRPr="0006050C">
        <w:rPr>
          <w:rFonts w:ascii="Times New Roman" w:hAnsi="Times New Roman"/>
        </w:rPr>
        <w:t xml:space="preserve">Dr. </w:t>
      </w:r>
      <w:proofErr w:type="spellStart"/>
      <w:r w:rsidRPr="0006050C">
        <w:rPr>
          <w:rFonts w:ascii="Times New Roman" w:hAnsi="Times New Roman"/>
        </w:rPr>
        <w:t>Majtényi</w:t>
      </w:r>
      <w:proofErr w:type="spellEnd"/>
      <w:r w:rsidRPr="0006050C">
        <w:rPr>
          <w:rFonts w:ascii="Times New Roman" w:hAnsi="Times New Roman"/>
        </w:rPr>
        <w:t xml:space="preserve"> Erzsébet jegyző</w:t>
      </w:r>
    </w:p>
    <w:p w:rsidR="0006050C" w:rsidRPr="0006050C" w:rsidRDefault="0006050C" w:rsidP="0006050C">
      <w:pPr>
        <w:numPr>
          <w:ilvl w:val="0"/>
          <w:numId w:val="17"/>
        </w:numPr>
        <w:spacing w:after="0"/>
        <w:jc w:val="both"/>
        <w:rPr>
          <w:rFonts w:ascii="Times New Roman" w:hAnsi="Times New Roman"/>
        </w:rPr>
      </w:pPr>
      <w:r w:rsidRPr="0006050C">
        <w:rPr>
          <w:rFonts w:ascii="Times New Roman" w:hAnsi="Times New Roman"/>
        </w:rPr>
        <w:t>Törökszentmiklósi Református Egyházközség (5200 Törökszentmiklós, Kossuth L. u. 114.)</w:t>
      </w:r>
    </w:p>
    <w:p w:rsidR="0006050C" w:rsidRPr="0006050C" w:rsidRDefault="0006050C" w:rsidP="0006050C">
      <w:pPr>
        <w:numPr>
          <w:ilvl w:val="0"/>
          <w:numId w:val="17"/>
        </w:numPr>
        <w:spacing w:after="0"/>
        <w:jc w:val="both"/>
        <w:rPr>
          <w:rFonts w:ascii="Times New Roman" w:hAnsi="Times New Roman"/>
        </w:rPr>
      </w:pPr>
      <w:r w:rsidRPr="0006050C">
        <w:rPr>
          <w:rFonts w:ascii="Times New Roman" w:hAnsi="Times New Roman"/>
        </w:rPr>
        <w:t>Közpénzügyi Osztály</w:t>
      </w:r>
    </w:p>
    <w:p w:rsidR="0006050C" w:rsidRPr="0006050C" w:rsidRDefault="0006050C" w:rsidP="0006050C">
      <w:pPr>
        <w:numPr>
          <w:ilvl w:val="0"/>
          <w:numId w:val="17"/>
        </w:numPr>
        <w:spacing w:after="0"/>
        <w:jc w:val="both"/>
        <w:rPr>
          <w:rFonts w:ascii="Times New Roman" w:hAnsi="Times New Roman"/>
        </w:rPr>
      </w:pPr>
      <w:r w:rsidRPr="0006050C">
        <w:rPr>
          <w:rFonts w:ascii="Times New Roman" w:hAnsi="Times New Roman"/>
        </w:rPr>
        <w:t>Városfejlesztési Osztály</w:t>
      </w:r>
    </w:p>
    <w:p w:rsidR="0006050C" w:rsidRPr="0006050C" w:rsidRDefault="0006050C" w:rsidP="0006050C">
      <w:pPr>
        <w:numPr>
          <w:ilvl w:val="0"/>
          <w:numId w:val="17"/>
        </w:numPr>
        <w:spacing w:after="0"/>
        <w:jc w:val="both"/>
        <w:rPr>
          <w:rFonts w:ascii="Times New Roman" w:hAnsi="Times New Roman"/>
        </w:rPr>
      </w:pPr>
      <w:r w:rsidRPr="0006050C">
        <w:rPr>
          <w:rFonts w:ascii="Times New Roman" w:hAnsi="Times New Roman"/>
        </w:rPr>
        <w:t>Irattár</w:t>
      </w:r>
    </w:p>
    <w:p w:rsidR="0006050C" w:rsidRPr="0006050C" w:rsidRDefault="0006050C" w:rsidP="0006050C">
      <w:pPr>
        <w:spacing w:after="0"/>
        <w:jc w:val="both"/>
        <w:rPr>
          <w:rFonts w:ascii="Times New Roman" w:hAnsi="Times New Roman"/>
        </w:rPr>
      </w:pPr>
    </w:p>
    <w:p w:rsidR="0006050C" w:rsidRPr="009D0DA7" w:rsidRDefault="0006050C" w:rsidP="0090068B">
      <w:pPr>
        <w:spacing w:after="0"/>
        <w:jc w:val="both"/>
        <w:rPr>
          <w:rFonts w:ascii="Times New Roman" w:hAnsi="Times New Roman"/>
        </w:rPr>
      </w:pPr>
    </w:p>
    <w:p w:rsidR="0090068B" w:rsidRDefault="0090068B" w:rsidP="008D7A99">
      <w:pPr>
        <w:spacing w:after="0" w:line="240" w:lineRule="auto"/>
        <w:jc w:val="both"/>
        <w:rPr>
          <w:rFonts w:ascii="Times New Roman" w:hAnsi="Times New Roman"/>
        </w:rPr>
      </w:pPr>
    </w:p>
    <w:p w:rsidR="003F3DB1" w:rsidRDefault="003F3DB1" w:rsidP="003F3DB1">
      <w:pPr>
        <w:pStyle w:val="Listaszerbekezds"/>
        <w:ind w:left="0"/>
        <w:rPr>
          <w:rFonts w:ascii="Times New Roman" w:hAnsi="Times New Roman"/>
          <w:b/>
          <w:u w:val="single"/>
        </w:rPr>
      </w:pPr>
      <w:r>
        <w:rPr>
          <w:rFonts w:ascii="Times New Roman" w:hAnsi="Times New Roman"/>
          <w:b/>
          <w:u w:val="single"/>
        </w:rPr>
        <w:t>V</w:t>
      </w:r>
      <w:r w:rsidRPr="00AC559E">
        <w:rPr>
          <w:rFonts w:ascii="Times New Roman" w:hAnsi="Times New Roman"/>
          <w:b/>
          <w:u w:val="single"/>
        </w:rPr>
        <w:t>. NAPIRENDI PONT</w:t>
      </w:r>
    </w:p>
    <w:p w:rsidR="003F3DB1" w:rsidRDefault="003F3DB1" w:rsidP="008D7A99">
      <w:pPr>
        <w:spacing w:after="0" w:line="240" w:lineRule="auto"/>
        <w:jc w:val="both"/>
        <w:rPr>
          <w:rFonts w:ascii="Times New Roman" w:hAnsi="Times New Roman"/>
        </w:rPr>
      </w:pPr>
    </w:p>
    <w:p w:rsidR="003F3DB1" w:rsidRDefault="003F3DB1" w:rsidP="008D7A99">
      <w:pPr>
        <w:spacing w:after="0" w:line="240" w:lineRule="auto"/>
        <w:jc w:val="both"/>
        <w:rPr>
          <w:rFonts w:ascii="Times New Roman" w:hAnsi="Times New Roman"/>
          <w:b/>
          <w:u w:val="single"/>
        </w:rPr>
      </w:pPr>
      <w:r w:rsidRPr="003F3DB1">
        <w:rPr>
          <w:rFonts w:ascii="Times New Roman" w:hAnsi="Times New Roman"/>
          <w:b/>
          <w:u w:val="single"/>
        </w:rPr>
        <w:t>Előterjesztés önkormányzati étkeztetési fejlesztések támogatása tárgyú pályázat benyújtásáról</w:t>
      </w:r>
    </w:p>
    <w:p w:rsidR="003F3DB1" w:rsidRDefault="003F3DB1" w:rsidP="003F3DB1">
      <w:pPr>
        <w:pStyle w:val="Listaszerbekezds"/>
        <w:ind w:left="0"/>
        <w:rPr>
          <w:rFonts w:ascii="Times New Roman" w:hAnsi="Times New Roman"/>
          <w:b/>
          <w:u w:val="single"/>
        </w:rPr>
      </w:pPr>
    </w:p>
    <w:p w:rsidR="003F3DB1" w:rsidRPr="00701264" w:rsidRDefault="003F3DB1" w:rsidP="003F3DB1">
      <w:pPr>
        <w:spacing w:after="0" w:line="240" w:lineRule="auto"/>
        <w:jc w:val="both"/>
        <w:rPr>
          <w:rFonts w:ascii="Times New Roman" w:hAnsi="Times New Roman"/>
          <w:b/>
        </w:rPr>
      </w:pPr>
      <w:r w:rsidRPr="00701264">
        <w:rPr>
          <w:rFonts w:ascii="Times New Roman" w:hAnsi="Times New Roman"/>
          <w:b/>
        </w:rPr>
        <w:t>Szóbeli kiegészítés</w:t>
      </w:r>
    </w:p>
    <w:p w:rsidR="00701264" w:rsidRDefault="00701264" w:rsidP="003F3DB1">
      <w:pPr>
        <w:spacing w:after="0" w:line="240" w:lineRule="auto"/>
        <w:jc w:val="both"/>
        <w:rPr>
          <w:rFonts w:ascii="Times New Roman" w:hAnsi="Times New Roman"/>
        </w:rPr>
      </w:pPr>
    </w:p>
    <w:p w:rsidR="00701264" w:rsidRDefault="00701264" w:rsidP="003F3DB1">
      <w:pPr>
        <w:spacing w:after="0" w:line="240" w:lineRule="auto"/>
        <w:jc w:val="both"/>
        <w:rPr>
          <w:rFonts w:ascii="Times New Roman" w:hAnsi="Times New Roman"/>
        </w:rPr>
      </w:pPr>
      <w:r w:rsidRPr="00701264">
        <w:rPr>
          <w:rFonts w:ascii="Times New Roman" w:hAnsi="Times New Roman"/>
          <w:b/>
        </w:rPr>
        <w:t>Marsi Péter</w:t>
      </w:r>
      <w:r>
        <w:rPr>
          <w:rFonts w:ascii="Times New Roman" w:hAnsi="Times New Roman"/>
        </w:rPr>
        <w:t xml:space="preserve"> osztályvezető</w:t>
      </w:r>
      <w:r w:rsidR="00F24C63">
        <w:rPr>
          <w:rFonts w:ascii="Times New Roman" w:hAnsi="Times New Roman"/>
        </w:rPr>
        <w:t xml:space="preserve"> szóbeli kiegészítésében elmondja, hogy a Belügyminisztérium és a Gazdasági Minisztérium pályázati lehetőséget biztosít gyermekétkeztetés</w:t>
      </w:r>
      <w:r w:rsidR="007101E0">
        <w:rPr>
          <w:rFonts w:ascii="Times New Roman" w:hAnsi="Times New Roman"/>
        </w:rPr>
        <w:t>t</w:t>
      </w:r>
      <w:r w:rsidR="00F24C63">
        <w:rPr>
          <w:rFonts w:ascii="Times New Roman" w:hAnsi="Times New Roman"/>
        </w:rPr>
        <w:t xml:space="preserve"> biztosító konyhák fejlesztésére. Az elmúlt évben is nyújtottak be pályázatot felújításra, a jelen javaslat szerint az épület tetőszerkezetének a szigetelésére, illetve új, korszerű eszközök</w:t>
      </w:r>
      <w:r w:rsidR="007101E0">
        <w:rPr>
          <w:rFonts w:ascii="Times New Roman" w:hAnsi="Times New Roman"/>
        </w:rPr>
        <w:t>re</w:t>
      </w:r>
      <w:r w:rsidR="00F24C63">
        <w:rPr>
          <w:rFonts w:ascii="Times New Roman" w:hAnsi="Times New Roman"/>
        </w:rPr>
        <w:t>, az egészséges táplálkozást segítő eszközökre, sütőkre,</w:t>
      </w:r>
      <w:r w:rsidR="00187AB3">
        <w:rPr>
          <w:rFonts w:ascii="Times New Roman" w:hAnsi="Times New Roman"/>
        </w:rPr>
        <w:t xml:space="preserve"> üstökre, olajsütőkre és szállító edények beszerzésére irányulnak. A pályázatban lehetőség van ütemezetten végrehajtani a fejles</w:t>
      </w:r>
      <w:r w:rsidR="007101E0">
        <w:rPr>
          <w:rFonts w:ascii="Times New Roman" w:hAnsi="Times New Roman"/>
        </w:rPr>
        <w:t>ztést, ennek megfelelően 2016-</w:t>
      </w:r>
      <w:r w:rsidR="00187AB3">
        <w:rPr>
          <w:rFonts w:ascii="Times New Roman" w:hAnsi="Times New Roman"/>
        </w:rPr>
        <w:t>2017. évben szeretnék végrehajtani a fejlesztést, egyeztetve a szolgáltatóval. Elmondja továbbá, hogy a pályázati felhívás szerint június 29-ig kell benyújtani a pályázatot. A jelenleg rendelkezésre álló költségvetések és árajánlatok alapján állították össze a határozati javaslatot. Kéri az előterjesztés elfogadását.</w:t>
      </w:r>
    </w:p>
    <w:p w:rsidR="003F3DB1" w:rsidRDefault="003F3DB1" w:rsidP="003F3DB1">
      <w:pPr>
        <w:pStyle w:val="Listaszerbekezds"/>
        <w:ind w:left="0"/>
        <w:rPr>
          <w:rFonts w:ascii="Times New Roman" w:hAnsi="Times New Roman"/>
          <w:b/>
          <w:u w:val="single"/>
        </w:rPr>
      </w:pPr>
    </w:p>
    <w:p w:rsidR="0090068B" w:rsidRPr="00187AB3" w:rsidRDefault="0090068B" w:rsidP="0090068B">
      <w:pPr>
        <w:spacing w:after="0"/>
        <w:jc w:val="both"/>
        <w:rPr>
          <w:rFonts w:ascii="Times New Roman" w:hAnsi="Times New Roman"/>
          <w:b/>
        </w:rPr>
      </w:pPr>
      <w:r w:rsidRPr="00187AB3">
        <w:rPr>
          <w:rFonts w:ascii="Times New Roman" w:hAnsi="Times New Roman"/>
          <w:b/>
        </w:rPr>
        <w:t>Bizottsági vélemény</w:t>
      </w:r>
    </w:p>
    <w:p w:rsidR="00187AB3" w:rsidRDefault="00187AB3" w:rsidP="0090068B">
      <w:pPr>
        <w:spacing w:after="0"/>
        <w:jc w:val="both"/>
        <w:rPr>
          <w:rFonts w:ascii="Times New Roman" w:hAnsi="Times New Roman"/>
        </w:rPr>
      </w:pPr>
    </w:p>
    <w:p w:rsidR="00187AB3" w:rsidRDefault="00187AB3" w:rsidP="0090068B">
      <w:pPr>
        <w:spacing w:after="0"/>
        <w:jc w:val="both"/>
        <w:rPr>
          <w:rFonts w:ascii="Times New Roman" w:hAnsi="Times New Roman"/>
        </w:rPr>
      </w:pPr>
      <w:r w:rsidRPr="00187AB3">
        <w:rPr>
          <w:rFonts w:ascii="Times New Roman" w:hAnsi="Times New Roman"/>
          <w:b/>
        </w:rPr>
        <w:t xml:space="preserve">Fejér Ilona </w:t>
      </w:r>
      <w:r w:rsidRPr="00187AB3">
        <w:rPr>
          <w:rFonts w:ascii="Times New Roman" w:hAnsi="Times New Roman"/>
        </w:rPr>
        <w:t>bizottsági elnök</w:t>
      </w:r>
      <w:r w:rsidRPr="00187AB3">
        <w:rPr>
          <w:rFonts w:ascii="Times New Roman" w:hAnsi="Times New Roman"/>
          <w:b/>
        </w:rPr>
        <w:t xml:space="preserve"> </w:t>
      </w:r>
      <w:r>
        <w:rPr>
          <w:rFonts w:ascii="Times New Roman" w:hAnsi="Times New Roman"/>
        </w:rPr>
        <w:t xml:space="preserve">elmondja, hogy a Pénzügyi és Városfejlesztési Bizottság </w:t>
      </w:r>
      <w:proofErr w:type="gramStart"/>
      <w:r>
        <w:rPr>
          <w:rFonts w:ascii="Times New Roman" w:hAnsi="Times New Roman"/>
        </w:rPr>
        <w:t>egyhangúlag</w:t>
      </w:r>
      <w:proofErr w:type="gramEnd"/>
      <w:r>
        <w:rPr>
          <w:rFonts w:ascii="Times New Roman" w:hAnsi="Times New Roman"/>
        </w:rPr>
        <w:t xml:space="preserve"> támogatta a pályázat benyújtásáról szóló határozatot, mivel évek óta várat magára az épület felújítása, az eszközök cseréje.</w:t>
      </w:r>
    </w:p>
    <w:p w:rsidR="00187AB3" w:rsidRPr="00187AB3" w:rsidRDefault="00187AB3" w:rsidP="0090068B">
      <w:pPr>
        <w:spacing w:after="0"/>
        <w:jc w:val="both"/>
        <w:rPr>
          <w:rFonts w:ascii="Times New Roman" w:hAnsi="Times New Roman"/>
          <w:b/>
        </w:rPr>
      </w:pPr>
      <w:r w:rsidRPr="00187AB3">
        <w:rPr>
          <w:rFonts w:ascii="Times New Roman" w:hAnsi="Times New Roman"/>
          <w:b/>
        </w:rPr>
        <w:t>Kérdés, hozzászólás n</w:t>
      </w:r>
      <w:r w:rsidR="0006050C">
        <w:rPr>
          <w:rFonts w:ascii="Times New Roman" w:hAnsi="Times New Roman"/>
          <w:b/>
        </w:rPr>
        <w:t>em hangzik el.</w:t>
      </w:r>
    </w:p>
    <w:p w:rsidR="00187AB3" w:rsidRDefault="00187AB3" w:rsidP="0090068B">
      <w:pPr>
        <w:spacing w:after="0"/>
        <w:jc w:val="both"/>
        <w:rPr>
          <w:rFonts w:ascii="Times New Roman" w:hAnsi="Times New Roman"/>
        </w:rPr>
      </w:pPr>
    </w:p>
    <w:p w:rsidR="00187AB3" w:rsidRDefault="00187AB3" w:rsidP="00187AB3">
      <w:pPr>
        <w:spacing w:after="0" w:line="240" w:lineRule="auto"/>
        <w:jc w:val="both"/>
        <w:rPr>
          <w:rFonts w:ascii="Times New Roman" w:hAnsi="Times New Roman"/>
          <w:b/>
        </w:rPr>
      </w:pPr>
      <w:r>
        <w:rPr>
          <w:rFonts w:ascii="Times New Roman" w:hAnsi="Times New Roman"/>
          <w:b/>
        </w:rPr>
        <w:t>Markót Imre</w:t>
      </w:r>
      <w:r w:rsidRPr="00836F6F">
        <w:rPr>
          <w:rFonts w:ascii="Times New Roman" w:hAnsi="Times New Roman"/>
          <w:b/>
        </w:rPr>
        <w:t xml:space="preserve"> polgármester szavazásra teszi fel az előterjesztést</w:t>
      </w:r>
      <w:r>
        <w:rPr>
          <w:rFonts w:ascii="Times New Roman" w:hAnsi="Times New Roman"/>
        </w:rPr>
        <w:t xml:space="preserve">. </w:t>
      </w:r>
      <w:r w:rsidRPr="00371770">
        <w:rPr>
          <w:rFonts w:ascii="Times New Roman" w:hAnsi="Times New Roman"/>
          <w:b/>
        </w:rPr>
        <w:t xml:space="preserve">Szavazás után megállapítja, hogy a </w:t>
      </w:r>
      <w:r>
        <w:rPr>
          <w:rFonts w:ascii="Times New Roman" w:hAnsi="Times New Roman"/>
          <w:b/>
        </w:rPr>
        <w:t xml:space="preserve">Képviselő-testület jelen lévő 10 </w:t>
      </w:r>
      <w:r w:rsidRPr="007175C1">
        <w:rPr>
          <w:rFonts w:ascii="Times New Roman" w:hAnsi="Times New Roman"/>
          <w:b/>
        </w:rPr>
        <w:t xml:space="preserve">tagja </w:t>
      </w:r>
      <w:r>
        <w:rPr>
          <w:rFonts w:ascii="Times New Roman" w:hAnsi="Times New Roman"/>
          <w:b/>
        </w:rPr>
        <w:t xml:space="preserve">10 igen egyhangú szavazattal meghozza következő határozatát: </w:t>
      </w:r>
    </w:p>
    <w:p w:rsidR="00187AB3" w:rsidRDefault="00187AB3" w:rsidP="0090068B">
      <w:pPr>
        <w:spacing w:after="0"/>
        <w:jc w:val="both"/>
        <w:rPr>
          <w:rFonts w:ascii="Times New Roman" w:hAnsi="Times New Roman"/>
        </w:rPr>
      </w:pPr>
    </w:p>
    <w:p w:rsidR="00187AB3" w:rsidRDefault="00187AB3" w:rsidP="0090068B">
      <w:pPr>
        <w:spacing w:after="0"/>
        <w:jc w:val="both"/>
        <w:rPr>
          <w:rFonts w:ascii="Times New Roman" w:hAnsi="Times New Roman"/>
        </w:rPr>
      </w:pPr>
    </w:p>
    <w:p w:rsidR="0006050C" w:rsidRPr="0006050C" w:rsidRDefault="0006050C" w:rsidP="0006050C">
      <w:pPr>
        <w:spacing w:after="0"/>
        <w:jc w:val="both"/>
        <w:rPr>
          <w:rFonts w:ascii="Times New Roman" w:hAnsi="Times New Roman"/>
          <w:b/>
        </w:rPr>
      </w:pPr>
      <w:r w:rsidRPr="0006050C">
        <w:rPr>
          <w:rFonts w:ascii="Times New Roman" w:hAnsi="Times New Roman"/>
          <w:b/>
        </w:rPr>
        <w:t xml:space="preserve">160/2016. (VI.14.) K. </w:t>
      </w:r>
      <w:proofErr w:type="gramStart"/>
      <w:r w:rsidRPr="0006050C">
        <w:rPr>
          <w:rFonts w:ascii="Times New Roman" w:hAnsi="Times New Roman"/>
          <w:b/>
        </w:rPr>
        <w:t>t</w:t>
      </w:r>
      <w:proofErr w:type="gramEnd"/>
      <w:r w:rsidRPr="0006050C">
        <w:rPr>
          <w:rFonts w:ascii="Times New Roman" w:hAnsi="Times New Roman"/>
          <w:b/>
        </w:rPr>
        <w:t>.</w:t>
      </w:r>
    </w:p>
    <w:p w:rsidR="0006050C" w:rsidRPr="0006050C" w:rsidRDefault="0006050C" w:rsidP="0006050C">
      <w:pPr>
        <w:spacing w:after="0"/>
        <w:jc w:val="both"/>
        <w:rPr>
          <w:rFonts w:ascii="Times New Roman" w:hAnsi="Times New Roman"/>
        </w:rPr>
      </w:pPr>
    </w:p>
    <w:p w:rsidR="0006050C" w:rsidRPr="0006050C" w:rsidRDefault="0006050C" w:rsidP="0006050C">
      <w:pPr>
        <w:spacing w:after="0"/>
        <w:jc w:val="both"/>
        <w:rPr>
          <w:rFonts w:ascii="Times New Roman" w:hAnsi="Times New Roman"/>
        </w:rPr>
      </w:pPr>
      <w:r w:rsidRPr="0006050C">
        <w:rPr>
          <w:rFonts w:ascii="Times New Roman" w:hAnsi="Times New Roman"/>
          <w:b/>
          <w:u w:val="single"/>
        </w:rPr>
        <w:t>H a t á r o z a t:</w:t>
      </w:r>
    </w:p>
    <w:p w:rsidR="0006050C" w:rsidRPr="0006050C" w:rsidRDefault="0006050C" w:rsidP="0006050C">
      <w:pPr>
        <w:spacing w:after="0"/>
        <w:jc w:val="both"/>
        <w:rPr>
          <w:rFonts w:ascii="Times New Roman" w:hAnsi="Times New Roman"/>
        </w:rPr>
      </w:pPr>
    </w:p>
    <w:p w:rsidR="0006050C" w:rsidRPr="0006050C" w:rsidRDefault="0006050C" w:rsidP="0006050C">
      <w:pPr>
        <w:spacing w:after="0"/>
        <w:jc w:val="both"/>
        <w:rPr>
          <w:rFonts w:ascii="Times New Roman" w:hAnsi="Times New Roman"/>
          <w:b/>
        </w:rPr>
      </w:pPr>
      <w:r w:rsidRPr="0006050C">
        <w:rPr>
          <w:rFonts w:ascii="Times New Roman" w:hAnsi="Times New Roman"/>
          <w:b/>
        </w:rPr>
        <w:t>Önkormányzati étkeztetési fejlesztések támogatása tárgyú pályázat benyújtásáról</w:t>
      </w:r>
    </w:p>
    <w:p w:rsidR="0006050C" w:rsidRPr="0006050C" w:rsidRDefault="0006050C" w:rsidP="0006050C">
      <w:pPr>
        <w:spacing w:after="0"/>
        <w:jc w:val="both"/>
        <w:rPr>
          <w:rFonts w:ascii="Times New Roman" w:hAnsi="Times New Roman"/>
        </w:rPr>
      </w:pPr>
    </w:p>
    <w:p w:rsidR="0006050C" w:rsidRPr="0006050C" w:rsidRDefault="0006050C" w:rsidP="0006050C">
      <w:pPr>
        <w:numPr>
          <w:ilvl w:val="0"/>
          <w:numId w:val="19"/>
        </w:numPr>
        <w:spacing w:after="0"/>
        <w:jc w:val="both"/>
        <w:rPr>
          <w:rFonts w:ascii="Times New Roman" w:hAnsi="Times New Roman"/>
        </w:rPr>
      </w:pPr>
      <w:r w:rsidRPr="0006050C">
        <w:rPr>
          <w:rFonts w:ascii="Times New Roman" w:hAnsi="Times New Roman"/>
        </w:rPr>
        <w:t>Törökszentmiklós Városi Önkormányzatának Képviselő-testülete (továbbiakban: Képviselő-testület) a törökszentmiklósi Iskolai konyha (hrsz. 8982) részleges felújítását meg kívánja valósítani.</w:t>
      </w:r>
    </w:p>
    <w:p w:rsidR="0006050C" w:rsidRPr="0006050C" w:rsidRDefault="0006050C" w:rsidP="0006050C">
      <w:pPr>
        <w:spacing w:after="0"/>
        <w:jc w:val="both"/>
        <w:rPr>
          <w:rFonts w:ascii="Times New Roman" w:hAnsi="Times New Roman"/>
        </w:rPr>
      </w:pPr>
    </w:p>
    <w:p w:rsidR="0006050C" w:rsidRPr="0006050C" w:rsidRDefault="0006050C" w:rsidP="0006050C">
      <w:pPr>
        <w:numPr>
          <w:ilvl w:val="0"/>
          <w:numId w:val="19"/>
        </w:numPr>
        <w:spacing w:after="0"/>
        <w:jc w:val="both"/>
        <w:rPr>
          <w:rFonts w:ascii="Times New Roman" w:hAnsi="Times New Roman"/>
        </w:rPr>
      </w:pPr>
      <w:r w:rsidRPr="0006050C">
        <w:rPr>
          <w:rFonts w:ascii="Times New Roman" w:hAnsi="Times New Roman"/>
        </w:rPr>
        <w:t>A Képviselő-testület „</w:t>
      </w:r>
      <w:proofErr w:type="gramStart"/>
      <w:r w:rsidRPr="0006050C">
        <w:rPr>
          <w:rFonts w:ascii="Times New Roman" w:hAnsi="Times New Roman"/>
        </w:rPr>
        <w:t>A</w:t>
      </w:r>
      <w:proofErr w:type="gramEnd"/>
      <w:r w:rsidRPr="0006050C">
        <w:rPr>
          <w:rFonts w:ascii="Times New Roman" w:hAnsi="Times New Roman"/>
        </w:rPr>
        <w:t xml:space="preserve"> nemzetgazdasági miniszter – a belügyminiszterrel és az emberi erőforrások miniszterével egyetértésben - által meghirdetett, a Magyarország 2016. évi központi költségvetéséről szóló 2015. évi C. törvény 3. melléklet II.7. pont szerinti Önkormányzati étkeztetési fejlesztések támogatása tárgyú pályázati kiírásra pályázati támogatás elnyerése érdekében pályázatot nyújt be.</w:t>
      </w:r>
    </w:p>
    <w:p w:rsidR="0006050C" w:rsidRPr="0006050C" w:rsidRDefault="0006050C" w:rsidP="0006050C">
      <w:pPr>
        <w:spacing w:after="0"/>
        <w:jc w:val="both"/>
        <w:rPr>
          <w:rFonts w:ascii="Times New Roman" w:hAnsi="Times New Roman"/>
        </w:rPr>
      </w:pPr>
    </w:p>
    <w:p w:rsidR="0006050C" w:rsidRPr="0006050C" w:rsidRDefault="0006050C" w:rsidP="0006050C">
      <w:pPr>
        <w:numPr>
          <w:ilvl w:val="0"/>
          <w:numId w:val="19"/>
        </w:numPr>
        <w:spacing w:after="0"/>
        <w:jc w:val="both"/>
        <w:rPr>
          <w:rFonts w:ascii="Times New Roman" w:hAnsi="Times New Roman"/>
        </w:rPr>
      </w:pPr>
      <w:r w:rsidRPr="0006050C">
        <w:rPr>
          <w:rFonts w:ascii="Times New Roman" w:hAnsi="Times New Roman"/>
        </w:rPr>
        <w:t xml:space="preserve">A Képviselő-testület a fejlesztés megvalósításának fedezetét az alábbiak szerint biztosítja: </w:t>
      </w:r>
    </w:p>
    <w:p w:rsidR="0006050C" w:rsidRPr="0006050C" w:rsidRDefault="0006050C" w:rsidP="0006050C">
      <w:pPr>
        <w:spacing w:after="0"/>
        <w:jc w:val="both"/>
        <w:rPr>
          <w:rFonts w:ascii="Times New Roman" w:hAnsi="Times New Roman"/>
        </w:rPr>
      </w:pPr>
    </w:p>
    <w:p w:rsidR="0006050C" w:rsidRPr="0006050C" w:rsidRDefault="0006050C" w:rsidP="0006050C">
      <w:pPr>
        <w:spacing w:after="0"/>
        <w:ind w:left="4956" w:firstLine="708"/>
        <w:jc w:val="both"/>
        <w:rPr>
          <w:rFonts w:ascii="Times New Roman" w:hAnsi="Times New Roman"/>
        </w:rPr>
      </w:pPr>
      <w:proofErr w:type="gramStart"/>
      <w:r w:rsidRPr="0006050C">
        <w:rPr>
          <w:rFonts w:ascii="Times New Roman" w:hAnsi="Times New Roman"/>
        </w:rPr>
        <w:t>adatok</w:t>
      </w:r>
      <w:proofErr w:type="gramEnd"/>
      <w:r w:rsidRPr="0006050C">
        <w:rPr>
          <w:rFonts w:ascii="Times New Roman" w:hAnsi="Times New Roman"/>
        </w:rPr>
        <w:t xml:space="preserve"> Ft-ban (bruttó)</w:t>
      </w:r>
    </w:p>
    <w:tbl>
      <w:tblPr>
        <w:tblW w:w="7082"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1556"/>
        <w:gridCol w:w="1440"/>
        <w:gridCol w:w="1440"/>
      </w:tblGrid>
      <w:tr w:rsidR="0006050C" w:rsidRPr="0006050C" w:rsidTr="0006050C">
        <w:trPr>
          <w:jc w:val="center"/>
        </w:trPr>
        <w:tc>
          <w:tcPr>
            <w:tcW w:w="2646" w:type="dxa"/>
            <w:shd w:val="clear" w:color="auto" w:fill="auto"/>
          </w:tcPr>
          <w:p w:rsidR="0006050C" w:rsidRPr="0006050C" w:rsidRDefault="0006050C" w:rsidP="0006050C">
            <w:pPr>
              <w:spacing w:after="0"/>
              <w:jc w:val="both"/>
              <w:rPr>
                <w:rFonts w:ascii="Times New Roman" w:hAnsi="Times New Roman"/>
              </w:rPr>
            </w:pPr>
          </w:p>
        </w:tc>
        <w:tc>
          <w:tcPr>
            <w:tcW w:w="1556"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2016.</w:t>
            </w:r>
          </w:p>
        </w:tc>
        <w:tc>
          <w:tcPr>
            <w:tcW w:w="1440" w:type="dxa"/>
          </w:tcPr>
          <w:p w:rsidR="0006050C" w:rsidRPr="0006050C" w:rsidRDefault="0006050C" w:rsidP="0006050C">
            <w:pPr>
              <w:spacing w:after="0"/>
              <w:jc w:val="both"/>
              <w:rPr>
                <w:rFonts w:ascii="Times New Roman" w:hAnsi="Times New Roman"/>
              </w:rPr>
            </w:pPr>
            <w:r w:rsidRPr="0006050C">
              <w:rPr>
                <w:rFonts w:ascii="Times New Roman" w:hAnsi="Times New Roman"/>
              </w:rPr>
              <w:t>2017.</w:t>
            </w:r>
          </w:p>
        </w:tc>
        <w:tc>
          <w:tcPr>
            <w:tcW w:w="1440"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Összesen</w:t>
            </w:r>
          </w:p>
        </w:tc>
      </w:tr>
      <w:tr w:rsidR="0006050C" w:rsidRPr="0006050C" w:rsidTr="0006050C">
        <w:trPr>
          <w:jc w:val="center"/>
        </w:trPr>
        <w:tc>
          <w:tcPr>
            <w:tcW w:w="2646"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Igényelt támogatás</w:t>
            </w:r>
          </w:p>
        </w:tc>
        <w:tc>
          <w:tcPr>
            <w:tcW w:w="1556"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3.200.000</w:t>
            </w:r>
          </w:p>
        </w:tc>
        <w:tc>
          <w:tcPr>
            <w:tcW w:w="1440" w:type="dxa"/>
          </w:tcPr>
          <w:p w:rsidR="0006050C" w:rsidRPr="0006050C" w:rsidRDefault="0006050C" w:rsidP="0006050C">
            <w:pPr>
              <w:spacing w:after="0"/>
              <w:jc w:val="both"/>
              <w:rPr>
                <w:rFonts w:ascii="Times New Roman" w:hAnsi="Times New Roman"/>
              </w:rPr>
            </w:pPr>
            <w:r w:rsidRPr="0006050C">
              <w:rPr>
                <w:rFonts w:ascii="Times New Roman" w:hAnsi="Times New Roman"/>
              </w:rPr>
              <w:t>7.756.237</w:t>
            </w:r>
          </w:p>
        </w:tc>
        <w:tc>
          <w:tcPr>
            <w:tcW w:w="1440"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10.956.237</w:t>
            </w:r>
          </w:p>
        </w:tc>
      </w:tr>
      <w:tr w:rsidR="0006050C" w:rsidRPr="0006050C" w:rsidTr="0006050C">
        <w:trPr>
          <w:jc w:val="center"/>
        </w:trPr>
        <w:tc>
          <w:tcPr>
            <w:tcW w:w="2646"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Saját forrás</w:t>
            </w:r>
          </w:p>
        </w:tc>
        <w:tc>
          <w:tcPr>
            <w:tcW w:w="1556"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580.000</w:t>
            </w:r>
          </w:p>
        </w:tc>
        <w:tc>
          <w:tcPr>
            <w:tcW w:w="1440" w:type="dxa"/>
          </w:tcPr>
          <w:p w:rsidR="0006050C" w:rsidRPr="0006050C" w:rsidRDefault="0006050C" w:rsidP="0006050C">
            <w:pPr>
              <w:spacing w:after="0"/>
              <w:jc w:val="both"/>
              <w:rPr>
                <w:rFonts w:ascii="Times New Roman" w:hAnsi="Times New Roman"/>
              </w:rPr>
            </w:pPr>
            <w:r w:rsidRPr="0006050C">
              <w:rPr>
                <w:rFonts w:ascii="Times New Roman" w:hAnsi="Times New Roman"/>
              </w:rPr>
              <w:t>1.353.454</w:t>
            </w:r>
          </w:p>
        </w:tc>
        <w:tc>
          <w:tcPr>
            <w:tcW w:w="1440"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1.933.454</w:t>
            </w:r>
          </w:p>
        </w:tc>
      </w:tr>
      <w:tr w:rsidR="0006050C" w:rsidRPr="0006050C" w:rsidTr="0006050C">
        <w:trPr>
          <w:jc w:val="center"/>
        </w:trPr>
        <w:tc>
          <w:tcPr>
            <w:tcW w:w="2646"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Összesen</w:t>
            </w:r>
          </w:p>
        </w:tc>
        <w:tc>
          <w:tcPr>
            <w:tcW w:w="1556"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3.780.000</w:t>
            </w:r>
          </w:p>
        </w:tc>
        <w:tc>
          <w:tcPr>
            <w:tcW w:w="1440" w:type="dxa"/>
          </w:tcPr>
          <w:p w:rsidR="0006050C" w:rsidRPr="0006050C" w:rsidRDefault="0006050C" w:rsidP="0006050C">
            <w:pPr>
              <w:spacing w:after="0"/>
              <w:jc w:val="both"/>
              <w:rPr>
                <w:rFonts w:ascii="Times New Roman" w:hAnsi="Times New Roman"/>
              </w:rPr>
            </w:pPr>
            <w:r w:rsidRPr="0006050C">
              <w:rPr>
                <w:rFonts w:ascii="Times New Roman" w:hAnsi="Times New Roman"/>
              </w:rPr>
              <w:t>9.109.691</w:t>
            </w:r>
          </w:p>
        </w:tc>
        <w:tc>
          <w:tcPr>
            <w:tcW w:w="1440" w:type="dxa"/>
            <w:shd w:val="clear" w:color="auto" w:fill="auto"/>
          </w:tcPr>
          <w:p w:rsidR="0006050C" w:rsidRPr="0006050C" w:rsidRDefault="0006050C" w:rsidP="0006050C">
            <w:pPr>
              <w:spacing w:after="0"/>
              <w:jc w:val="both"/>
              <w:rPr>
                <w:rFonts w:ascii="Times New Roman" w:hAnsi="Times New Roman"/>
              </w:rPr>
            </w:pPr>
            <w:r w:rsidRPr="0006050C">
              <w:rPr>
                <w:rFonts w:ascii="Times New Roman" w:hAnsi="Times New Roman"/>
              </w:rPr>
              <w:t>12.889.691</w:t>
            </w:r>
          </w:p>
        </w:tc>
      </w:tr>
    </w:tbl>
    <w:p w:rsidR="0006050C" w:rsidRPr="0006050C" w:rsidRDefault="0006050C" w:rsidP="0006050C">
      <w:pPr>
        <w:spacing w:after="0"/>
        <w:jc w:val="both"/>
        <w:rPr>
          <w:rFonts w:ascii="Times New Roman" w:hAnsi="Times New Roman"/>
        </w:rPr>
      </w:pPr>
    </w:p>
    <w:p w:rsidR="0006050C" w:rsidRPr="0006050C" w:rsidRDefault="0006050C" w:rsidP="0006050C">
      <w:pPr>
        <w:spacing w:after="0"/>
        <w:jc w:val="both"/>
        <w:rPr>
          <w:rFonts w:ascii="Times New Roman" w:hAnsi="Times New Roman"/>
        </w:rPr>
      </w:pPr>
      <w:r w:rsidRPr="0006050C">
        <w:rPr>
          <w:rFonts w:ascii="Times New Roman" w:hAnsi="Times New Roman"/>
        </w:rPr>
        <w:t>A Képviselő-testület vállalja, hogy a projektmegvalósításhoz szükséges saját forrást a 2016. évi költségvetésben elkülöníti, a 2017. évi költségvetésében szerepelteti.</w:t>
      </w:r>
    </w:p>
    <w:p w:rsidR="0006050C" w:rsidRPr="0006050C" w:rsidRDefault="0006050C" w:rsidP="0006050C">
      <w:pPr>
        <w:spacing w:after="0"/>
        <w:jc w:val="both"/>
        <w:rPr>
          <w:rFonts w:ascii="Times New Roman" w:hAnsi="Times New Roman"/>
        </w:rPr>
      </w:pPr>
    </w:p>
    <w:p w:rsidR="0006050C" w:rsidRPr="0006050C" w:rsidRDefault="0006050C" w:rsidP="0006050C">
      <w:pPr>
        <w:numPr>
          <w:ilvl w:val="0"/>
          <w:numId w:val="19"/>
        </w:numPr>
        <w:spacing w:after="0"/>
        <w:jc w:val="both"/>
        <w:rPr>
          <w:rFonts w:ascii="Times New Roman" w:hAnsi="Times New Roman"/>
        </w:rPr>
      </w:pPr>
      <w:r w:rsidRPr="0006050C">
        <w:rPr>
          <w:rFonts w:ascii="Times New Roman" w:hAnsi="Times New Roman"/>
        </w:rPr>
        <w:lastRenderedPageBreak/>
        <w:t>A Képviselő-testület a pályázat előírásainak megfelelően, a jogszabályban meghatározott feltételek szerint vállalja a megvalósított beruházás üzemeltetését.</w:t>
      </w:r>
    </w:p>
    <w:p w:rsidR="0006050C" w:rsidRPr="0006050C" w:rsidRDefault="0006050C" w:rsidP="0006050C">
      <w:pPr>
        <w:spacing w:after="0"/>
        <w:jc w:val="both"/>
        <w:rPr>
          <w:rFonts w:ascii="Times New Roman" w:hAnsi="Times New Roman"/>
        </w:rPr>
      </w:pPr>
    </w:p>
    <w:p w:rsidR="0006050C" w:rsidRPr="0006050C" w:rsidRDefault="0006050C" w:rsidP="0006050C">
      <w:pPr>
        <w:numPr>
          <w:ilvl w:val="0"/>
          <w:numId w:val="19"/>
        </w:numPr>
        <w:spacing w:after="0"/>
        <w:jc w:val="both"/>
        <w:rPr>
          <w:rFonts w:ascii="Times New Roman" w:hAnsi="Times New Roman"/>
        </w:rPr>
      </w:pPr>
      <w:r w:rsidRPr="0006050C">
        <w:rPr>
          <w:rFonts w:ascii="Times New Roman" w:hAnsi="Times New Roman"/>
        </w:rPr>
        <w:t xml:space="preserve">A Képviselő-testület felhatalmazza </w:t>
      </w:r>
      <w:proofErr w:type="gramStart"/>
      <w:smartTag w:uri="urn:schemas-microsoft-com:office:smarttags" w:element="PersonName">
        <w:smartTagPr>
          <w:attr w:name="ProductID" w:val="Mark￳t Imre"/>
        </w:smartTagPr>
        <w:r w:rsidRPr="0006050C">
          <w:rPr>
            <w:rFonts w:ascii="Times New Roman" w:hAnsi="Times New Roman"/>
          </w:rPr>
          <w:t>Markót</w:t>
        </w:r>
        <w:proofErr w:type="gramEnd"/>
        <w:r w:rsidRPr="0006050C">
          <w:rPr>
            <w:rFonts w:ascii="Times New Roman" w:hAnsi="Times New Roman"/>
          </w:rPr>
          <w:t xml:space="preserve"> Imre</w:t>
        </w:r>
      </w:smartTag>
      <w:r w:rsidRPr="0006050C">
        <w:rPr>
          <w:rFonts w:ascii="Times New Roman" w:hAnsi="Times New Roman"/>
        </w:rPr>
        <w:t xml:space="preserve"> polgármestert, hogy a pályázat előkészítéséhez, benyújtásához és megvalósításához szükséges valamennyi dokumentumot aláírja.</w:t>
      </w:r>
    </w:p>
    <w:p w:rsidR="0006050C" w:rsidRPr="0006050C" w:rsidRDefault="0006050C" w:rsidP="0006050C">
      <w:pPr>
        <w:spacing w:after="0"/>
        <w:jc w:val="both"/>
        <w:rPr>
          <w:rFonts w:ascii="Times New Roman" w:hAnsi="Times New Roman"/>
        </w:rPr>
      </w:pPr>
    </w:p>
    <w:p w:rsidR="0006050C" w:rsidRPr="0006050C" w:rsidRDefault="0006050C" w:rsidP="0006050C">
      <w:pPr>
        <w:spacing w:after="0"/>
        <w:jc w:val="both"/>
        <w:rPr>
          <w:rFonts w:ascii="Times New Roman" w:hAnsi="Times New Roman"/>
        </w:rPr>
      </w:pPr>
      <w:r w:rsidRPr="0006050C">
        <w:rPr>
          <w:rFonts w:ascii="Times New Roman" w:hAnsi="Times New Roman"/>
          <w:u w:val="single"/>
        </w:rPr>
        <w:t>Felelős</w:t>
      </w:r>
      <w:r w:rsidRPr="0006050C">
        <w:rPr>
          <w:rFonts w:ascii="Times New Roman" w:hAnsi="Times New Roman"/>
        </w:rPr>
        <w:t xml:space="preserve">: </w:t>
      </w:r>
      <w:r w:rsidRPr="0006050C">
        <w:rPr>
          <w:rFonts w:ascii="Times New Roman" w:hAnsi="Times New Roman"/>
        </w:rPr>
        <w:tab/>
        <w:t xml:space="preserve">Dr. </w:t>
      </w:r>
      <w:proofErr w:type="spellStart"/>
      <w:r w:rsidRPr="0006050C">
        <w:rPr>
          <w:rFonts w:ascii="Times New Roman" w:hAnsi="Times New Roman"/>
        </w:rPr>
        <w:t>Majtényi</w:t>
      </w:r>
      <w:proofErr w:type="spellEnd"/>
      <w:r w:rsidRPr="0006050C">
        <w:rPr>
          <w:rFonts w:ascii="Times New Roman" w:hAnsi="Times New Roman"/>
        </w:rPr>
        <w:t xml:space="preserve"> </w:t>
      </w:r>
      <w:smartTag w:uri="urn:schemas-microsoft-com:office:smarttags" w:element="PersonName">
        <w:smartTagPr>
          <w:attr w:name="ProductID" w:val="Erzsébet jegyző"/>
        </w:smartTagPr>
        <w:r w:rsidRPr="0006050C">
          <w:rPr>
            <w:rFonts w:ascii="Times New Roman" w:hAnsi="Times New Roman"/>
          </w:rPr>
          <w:t>Erzsébet jegyző</w:t>
        </w:r>
      </w:smartTag>
    </w:p>
    <w:p w:rsidR="0006050C" w:rsidRPr="0006050C" w:rsidRDefault="0006050C" w:rsidP="0006050C">
      <w:pPr>
        <w:spacing w:after="0"/>
        <w:jc w:val="both"/>
        <w:rPr>
          <w:rFonts w:ascii="Times New Roman" w:hAnsi="Times New Roman"/>
        </w:rPr>
      </w:pPr>
      <w:r w:rsidRPr="0006050C">
        <w:rPr>
          <w:rFonts w:ascii="Times New Roman" w:hAnsi="Times New Roman"/>
          <w:u w:val="single"/>
        </w:rPr>
        <w:t>Határidő</w:t>
      </w:r>
      <w:r w:rsidRPr="0006050C">
        <w:rPr>
          <w:rFonts w:ascii="Times New Roman" w:hAnsi="Times New Roman"/>
        </w:rPr>
        <w:t>:</w:t>
      </w:r>
      <w:r w:rsidRPr="0006050C">
        <w:rPr>
          <w:rFonts w:ascii="Times New Roman" w:hAnsi="Times New Roman"/>
        </w:rPr>
        <w:tab/>
        <w:t>2016. június 29.</w:t>
      </w:r>
    </w:p>
    <w:p w:rsidR="0006050C" w:rsidRPr="0006050C" w:rsidRDefault="0006050C" w:rsidP="0006050C">
      <w:pPr>
        <w:spacing w:after="0"/>
        <w:jc w:val="both"/>
        <w:rPr>
          <w:rFonts w:ascii="Times New Roman" w:hAnsi="Times New Roman"/>
        </w:rPr>
      </w:pPr>
    </w:p>
    <w:p w:rsidR="0006050C" w:rsidRPr="0006050C" w:rsidRDefault="0006050C" w:rsidP="0006050C">
      <w:pPr>
        <w:spacing w:after="0"/>
        <w:jc w:val="both"/>
        <w:rPr>
          <w:rFonts w:ascii="Times New Roman" w:hAnsi="Times New Roman"/>
          <w:u w:val="single"/>
        </w:rPr>
      </w:pPr>
      <w:r w:rsidRPr="0006050C">
        <w:rPr>
          <w:rFonts w:ascii="Times New Roman" w:hAnsi="Times New Roman"/>
          <w:u w:val="single"/>
        </w:rPr>
        <w:t>Erről értesülnek:</w:t>
      </w:r>
    </w:p>
    <w:p w:rsidR="0006050C" w:rsidRPr="0006050C" w:rsidRDefault="0006050C" w:rsidP="0006050C">
      <w:pPr>
        <w:numPr>
          <w:ilvl w:val="0"/>
          <w:numId w:val="20"/>
        </w:numPr>
        <w:spacing w:after="0"/>
        <w:jc w:val="both"/>
        <w:rPr>
          <w:rFonts w:ascii="Times New Roman" w:hAnsi="Times New Roman"/>
        </w:rPr>
      </w:pPr>
      <w:smartTag w:uri="urn:schemas-microsoft-com:office:smarttags" w:element="PersonName">
        <w:smartTagPr>
          <w:attr w:name="ProductID" w:val="Mark￳t Imre"/>
        </w:smartTagPr>
        <w:r w:rsidRPr="0006050C">
          <w:rPr>
            <w:rFonts w:ascii="Times New Roman" w:hAnsi="Times New Roman"/>
          </w:rPr>
          <w:t>Markót Imre</w:t>
        </w:r>
      </w:smartTag>
      <w:r w:rsidRPr="0006050C">
        <w:rPr>
          <w:rFonts w:ascii="Times New Roman" w:hAnsi="Times New Roman"/>
        </w:rPr>
        <w:t xml:space="preserve"> polgármester</w:t>
      </w:r>
    </w:p>
    <w:p w:rsidR="0006050C" w:rsidRPr="0006050C" w:rsidRDefault="0006050C" w:rsidP="0006050C">
      <w:pPr>
        <w:numPr>
          <w:ilvl w:val="0"/>
          <w:numId w:val="20"/>
        </w:numPr>
        <w:spacing w:after="0"/>
        <w:jc w:val="both"/>
        <w:rPr>
          <w:rFonts w:ascii="Times New Roman" w:hAnsi="Times New Roman"/>
        </w:rPr>
      </w:pPr>
      <w:r w:rsidRPr="0006050C">
        <w:rPr>
          <w:rFonts w:ascii="Times New Roman" w:hAnsi="Times New Roman"/>
        </w:rPr>
        <w:t xml:space="preserve">Dr. </w:t>
      </w:r>
      <w:proofErr w:type="spellStart"/>
      <w:r w:rsidRPr="0006050C">
        <w:rPr>
          <w:rFonts w:ascii="Times New Roman" w:hAnsi="Times New Roman"/>
        </w:rPr>
        <w:t>Majtényi</w:t>
      </w:r>
      <w:proofErr w:type="spellEnd"/>
      <w:r w:rsidRPr="0006050C">
        <w:rPr>
          <w:rFonts w:ascii="Times New Roman" w:hAnsi="Times New Roman"/>
        </w:rPr>
        <w:t xml:space="preserve"> </w:t>
      </w:r>
      <w:smartTag w:uri="urn:schemas-microsoft-com:office:smarttags" w:element="PersonName">
        <w:smartTagPr>
          <w:attr w:name="ProductID" w:val="Erzsébet jegyző"/>
        </w:smartTagPr>
        <w:r w:rsidRPr="0006050C">
          <w:rPr>
            <w:rFonts w:ascii="Times New Roman" w:hAnsi="Times New Roman"/>
          </w:rPr>
          <w:t>Erzsébet jegyző</w:t>
        </w:r>
      </w:smartTag>
    </w:p>
    <w:p w:rsidR="0006050C" w:rsidRPr="0006050C" w:rsidRDefault="0006050C" w:rsidP="0006050C">
      <w:pPr>
        <w:numPr>
          <w:ilvl w:val="0"/>
          <w:numId w:val="20"/>
        </w:numPr>
        <w:spacing w:after="0"/>
        <w:jc w:val="both"/>
        <w:rPr>
          <w:rFonts w:ascii="Times New Roman" w:hAnsi="Times New Roman"/>
        </w:rPr>
      </w:pPr>
      <w:r w:rsidRPr="0006050C">
        <w:rPr>
          <w:rFonts w:ascii="Times New Roman" w:hAnsi="Times New Roman"/>
        </w:rPr>
        <w:t>Közpénzügyi Osztály</w:t>
      </w:r>
    </w:p>
    <w:p w:rsidR="0006050C" w:rsidRPr="0006050C" w:rsidRDefault="0006050C" w:rsidP="0006050C">
      <w:pPr>
        <w:numPr>
          <w:ilvl w:val="0"/>
          <w:numId w:val="20"/>
        </w:numPr>
        <w:spacing w:after="0"/>
        <w:jc w:val="both"/>
        <w:rPr>
          <w:rFonts w:ascii="Times New Roman" w:hAnsi="Times New Roman"/>
        </w:rPr>
      </w:pPr>
      <w:r w:rsidRPr="0006050C">
        <w:rPr>
          <w:rFonts w:ascii="Times New Roman" w:hAnsi="Times New Roman"/>
        </w:rPr>
        <w:t>Városfejlesztési Osztály</w:t>
      </w:r>
    </w:p>
    <w:p w:rsidR="0006050C" w:rsidRPr="0006050C" w:rsidRDefault="0006050C" w:rsidP="0006050C">
      <w:pPr>
        <w:numPr>
          <w:ilvl w:val="0"/>
          <w:numId w:val="20"/>
        </w:numPr>
        <w:spacing w:after="0"/>
        <w:jc w:val="both"/>
        <w:rPr>
          <w:rFonts w:ascii="Times New Roman" w:hAnsi="Times New Roman"/>
        </w:rPr>
      </w:pPr>
      <w:r w:rsidRPr="0006050C">
        <w:rPr>
          <w:rFonts w:ascii="Times New Roman" w:hAnsi="Times New Roman"/>
        </w:rPr>
        <w:t>Irattár</w:t>
      </w:r>
    </w:p>
    <w:p w:rsidR="0006050C" w:rsidRDefault="0006050C" w:rsidP="0090068B">
      <w:pPr>
        <w:spacing w:after="0"/>
        <w:jc w:val="both"/>
        <w:rPr>
          <w:rFonts w:ascii="Times New Roman" w:hAnsi="Times New Roman"/>
        </w:rPr>
      </w:pPr>
    </w:p>
    <w:p w:rsidR="0006050C" w:rsidRDefault="0006050C" w:rsidP="0090068B">
      <w:pPr>
        <w:spacing w:after="0"/>
        <w:jc w:val="both"/>
        <w:rPr>
          <w:rFonts w:ascii="Times New Roman" w:hAnsi="Times New Roman"/>
        </w:rPr>
      </w:pPr>
    </w:p>
    <w:p w:rsidR="003F3DB1" w:rsidRDefault="003F3DB1" w:rsidP="003F3DB1">
      <w:pPr>
        <w:pStyle w:val="Listaszerbekezds"/>
        <w:ind w:left="0"/>
        <w:rPr>
          <w:rFonts w:ascii="Times New Roman" w:hAnsi="Times New Roman"/>
          <w:b/>
          <w:u w:val="single"/>
        </w:rPr>
      </w:pPr>
      <w:r>
        <w:rPr>
          <w:rFonts w:ascii="Times New Roman" w:hAnsi="Times New Roman"/>
          <w:b/>
          <w:u w:val="single"/>
        </w:rPr>
        <w:t>VI</w:t>
      </w:r>
      <w:r w:rsidRPr="00AC559E">
        <w:rPr>
          <w:rFonts w:ascii="Times New Roman" w:hAnsi="Times New Roman"/>
          <w:b/>
          <w:u w:val="single"/>
        </w:rPr>
        <w:t>. NAPIRENDI PONT</w:t>
      </w:r>
    </w:p>
    <w:p w:rsidR="003F3DB1" w:rsidRDefault="003F3DB1" w:rsidP="008D7A99">
      <w:pPr>
        <w:spacing w:after="0" w:line="240" w:lineRule="auto"/>
        <w:jc w:val="both"/>
        <w:rPr>
          <w:rFonts w:ascii="Times New Roman" w:hAnsi="Times New Roman"/>
          <w:b/>
          <w:u w:val="single"/>
        </w:rPr>
      </w:pPr>
    </w:p>
    <w:p w:rsidR="003F3DB1" w:rsidRDefault="003F3DB1" w:rsidP="008D7A99">
      <w:pPr>
        <w:spacing w:after="0" w:line="240" w:lineRule="auto"/>
        <w:jc w:val="both"/>
        <w:rPr>
          <w:rFonts w:ascii="Times New Roman" w:hAnsi="Times New Roman"/>
          <w:b/>
          <w:u w:val="single"/>
        </w:rPr>
      </w:pPr>
      <w:r w:rsidRPr="003F3DB1">
        <w:rPr>
          <w:rFonts w:ascii="Times New Roman" w:hAnsi="Times New Roman"/>
          <w:b/>
          <w:u w:val="single"/>
        </w:rPr>
        <w:t>Előterjesztés Törökszentmiklósi Család- és Gyermekjóléti Központ Szakmai Programjának és Szervezeti és Működési Szabályzatának módosításáról</w:t>
      </w:r>
    </w:p>
    <w:p w:rsidR="003F3DB1" w:rsidRDefault="003F3DB1" w:rsidP="008D7A99">
      <w:pPr>
        <w:spacing w:after="0" w:line="240" w:lineRule="auto"/>
        <w:jc w:val="both"/>
        <w:rPr>
          <w:rFonts w:ascii="Times New Roman" w:hAnsi="Times New Roman"/>
          <w:b/>
          <w:u w:val="single"/>
        </w:rPr>
      </w:pPr>
    </w:p>
    <w:p w:rsidR="003F3DB1" w:rsidRPr="00187AB3" w:rsidRDefault="003F3DB1" w:rsidP="003F3DB1">
      <w:pPr>
        <w:spacing w:after="0" w:line="240" w:lineRule="auto"/>
        <w:jc w:val="both"/>
        <w:rPr>
          <w:rFonts w:ascii="Times New Roman" w:hAnsi="Times New Roman"/>
          <w:b/>
        </w:rPr>
      </w:pPr>
      <w:r w:rsidRPr="00187AB3">
        <w:rPr>
          <w:rFonts w:ascii="Times New Roman" w:hAnsi="Times New Roman"/>
          <w:b/>
        </w:rPr>
        <w:t>Szóbeli kiegészítés</w:t>
      </w:r>
    </w:p>
    <w:p w:rsidR="00187AB3" w:rsidRDefault="00187AB3" w:rsidP="003F3DB1">
      <w:pPr>
        <w:spacing w:after="0" w:line="240" w:lineRule="auto"/>
        <w:jc w:val="both"/>
        <w:rPr>
          <w:rFonts w:ascii="Times New Roman" w:hAnsi="Times New Roman"/>
        </w:rPr>
      </w:pPr>
    </w:p>
    <w:p w:rsidR="00187AB3" w:rsidRDefault="00187AB3" w:rsidP="003F3DB1">
      <w:pPr>
        <w:spacing w:after="0" w:line="240" w:lineRule="auto"/>
        <w:jc w:val="both"/>
        <w:rPr>
          <w:rFonts w:ascii="Times New Roman" w:hAnsi="Times New Roman"/>
        </w:rPr>
      </w:pPr>
      <w:r w:rsidRPr="00187AB3">
        <w:rPr>
          <w:rFonts w:ascii="Times New Roman" w:hAnsi="Times New Roman"/>
          <w:b/>
        </w:rPr>
        <w:t>Sulyok Gabriella</w:t>
      </w:r>
      <w:r>
        <w:rPr>
          <w:rFonts w:ascii="Times New Roman" w:hAnsi="Times New Roman"/>
        </w:rPr>
        <w:t xml:space="preserve"> intézményvezető megtiszteltetésnek tartja, hogy a Képviselő-testület - még ha technikai okok miatt is – ilyen sűrűn foglalkozik az intézménnyel. Beajánlásában elmondja, hogy a Biztos Kezdet Gyerekház szakmai programját, valamint a Család- és Gyermekjóléti Központ szakmai programját külön-külön már elfogadta a Testület. Jelen előterjesztésben a már elfogadott szakmai programoknak az egységes szerkezetbe illesztése történt, mivel a két intézmény összevonása megtörtént. </w:t>
      </w:r>
    </w:p>
    <w:p w:rsidR="003F3DB1" w:rsidRDefault="003F3DB1" w:rsidP="008D7A99">
      <w:pPr>
        <w:spacing w:after="0" w:line="240" w:lineRule="auto"/>
        <w:jc w:val="both"/>
        <w:rPr>
          <w:rFonts w:ascii="Times New Roman" w:hAnsi="Times New Roman"/>
          <w:b/>
          <w:u w:val="single"/>
        </w:rPr>
      </w:pPr>
    </w:p>
    <w:p w:rsidR="0090068B" w:rsidRPr="00187AB3" w:rsidRDefault="0090068B" w:rsidP="0090068B">
      <w:pPr>
        <w:spacing w:after="0"/>
        <w:jc w:val="both"/>
        <w:rPr>
          <w:rFonts w:ascii="Times New Roman" w:hAnsi="Times New Roman"/>
          <w:b/>
        </w:rPr>
      </w:pPr>
      <w:r w:rsidRPr="00187AB3">
        <w:rPr>
          <w:rFonts w:ascii="Times New Roman" w:hAnsi="Times New Roman"/>
          <w:b/>
        </w:rPr>
        <w:t>Bizottsági vélemény</w:t>
      </w:r>
    </w:p>
    <w:p w:rsidR="00187AB3" w:rsidRDefault="00187AB3" w:rsidP="0090068B">
      <w:pPr>
        <w:spacing w:after="0"/>
        <w:jc w:val="both"/>
        <w:rPr>
          <w:rFonts w:ascii="Times New Roman" w:hAnsi="Times New Roman"/>
        </w:rPr>
      </w:pPr>
    </w:p>
    <w:p w:rsidR="00187AB3" w:rsidRDefault="00187AB3" w:rsidP="0090068B">
      <w:pPr>
        <w:spacing w:after="0"/>
        <w:jc w:val="both"/>
        <w:rPr>
          <w:rFonts w:ascii="Times New Roman" w:hAnsi="Times New Roman"/>
        </w:rPr>
      </w:pPr>
      <w:r w:rsidRPr="00187AB3">
        <w:rPr>
          <w:rFonts w:ascii="Times New Roman" w:hAnsi="Times New Roman"/>
          <w:b/>
        </w:rPr>
        <w:t>Kovács László</w:t>
      </w:r>
      <w:r>
        <w:rPr>
          <w:rFonts w:ascii="Times New Roman" w:hAnsi="Times New Roman"/>
        </w:rPr>
        <w:t xml:space="preserve"> bizottsági elnök </w:t>
      </w:r>
      <w:r w:rsidR="008E3AF6">
        <w:rPr>
          <w:rFonts w:ascii="Times New Roman" w:hAnsi="Times New Roman"/>
        </w:rPr>
        <w:t xml:space="preserve">elmondja, hogy a Szociális, Egészségügyi és Sport Bizottság </w:t>
      </w:r>
      <w:proofErr w:type="gramStart"/>
      <w:r w:rsidR="008E3AF6">
        <w:rPr>
          <w:rFonts w:ascii="Times New Roman" w:hAnsi="Times New Roman"/>
        </w:rPr>
        <w:t>egyhangúlag</w:t>
      </w:r>
      <w:proofErr w:type="gramEnd"/>
      <w:r w:rsidR="008E3AF6">
        <w:rPr>
          <w:rFonts w:ascii="Times New Roman" w:hAnsi="Times New Roman"/>
        </w:rPr>
        <w:t xml:space="preserve"> támogatta az előterjesztést. </w:t>
      </w:r>
    </w:p>
    <w:p w:rsidR="008E3AF6" w:rsidRDefault="008E3AF6" w:rsidP="0090068B">
      <w:pPr>
        <w:spacing w:after="0"/>
        <w:jc w:val="both"/>
        <w:rPr>
          <w:rFonts w:ascii="Times New Roman" w:hAnsi="Times New Roman"/>
        </w:rPr>
      </w:pPr>
    </w:p>
    <w:p w:rsidR="008E3AF6" w:rsidRPr="008E3AF6" w:rsidRDefault="008E3AF6" w:rsidP="0090068B">
      <w:pPr>
        <w:spacing w:after="0"/>
        <w:jc w:val="both"/>
        <w:rPr>
          <w:rFonts w:ascii="Times New Roman" w:hAnsi="Times New Roman"/>
          <w:b/>
        </w:rPr>
      </w:pPr>
      <w:r w:rsidRPr="008E3AF6">
        <w:rPr>
          <w:rFonts w:ascii="Times New Roman" w:hAnsi="Times New Roman"/>
          <w:b/>
        </w:rPr>
        <w:t>Kérdés, hozzászólás nincs.</w:t>
      </w:r>
    </w:p>
    <w:p w:rsidR="008E3AF6" w:rsidRDefault="008E3AF6" w:rsidP="0090068B">
      <w:pPr>
        <w:spacing w:after="0"/>
        <w:jc w:val="both"/>
        <w:rPr>
          <w:rFonts w:ascii="Times New Roman" w:hAnsi="Times New Roman"/>
        </w:rPr>
      </w:pPr>
    </w:p>
    <w:p w:rsidR="008E3AF6" w:rsidRDefault="008E3AF6" w:rsidP="008E3AF6">
      <w:pPr>
        <w:spacing w:after="0" w:line="240" w:lineRule="auto"/>
        <w:jc w:val="both"/>
        <w:rPr>
          <w:rFonts w:ascii="Times New Roman" w:hAnsi="Times New Roman"/>
          <w:b/>
        </w:rPr>
      </w:pPr>
      <w:r>
        <w:rPr>
          <w:rFonts w:ascii="Times New Roman" w:hAnsi="Times New Roman"/>
          <w:b/>
        </w:rPr>
        <w:t>Markót Imre</w:t>
      </w:r>
      <w:r w:rsidRPr="00836F6F">
        <w:rPr>
          <w:rFonts w:ascii="Times New Roman" w:hAnsi="Times New Roman"/>
          <w:b/>
        </w:rPr>
        <w:t xml:space="preserve"> polgármester szavazásra teszi fel az előterjesztést</w:t>
      </w:r>
      <w:r>
        <w:rPr>
          <w:rFonts w:ascii="Times New Roman" w:hAnsi="Times New Roman"/>
        </w:rPr>
        <w:t xml:space="preserve">. </w:t>
      </w:r>
      <w:r w:rsidRPr="00371770">
        <w:rPr>
          <w:rFonts w:ascii="Times New Roman" w:hAnsi="Times New Roman"/>
          <w:b/>
        </w:rPr>
        <w:t xml:space="preserve">Szavazás után megállapítja, hogy a </w:t>
      </w:r>
      <w:r>
        <w:rPr>
          <w:rFonts w:ascii="Times New Roman" w:hAnsi="Times New Roman"/>
          <w:b/>
        </w:rPr>
        <w:t xml:space="preserve">Képviselő-testület jelen lévő 10 </w:t>
      </w:r>
      <w:r w:rsidRPr="007175C1">
        <w:rPr>
          <w:rFonts w:ascii="Times New Roman" w:hAnsi="Times New Roman"/>
          <w:b/>
        </w:rPr>
        <w:t xml:space="preserve">tagja </w:t>
      </w:r>
      <w:r>
        <w:rPr>
          <w:rFonts w:ascii="Times New Roman" w:hAnsi="Times New Roman"/>
          <w:b/>
        </w:rPr>
        <w:t xml:space="preserve">10 igen egyhangú szavazattal meghozza következő határozatát: </w:t>
      </w:r>
    </w:p>
    <w:p w:rsidR="008E3AF6" w:rsidRDefault="008E3AF6" w:rsidP="0090068B">
      <w:pPr>
        <w:spacing w:after="0"/>
        <w:jc w:val="both"/>
        <w:rPr>
          <w:rFonts w:ascii="Times New Roman" w:hAnsi="Times New Roman"/>
        </w:rPr>
      </w:pPr>
    </w:p>
    <w:p w:rsidR="0090068B" w:rsidRDefault="0090068B" w:rsidP="008D7A99">
      <w:pPr>
        <w:spacing w:after="0" w:line="240" w:lineRule="auto"/>
        <w:jc w:val="both"/>
        <w:rPr>
          <w:rFonts w:ascii="Times New Roman" w:hAnsi="Times New Roman"/>
          <w:b/>
          <w:u w:val="single"/>
        </w:rPr>
      </w:pPr>
    </w:p>
    <w:p w:rsidR="00BE04B7" w:rsidRPr="00BE04B7" w:rsidRDefault="00BE04B7" w:rsidP="00BE04B7">
      <w:pPr>
        <w:spacing w:after="0" w:line="240" w:lineRule="auto"/>
        <w:jc w:val="both"/>
        <w:rPr>
          <w:rFonts w:ascii="Times New Roman" w:hAnsi="Times New Roman"/>
          <w:b/>
          <w:u w:val="single"/>
        </w:rPr>
      </w:pPr>
    </w:p>
    <w:p w:rsidR="00BE04B7" w:rsidRPr="00BE04B7" w:rsidRDefault="00BE04B7" w:rsidP="00BE04B7">
      <w:pPr>
        <w:spacing w:after="0" w:line="240" w:lineRule="auto"/>
        <w:jc w:val="both"/>
        <w:rPr>
          <w:rFonts w:ascii="Times New Roman" w:hAnsi="Times New Roman"/>
          <w:b/>
        </w:rPr>
      </w:pPr>
      <w:r w:rsidRPr="00BE04B7">
        <w:rPr>
          <w:rFonts w:ascii="Times New Roman" w:hAnsi="Times New Roman"/>
          <w:b/>
        </w:rPr>
        <w:t>161/2016. (VI.14. ) Kt.</w:t>
      </w:r>
    </w:p>
    <w:p w:rsidR="00BE04B7" w:rsidRPr="00BE04B7" w:rsidRDefault="00BE04B7" w:rsidP="00BE04B7">
      <w:pPr>
        <w:spacing w:after="0" w:line="240" w:lineRule="auto"/>
        <w:jc w:val="both"/>
        <w:rPr>
          <w:rFonts w:ascii="Times New Roman" w:hAnsi="Times New Roman"/>
          <w:b/>
        </w:rPr>
      </w:pPr>
    </w:p>
    <w:p w:rsidR="00BE04B7" w:rsidRPr="00BE04B7" w:rsidRDefault="00BE04B7" w:rsidP="00BE04B7">
      <w:pPr>
        <w:spacing w:after="0" w:line="240" w:lineRule="auto"/>
        <w:jc w:val="both"/>
        <w:rPr>
          <w:rFonts w:ascii="Times New Roman" w:hAnsi="Times New Roman"/>
          <w:b/>
          <w:u w:val="single"/>
        </w:rPr>
      </w:pPr>
      <w:r w:rsidRPr="00BE04B7">
        <w:rPr>
          <w:rFonts w:ascii="Times New Roman" w:hAnsi="Times New Roman"/>
          <w:b/>
          <w:u w:val="single"/>
        </w:rPr>
        <w:t>H a t á r o z a t:</w:t>
      </w:r>
    </w:p>
    <w:p w:rsidR="00BE04B7" w:rsidRPr="00BE04B7" w:rsidRDefault="00BE04B7" w:rsidP="00BE04B7">
      <w:pPr>
        <w:spacing w:after="0" w:line="240" w:lineRule="auto"/>
        <w:jc w:val="both"/>
        <w:rPr>
          <w:rFonts w:ascii="Times New Roman" w:hAnsi="Times New Roman"/>
          <w:b/>
          <w:u w:val="single"/>
        </w:rPr>
      </w:pPr>
    </w:p>
    <w:p w:rsidR="00BE04B7" w:rsidRPr="00BE04B7" w:rsidRDefault="00BE04B7" w:rsidP="00BE04B7">
      <w:pPr>
        <w:spacing w:after="0" w:line="240" w:lineRule="auto"/>
        <w:jc w:val="both"/>
        <w:rPr>
          <w:rFonts w:ascii="Times New Roman" w:hAnsi="Times New Roman"/>
          <w:b/>
        </w:rPr>
      </w:pPr>
      <w:r w:rsidRPr="00BE04B7">
        <w:rPr>
          <w:rFonts w:ascii="Times New Roman" w:hAnsi="Times New Roman"/>
          <w:b/>
        </w:rPr>
        <w:t>Törökszentmiklósi Család- és Gyermekjóléti Központ Szakmai Programjának és a Szervezeti és Működési Szabályzatának módosításáról</w:t>
      </w:r>
    </w:p>
    <w:p w:rsidR="00BE04B7" w:rsidRPr="00BE04B7" w:rsidRDefault="00BE04B7" w:rsidP="00BE04B7">
      <w:pPr>
        <w:spacing w:after="0" w:line="240" w:lineRule="auto"/>
        <w:jc w:val="both"/>
        <w:rPr>
          <w:rFonts w:ascii="Times New Roman" w:hAnsi="Times New Roman"/>
        </w:rPr>
      </w:pPr>
    </w:p>
    <w:p w:rsidR="00BE04B7" w:rsidRPr="00BE04B7" w:rsidRDefault="00BE04B7" w:rsidP="00BE04B7">
      <w:pPr>
        <w:numPr>
          <w:ilvl w:val="0"/>
          <w:numId w:val="21"/>
        </w:numPr>
        <w:spacing w:after="0" w:line="240" w:lineRule="auto"/>
        <w:jc w:val="both"/>
        <w:rPr>
          <w:rFonts w:ascii="Times New Roman" w:hAnsi="Times New Roman"/>
        </w:rPr>
      </w:pPr>
      <w:r w:rsidRPr="00BE04B7">
        <w:rPr>
          <w:rFonts w:ascii="Times New Roman" w:hAnsi="Times New Roman"/>
        </w:rPr>
        <w:t xml:space="preserve">Törökszentmiklós Városi Önkormányzat Képviselő-testülete (továbbiakban: Képviselő-testület) elfogadja határozat 1. számú mellékletét képező, a Törökszentmiklósi Család- és Gyermekjóléti Központ Szakmai Programját mellékletével együtt. </w:t>
      </w:r>
    </w:p>
    <w:p w:rsidR="00BE04B7" w:rsidRPr="00BE04B7" w:rsidRDefault="00BE04B7" w:rsidP="00BE04B7">
      <w:pPr>
        <w:spacing w:after="0" w:line="240" w:lineRule="auto"/>
        <w:jc w:val="both"/>
        <w:rPr>
          <w:rFonts w:ascii="Times New Roman" w:hAnsi="Times New Roman"/>
        </w:rPr>
      </w:pPr>
    </w:p>
    <w:p w:rsidR="00BE04B7" w:rsidRPr="00BE04B7" w:rsidRDefault="00BE04B7" w:rsidP="00BE04B7">
      <w:pPr>
        <w:numPr>
          <w:ilvl w:val="0"/>
          <w:numId w:val="21"/>
        </w:numPr>
        <w:spacing w:after="0" w:line="240" w:lineRule="auto"/>
        <w:jc w:val="both"/>
        <w:rPr>
          <w:rFonts w:ascii="Times New Roman" w:hAnsi="Times New Roman"/>
        </w:rPr>
      </w:pPr>
      <w:r w:rsidRPr="00BE04B7">
        <w:rPr>
          <w:rFonts w:ascii="Times New Roman" w:hAnsi="Times New Roman"/>
        </w:rPr>
        <w:t>A Képviselő-testület elfogadja a határozat 2. számú mellékletét képező, Törökszentmiklósi Család- és Gyermekjóléti Központ Szervezeti és Működési Szabályzatát.</w:t>
      </w:r>
    </w:p>
    <w:p w:rsidR="00BE04B7" w:rsidRPr="00BE04B7" w:rsidRDefault="00BE04B7" w:rsidP="00BE04B7">
      <w:pPr>
        <w:spacing w:after="0" w:line="240" w:lineRule="auto"/>
        <w:jc w:val="both"/>
        <w:rPr>
          <w:rFonts w:ascii="Times New Roman" w:hAnsi="Times New Roman"/>
        </w:rPr>
      </w:pPr>
      <w:r w:rsidRPr="00BE04B7">
        <w:rPr>
          <w:rFonts w:ascii="Times New Roman" w:hAnsi="Times New Roman"/>
        </w:rPr>
        <w:t xml:space="preserve"> </w:t>
      </w:r>
    </w:p>
    <w:p w:rsidR="00BE04B7" w:rsidRPr="00BE04B7" w:rsidRDefault="00BE04B7" w:rsidP="00BE04B7">
      <w:pPr>
        <w:numPr>
          <w:ilvl w:val="0"/>
          <w:numId w:val="21"/>
        </w:numPr>
        <w:spacing w:after="0" w:line="240" w:lineRule="auto"/>
        <w:jc w:val="both"/>
        <w:rPr>
          <w:rFonts w:ascii="Times New Roman" w:hAnsi="Times New Roman"/>
        </w:rPr>
      </w:pPr>
      <w:r w:rsidRPr="00BE04B7">
        <w:rPr>
          <w:rFonts w:ascii="Times New Roman" w:hAnsi="Times New Roman"/>
        </w:rPr>
        <w:t xml:space="preserve">A Képviselő-testület felhatalmazza </w:t>
      </w:r>
      <w:proofErr w:type="gramStart"/>
      <w:r w:rsidRPr="00BE04B7">
        <w:rPr>
          <w:rFonts w:ascii="Times New Roman" w:hAnsi="Times New Roman"/>
        </w:rPr>
        <w:t>Markót</w:t>
      </w:r>
      <w:proofErr w:type="gramEnd"/>
      <w:r w:rsidRPr="00BE04B7">
        <w:rPr>
          <w:rFonts w:ascii="Times New Roman" w:hAnsi="Times New Roman"/>
        </w:rPr>
        <w:t xml:space="preserve"> Imre polgármestert a Szakmai program és a Szervezeti és Működési Szabályzat aláírására, és az esetleges módosítás során felmerülő hiánypótlás megtételére.</w:t>
      </w:r>
    </w:p>
    <w:p w:rsidR="00BE04B7" w:rsidRPr="00BE04B7" w:rsidRDefault="00BE04B7" w:rsidP="00BE04B7">
      <w:pPr>
        <w:spacing w:after="0" w:line="240" w:lineRule="auto"/>
        <w:jc w:val="both"/>
        <w:rPr>
          <w:rFonts w:ascii="Times New Roman" w:hAnsi="Times New Roman"/>
        </w:rPr>
      </w:pPr>
    </w:p>
    <w:p w:rsidR="00BE04B7" w:rsidRPr="00BE04B7" w:rsidRDefault="00BE04B7" w:rsidP="00BE04B7">
      <w:pPr>
        <w:spacing w:after="0" w:line="240" w:lineRule="auto"/>
        <w:jc w:val="both"/>
        <w:rPr>
          <w:rFonts w:ascii="Times New Roman" w:hAnsi="Times New Roman"/>
        </w:rPr>
      </w:pPr>
      <w:r w:rsidRPr="00BE04B7">
        <w:rPr>
          <w:rFonts w:ascii="Times New Roman" w:hAnsi="Times New Roman"/>
        </w:rPr>
        <w:t>Erről értesülnek:</w:t>
      </w:r>
    </w:p>
    <w:p w:rsidR="00BE04B7" w:rsidRPr="00BE04B7" w:rsidRDefault="00BE04B7" w:rsidP="00BE04B7">
      <w:pPr>
        <w:numPr>
          <w:ilvl w:val="0"/>
          <w:numId w:val="22"/>
        </w:numPr>
        <w:spacing w:after="0" w:line="240" w:lineRule="auto"/>
        <w:jc w:val="both"/>
        <w:rPr>
          <w:rFonts w:ascii="Times New Roman" w:hAnsi="Times New Roman"/>
        </w:rPr>
      </w:pPr>
      <w:r w:rsidRPr="00BE04B7">
        <w:rPr>
          <w:rFonts w:ascii="Times New Roman" w:hAnsi="Times New Roman"/>
        </w:rPr>
        <w:t>Markót Imre polgármester</w:t>
      </w:r>
    </w:p>
    <w:p w:rsidR="00BE04B7" w:rsidRPr="00BE04B7" w:rsidRDefault="00BE04B7" w:rsidP="00BE04B7">
      <w:pPr>
        <w:numPr>
          <w:ilvl w:val="0"/>
          <w:numId w:val="22"/>
        </w:numPr>
        <w:spacing w:after="0" w:line="240" w:lineRule="auto"/>
        <w:jc w:val="both"/>
        <w:rPr>
          <w:rFonts w:ascii="Times New Roman" w:hAnsi="Times New Roman"/>
        </w:rPr>
      </w:pPr>
      <w:r w:rsidRPr="00BE04B7">
        <w:rPr>
          <w:rFonts w:ascii="Times New Roman" w:hAnsi="Times New Roman"/>
        </w:rPr>
        <w:t xml:space="preserve">Dr. </w:t>
      </w:r>
      <w:proofErr w:type="spellStart"/>
      <w:r w:rsidRPr="00BE04B7">
        <w:rPr>
          <w:rFonts w:ascii="Times New Roman" w:hAnsi="Times New Roman"/>
        </w:rPr>
        <w:t>Majtényi</w:t>
      </w:r>
      <w:proofErr w:type="spellEnd"/>
      <w:r w:rsidRPr="00BE04B7">
        <w:rPr>
          <w:rFonts w:ascii="Times New Roman" w:hAnsi="Times New Roman"/>
        </w:rPr>
        <w:t xml:space="preserve"> Erzsébet jegyző</w:t>
      </w:r>
    </w:p>
    <w:p w:rsidR="00BE04B7" w:rsidRPr="00BE04B7" w:rsidRDefault="00BE04B7" w:rsidP="00BE04B7">
      <w:pPr>
        <w:numPr>
          <w:ilvl w:val="0"/>
          <w:numId w:val="22"/>
        </w:numPr>
        <w:spacing w:after="0" w:line="240" w:lineRule="auto"/>
        <w:jc w:val="both"/>
        <w:rPr>
          <w:rFonts w:ascii="Times New Roman" w:hAnsi="Times New Roman"/>
        </w:rPr>
      </w:pPr>
      <w:r w:rsidRPr="00BE04B7">
        <w:rPr>
          <w:rFonts w:ascii="Times New Roman" w:hAnsi="Times New Roman"/>
        </w:rPr>
        <w:t>JNSZ Megyei Kormányhivatal</w:t>
      </w:r>
    </w:p>
    <w:p w:rsidR="00BE04B7" w:rsidRPr="00BE04B7" w:rsidRDefault="00BE04B7" w:rsidP="00BE04B7">
      <w:pPr>
        <w:numPr>
          <w:ilvl w:val="0"/>
          <w:numId w:val="22"/>
        </w:numPr>
        <w:spacing w:after="0" w:line="240" w:lineRule="auto"/>
        <w:jc w:val="both"/>
        <w:rPr>
          <w:rFonts w:ascii="Times New Roman" w:hAnsi="Times New Roman"/>
        </w:rPr>
      </w:pPr>
      <w:r w:rsidRPr="00BE04B7">
        <w:rPr>
          <w:rFonts w:ascii="Times New Roman" w:hAnsi="Times New Roman"/>
        </w:rPr>
        <w:t>Törökszentmiklósi Család- és Gyermekjóléti Központ</w:t>
      </w:r>
    </w:p>
    <w:p w:rsidR="00BE04B7" w:rsidRPr="00BE04B7" w:rsidRDefault="00BE04B7" w:rsidP="00BE04B7">
      <w:pPr>
        <w:pStyle w:val="Listaszerbekezds"/>
        <w:numPr>
          <w:ilvl w:val="0"/>
          <w:numId w:val="22"/>
        </w:numPr>
        <w:jc w:val="both"/>
        <w:rPr>
          <w:rFonts w:ascii="Times New Roman" w:hAnsi="Times New Roman"/>
        </w:rPr>
      </w:pPr>
      <w:r w:rsidRPr="00BE04B7">
        <w:rPr>
          <w:rFonts w:ascii="Times New Roman" w:hAnsi="Times New Roman"/>
        </w:rPr>
        <w:t>Irattár</w:t>
      </w:r>
    </w:p>
    <w:p w:rsidR="00BE04B7" w:rsidRPr="00BE04B7" w:rsidRDefault="00BE04B7" w:rsidP="00BE04B7">
      <w:pPr>
        <w:spacing w:after="0" w:line="240" w:lineRule="auto"/>
        <w:jc w:val="both"/>
        <w:rPr>
          <w:rFonts w:ascii="Times New Roman" w:hAnsi="Times New Roman"/>
        </w:rPr>
      </w:pPr>
    </w:p>
    <w:p w:rsidR="00BE04B7" w:rsidRPr="00BE04B7" w:rsidRDefault="00BE04B7" w:rsidP="00BE04B7">
      <w:pPr>
        <w:spacing w:after="0" w:line="240" w:lineRule="auto"/>
        <w:jc w:val="both"/>
        <w:rPr>
          <w:rFonts w:ascii="Times New Roman" w:hAnsi="Times New Roman"/>
          <w:b/>
        </w:rPr>
      </w:pPr>
    </w:p>
    <w:p w:rsidR="00BE04B7" w:rsidRPr="00BE04B7" w:rsidRDefault="00BE04B7" w:rsidP="00BE04B7">
      <w:pPr>
        <w:jc w:val="right"/>
        <w:rPr>
          <w:rFonts w:ascii="Times New Roman" w:hAnsi="Times New Roman"/>
        </w:rPr>
      </w:pPr>
      <w:r w:rsidRPr="00BE04B7">
        <w:rPr>
          <w:rFonts w:ascii="Times New Roman" w:hAnsi="Times New Roman"/>
        </w:rPr>
        <w:t>161/2016. (VI.14.) Kt. számú határozat 1. számú melléklete</w:t>
      </w:r>
    </w:p>
    <w:p w:rsidR="00BE04B7" w:rsidRPr="00BE04B7" w:rsidRDefault="00BE04B7" w:rsidP="00BE04B7">
      <w:pPr>
        <w:rPr>
          <w:rFonts w:ascii="Times New Roman" w:hAnsi="Times New Roman"/>
          <w:b/>
          <w:sz w:val="28"/>
          <w:szCs w:val="28"/>
        </w:rPr>
      </w:pPr>
    </w:p>
    <w:p w:rsidR="00BE04B7" w:rsidRPr="00BE04B7" w:rsidRDefault="00BE04B7" w:rsidP="00BE04B7">
      <w:pPr>
        <w:jc w:val="center"/>
        <w:rPr>
          <w:rFonts w:ascii="Times New Roman" w:hAnsi="Times New Roman"/>
          <w:b/>
          <w:sz w:val="28"/>
          <w:szCs w:val="28"/>
        </w:rPr>
      </w:pPr>
      <w:r w:rsidRPr="00BE04B7">
        <w:rPr>
          <w:rFonts w:ascii="Times New Roman" w:hAnsi="Times New Roman"/>
          <w:b/>
          <w:sz w:val="28"/>
          <w:szCs w:val="28"/>
        </w:rPr>
        <w:t>Törökszentmiklósi Család- és Gyermekjóléti Központ</w:t>
      </w:r>
    </w:p>
    <w:p w:rsidR="00BE04B7" w:rsidRPr="00BE04B7" w:rsidRDefault="00BE04B7" w:rsidP="00BE04B7">
      <w:pPr>
        <w:rPr>
          <w:rFonts w:ascii="Times New Roman" w:hAnsi="Times New Roman"/>
          <w:b/>
          <w:sz w:val="28"/>
          <w:szCs w:val="28"/>
        </w:rPr>
      </w:pPr>
    </w:p>
    <w:p w:rsidR="00BE04B7" w:rsidRPr="00BE04B7" w:rsidRDefault="00BE04B7" w:rsidP="00BE04B7">
      <w:pPr>
        <w:jc w:val="center"/>
        <w:rPr>
          <w:rFonts w:ascii="Times New Roman" w:hAnsi="Times New Roman"/>
          <w:b/>
          <w:sz w:val="28"/>
          <w:szCs w:val="28"/>
        </w:rPr>
      </w:pPr>
      <w:r w:rsidRPr="00BE04B7">
        <w:rPr>
          <w:rFonts w:ascii="Times New Roman" w:hAnsi="Times New Roman"/>
          <w:b/>
          <w:sz w:val="28"/>
          <w:szCs w:val="28"/>
        </w:rPr>
        <w:t>Szakmai Programja</w:t>
      </w:r>
    </w:p>
    <w:p w:rsidR="00BE04B7" w:rsidRPr="00BE04B7" w:rsidRDefault="00BE04B7" w:rsidP="00BE04B7">
      <w:pPr>
        <w:jc w:val="center"/>
        <w:rPr>
          <w:rFonts w:ascii="Times New Roman" w:hAnsi="Times New Roman"/>
          <w:b/>
          <w:sz w:val="28"/>
          <w:szCs w:val="28"/>
        </w:rPr>
      </w:pPr>
    </w:p>
    <w:p w:rsidR="00BE04B7" w:rsidRPr="00BE04B7" w:rsidRDefault="00BE04B7" w:rsidP="00BE04B7">
      <w:pPr>
        <w:rPr>
          <w:rFonts w:ascii="Times New Roman" w:hAnsi="Times New Roman"/>
          <w:sz w:val="28"/>
          <w:szCs w:val="28"/>
        </w:rPr>
      </w:pPr>
    </w:p>
    <w:p w:rsidR="00BE04B7" w:rsidRPr="00BE04B7" w:rsidRDefault="00BE04B7" w:rsidP="00BE04B7">
      <w:pPr>
        <w:rPr>
          <w:rFonts w:ascii="Times New Roman" w:hAnsi="Times New Roman"/>
          <w:sz w:val="28"/>
          <w:szCs w:val="28"/>
        </w:rPr>
      </w:pPr>
    </w:p>
    <w:p w:rsidR="00BE04B7" w:rsidRPr="00BE04B7" w:rsidRDefault="00BE04B7" w:rsidP="00BE04B7">
      <w:pPr>
        <w:rPr>
          <w:rFonts w:ascii="Times New Roman" w:hAnsi="Times New Roman"/>
          <w:sz w:val="28"/>
          <w:szCs w:val="28"/>
        </w:rPr>
      </w:pPr>
    </w:p>
    <w:p w:rsidR="00BE04B7" w:rsidRPr="00BE04B7" w:rsidRDefault="00BE04B7" w:rsidP="00BE04B7">
      <w:pPr>
        <w:rPr>
          <w:rFonts w:ascii="Times New Roman" w:hAnsi="Times New Roman"/>
          <w:sz w:val="28"/>
          <w:szCs w:val="28"/>
        </w:rPr>
      </w:pPr>
    </w:p>
    <w:p w:rsidR="00BE04B7" w:rsidRPr="00BE04B7" w:rsidRDefault="00BE04B7" w:rsidP="00BE04B7">
      <w:pPr>
        <w:rPr>
          <w:rFonts w:ascii="Times New Roman" w:hAnsi="Times New Roman"/>
          <w:sz w:val="28"/>
          <w:szCs w:val="28"/>
        </w:rPr>
      </w:pPr>
    </w:p>
    <w:p w:rsidR="00BE04B7" w:rsidRPr="00BE04B7" w:rsidRDefault="00BE04B7" w:rsidP="00BE04B7">
      <w:pPr>
        <w:rPr>
          <w:rFonts w:ascii="Times New Roman" w:hAnsi="Times New Roman"/>
          <w:sz w:val="28"/>
          <w:szCs w:val="28"/>
        </w:rPr>
      </w:pPr>
    </w:p>
    <w:p w:rsidR="00BE04B7" w:rsidRPr="00BE04B7" w:rsidRDefault="00BE04B7" w:rsidP="00BE04B7">
      <w:pPr>
        <w:rPr>
          <w:rFonts w:ascii="Times New Roman" w:hAnsi="Times New Roman"/>
          <w:sz w:val="28"/>
          <w:szCs w:val="28"/>
        </w:rPr>
      </w:pPr>
    </w:p>
    <w:p w:rsidR="00BE04B7" w:rsidRPr="00BE04B7" w:rsidRDefault="00BE04B7" w:rsidP="00BE04B7">
      <w:pPr>
        <w:rPr>
          <w:rFonts w:ascii="Times New Roman" w:hAnsi="Times New Roman"/>
          <w:sz w:val="28"/>
          <w:szCs w:val="28"/>
        </w:rPr>
      </w:pPr>
    </w:p>
    <w:p w:rsidR="00BE04B7" w:rsidRPr="00BE04B7" w:rsidRDefault="00BE04B7" w:rsidP="00BE04B7">
      <w:pPr>
        <w:rPr>
          <w:rFonts w:ascii="Times New Roman" w:hAnsi="Times New Roman"/>
          <w:sz w:val="28"/>
          <w:szCs w:val="28"/>
        </w:rPr>
      </w:pPr>
    </w:p>
    <w:p w:rsidR="00BE04B7" w:rsidRPr="00BE04B7" w:rsidRDefault="00BE04B7" w:rsidP="00BE04B7">
      <w:pPr>
        <w:jc w:val="center"/>
        <w:rPr>
          <w:rFonts w:ascii="Times New Roman" w:hAnsi="Times New Roman"/>
          <w:b/>
          <w:sz w:val="28"/>
          <w:szCs w:val="28"/>
        </w:rPr>
      </w:pPr>
      <w:r w:rsidRPr="00BE04B7">
        <w:rPr>
          <w:rFonts w:ascii="Times New Roman" w:hAnsi="Times New Roman"/>
          <w:b/>
          <w:sz w:val="28"/>
          <w:szCs w:val="28"/>
        </w:rPr>
        <w:t>Készült: Törökszentmiklós, 2016. június 9.</w:t>
      </w:r>
    </w:p>
    <w:p w:rsidR="00BE04B7" w:rsidRPr="00BE04B7" w:rsidRDefault="00BE04B7" w:rsidP="00BE04B7">
      <w:pPr>
        <w:jc w:val="center"/>
        <w:rPr>
          <w:rFonts w:ascii="Times New Roman" w:hAnsi="Times New Roman"/>
          <w:b/>
          <w:sz w:val="28"/>
          <w:szCs w:val="28"/>
        </w:rPr>
      </w:pPr>
      <w:r w:rsidRPr="00BE04B7">
        <w:rPr>
          <w:rFonts w:ascii="Times New Roman" w:hAnsi="Times New Roman"/>
          <w:b/>
          <w:sz w:val="28"/>
          <w:szCs w:val="28"/>
        </w:rPr>
        <w:t>Hatályos: 2016. június 14. napjától</w:t>
      </w:r>
    </w:p>
    <w:p w:rsidR="00BE04B7" w:rsidRPr="004A7E28" w:rsidRDefault="00BE04B7" w:rsidP="00BE04B7"/>
    <w:p w:rsidR="00BE04B7" w:rsidRPr="00BE04B7" w:rsidRDefault="00BE04B7" w:rsidP="00BE04B7">
      <w:pPr>
        <w:jc w:val="center"/>
        <w:rPr>
          <w:rFonts w:ascii="Times New Roman" w:hAnsi="Times New Roman"/>
          <w:b/>
          <w:sz w:val="28"/>
          <w:szCs w:val="28"/>
        </w:rPr>
      </w:pPr>
      <w:r w:rsidRPr="00BE04B7">
        <w:rPr>
          <w:rFonts w:ascii="Times New Roman" w:hAnsi="Times New Roman"/>
          <w:b/>
          <w:sz w:val="28"/>
          <w:szCs w:val="28"/>
        </w:rPr>
        <w:lastRenderedPageBreak/>
        <w:t>Tartalomjegyzék</w:t>
      </w:r>
    </w:p>
    <w:p w:rsidR="00BE04B7" w:rsidRPr="00BE04B7" w:rsidRDefault="00BE04B7" w:rsidP="00BE04B7">
      <w:pPr>
        <w:jc w:val="center"/>
        <w:rPr>
          <w:rFonts w:ascii="Times New Roman" w:hAnsi="Times New Roman"/>
          <w:b/>
          <w:sz w:val="28"/>
          <w:szCs w:val="28"/>
        </w:rPr>
      </w:pPr>
    </w:p>
    <w:p w:rsidR="00BE04B7" w:rsidRPr="00BE04B7" w:rsidRDefault="00BE04B7" w:rsidP="00BE04B7">
      <w:pPr>
        <w:jc w:val="center"/>
        <w:rPr>
          <w:rFonts w:ascii="Times New Roman" w:hAnsi="Times New Roman"/>
          <w:b/>
          <w:sz w:val="28"/>
          <w:szCs w:val="28"/>
        </w:rPr>
      </w:pPr>
    </w:p>
    <w:p w:rsidR="00BE04B7" w:rsidRPr="00BE04B7" w:rsidRDefault="00BE04B7" w:rsidP="00BE04B7">
      <w:pPr>
        <w:jc w:val="center"/>
        <w:rPr>
          <w:rFonts w:ascii="Times New Roman" w:hAnsi="Times New Roman"/>
          <w:b/>
          <w:sz w:val="28"/>
          <w:szCs w:val="28"/>
        </w:rPr>
      </w:pP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I. Az ellátandó célcsoport és az ellátandó terület szociális jellemzői</w:t>
      </w:r>
      <w:r w:rsidRPr="00BE04B7">
        <w:rPr>
          <w:rFonts w:ascii="Times New Roman" w:hAnsi="Times New Roman"/>
        </w:rPr>
        <w:tab/>
        <w:t>3</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II. Szolgáltatás célja, feladatai, alapelvei</w:t>
      </w:r>
      <w:r w:rsidRPr="00BE04B7">
        <w:rPr>
          <w:rFonts w:ascii="Times New Roman" w:hAnsi="Times New Roman"/>
        </w:rPr>
        <w:tab/>
        <w:t>4</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 xml:space="preserve">        1. Szakmai egység: család- és gyermekjóléti központ</w:t>
      </w:r>
      <w:r w:rsidRPr="00BE04B7">
        <w:rPr>
          <w:rFonts w:ascii="Times New Roman" w:hAnsi="Times New Roman"/>
        </w:rPr>
        <w:tab/>
        <w:t>5</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 xml:space="preserve">        2. Szakmai egység: család- és gyermekjóléti szolgálat</w:t>
      </w:r>
      <w:r w:rsidRPr="00BE04B7">
        <w:rPr>
          <w:rFonts w:ascii="Times New Roman" w:hAnsi="Times New Roman"/>
        </w:rPr>
        <w:tab/>
        <w:t>5</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III. Veszélyeztetettséget észlelő és jelzőrendszer</w:t>
      </w:r>
      <w:r w:rsidRPr="00BE04B7">
        <w:rPr>
          <w:rFonts w:ascii="Times New Roman" w:hAnsi="Times New Roman"/>
        </w:rPr>
        <w:tab/>
        <w:t>6</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IV. Az ellátás igénybevételének módja</w:t>
      </w:r>
      <w:r w:rsidRPr="00BE04B7">
        <w:rPr>
          <w:rFonts w:ascii="Times New Roman" w:hAnsi="Times New Roman"/>
        </w:rPr>
        <w:tab/>
        <w:t>6</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V. Bűnmegelőzést szolgáló feladatok</w:t>
      </w:r>
      <w:r w:rsidRPr="00BE04B7">
        <w:rPr>
          <w:rFonts w:ascii="Times New Roman" w:hAnsi="Times New Roman"/>
        </w:rPr>
        <w:tab/>
        <w:t>6</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VI. Humán erőforrás</w:t>
      </w:r>
      <w:r w:rsidRPr="00BE04B7">
        <w:rPr>
          <w:rFonts w:ascii="Times New Roman" w:hAnsi="Times New Roman"/>
        </w:rPr>
        <w:tab/>
        <w:t>7</w:t>
      </w:r>
    </w:p>
    <w:p w:rsidR="00BE04B7" w:rsidRPr="00BE04B7" w:rsidRDefault="00BE04B7" w:rsidP="00BE04B7">
      <w:pPr>
        <w:tabs>
          <w:tab w:val="right" w:leader="dot" w:pos="9072"/>
        </w:tabs>
        <w:spacing w:line="360" w:lineRule="auto"/>
        <w:ind w:left="1134"/>
        <w:rPr>
          <w:rFonts w:ascii="Times New Roman" w:hAnsi="Times New Roman"/>
        </w:rPr>
      </w:pPr>
      <w:r w:rsidRPr="00BE04B7">
        <w:rPr>
          <w:rFonts w:ascii="Times New Roman" w:hAnsi="Times New Roman"/>
        </w:rPr>
        <w:t>3. Szakmai egység: Biztos Kezdet Gyerekház</w:t>
      </w:r>
      <w:r w:rsidRPr="00BE04B7">
        <w:rPr>
          <w:rFonts w:ascii="Times New Roman" w:hAnsi="Times New Roman"/>
        </w:rPr>
        <w:tab/>
        <w:t>8</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VII. Munkatársak képzése</w:t>
      </w:r>
      <w:r w:rsidRPr="00BE04B7">
        <w:rPr>
          <w:rFonts w:ascii="Times New Roman" w:hAnsi="Times New Roman"/>
        </w:rPr>
        <w:tab/>
        <w:t>16</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VIII. Szolgáltatásokról szóló tájékoztatás</w:t>
      </w:r>
      <w:r w:rsidRPr="00BE04B7">
        <w:rPr>
          <w:rFonts w:ascii="Times New Roman" w:hAnsi="Times New Roman"/>
        </w:rPr>
        <w:tab/>
        <w:t>16</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IX. Az intézmény tárgyi feltételei</w:t>
      </w:r>
      <w:r w:rsidRPr="00BE04B7">
        <w:rPr>
          <w:rFonts w:ascii="Times New Roman" w:hAnsi="Times New Roman"/>
        </w:rPr>
        <w:tab/>
        <w:t>16</w:t>
      </w:r>
    </w:p>
    <w:p w:rsidR="00BE04B7" w:rsidRPr="00BE04B7" w:rsidRDefault="00BE04B7" w:rsidP="00BE04B7">
      <w:pPr>
        <w:tabs>
          <w:tab w:val="right" w:leader="dot" w:pos="9072"/>
        </w:tabs>
        <w:spacing w:line="360" w:lineRule="auto"/>
        <w:ind w:left="709"/>
        <w:rPr>
          <w:rFonts w:ascii="Times New Roman" w:hAnsi="Times New Roman"/>
        </w:rPr>
      </w:pPr>
      <w:r w:rsidRPr="00BE04B7">
        <w:rPr>
          <w:rFonts w:ascii="Times New Roman" w:hAnsi="Times New Roman"/>
        </w:rPr>
        <w:t>1. számú melléklet: Biztos Kezdet Gyerekház Házirend</w:t>
      </w:r>
      <w:r w:rsidRPr="00BE04B7">
        <w:rPr>
          <w:rFonts w:ascii="Times New Roman" w:hAnsi="Times New Roman"/>
        </w:rPr>
        <w:tab/>
        <w:t>17</w:t>
      </w:r>
    </w:p>
    <w:p w:rsidR="00BE04B7" w:rsidRPr="004A7E28" w:rsidRDefault="00BE04B7" w:rsidP="00BE04B7">
      <w:pPr>
        <w:rPr>
          <w:b/>
          <w:sz w:val="28"/>
          <w:szCs w:val="28"/>
        </w:rPr>
      </w:pPr>
      <w:r w:rsidRPr="004A7E28">
        <w:rPr>
          <w:b/>
          <w:sz w:val="28"/>
          <w:szCs w:val="28"/>
        </w:rPr>
        <w:t xml:space="preserve">      </w:t>
      </w:r>
    </w:p>
    <w:p w:rsidR="00BE04B7" w:rsidRPr="004A7E28" w:rsidRDefault="00BE04B7" w:rsidP="00BE04B7"/>
    <w:p w:rsidR="00BE04B7" w:rsidRPr="004A7E28" w:rsidRDefault="00BE04B7" w:rsidP="00BE04B7"/>
    <w:p w:rsidR="00BE04B7" w:rsidRPr="004A7E28" w:rsidRDefault="00BE04B7" w:rsidP="00BE04B7"/>
    <w:p w:rsidR="00BE04B7" w:rsidRPr="004A7E28" w:rsidRDefault="00BE04B7" w:rsidP="00BE04B7"/>
    <w:p w:rsidR="00BE04B7" w:rsidRPr="004A7E28" w:rsidRDefault="00BE04B7" w:rsidP="00BE04B7"/>
    <w:p w:rsidR="00BE04B7" w:rsidRPr="004A7E28" w:rsidRDefault="00BE04B7" w:rsidP="00BE04B7"/>
    <w:p w:rsidR="0031632F" w:rsidRDefault="0031632F" w:rsidP="00BE04B7">
      <w:pPr>
        <w:sectPr w:rsidR="0031632F" w:rsidSect="00BE04B7">
          <w:pgSz w:w="11906" w:h="16838"/>
          <w:pgMar w:top="1304" w:right="964" w:bottom="1304" w:left="964" w:header="709" w:footer="709" w:gutter="0"/>
          <w:pgNumType w:start="1"/>
          <w:cols w:space="708"/>
          <w:titlePg/>
          <w:docGrid w:linePitch="360"/>
        </w:sectPr>
      </w:pPr>
    </w:p>
    <w:p w:rsidR="00BE04B7" w:rsidRPr="004A7E28" w:rsidRDefault="00BE04B7" w:rsidP="00BE04B7"/>
    <w:p w:rsidR="00BE04B7" w:rsidRPr="00BE04B7" w:rsidRDefault="00BE04B7" w:rsidP="00BE04B7">
      <w:pPr>
        <w:jc w:val="both"/>
        <w:rPr>
          <w:rFonts w:ascii="Times New Roman" w:hAnsi="Times New Roman"/>
        </w:rPr>
      </w:pPr>
      <w:r w:rsidRPr="00BE04B7">
        <w:rPr>
          <w:rFonts w:ascii="Times New Roman" w:hAnsi="Times New Roman"/>
          <w:b/>
        </w:rPr>
        <w:t xml:space="preserve">Az intézmény neve: </w:t>
      </w:r>
      <w:r w:rsidRPr="00BE04B7">
        <w:rPr>
          <w:rFonts w:ascii="Times New Roman" w:hAnsi="Times New Roman"/>
        </w:rPr>
        <w:t xml:space="preserve">Törökszentmiklósi Család- és Gyermekjóléti Központ  </w:t>
      </w:r>
    </w:p>
    <w:p w:rsidR="00BE04B7" w:rsidRPr="00BE04B7" w:rsidRDefault="00BE04B7" w:rsidP="00BE04B7">
      <w:pPr>
        <w:jc w:val="both"/>
        <w:rPr>
          <w:rFonts w:ascii="Times New Roman" w:hAnsi="Times New Roman"/>
        </w:rPr>
      </w:pPr>
      <w:r w:rsidRPr="00BE04B7">
        <w:rPr>
          <w:rFonts w:ascii="Times New Roman" w:hAnsi="Times New Roman"/>
          <w:b/>
        </w:rPr>
        <w:t>Az intézmény székhelye:</w:t>
      </w:r>
      <w:r w:rsidRPr="00BE04B7">
        <w:rPr>
          <w:rFonts w:ascii="Times New Roman" w:hAnsi="Times New Roman"/>
        </w:rPr>
        <w:t xml:space="preserve"> 5200 Törökszentmiklós, Kossuth Lajos út 126.</w:t>
      </w:r>
    </w:p>
    <w:p w:rsidR="00BE04B7" w:rsidRPr="00BE04B7" w:rsidRDefault="00BE04B7" w:rsidP="00BE04B7">
      <w:pPr>
        <w:jc w:val="both"/>
        <w:rPr>
          <w:rFonts w:ascii="Times New Roman" w:hAnsi="Times New Roman"/>
        </w:rPr>
      </w:pPr>
      <w:r w:rsidRPr="00BE04B7">
        <w:rPr>
          <w:rFonts w:ascii="Times New Roman" w:hAnsi="Times New Roman"/>
          <w:b/>
        </w:rPr>
        <w:t>Az intézmény telephely</w:t>
      </w:r>
      <w:r w:rsidRPr="00BE04B7">
        <w:rPr>
          <w:rFonts w:ascii="Times New Roman" w:hAnsi="Times New Roman"/>
        </w:rPr>
        <w:t>: Biztos Kezdet Gyerekház, 5200 Törökszentmiklós, Bacsó Béla u. 2/</w:t>
      </w:r>
      <w:proofErr w:type="gramStart"/>
      <w:r w:rsidRPr="00BE04B7">
        <w:rPr>
          <w:rFonts w:ascii="Times New Roman" w:hAnsi="Times New Roman"/>
        </w:rPr>
        <w:t>a</w:t>
      </w:r>
      <w:proofErr w:type="gramEnd"/>
    </w:p>
    <w:p w:rsidR="00BE04B7" w:rsidRPr="00BE04B7" w:rsidRDefault="00BE04B7" w:rsidP="00BE04B7">
      <w:pPr>
        <w:jc w:val="both"/>
        <w:rPr>
          <w:rFonts w:ascii="Times New Roman" w:hAnsi="Times New Roman"/>
        </w:rPr>
      </w:pPr>
      <w:r w:rsidRPr="00BE04B7">
        <w:rPr>
          <w:rFonts w:ascii="Times New Roman" w:hAnsi="Times New Roman"/>
          <w:b/>
        </w:rPr>
        <w:t>Fenntartó:</w:t>
      </w:r>
      <w:r w:rsidRPr="00BE04B7">
        <w:rPr>
          <w:rFonts w:ascii="Times New Roman" w:hAnsi="Times New Roman"/>
        </w:rPr>
        <w:t xml:space="preserve"> Törökszentmiklós Városi Önkormányzat</w:t>
      </w:r>
    </w:p>
    <w:p w:rsidR="00BE04B7" w:rsidRPr="00BE04B7" w:rsidRDefault="00BE04B7" w:rsidP="00BE04B7">
      <w:pPr>
        <w:jc w:val="both"/>
        <w:rPr>
          <w:rFonts w:ascii="Times New Roman" w:hAnsi="Times New Roman"/>
        </w:rPr>
      </w:pPr>
    </w:p>
    <w:p w:rsidR="00BE04B7" w:rsidRPr="00BE04B7" w:rsidRDefault="00BE04B7" w:rsidP="00BE04B7">
      <w:pPr>
        <w:pStyle w:val="Listaszerbekezds"/>
        <w:numPr>
          <w:ilvl w:val="0"/>
          <w:numId w:val="24"/>
        </w:numPr>
        <w:spacing w:after="160" w:line="259" w:lineRule="auto"/>
        <w:contextualSpacing/>
        <w:rPr>
          <w:rFonts w:ascii="Times New Roman" w:hAnsi="Times New Roman" w:cs="Times New Roman"/>
          <w:b/>
          <w:bCs/>
        </w:rPr>
      </w:pPr>
      <w:r w:rsidRPr="00BE04B7">
        <w:rPr>
          <w:rFonts w:ascii="Times New Roman" w:hAnsi="Times New Roman" w:cs="Times New Roman"/>
          <w:b/>
          <w:bCs/>
        </w:rPr>
        <w:t>Az ellátandó célcsoport és az ellátandó terület szociális jellemzői</w:t>
      </w:r>
    </w:p>
    <w:p w:rsidR="00BE04B7" w:rsidRPr="00BE04B7" w:rsidRDefault="00BE04B7" w:rsidP="00BE04B7">
      <w:pPr>
        <w:rPr>
          <w:rFonts w:ascii="Times New Roman" w:hAnsi="Times New Roman"/>
          <w:bCs/>
        </w:rPr>
      </w:pPr>
      <w:r w:rsidRPr="00BE04B7">
        <w:rPr>
          <w:rFonts w:ascii="Times New Roman" w:hAnsi="Times New Roman"/>
          <w:bCs/>
        </w:rPr>
        <w:t xml:space="preserve">Törökszentmiklós Kistérség településeinek a száma 7, ebből város 2. </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781"/>
        <w:gridCol w:w="1964"/>
        <w:gridCol w:w="1964"/>
        <w:gridCol w:w="1964"/>
        <w:gridCol w:w="1108"/>
      </w:tblGrid>
      <w:tr w:rsidR="00BE04B7" w:rsidRPr="00BE04B7" w:rsidTr="00BE04B7">
        <w:trPr>
          <w:tblHeade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E04B7" w:rsidRPr="00BE04B7" w:rsidRDefault="00BE04B7" w:rsidP="00BE04B7">
            <w:pPr>
              <w:rPr>
                <w:rFonts w:ascii="Times New Roman" w:hAnsi="Times New Roman"/>
                <w:b/>
                <w:bCs/>
              </w:rPr>
            </w:pPr>
            <w:r w:rsidRPr="00BE04B7">
              <w:rPr>
                <w:rFonts w:ascii="Times New Roman" w:hAnsi="Times New Roman"/>
                <w:b/>
                <w:bCs/>
              </w:rPr>
              <w:t>Település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E04B7" w:rsidRPr="00BE04B7" w:rsidRDefault="00BE04B7" w:rsidP="00BE04B7">
            <w:pPr>
              <w:rPr>
                <w:rFonts w:ascii="Times New Roman" w:hAnsi="Times New Roman"/>
                <w:b/>
                <w:bCs/>
              </w:rPr>
            </w:pPr>
            <w:r w:rsidRPr="00BE04B7">
              <w:rPr>
                <w:rFonts w:ascii="Times New Roman" w:hAnsi="Times New Roman"/>
                <w:b/>
                <w:bCs/>
              </w:rPr>
              <w:t>Rang</w:t>
            </w:r>
            <w:r w:rsidRPr="00BE04B7">
              <w:rPr>
                <w:rFonts w:ascii="Times New Roman" w:hAnsi="Times New Roman"/>
                <w:b/>
                <w:bCs/>
              </w:rPr>
              <w:br/>
              <w:t>(2013. július 15.)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E04B7" w:rsidRPr="00BE04B7" w:rsidRDefault="00BE04B7" w:rsidP="00BE04B7">
            <w:pPr>
              <w:rPr>
                <w:rFonts w:ascii="Times New Roman" w:hAnsi="Times New Roman"/>
                <w:b/>
                <w:bCs/>
              </w:rPr>
            </w:pPr>
            <w:r w:rsidRPr="00BE04B7">
              <w:rPr>
                <w:rFonts w:ascii="Times New Roman" w:hAnsi="Times New Roman"/>
                <w:b/>
                <w:bCs/>
              </w:rPr>
              <w:t>Járás</w:t>
            </w:r>
            <w:r w:rsidRPr="00BE04B7">
              <w:rPr>
                <w:rFonts w:ascii="Times New Roman" w:hAnsi="Times New Roman"/>
                <w:b/>
                <w:bCs/>
              </w:rPr>
              <w:br/>
              <w:t>(2013. január 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E04B7" w:rsidRPr="00BE04B7" w:rsidRDefault="00BE04B7" w:rsidP="00BE04B7">
            <w:pPr>
              <w:rPr>
                <w:rFonts w:ascii="Times New Roman" w:hAnsi="Times New Roman"/>
                <w:b/>
                <w:bCs/>
              </w:rPr>
            </w:pPr>
            <w:r w:rsidRPr="00BE04B7">
              <w:rPr>
                <w:rFonts w:ascii="Times New Roman" w:hAnsi="Times New Roman"/>
                <w:b/>
                <w:bCs/>
              </w:rPr>
              <w:t>Népesség</w:t>
            </w:r>
            <w:r w:rsidRPr="00BE04B7">
              <w:rPr>
                <w:rFonts w:ascii="Times New Roman" w:hAnsi="Times New Roman"/>
                <w:b/>
                <w:bCs/>
              </w:rPr>
              <w:br/>
              <w:t>(2012. január 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E04B7" w:rsidRPr="00BE04B7" w:rsidRDefault="00BE04B7" w:rsidP="00BE04B7">
            <w:pPr>
              <w:rPr>
                <w:rFonts w:ascii="Times New Roman" w:hAnsi="Times New Roman"/>
                <w:b/>
                <w:bCs/>
              </w:rPr>
            </w:pPr>
            <w:r w:rsidRPr="00BE04B7">
              <w:rPr>
                <w:rFonts w:ascii="Times New Roman" w:hAnsi="Times New Roman"/>
                <w:b/>
                <w:bCs/>
              </w:rPr>
              <w:t>Terület</w:t>
            </w:r>
            <w:r w:rsidRPr="00BE04B7">
              <w:rPr>
                <w:rFonts w:ascii="Times New Roman" w:hAnsi="Times New Roman"/>
                <w:b/>
                <w:bCs/>
              </w:rPr>
              <w:br/>
              <w:t>(km²)</w:t>
            </w:r>
          </w:p>
        </w:tc>
      </w:tr>
      <w:tr w:rsidR="00BE04B7" w:rsidRPr="00BE04B7" w:rsidTr="00BE04B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5B5019" w:rsidP="00BE04B7">
            <w:pPr>
              <w:rPr>
                <w:rFonts w:ascii="Times New Roman" w:hAnsi="Times New Roman"/>
              </w:rPr>
            </w:pPr>
            <w:hyperlink r:id="rId8" w:tooltip="Törökszentmiklós" w:history="1">
              <w:r w:rsidR="00BE04B7" w:rsidRPr="00BE04B7">
                <w:rPr>
                  <w:rStyle w:val="Hiperhivatkozs"/>
                  <w:rFonts w:ascii="Times New Roman" w:hAnsi="Times New Roman"/>
                </w:rPr>
                <w:t>Törökszentmiklós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járásszékhely város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Törökszentmiklósi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21 043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185,16</w:t>
            </w:r>
          </w:p>
        </w:tc>
      </w:tr>
      <w:tr w:rsidR="00BE04B7" w:rsidRPr="00BE04B7" w:rsidTr="00BE04B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5B5019" w:rsidP="00BE04B7">
            <w:pPr>
              <w:rPr>
                <w:rFonts w:ascii="Times New Roman" w:hAnsi="Times New Roman"/>
              </w:rPr>
            </w:pPr>
            <w:hyperlink r:id="rId9" w:tooltip="Tiszatenyő" w:history="1">
              <w:r w:rsidR="00BE04B7" w:rsidRPr="00BE04B7">
                <w:rPr>
                  <w:rStyle w:val="Hiperhivatkozs"/>
                  <w:rFonts w:ascii="Times New Roman" w:hAnsi="Times New Roman"/>
                </w:rPr>
                <w:t>Tiszatenyő</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község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Törökszentmiklósi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1 627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23,55</w:t>
            </w:r>
          </w:p>
        </w:tc>
      </w:tr>
      <w:tr w:rsidR="00BE04B7" w:rsidRPr="00BE04B7" w:rsidTr="00BE04B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5B5019" w:rsidP="00BE04B7">
            <w:pPr>
              <w:rPr>
                <w:rFonts w:ascii="Times New Roman" w:hAnsi="Times New Roman"/>
              </w:rPr>
            </w:pPr>
            <w:hyperlink r:id="rId10" w:tooltip="Tiszapüspöki" w:history="1">
              <w:r w:rsidR="00BE04B7" w:rsidRPr="00BE04B7">
                <w:rPr>
                  <w:rStyle w:val="Hiperhivatkozs"/>
                  <w:rFonts w:ascii="Times New Roman" w:hAnsi="Times New Roman"/>
                </w:rPr>
                <w:t>Tiszapüspöki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község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Törökszentmiklósi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2 005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37,45</w:t>
            </w:r>
          </w:p>
        </w:tc>
      </w:tr>
      <w:tr w:rsidR="00BE04B7" w:rsidRPr="00BE04B7" w:rsidTr="00BE04B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5B5019" w:rsidP="00BE04B7">
            <w:pPr>
              <w:rPr>
                <w:rFonts w:ascii="Times New Roman" w:hAnsi="Times New Roman"/>
              </w:rPr>
            </w:pPr>
            <w:hyperlink r:id="rId11" w:tooltip="Örményes (Magyarország)" w:history="1">
              <w:r w:rsidR="00BE04B7" w:rsidRPr="00BE04B7">
                <w:rPr>
                  <w:rStyle w:val="Hiperhivatkozs"/>
                  <w:rFonts w:ascii="Times New Roman" w:hAnsi="Times New Roman"/>
                </w:rPr>
                <w:t>Örményes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község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Törökszentmiklósi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1 049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34,13</w:t>
            </w:r>
          </w:p>
        </w:tc>
      </w:tr>
      <w:tr w:rsidR="00BE04B7" w:rsidRPr="00BE04B7" w:rsidTr="00BE04B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5B5019" w:rsidP="00BE04B7">
            <w:pPr>
              <w:rPr>
                <w:rFonts w:ascii="Times New Roman" w:hAnsi="Times New Roman"/>
              </w:rPr>
            </w:pPr>
            <w:hyperlink r:id="rId12" w:tooltip="Kuncsorba" w:history="1">
              <w:r w:rsidR="00BE04B7" w:rsidRPr="00BE04B7">
                <w:rPr>
                  <w:rStyle w:val="Hiperhivatkozs"/>
                  <w:rFonts w:ascii="Times New Roman" w:hAnsi="Times New Roman"/>
                </w:rPr>
                <w:t>Kuncsorba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község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Törökszentmiklósi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585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33,63</w:t>
            </w:r>
          </w:p>
        </w:tc>
      </w:tr>
      <w:tr w:rsidR="00BE04B7" w:rsidRPr="00BE04B7" w:rsidTr="00BE04B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5B5019" w:rsidP="00BE04B7">
            <w:pPr>
              <w:rPr>
                <w:rFonts w:ascii="Times New Roman" w:hAnsi="Times New Roman"/>
              </w:rPr>
            </w:pPr>
            <w:hyperlink r:id="rId13" w:tooltip="Kengyel (település)" w:history="1">
              <w:r w:rsidR="00BE04B7" w:rsidRPr="00BE04B7">
                <w:rPr>
                  <w:rStyle w:val="Hiperhivatkozs"/>
                  <w:rFonts w:ascii="Times New Roman" w:hAnsi="Times New Roman"/>
                </w:rPr>
                <w:t>Kengyel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község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Törökszentmiklósi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3 857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79,14</w:t>
            </w:r>
          </w:p>
        </w:tc>
      </w:tr>
      <w:tr w:rsidR="00BE04B7" w:rsidRPr="00BE04B7" w:rsidTr="00BE04B7">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5B5019" w:rsidP="00BE04B7">
            <w:pPr>
              <w:rPr>
                <w:rFonts w:ascii="Times New Roman" w:hAnsi="Times New Roman"/>
              </w:rPr>
            </w:pPr>
            <w:hyperlink r:id="rId14" w:tooltip="Fegyvernek" w:history="1">
              <w:r w:rsidR="00BE04B7" w:rsidRPr="00BE04B7">
                <w:rPr>
                  <w:rStyle w:val="Hiperhivatkozs"/>
                  <w:rFonts w:ascii="Times New Roman" w:hAnsi="Times New Roman"/>
                </w:rPr>
                <w:t>Fegyvernek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város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Törökszentmiklósi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6 415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E04B7" w:rsidRPr="00BE04B7" w:rsidRDefault="00BE04B7" w:rsidP="00BE04B7">
            <w:pPr>
              <w:rPr>
                <w:rFonts w:ascii="Times New Roman" w:hAnsi="Times New Roman"/>
              </w:rPr>
            </w:pPr>
            <w:r w:rsidRPr="00BE04B7">
              <w:rPr>
                <w:rFonts w:ascii="Times New Roman" w:hAnsi="Times New Roman"/>
              </w:rPr>
              <w:t>71,48</w:t>
            </w:r>
          </w:p>
        </w:tc>
      </w:tr>
    </w:tbl>
    <w:p w:rsidR="00BE04B7" w:rsidRPr="00BE04B7" w:rsidRDefault="00BE04B7" w:rsidP="00BE04B7">
      <w:pPr>
        <w:rPr>
          <w:rFonts w:ascii="Times New Roman" w:hAnsi="Times New Roman"/>
          <w:bCs/>
        </w:rPr>
      </w:pPr>
      <w:r w:rsidRPr="00BE04B7">
        <w:rPr>
          <w:rFonts w:ascii="Times New Roman" w:hAnsi="Times New Roman"/>
          <w:bCs/>
        </w:rPr>
        <w:t>Lakónépesség száma összesen: 36.581 fő (KSH. 2012. jan.1</w:t>
      </w:r>
      <w:r w:rsidRPr="00BE04B7">
        <w:rPr>
          <w:rFonts w:ascii="Times New Roman" w:hAnsi="Times New Roman"/>
          <w:b/>
          <w:bCs/>
        </w:rPr>
        <w:t>.</w:t>
      </w:r>
      <w:r w:rsidRPr="00BE04B7">
        <w:rPr>
          <w:rFonts w:ascii="Times New Roman" w:hAnsi="Times New Roman"/>
          <w:bCs/>
        </w:rPr>
        <w:t>)</w:t>
      </w:r>
    </w:p>
    <w:p w:rsidR="00BE04B7" w:rsidRPr="00BE04B7" w:rsidRDefault="00BE04B7" w:rsidP="00BE04B7">
      <w:pPr>
        <w:rPr>
          <w:rFonts w:ascii="Times New Roman" w:hAnsi="Times New Roman"/>
          <w:bCs/>
        </w:rPr>
      </w:pPr>
    </w:p>
    <w:p w:rsidR="00BE04B7" w:rsidRPr="00BE04B7" w:rsidRDefault="00BE04B7" w:rsidP="00BE04B7">
      <w:pPr>
        <w:jc w:val="right"/>
        <w:rPr>
          <w:rFonts w:ascii="Times New Roman" w:hAnsi="Times New Roman"/>
          <w:bCs/>
        </w:rPr>
      </w:pPr>
      <w:r w:rsidRPr="00BE04B7">
        <w:rPr>
          <w:rFonts w:ascii="Times New Roman" w:hAnsi="Times New Roman"/>
          <w:bCs/>
        </w:rPr>
        <w:t>(</w:t>
      </w:r>
      <w:r w:rsidRPr="00BE04B7">
        <w:rPr>
          <w:rFonts w:ascii="Times New Roman" w:hAnsi="Times New Roman"/>
          <w:bCs/>
          <w:i/>
        </w:rPr>
        <w:t>Törökszentmiklós járás, KSH</w:t>
      </w:r>
      <w:r w:rsidRPr="00BE04B7">
        <w:rPr>
          <w:rFonts w:ascii="Times New Roman" w:hAnsi="Times New Roman"/>
          <w:bCs/>
        </w:rPr>
        <w:t>)</w:t>
      </w:r>
    </w:p>
    <w:p w:rsidR="00BE04B7" w:rsidRPr="00BE04B7" w:rsidRDefault="00BE04B7" w:rsidP="00BE04B7">
      <w:pPr>
        <w:rPr>
          <w:rFonts w:ascii="Times New Roman" w:hAnsi="Times New Roman"/>
          <w:bCs/>
        </w:rPr>
      </w:pPr>
    </w:p>
    <w:p w:rsidR="00BE04B7" w:rsidRPr="00BE04B7" w:rsidRDefault="00BE04B7" w:rsidP="00BE04B7">
      <w:pPr>
        <w:jc w:val="both"/>
        <w:rPr>
          <w:rFonts w:ascii="Times New Roman" w:hAnsi="Times New Roman"/>
        </w:rPr>
      </w:pPr>
      <w:r w:rsidRPr="00BE04B7">
        <w:rPr>
          <w:rFonts w:ascii="Times New Roman" w:hAnsi="Times New Roman"/>
        </w:rPr>
        <w:t>A kistérség aktív korú lakosai között, viszonylag magas a munkanélküliek száma. Törökszentmiklóson az aktív korú lakosok 74,4 %-a kereső (KSH 2011.), akiknek túlnyomó többsége ipari és mezőgazdasági területen dolgozik. Valamint sokan dolgoznak a kereskedelem területén, kis- és középvállalkozások alkalmazásában.</w:t>
      </w:r>
    </w:p>
    <w:p w:rsidR="00BE04B7" w:rsidRPr="00BE04B7" w:rsidRDefault="00BE04B7" w:rsidP="00BE04B7">
      <w:pPr>
        <w:jc w:val="both"/>
        <w:rPr>
          <w:rFonts w:ascii="Times New Roman" w:hAnsi="Times New Roman"/>
        </w:rPr>
      </w:pPr>
      <w:r w:rsidRPr="00BE04B7">
        <w:rPr>
          <w:rFonts w:ascii="Times New Roman" w:hAnsi="Times New Roman"/>
        </w:rPr>
        <w:t>A város lakosainak a száma folyamatosan csökkent. KSH adatok szerint, a lakosság kor szerinti megoszlásának elemzése, elöregedő településre utal: 60 év felettiek száma növekszik, és csökken a 18 év alattiak száma.</w:t>
      </w:r>
    </w:p>
    <w:p w:rsidR="00BE04B7" w:rsidRPr="00BE04B7" w:rsidRDefault="00BE04B7" w:rsidP="00BE04B7">
      <w:pPr>
        <w:jc w:val="both"/>
        <w:rPr>
          <w:rFonts w:ascii="Times New Roman" w:hAnsi="Times New Roman"/>
        </w:rPr>
      </w:pPr>
      <w:r w:rsidRPr="00BE04B7">
        <w:rPr>
          <w:rFonts w:ascii="Times New Roman" w:hAnsi="Times New Roman"/>
        </w:rPr>
        <w:t>A</w:t>
      </w:r>
      <w:r w:rsidRPr="00BE04B7">
        <w:rPr>
          <w:rFonts w:ascii="Times New Roman" w:hAnsi="Times New Roman"/>
          <w:b/>
        </w:rPr>
        <w:t xml:space="preserve"> </w:t>
      </w:r>
      <w:r w:rsidRPr="00BE04B7">
        <w:rPr>
          <w:rFonts w:ascii="Times New Roman" w:hAnsi="Times New Roman"/>
        </w:rPr>
        <w:t xml:space="preserve">városban jelentős a gyermekek gondozásával, nevelésével foglakozó intézmények száma: </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40 fő férőhelyes Városi Bölcsőde, a hét tagintézményből álló Városi Óvodai Intézmény a város fenntartásában,</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lastRenderedPageBreak/>
        <w:t xml:space="preserve">a Hunyadi Mátyás Nevelési Oktatási Központ, a Törökszentmiklósi </w:t>
      </w:r>
      <w:proofErr w:type="spellStart"/>
      <w:r w:rsidRPr="00BE04B7">
        <w:rPr>
          <w:rFonts w:ascii="Times New Roman" w:hAnsi="Times New Roman" w:cs="Times New Roman"/>
        </w:rPr>
        <w:t>Lábassy</w:t>
      </w:r>
      <w:proofErr w:type="spellEnd"/>
      <w:r w:rsidRPr="00BE04B7">
        <w:rPr>
          <w:rFonts w:ascii="Times New Roman" w:hAnsi="Times New Roman" w:cs="Times New Roman"/>
        </w:rPr>
        <w:t xml:space="preserve"> János Szakközépiskola és Szakiskola, valamint a Székács Elemér Mezőgazdasági és Élelmiszeripari Szakképző Iskola és Kollégium állami fenntartásban,</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a Bercsényi Miklós Katolikus Gimnázium és Kollégium, Általános Iskola és Óvoda, a Bethlen Gábor Református Általános Iskola és Óvoda valamint a Baptista Szeretetszolgálat Kölcsey Ferenc Általános Iskola egyházi fenntartásban működik.</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a Kodály Zoltán Alapfokú Művészeti Iskola szintén önkormányzati intézmény.</w:t>
      </w:r>
    </w:p>
    <w:p w:rsidR="00BE04B7" w:rsidRPr="00BE04B7" w:rsidRDefault="00BE04B7" w:rsidP="00BE04B7">
      <w:pPr>
        <w:pStyle w:val="Listaszerbekezds"/>
        <w:jc w:val="right"/>
        <w:rPr>
          <w:rFonts w:ascii="Times New Roman" w:hAnsi="Times New Roman" w:cs="Times New Roman"/>
          <w:i/>
        </w:rPr>
      </w:pPr>
      <w:r w:rsidRPr="00BE04B7">
        <w:rPr>
          <w:rFonts w:ascii="Times New Roman" w:hAnsi="Times New Roman" w:cs="Times New Roman"/>
        </w:rPr>
        <w:t xml:space="preserve">                                             </w:t>
      </w:r>
      <w:r w:rsidRPr="00BE04B7">
        <w:rPr>
          <w:rFonts w:ascii="Times New Roman" w:hAnsi="Times New Roman" w:cs="Times New Roman"/>
          <w:i/>
        </w:rPr>
        <w:t xml:space="preserve"> (intézmények felsorolása: www.torokszentmiklos.hu)</w:t>
      </w:r>
    </w:p>
    <w:p w:rsidR="00BE04B7" w:rsidRPr="00BE04B7" w:rsidRDefault="00BE04B7" w:rsidP="00BE04B7">
      <w:pPr>
        <w:pStyle w:val="Listaszerbekezds"/>
        <w:jc w:val="both"/>
        <w:rPr>
          <w:rFonts w:ascii="Times New Roman" w:hAnsi="Times New Roman" w:cs="Times New Roman"/>
        </w:rPr>
      </w:pPr>
    </w:p>
    <w:p w:rsidR="00BE04B7" w:rsidRPr="00BE04B7" w:rsidRDefault="00BE04B7" w:rsidP="00BE04B7">
      <w:pPr>
        <w:pStyle w:val="Listaszerbekezds"/>
        <w:ind w:left="0"/>
        <w:jc w:val="both"/>
        <w:rPr>
          <w:rFonts w:ascii="Times New Roman" w:hAnsi="Times New Roman" w:cs="Times New Roman"/>
        </w:rPr>
      </w:pPr>
      <w:r w:rsidRPr="00BE04B7">
        <w:rPr>
          <w:rFonts w:ascii="Times New Roman" w:hAnsi="Times New Roman" w:cs="Times New Roman"/>
        </w:rPr>
        <w:t>A felsorolt intézmények pedagógusi humánerőforrása a városból, a kistérségből és a szomszédos kistérségekből érkezeik. Az intézményekbe felvett gyerekek is a városban, de azon túl a kistérség egyéb településein is rendelkeznek állandó lakóhellyel.  A középiskolák esetében a kistérségen túlról is.</w:t>
      </w:r>
    </w:p>
    <w:p w:rsidR="00BE04B7" w:rsidRPr="00BE04B7" w:rsidRDefault="00BE04B7" w:rsidP="00BE04B7">
      <w:pPr>
        <w:pStyle w:val="Listaszerbekezds"/>
        <w:ind w:left="0"/>
        <w:jc w:val="both"/>
        <w:rPr>
          <w:rFonts w:ascii="Times New Roman" w:hAnsi="Times New Roman" w:cs="Times New Roman"/>
        </w:rPr>
      </w:pPr>
    </w:p>
    <w:p w:rsidR="00BE04B7" w:rsidRPr="00BE04B7" w:rsidRDefault="00BE04B7" w:rsidP="00BE04B7">
      <w:pPr>
        <w:pStyle w:val="Listaszerbekezds"/>
        <w:ind w:left="0"/>
        <w:jc w:val="both"/>
        <w:rPr>
          <w:rFonts w:ascii="Times New Roman" w:hAnsi="Times New Roman" w:cs="Times New Roman"/>
        </w:rPr>
      </w:pPr>
      <w:r w:rsidRPr="00BE04B7">
        <w:rPr>
          <w:rFonts w:ascii="Times New Roman" w:hAnsi="Times New Roman" w:cs="Times New Roman"/>
        </w:rPr>
        <w:t xml:space="preserve">Törökszentmiklós város területén földrajzilag és lakónépesség arányát tekintve is, egyre nagyobb jelentőségű a </w:t>
      </w:r>
      <w:proofErr w:type="spellStart"/>
      <w:r w:rsidRPr="00BE04B7">
        <w:rPr>
          <w:rFonts w:ascii="Times New Roman" w:hAnsi="Times New Roman" w:cs="Times New Roman"/>
        </w:rPr>
        <w:t>szegregátumnak</w:t>
      </w:r>
      <w:proofErr w:type="spellEnd"/>
      <w:r w:rsidRPr="00BE04B7">
        <w:rPr>
          <w:rFonts w:ascii="Times New Roman" w:hAnsi="Times New Roman" w:cs="Times New Roman"/>
        </w:rPr>
        <w:t xml:space="preserve"> nevezett terület. A 2011-es népszámlálás KSH adatai szerint, a lakosság 8,7%- </w:t>
      </w:r>
      <w:proofErr w:type="gramStart"/>
      <w:r w:rsidRPr="00BE04B7">
        <w:rPr>
          <w:rFonts w:ascii="Times New Roman" w:hAnsi="Times New Roman" w:cs="Times New Roman"/>
        </w:rPr>
        <w:t>a</w:t>
      </w:r>
      <w:proofErr w:type="gramEnd"/>
      <w:r w:rsidRPr="00BE04B7">
        <w:rPr>
          <w:rFonts w:ascii="Times New Roman" w:hAnsi="Times New Roman" w:cs="Times New Roman"/>
        </w:rPr>
        <w:t xml:space="preserve">, még a 2001-es adat szerint, a lakosság 4,9%-a élt a </w:t>
      </w:r>
      <w:proofErr w:type="spellStart"/>
      <w:r w:rsidRPr="00BE04B7">
        <w:rPr>
          <w:rFonts w:ascii="Times New Roman" w:hAnsi="Times New Roman" w:cs="Times New Roman"/>
        </w:rPr>
        <w:t>szegregátum</w:t>
      </w:r>
      <w:proofErr w:type="spellEnd"/>
      <w:r w:rsidRPr="00BE04B7">
        <w:rPr>
          <w:rFonts w:ascii="Times New Roman" w:hAnsi="Times New Roman" w:cs="Times New Roman"/>
        </w:rPr>
        <w:t xml:space="preserve"> területén. </w:t>
      </w:r>
    </w:p>
    <w:p w:rsidR="00BE04B7" w:rsidRPr="00BE04B7" w:rsidRDefault="00BE04B7" w:rsidP="00BE04B7">
      <w:pPr>
        <w:jc w:val="both"/>
        <w:rPr>
          <w:rFonts w:ascii="Times New Roman" w:hAnsi="Times New Roman"/>
        </w:rPr>
      </w:pPr>
      <w:r w:rsidRPr="00BE04B7">
        <w:rPr>
          <w:rFonts w:ascii="Times New Roman" w:hAnsi="Times New Roman"/>
        </w:rPr>
        <w:t xml:space="preserve">A </w:t>
      </w:r>
      <w:proofErr w:type="spellStart"/>
      <w:r w:rsidRPr="00BE04B7">
        <w:rPr>
          <w:rFonts w:ascii="Times New Roman" w:hAnsi="Times New Roman"/>
        </w:rPr>
        <w:t>szegregátumban</w:t>
      </w:r>
      <w:proofErr w:type="spellEnd"/>
      <w:r w:rsidRPr="00BE04B7">
        <w:rPr>
          <w:rFonts w:ascii="Times New Roman" w:hAnsi="Times New Roman"/>
        </w:rPr>
        <w:t xml:space="preserve"> élők számának relatív és abszolút növekedését eredményezi, hogy:</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az elszegényedő lakossági réteg anyagi megélhetését jobban biztosítja az alacsonyabb infrastruktúrával és humánszolgáltatásokkal ellátott terület, valamint</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a </w:t>
      </w:r>
      <w:proofErr w:type="spellStart"/>
      <w:r w:rsidRPr="00BE04B7">
        <w:rPr>
          <w:rFonts w:ascii="Times New Roman" w:hAnsi="Times New Roman" w:cs="Times New Roman"/>
        </w:rPr>
        <w:t>szegregátumon</w:t>
      </w:r>
      <w:proofErr w:type="spellEnd"/>
      <w:r w:rsidRPr="00BE04B7">
        <w:rPr>
          <w:rFonts w:ascii="Times New Roman" w:hAnsi="Times New Roman" w:cs="Times New Roman"/>
        </w:rPr>
        <w:t xml:space="preserve"> belül növekedik a gyermekkorú lakosok száma. </w:t>
      </w:r>
    </w:p>
    <w:p w:rsidR="00BE04B7" w:rsidRPr="00BE04B7" w:rsidRDefault="00BE04B7" w:rsidP="00BE04B7">
      <w:pPr>
        <w:jc w:val="both"/>
        <w:rPr>
          <w:rFonts w:ascii="Times New Roman" w:hAnsi="Times New Roman"/>
        </w:rPr>
      </w:pPr>
      <w:r w:rsidRPr="00BE04B7">
        <w:rPr>
          <w:rFonts w:ascii="Times New Roman" w:hAnsi="Times New Roman"/>
        </w:rPr>
        <w:t xml:space="preserve">A teljes </w:t>
      </w:r>
      <w:proofErr w:type="spellStart"/>
      <w:r w:rsidRPr="00BE04B7">
        <w:rPr>
          <w:rFonts w:ascii="Times New Roman" w:hAnsi="Times New Roman"/>
        </w:rPr>
        <w:t>szegregátumi</w:t>
      </w:r>
      <w:proofErr w:type="spellEnd"/>
      <w:r w:rsidRPr="00BE04B7">
        <w:rPr>
          <w:rFonts w:ascii="Times New Roman" w:hAnsi="Times New Roman"/>
        </w:rPr>
        <w:t xml:space="preserve"> területen kb. 220 család (500 háztatás él). </w:t>
      </w:r>
    </w:p>
    <w:p w:rsidR="00BE04B7" w:rsidRPr="00BE04B7" w:rsidRDefault="00BE04B7" w:rsidP="00BE04B7">
      <w:pPr>
        <w:jc w:val="both"/>
        <w:rPr>
          <w:rFonts w:ascii="Times New Roman" w:hAnsi="Times New Roman"/>
        </w:rPr>
      </w:pPr>
      <w:r w:rsidRPr="00BE04B7">
        <w:rPr>
          <w:rFonts w:ascii="Times New Roman" w:hAnsi="Times New Roman"/>
        </w:rPr>
        <w:t xml:space="preserve">A törökszentmiklósi járás önkormányzatainak egyre nagyobb kihívást jelent a lakosságon belüli </w:t>
      </w:r>
      <w:proofErr w:type="spellStart"/>
      <w:r w:rsidRPr="00BE04B7">
        <w:rPr>
          <w:rFonts w:ascii="Times New Roman" w:hAnsi="Times New Roman"/>
        </w:rPr>
        <w:t>intra-</w:t>
      </w:r>
      <w:proofErr w:type="spellEnd"/>
      <w:r w:rsidRPr="00BE04B7">
        <w:rPr>
          <w:rFonts w:ascii="Times New Roman" w:hAnsi="Times New Roman"/>
        </w:rPr>
        <w:t xml:space="preserve"> és </w:t>
      </w:r>
      <w:proofErr w:type="spellStart"/>
      <w:r w:rsidRPr="00BE04B7">
        <w:rPr>
          <w:rFonts w:ascii="Times New Roman" w:hAnsi="Times New Roman"/>
        </w:rPr>
        <w:t>intergenerációs</w:t>
      </w:r>
      <w:proofErr w:type="spellEnd"/>
      <w:r w:rsidRPr="00BE04B7">
        <w:rPr>
          <w:rFonts w:ascii="Times New Roman" w:hAnsi="Times New Roman"/>
        </w:rPr>
        <w:t xml:space="preserve"> </w:t>
      </w:r>
      <w:proofErr w:type="spellStart"/>
      <w:r w:rsidRPr="00BE04B7">
        <w:rPr>
          <w:rFonts w:ascii="Times New Roman" w:hAnsi="Times New Roman"/>
        </w:rPr>
        <w:t>depriváltság</w:t>
      </w:r>
      <w:proofErr w:type="spellEnd"/>
      <w:r w:rsidRPr="00BE04B7">
        <w:rPr>
          <w:rFonts w:ascii="Times New Roman" w:hAnsi="Times New Roman"/>
        </w:rPr>
        <w:t xml:space="preserve">. A halmozott hátrányos helyzet családon belüli és azon kívüli, újratermelődésének megállítása, kompenzálása. A </w:t>
      </w:r>
      <w:proofErr w:type="spellStart"/>
      <w:r w:rsidRPr="00BE04B7">
        <w:rPr>
          <w:rFonts w:ascii="Times New Roman" w:hAnsi="Times New Roman"/>
        </w:rPr>
        <w:t>deprivált</w:t>
      </w:r>
      <w:proofErr w:type="spellEnd"/>
      <w:r w:rsidRPr="00BE04B7">
        <w:rPr>
          <w:rFonts w:ascii="Times New Roman" w:hAnsi="Times New Roman"/>
        </w:rPr>
        <w:t xml:space="preserve"> életmódú társadalmi csoportok tagjaira statisztikailag is jellemző a devianciák magasabb aránya, amely összefüggés a mindennapokban is egyre inkább megnehezítik a társadalmi együttélést.</w:t>
      </w:r>
    </w:p>
    <w:p w:rsidR="00BE04B7" w:rsidRPr="00BE04B7" w:rsidRDefault="00BE04B7" w:rsidP="00BE04B7">
      <w:pPr>
        <w:jc w:val="both"/>
        <w:rPr>
          <w:rFonts w:ascii="Times New Roman" w:hAnsi="Times New Roman"/>
          <w:bCs/>
        </w:rPr>
      </w:pPr>
      <w:r w:rsidRPr="00BE04B7">
        <w:rPr>
          <w:rFonts w:ascii="Times New Roman" w:hAnsi="Times New Roman"/>
        </w:rPr>
        <w:t>E mellett elengedhetetlen - a teljes helyi lakosság vonatkozásában is-, a családok szociális, mentálhigiénés életének, gyermeknevelési potenciáljának prevenciós szemléletű gondozása. A családi életciklusok normatív és/vagy un. traumát jelentő anomáliáinak kezelése.</w:t>
      </w:r>
      <w:r w:rsidRPr="00BE04B7">
        <w:rPr>
          <w:rFonts w:ascii="Times New Roman" w:hAnsi="Times New Roman"/>
          <w:bCs/>
        </w:rPr>
        <w:t xml:space="preserve"> </w:t>
      </w:r>
    </w:p>
    <w:p w:rsidR="00BE04B7" w:rsidRPr="00BE04B7" w:rsidRDefault="00BE04B7" w:rsidP="00BE04B7">
      <w:pPr>
        <w:jc w:val="both"/>
        <w:rPr>
          <w:rFonts w:ascii="Times New Roman" w:hAnsi="Times New Roman"/>
        </w:rPr>
      </w:pPr>
      <w:r w:rsidRPr="00BE04B7">
        <w:rPr>
          <w:rFonts w:ascii="Times New Roman" w:hAnsi="Times New Roman"/>
        </w:rPr>
        <w:t xml:space="preserve">Az önkormányzatnak, a felsorolt célok elérése érdekében, komplex beavatkozási tervezést és </w:t>
      </w:r>
      <w:proofErr w:type="spellStart"/>
      <w:r w:rsidRPr="00BE04B7">
        <w:rPr>
          <w:rFonts w:ascii="Times New Roman" w:hAnsi="Times New Roman"/>
        </w:rPr>
        <w:t>operacionalizát</w:t>
      </w:r>
      <w:proofErr w:type="spellEnd"/>
      <w:r w:rsidRPr="00BE04B7">
        <w:rPr>
          <w:rFonts w:ascii="Times New Roman" w:hAnsi="Times New Roman"/>
        </w:rPr>
        <w:t xml:space="preserve"> tevékenységet kell végeznie. A komplex munkának magába kell foglalnia pl. a gazdaság élénkítését, az infrastrukturális fejlesztéseket, a kulturális élet hatékonyságának növelését, az oktatás hatékonyabbá tételét, a bűnmegelőzést, a szociális-mentálhigiénés prevenciót és gondozást, egészségtudatos magatartás formálását stb.</w:t>
      </w:r>
    </w:p>
    <w:p w:rsidR="00BE04B7" w:rsidRPr="00BE04B7" w:rsidRDefault="00BE04B7" w:rsidP="00BE04B7">
      <w:pPr>
        <w:jc w:val="both"/>
        <w:rPr>
          <w:rFonts w:ascii="Times New Roman" w:hAnsi="Times New Roman"/>
        </w:rPr>
      </w:pPr>
      <w:r w:rsidRPr="00BE04B7">
        <w:rPr>
          <w:rFonts w:ascii="Times New Roman" w:hAnsi="Times New Roman"/>
        </w:rPr>
        <w:t>A családsegítő és gyermekjóléti szolgálatoknak és különösen a gyermekjóléti központnak partneri kapcsolatban kell állnia minden érdekelt önkormányzattal, intézménnyel, vállalkozással, egyházzal, és egyéb szervezettel. Az un. jelzőrendszer minden rendszeres és aktuális képviselőjével. A jelzőrendszer több szintű, szakszerű működtetése a jogszabályi változások központi eleme.</w:t>
      </w:r>
    </w:p>
    <w:p w:rsidR="00BE04B7" w:rsidRPr="00BE04B7" w:rsidRDefault="00BE04B7" w:rsidP="00BE04B7">
      <w:pPr>
        <w:jc w:val="both"/>
        <w:rPr>
          <w:rFonts w:ascii="Times New Roman" w:hAnsi="Times New Roman"/>
        </w:rPr>
      </w:pPr>
      <w:r w:rsidRPr="00BE04B7">
        <w:rPr>
          <w:rFonts w:ascii="Times New Roman" w:hAnsi="Times New Roman"/>
        </w:rPr>
        <w:t>Megyei kitekintés: „gyermek- és fiatalkorúak veszélyeztetettsége nem csupán a család anyagi helyzetéből, hanem más különféle káros hatások, veszélyeztető tényezők családi jelenlétéből is adódhat. A korábbi veszélyeztetettség és a későbbi gyakori kriminalitás pedig egyenes irányú összefüggést mutat. Az utóbbi időben egyrészt folyamatosan növekszik a gyermek- és fiatalkorú elkövetők száma. A veszélyeztetett gyermek- és fiatalkorúak magas aránya és Jász-Nagykun-Szolnok megye számos kistérségében (településeken) érzékelhető nehéz gazdasági helyzet együttesen nagy kihívást jelent a megye gyermekvédelmi rendszere számára. Csaknem 75.500 fő, a lakosság 20 %-a 18 éven aluli a megyében, összességében nálunk él a 18 év alatti népesség 4 %-</w:t>
      </w:r>
      <w:proofErr w:type="gramStart"/>
      <w:r w:rsidRPr="00BE04B7">
        <w:rPr>
          <w:rFonts w:ascii="Times New Roman" w:hAnsi="Times New Roman"/>
        </w:rPr>
        <w:t>a.</w:t>
      </w:r>
      <w:proofErr w:type="gramEnd"/>
      <w:r w:rsidRPr="00BE04B7">
        <w:rPr>
          <w:rFonts w:ascii="Times New Roman" w:hAnsi="Times New Roman"/>
        </w:rPr>
        <w:t xml:space="preserve"> Ők azok, akik életkoruk alapján a gyermekvédelmi rendszer potenciális alanyai. Hogy közülük hányan kerülnek valóban kapcsolatba a gyermekjóléti szolgálattal, jegyzői gyámhatósággal, a gyámhivatallal, esetleg valamelyik </w:t>
      </w:r>
      <w:r w:rsidRPr="00BE04B7">
        <w:rPr>
          <w:rFonts w:ascii="Times New Roman" w:hAnsi="Times New Roman"/>
        </w:rPr>
        <w:lastRenderedPageBreak/>
        <w:t xml:space="preserve">bentlakásos intézménnyel, a családi körülményeikkel, szüleik anyagi helyzetével-, életvitelével (nem utolsósorban a veszélyeztetéssel érintett gyermekkel szoros kapcsolatot ápoló baráti társaság összetételével stb.) egyaránt összefügg.” </w:t>
      </w:r>
    </w:p>
    <w:p w:rsidR="00BE04B7" w:rsidRPr="00BE04B7" w:rsidRDefault="00BE04B7" w:rsidP="00BE04B7">
      <w:pPr>
        <w:jc w:val="both"/>
        <w:rPr>
          <w:rFonts w:ascii="Times New Roman" w:hAnsi="Times New Roman"/>
        </w:rPr>
      </w:pPr>
      <w:r w:rsidRPr="00BE04B7">
        <w:rPr>
          <w:rFonts w:ascii="Times New Roman" w:hAnsi="Times New Roman"/>
        </w:rPr>
        <w:t>( JNSZ Megyei Kormányhivatal Szociális és Gyámhivatala: jelentés a fiatalkorú bűnelkövetőkről. 2012.)</w:t>
      </w:r>
    </w:p>
    <w:p w:rsidR="00BE04B7" w:rsidRPr="00BE04B7" w:rsidRDefault="00BE04B7" w:rsidP="00BE04B7">
      <w:pPr>
        <w:jc w:val="both"/>
        <w:rPr>
          <w:rFonts w:ascii="Times New Roman" w:hAnsi="Times New Roman"/>
        </w:rPr>
      </w:pPr>
    </w:p>
    <w:p w:rsidR="00BE04B7" w:rsidRPr="00BE04B7" w:rsidRDefault="00BE04B7" w:rsidP="00BE04B7">
      <w:pPr>
        <w:pStyle w:val="Listaszerbekezds"/>
        <w:numPr>
          <w:ilvl w:val="0"/>
          <w:numId w:val="24"/>
        </w:numPr>
        <w:spacing w:after="160" w:line="259" w:lineRule="auto"/>
        <w:contextualSpacing/>
        <w:jc w:val="both"/>
        <w:rPr>
          <w:rFonts w:ascii="Times New Roman" w:hAnsi="Times New Roman" w:cs="Times New Roman"/>
          <w:b/>
        </w:rPr>
      </w:pPr>
      <w:r w:rsidRPr="00BE04B7">
        <w:rPr>
          <w:rFonts w:ascii="Times New Roman" w:hAnsi="Times New Roman" w:cs="Times New Roman"/>
          <w:b/>
        </w:rPr>
        <w:t>Szolgáltatás célja, feladatai, alapelvei</w:t>
      </w:r>
    </w:p>
    <w:p w:rsidR="00BE04B7" w:rsidRPr="00BE04B7" w:rsidRDefault="00BE04B7" w:rsidP="00BE04B7">
      <w:pPr>
        <w:pStyle w:val="Listaszerbekezds"/>
        <w:ind w:left="1800"/>
        <w:jc w:val="both"/>
        <w:rPr>
          <w:rFonts w:ascii="Times New Roman" w:hAnsi="Times New Roman" w:cs="Times New Roman"/>
          <w:b/>
        </w:rPr>
      </w:pPr>
    </w:p>
    <w:p w:rsidR="00BE04B7" w:rsidRPr="00BE04B7" w:rsidRDefault="00BE04B7" w:rsidP="00BE04B7">
      <w:pPr>
        <w:jc w:val="both"/>
        <w:rPr>
          <w:rFonts w:ascii="Times New Roman" w:hAnsi="Times New Roman"/>
          <w:bCs/>
        </w:rPr>
      </w:pPr>
      <w:r w:rsidRPr="00BE04B7">
        <w:rPr>
          <w:rFonts w:ascii="Times New Roman" w:hAnsi="Times New Roman"/>
          <w:bCs/>
        </w:rPr>
        <w:t xml:space="preserve">Az új intézmény integráltan foglalja össze a már korábban gyakorolt gyermekvédelmi, családvédelmi ellátási feladatokat, azokat részben kiegészíti, illetve új elemek is megjelennek. </w:t>
      </w:r>
    </w:p>
    <w:p w:rsidR="00BE04B7" w:rsidRPr="00BE04B7" w:rsidRDefault="00BE04B7" w:rsidP="00BE04B7">
      <w:pPr>
        <w:jc w:val="both"/>
        <w:rPr>
          <w:rFonts w:ascii="Times New Roman" w:hAnsi="Times New Roman"/>
          <w:bCs/>
        </w:rPr>
      </w:pPr>
      <w:r w:rsidRPr="00BE04B7">
        <w:rPr>
          <w:rFonts w:ascii="Times New Roman" w:hAnsi="Times New Roman"/>
          <w:bCs/>
        </w:rPr>
        <w:t>A gyermekjóléti központ tevékenységének prioritása: a prevenció, illetve a megelőzést elősegítő új formák, módszerek kidolgozása és működtetése. A szolgáltatói, segítő jelleg humanizálódása, illetve a koordináló tevékenység tudatosságának, tervszerűségének fokozása a hatékonyság növelése érdekében.</w:t>
      </w:r>
    </w:p>
    <w:p w:rsidR="00BE04B7" w:rsidRPr="00BE04B7" w:rsidRDefault="00BE04B7" w:rsidP="00BE04B7">
      <w:pPr>
        <w:jc w:val="both"/>
        <w:rPr>
          <w:rFonts w:ascii="Times New Roman" w:hAnsi="Times New Roman"/>
          <w:bCs/>
        </w:rPr>
      </w:pPr>
      <w:r w:rsidRPr="00BE04B7">
        <w:rPr>
          <w:rFonts w:ascii="Times New Roman" w:hAnsi="Times New Roman"/>
          <w:bCs/>
        </w:rPr>
        <w:t>Munkánk kiemelt területe a legkiszolgáltatottabbak, a gyermekek védelme. Amely jelenti az egymástól elválaszthatatlan, fizikai és a pszichés veszélyeztetést megelőzését, elhárítását egyaránt.</w:t>
      </w:r>
    </w:p>
    <w:p w:rsidR="00BE04B7" w:rsidRPr="00BE04B7" w:rsidRDefault="00BE04B7" w:rsidP="00BE04B7">
      <w:pPr>
        <w:jc w:val="both"/>
        <w:rPr>
          <w:rFonts w:ascii="Times New Roman" w:hAnsi="Times New Roman"/>
        </w:rPr>
      </w:pPr>
      <w:r w:rsidRPr="00BE04B7">
        <w:rPr>
          <w:rFonts w:ascii="Times New Roman" w:hAnsi="Times New Roman"/>
          <w:bCs/>
        </w:rPr>
        <w:t>Munkánk során a jogszabályok maradéktalan betartására, illetve belőlük adódó feladatok elvégzésére kell törekedni. A Törökszentmiklósi Család– és Gyermekjóléti Központ munkatársai a Szociális Etikai Kódex szerint végzik a munkájukat.</w:t>
      </w:r>
      <w:r w:rsidRPr="00BE04B7">
        <w:rPr>
          <w:rFonts w:ascii="Times New Roman" w:hAnsi="Times New Roman"/>
        </w:rPr>
        <w:t xml:space="preserve"> </w:t>
      </w:r>
    </w:p>
    <w:p w:rsidR="00BE04B7" w:rsidRPr="00BE04B7" w:rsidRDefault="00BE04B7" w:rsidP="00BE04B7">
      <w:pPr>
        <w:jc w:val="both"/>
        <w:rPr>
          <w:rFonts w:ascii="Times New Roman" w:hAnsi="Times New Roman"/>
        </w:rPr>
      </w:pPr>
    </w:p>
    <w:p w:rsidR="00BE04B7" w:rsidRPr="00BE04B7" w:rsidRDefault="00BE04B7" w:rsidP="00BE04B7">
      <w:pPr>
        <w:pStyle w:val="Listaszerbekezds"/>
        <w:numPr>
          <w:ilvl w:val="0"/>
          <w:numId w:val="26"/>
        </w:numPr>
        <w:spacing w:after="160" w:line="259" w:lineRule="auto"/>
        <w:contextualSpacing/>
        <w:jc w:val="both"/>
        <w:rPr>
          <w:rFonts w:ascii="Times New Roman" w:hAnsi="Times New Roman" w:cs="Times New Roman"/>
        </w:rPr>
      </w:pPr>
      <w:r w:rsidRPr="00BE04B7">
        <w:rPr>
          <w:rFonts w:ascii="Times New Roman" w:hAnsi="Times New Roman" w:cs="Times New Roman"/>
          <w:b/>
        </w:rPr>
        <w:t>Szakmai egység: család- és gyermekjóléti központ</w:t>
      </w:r>
      <w:r w:rsidRPr="00BE04B7">
        <w:rPr>
          <w:rFonts w:ascii="Times New Roman" w:hAnsi="Times New Roman" w:cs="Times New Roman"/>
        </w:rPr>
        <w:t xml:space="preserve"> – illetékessége kiterjed a járáshoz tartozó települések lakosságára.</w:t>
      </w:r>
    </w:p>
    <w:p w:rsidR="00BE04B7" w:rsidRPr="00BE04B7" w:rsidRDefault="00BE04B7" w:rsidP="00BE04B7">
      <w:pPr>
        <w:jc w:val="both"/>
        <w:rPr>
          <w:rFonts w:ascii="Times New Roman" w:hAnsi="Times New Roman"/>
        </w:rPr>
      </w:pPr>
      <w:r w:rsidRPr="00BE04B7">
        <w:rPr>
          <w:rFonts w:ascii="Times New Roman" w:hAnsi="Times New Roman"/>
          <w:b/>
        </w:rPr>
        <w:t xml:space="preserve">Munkatársai: esetmenedzserek, családgondozó, szociális asszisztens </w:t>
      </w:r>
    </w:p>
    <w:p w:rsidR="00BE04B7" w:rsidRPr="00BE04B7" w:rsidRDefault="00BE04B7" w:rsidP="00BE04B7">
      <w:pPr>
        <w:jc w:val="both"/>
        <w:rPr>
          <w:rFonts w:ascii="Times New Roman" w:hAnsi="Times New Roman"/>
          <w:b/>
        </w:rPr>
      </w:pPr>
      <w:r w:rsidRPr="00BE04B7">
        <w:rPr>
          <w:rFonts w:ascii="Times New Roman" w:hAnsi="Times New Roman"/>
          <w:b/>
        </w:rPr>
        <w:t>Hatósági tevékenységekhez kapcsolódó feladatok:</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javaslat hatósági intézkedésre (védelembe vétel, megelőző pártfogás, ideiglenes hatályú elhelyezés, nevelésbe vétel)</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feladatellátás gyámhatósági intézkedés alapján (védelembe vétel, megelőző pártfogás, ideiglenes hatályú elhelyezés, nevelésbe vétel)</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családgondozás a családjából kiemelt gyermek visszahelyezése érdekében</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utógondozás (nevelésbe vétel megszűnését követően)</w:t>
      </w:r>
    </w:p>
    <w:p w:rsidR="00BE04B7" w:rsidRPr="00BE04B7" w:rsidRDefault="00BE04B7" w:rsidP="00BE04B7">
      <w:pPr>
        <w:ind w:left="360"/>
        <w:jc w:val="both"/>
        <w:rPr>
          <w:rFonts w:ascii="Times New Roman" w:hAnsi="Times New Roman"/>
          <w:b/>
        </w:rPr>
      </w:pPr>
      <w:r w:rsidRPr="00BE04B7">
        <w:rPr>
          <w:rFonts w:ascii="Times New Roman" w:hAnsi="Times New Roman"/>
          <w:b/>
        </w:rPr>
        <w:t>Speciális szolgáltatások:</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kapcsolattartás elősegítése, kapcsolattartási ügyeleti – a Központ székhelyén.</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gyermekvédelmi jelzőrendszer készenléti ügyelet – telefonos segítőmunka.</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utcai, szociális munka: az iskolai és óvodai szünetekben és azon kívül is az utcákon tartózkodó gyermekek életének figyelemmel kísérése, a gyermekek számára szabadidős programok szervezése, lehetőség szerint a család felnőtt tagjaival közösen. A serdülőkorú fiatalok beilleszkedését, szabad idejük hasznos eltöltését segítő programok szervezése.</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kórházi szociális munka – együttműködés a megyei Hetényi Géza Kórház szociális munkásával, a kórház védőnőjével.</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jogi tájékoztatási nyújtás,</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pszichológiai tanácsadás havonta, illetve szükség szerint</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családkonzultáció, családterápia, családi döntéshozó konferencia biztosítása,</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szociális diagnózis készítése, szükségletfelmérés.</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lastRenderedPageBreak/>
        <w:t xml:space="preserve">párkapcsolati, családi </w:t>
      </w:r>
      <w:proofErr w:type="spellStart"/>
      <w:r w:rsidRPr="00BE04B7">
        <w:rPr>
          <w:rFonts w:ascii="Times New Roman" w:hAnsi="Times New Roman" w:cs="Times New Roman"/>
        </w:rPr>
        <w:t>mediáció</w:t>
      </w:r>
      <w:proofErr w:type="spellEnd"/>
      <w:r w:rsidRPr="00BE04B7">
        <w:rPr>
          <w:rFonts w:ascii="Times New Roman" w:hAnsi="Times New Roman" w:cs="Times New Roman"/>
        </w:rPr>
        <w:t xml:space="preserve"> – szükség szerint, illetve a gyámhivatal kérése alapján.</w:t>
      </w:r>
    </w:p>
    <w:p w:rsidR="00BE04B7" w:rsidRPr="00BE04B7" w:rsidRDefault="00BE04B7" w:rsidP="00BE04B7">
      <w:pPr>
        <w:jc w:val="both"/>
        <w:rPr>
          <w:rFonts w:ascii="Times New Roman" w:hAnsi="Times New Roman"/>
        </w:rPr>
      </w:pPr>
      <w:r w:rsidRPr="00BE04B7">
        <w:rPr>
          <w:rFonts w:ascii="Times New Roman" w:hAnsi="Times New Roman"/>
        </w:rPr>
        <w:t>A járás területén működő család-és gyermekjóléti szolgálatok munkatársainak módszertani, szakmai segítséget nyújtunk:</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havonta munkamegbeszéléseket szervezünk a Központba,</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szükség szerint szupervíziót biztosítunk,</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szakmai, módszertani képzéseket szervezünk.</w:t>
      </w:r>
    </w:p>
    <w:p w:rsidR="00BE04B7" w:rsidRPr="00BE04B7" w:rsidRDefault="00BE04B7" w:rsidP="00BE04B7">
      <w:pPr>
        <w:pStyle w:val="Listaszerbekezds"/>
        <w:jc w:val="both"/>
        <w:rPr>
          <w:rFonts w:ascii="Times New Roman" w:hAnsi="Times New Roman" w:cs="Times New Roman"/>
        </w:rPr>
      </w:pPr>
    </w:p>
    <w:p w:rsidR="00BE04B7" w:rsidRPr="00BE04B7" w:rsidRDefault="00BE04B7" w:rsidP="00BE04B7">
      <w:pPr>
        <w:pStyle w:val="Listaszerbekezds"/>
        <w:numPr>
          <w:ilvl w:val="0"/>
          <w:numId w:val="26"/>
        </w:numPr>
        <w:spacing w:after="160" w:line="259" w:lineRule="auto"/>
        <w:contextualSpacing/>
        <w:jc w:val="both"/>
        <w:rPr>
          <w:rFonts w:ascii="Times New Roman" w:hAnsi="Times New Roman" w:cs="Times New Roman"/>
          <w:b/>
        </w:rPr>
      </w:pPr>
      <w:r w:rsidRPr="00BE04B7">
        <w:rPr>
          <w:rFonts w:ascii="Times New Roman" w:hAnsi="Times New Roman" w:cs="Times New Roman"/>
          <w:b/>
        </w:rPr>
        <w:t>Szakmai egység:</w:t>
      </w:r>
      <w:r w:rsidRPr="00BE04B7">
        <w:rPr>
          <w:rFonts w:ascii="Times New Roman" w:hAnsi="Times New Roman" w:cs="Times New Roman"/>
        </w:rPr>
        <w:t xml:space="preserve"> </w:t>
      </w:r>
      <w:r w:rsidRPr="00BE04B7">
        <w:rPr>
          <w:rFonts w:ascii="Times New Roman" w:hAnsi="Times New Roman" w:cs="Times New Roman"/>
          <w:b/>
        </w:rPr>
        <w:t xml:space="preserve">család- és gyermekjóléti szolgálat </w:t>
      </w:r>
    </w:p>
    <w:p w:rsidR="00BE04B7" w:rsidRPr="00BE04B7" w:rsidRDefault="00BE04B7" w:rsidP="00BE04B7">
      <w:pPr>
        <w:ind w:left="360"/>
        <w:jc w:val="both"/>
        <w:rPr>
          <w:rFonts w:ascii="Times New Roman" w:hAnsi="Times New Roman"/>
          <w:b/>
        </w:rPr>
      </w:pPr>
      <w:r w:rsidRPr="00BE04B7">
        <w:rPr>
          <w:rFonts w:ascii="Times New Roman" w:hAnsi="Times New Roman"/>
          <w:b/>
        </w:rPr>
        <w:t xml:space="preserve">Munkatársak: családgondozók </w:t>
      </w:r>
    </w:p>
    <w:p w:rsidR="00BE04B7" w:rsidRPr="00BE04B7" w:rsidRDefault="00BE04B7" w:rsidP="00BE04B7">
      <w:pPr>
        <w:jc w:val="both"/>
        <w:rPr>
          <w:rFonts w:ascii="Times New Roman" w:hAnsi="Times New Roman"/>
          <w:b/>
        </w:rPr>
      </w:pPr>
      <w:r w:rsidRPr="00BE04B7">
        <w:rPr>
          <w:rFonts w:ascii="Times New Roman" w:hAnsi="Times New Roman"/>
          <w:b/>
        </w:rPr>
        <w:t xml:space="preserve">       Feladatok:</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információnyújtás,</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jelzőrendszer működtetése,</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kríziskezelés,</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a korai, serdülőkori várandóság krízishelyzeteinek kezelése, a születendő magzat védelme,</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koordináció</w:t>
      </w:r>
    </w:p>
    <w:p w:rsidR="00BE04B7" w:rsidRPr="00BE04B7" w:rsidRDefault="00BE04B7" w:rsidP="00BE04B7">
      <w:pPr>
        <w:pStyle w:val="Listaszerbekezds"/>
        <w:numPr>
          <w:ilvl w:val="0"/>
          <w:numId w:val="27"/>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ellátásokhoz való hozzájutás segítése – </w:t>
      </w:r>
      <w:proofErr w:type="gramStart"/>
      <w:r w:rsidRPr="00BE04B7">
        <w:rPr>
          <w:rFonts w:ascii="Times New Roman" w:hAnsi="Times New Roman" w:cs="Times New Roman"/>
        </w:rPr>
        <w:t>közvetítés szolgáltatásba</w:t>
      </w:r>
      <w:proofErr w:type="gramEnd"/>
      <w:r w:rsidRPr="00BE04B7">
        <w:rPr>
          <w:rFonts w:ascii="Times New Roman" w:hAnsi="Times New Roman" w:cs="Times New Roman"/>
        </w:rPr>
        <w:t xml:space="preserve"> (intézményen belül és kívül)</w:t>
      </w:r>
    </w:p>
    <w:p w:rsidR="00BE04B7" w:rsidRPr="00BE04B7" w:rsidRDefault="00BE04B7" w:rsidP="00BE04B7">
      <w:pPr>
        <w:pStyle w:val="Listaszerbekezds"/>
        <w:numPr>
          <w:ilvl w:val="0"/>
          <w:numId w:val="27"/>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természetbeni, pénzbeli ellátások nyújtásához alapvető segítő szolgáltatás (jogosultság megállapításában, folyósításban és felhasználásban való részvétel erre való felhatalmazás esetén/helyi rendelet) </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eseti gyámként kirendelhető családgondozó biztosítása,</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általános tanácsadások (szociális, életvezetési, mentális, háztartásgazdálkodási)</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családgondozás – gyermekekkel és családjukkal, egyénekkel, gyermektelen családokkal végzett szociális munka, csoportmunka,</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egyéni- és csoportos készségfejlesztés,</w:t>
      </w:r>
    </w:p>
    <w:p w:rsidR="00BE04B7" w:rsidRPr="00BE04B7" w:rsidRDefault="00BE04B7" w:rsidP="00BE04B7">
      <w:pPr>
        <w:pStyle w:val="Listaszerbekezds"/>
        <w:jc w:val="both"/>
        <w:rPr>
          <w:rFonts w:ascii="Times New Roman" w:hAnsi="Times New Roman" w:cs="Times New Roman"/>
        </w:rPr>
      </w:pPr>
    </w:p>
    <w:p w:rsidR="00BE04B7" w:rsidRPr="00BE04B7" w:rsidRDefault="00BE04B7" w:rsidP="00BE04B7">
      <w:pPr>
        <w:pStyle w:val="Listaszerbekezds"/>
        <w:numPr>
          <w:ilvl w:val="0"/>
          <w:numId w:val="24"/>
        </w:numPr>
        <w:spacing w:after="160" w:line="259" w:lineRule="auto"/>
        <w:contextualSpacing/>
        <w:jc w:val="both"/>
        <w:rPr>
          <w:rFonts w:ascii="Times New Roman" w:hAnsi="Times New Roman" w:cs="Times New Roman"/>
          <w:b/>
        </w:rPr>
      </w:pPr>
      <w:r w:rsidRPr="00BE04B7">
        <w:rPr>
          <w:rFonts w:ascii="Times New Roman" w:hAnsi="Times New Roman" w:cs="Times New Roman"/>
          <w:b/>
        </w:rPr>
        <w:t>Veszélyeztetettséget észlelő és jelzőrendszer</w:t>
      </w:r>
    </w:p>
    <w:p w:rsidR="00BE04B7" w:rsidRPr="00BE04B7" w:rsidRDefault="00BE04B7" w:rsidP="00BE04B7">
      <w:pPr>
        <w:jc w:val="both"/>
        <w:rPr>
          <w:rFonts w:ascii="Times New Roman" w:hAnsi="Times New Roman"/>
        </w:rPr>
      </w:pPr>
      <w:r w:rsidRPr="00BE04B7">
        <w:rPr>
          <w:rFonts w:ascii="Times New Roman" w:hAnsi="Times New Roman"/>
        </w:rPr>
        <w:t>A szolgáltatás a beérkezett jelzésekről és az azok alapján megtett intézkedésekről heti rendszerességgel jelentést készít a család- és gyermekjóléti központnak. A központban heti rendszerességgel és szükség szerinti munkamegbeszélésen egyeztetjük az egyes tevékenységeket és azok tapasztalatait.</w:t>
      </w:r>
    </w:p>
    <w:p w:rsidR="00BE04B7" w:rsidRPr="00BE04B7" w:rsidRDefault="00BE04B7" w:rsidP="00BE04B7">
      <w:pPr>
        <w:jc w:val="both"/>
        <w:rPr>
          <w:rFonts w:ascii="Times New Roman" w:hAnsi="Times New Roman"/>
        </w:rPr>
      </w:pPr>
      <w:r w:rsidRPr="00BE04B7">
        <w:rPr>
          <w:rFonts w:ascii="Times New Roman" w:hAnsi="Times New Roman"/>
        </w:rPr>
        <w:t xml:space="preserve">Egy gyermek, család ügyében esetkonferenciát szervez a szolgálat, a kijelölt járási jelzőrendszeri tanácsadó részvételével. Ezekre a konferenciákra az adott üggyel kapcsolatban lévő, társintézmények szakemberei kapnak meghívást. </w:t>
      </w:r>
    </w:p>
    <w:p w:rsidR="00BE04B7" w:rsidRPr="00BE04B7" w:rsidRDefault="00BE04B7" w:rsidP="00BE04B7">
      <w:pPr>
        <w:jc w:val="both"/>
        <w:rPr>
          <w:rFonts w:ascii="Times New Roman" w:hAnsi="Times New Roman"/>
        </w:rPr>
      </w:pPr>
      <w:r w:rsidRPr="00BE04B7">
        <w:rPr>
          <w:rFonts w:ascii="Times New Roman" w:hAnsi="Times New Roman"/>
        </w:rPr>
        <w:t>A szolgáltatásnak minden esetben visszajelzést kell adnia a jelzőrendszer tagjainak, ha azok bejelentéssel élnek.</w:t>
      </w:r>
    </w:p>
    <w:p w:rsidR="00BE04B7" w:rsidRPr="00BE04B7" w:rsidRDefault="00BE04B7" w:rsidP="00BE04B7">
      <w:pPr>
        <w:jc w:val="both"/>
        <w:rPr>
          <w:rFonts w:ascii="Times New Roman" w:hAnsi="Times New Roman"/>
        </w:rPr>
      </w:pPr>
      <w:r w:rsidRPr="00BE04B7">
        <w:rPr>
          <w:rFonts w:ascii="Times New Roman" w:hAnsi="Times New Roman"/>
        </w:rPr>
        <w:t xml:space="preserve">Az egyes konkrét esetektől függetlenül, a szolgálat a jelzőrendszer tagjainak képviselői között, előre meghatározott témában, évente legalább hat alaklommal szakmaközi megbeszélést szervez. </w:t>
      </w:r>
    </w:p>
    <w:p w:rsidR="00BE04B7" w:rsidRPr="00BE04B7" w:rsidRDefault="00BE04B7" w:rsidP="00BE04B7">
      <w:pPr>
        <w:jc w:val="both"/>
        <w:rPr>
          <w:rFonts w:ascii="Times New Roman" w:hAnsi="Times New Roman"/>
        </w:rPr>
      </w:pPr>
      <w:r w:rsidRPr="00BE04B7">
        <w:rPr>
          <w:rFonts w:ascii="Times New Roman" w:hAnsi="Times New Roman"/>
        </w:rPr>
        <w:t>Éves szakmai tanácskozást kell tartani, a fenntartó jelenléte mellett, február 28-ig, amely tapasztalatai alapján, március 31-éig jelzőrendszeri intézkedési tervet kell készítenie a család- és gyermekjóléti szolgálat munkatársainak.</w:t>
      </w:r>
    </w:p>
    <w:p w:rsidR="00BE04B7" w:rsidRPr="00BE04B7" w:rsidRDefault="00BE04B7" w:rsidP="00BE04B7">
      <w:pPr>
        <w:jc w:val="both"/>
        <w:rPr>
          <w:rFonts w:ascii="Times New Roman" w:hAnsi="Times New Roman"/>
        </w:rPr>
      </w:pPr>
      <w:r w:rsidRPr="00BE04B7">
        <w:rPr>
          <w:rFonts w:ascii="Times New Roman" w:hAnsi="Times New Roman"/>
        </w:rPr>
        <w:t>A jelzőrendszer működésének hiányossága, elakadása esetén, járási szinten, a Központ szakemberei nyújtanak segítséget a szolgáltatások számára.</w:t>
      </w:r>
    </w:p>
    <w:p w:rsidR="00BE04B7" w:rsidRPr="00BE04B7" w:rsidRDefault="00BE04B7" w:rsidP="00BE04B7">
      <w:pPr>
        <w:jc w:val="both"/>
        <w:rPr>
          <w:rFonts w:ascii="Times New Roman" w:hAnsi="Times New Roman"/>
        </w:rPr>
      </w:pPr>
    </w:p>
    <w:p w:rsidR="00BE04B7" w:rsidRPr="00BE04B7" w:rsidRDefault="00BE04B7" w:rsidP="00BE04B7">
      <w:pPr>
        <w:pStyle w:val="Listaszerbekezds"/>
        <w:numPr>
          <w:ilvl w:val="0"/>
          <w:numId w:val="24"/>
        </w:numPr>
        <w:spacing w:after="160" w:line="259" w:lineRule="auto"/>
        <w:contextualSpacing/>
        <w:jc w:val="both"/>
        <w:rPr>
          <w:rFonts w:ascii="Times New Roman" w:hAnsi="Times New Roman" w:cs="Times New Roman"/>
        </w:rPr>
      </w:pPr>
      <w:r w:rsidRPr="00BE04B7">
        <w:rPr>
          <w:rFonts w:ascii="Times New Roman" w:hAnsi="Times New Roman" w:cs="Times New Roman"/>
          <w:b/>
        </w:rPr>
        <w:t>Az ellátás igénybevételének módja</w:t>
      </w:r>
      <w:r w:rsidRPr="00BE04B7">
        <w:rPr>
          <w:rFonts w:ascii="Times New Roman" w:hAnsi="Times New Roman" w:cs="Times New Roman"/>
        </w:rPr>
        <w:t xml:space="preserve"> </w:t>
      </w:r>
    </w:p>
    <w:p w:rsidR="00BE04B7" w:rsidRPr="00BE04B7" w:rsidRDefault="00BE04B7" w:rsidP="00BE04B7">
      <w:pPr>
        <w:jc w:val="both"/>
        <w:rPr>
          <w:rFonts w:ascii="Times New Roman" w:hAnsi="Times New Roman"/>
        </w:rPr>
      </w:pPr>
      <w:r w:rsidRPr="00BE04B7">
        <w:rPr>
          <w:rFonts w:ascii="Times New Roman" w:hAnsi="Times New Roman"/>
        </w:rPr>
        <w:lastRenderedPageBreak/>
        <w:t xml:space="preserve">A családsegítést és a gyermekjóléti szolgáltatást önként igénybe vevők esetében az első találkozás az intézményben történik, a problémák feltárása után kerül sor az együttműködés formájának további megbeszélésére. A személyes segítés során, a kapcsolattartás a továbbiakban történhet az intézményben, az ügyfél lakásán illetve egyéb ügyintézések helyén.  </w:t>
      </w:r>
    </w:p>
    <w:p w:rsidR="00BE04B7" w:rsidRPr="00BE04B7" w:rsidRDefault="00BE04B7" w:rsidP="00BE04B7">
      <w:pPr>
        <w:jc w:val="both"/>
        <w:rPr>
          <w:rFonts w:ascii="Times New Roman" w:hAnsi="Times New Roman"/>
        </w:rPr>
      </w:pPr>
      <w:r w:rsidRPr="00BE04B7">
        <w:rPr>
          <w:rFonts w:ascii="Times New Roman" w:hAnsi="Times New Roman"/>
        </w:rPr>
        <w:t xml:space="preserve">Jelzés esetében (jelzőrendszeri, hatósági) a jelzés jellegétől függ a kapcsolatfelvétel módja. Krízishelyzet, bántalmazás, életveszély jelzésekor a családgondozó haladéktalanul felkeresi a bajban lévő személyt, s a helyszíni tapasztalatok alapján intézkedik.  Egyéb jelzéseket követően megkereső levelet küld a jelzett személy, család számára, melyben tájékoztatja a jelzés </w:t>
      </w:r>
      <w:proofErr w:type="spellStart"/>
      <w:r w:rsidRPr="00BE04B7">
        <w:rPr>
          <w:rFonts w:ascii="Times New Roman" w:hAnsi="Times New Roman"/>
        </w:rPr>
        <w:t>tényéről</w:t>
      </w:r>
      <w:proofErr w:type="spellEnd"/>
      <w:r w:rsidRPr="00BE04B7">
        <w:rPr>
          <w:rFonts w:ascii="Times New Roman" w:hAnsi="Times New Roman"/>
        </w:rPr>
        <w:t xml:space="preserve"> és egy időpont meghatározásával felajánlja segítségét a probléma kezelésére. Amennyiben kétszeri megkeresést követően sem sikerül felvenni a kapcsolatot, a szociális munkás felkeresi otthonában a családot. Sikertelen személyes megkeresés esetén, a családgondozó írásos értesítőt hagy a látogatásáról, illetve a kapcsolat-felvételi szándékáról.  </w:t>
      </w:r>
    </w:p>
    <w:p w:rsidR="00BE04B7" w:rsidRPr="00BE04B7" w:rsidRDefault="00BE04B7" w:rsidP="00BE04B7">
      <w:pPr>
        <w:jc w:val="both"/>
        <w:rPr>
          <w:rFonts w:ascii="Times New Roman" w:hAnsi="Times New Roman"/>
        </w:rPr>
      </w:pPr>
      <w:r w:rsidRPr="00BE04B7">
        <w:rPr>
          <w:rFonts w:ascii="Times New Roman" w:hAnsi="Times New Roman"/>
        </w:rPr>
        <w:t xml:space="preserve">Az utcai szociális munkát végző munkatársakkal, a kapcsolatfelvétel történhet közterületen, de az intézményen belül is. </w:t>
      </w:r>
    </w:p>
    <w:p w:rsidR="00BE04B7" w:rsidRPr="00BE04B7" w:rsidRDefault="00BE04B7" w:rsidP="00BE04B7">
      <w:pPr>
        <w:jc w:val="both"/>
        <w:rPr>
          <w:rFonts w:ascii="Times New Roman" w:hAnsi="Times New Roman"/>
        </w:rPr>
      </w:pPr>
      <w:r w:rsidRPr="00BE04B7">
        <w:rPr>
          <w:rFonts w:ascii="Times New Roman" w:hAnsi="Times New Roman"/>
        </w:rPr>
        <w:t>Az együttműködésre kötelezettek esetében az első személyes találkozás színtere az intézmény.</w:t>
      </w:r>
    </w:p>
    <w:p w:rsidR="00BE04B7" w:rsidRPr="00BE04B7" w:rsidRDefault="00BE04B7" w:rsidP="00BE04B7">
      <w:pPr>
        <w:jc w:val="both"/>
        <w:rPr>
          <w:rFonts w:ascii="Times New Roman" w:hAnsi="Times New Roman"/>
        </w:rPr>
      </w:pPr>
      <w:r w:rsidRPr="00BE04B7">
        <w:rPr>
          <w:rFonts w:ascii="Times New Roman" w:hAnsi="Times New Roman"/>
        </w:rPr>
        <w:t xml:space="preserve">Az idei év során fontos feladat a szolgálattal együttműködni képes, társzervezetekkel való kapcsolatfelvétel személyes találkozások formájában.  Járásban élő családok élete sokrétű, szükséges együttműködések kialakítása a hivatalos intézményeken túl, az egyházak képviselőivel, valamint civil szervezetekkel. </w:t>
      </w:r>
    </w:p>
    <w:p w:rsidR="00BE04B7" w:rsidRPr="00BE04B7" w:rsidRDefault="00BE04B7" w:rsidP="00BE04B7">
      <w:pPr>
        <w:jc w:val="both"/>
        <w:rPr>
          <w:rFonts w:ascii="Times New Roman" w:hAnsi="Times New Roman"/>
        </w:rPr>
      </w:pPr>
    </w:p>
    <w:p w:rsidR="00BE04B7" w:rsidRPr="00BE04B7" w:rsidRDefault="00BE04B7" w:rsidP="00BE04B7">
      <w:pPr>
        <w:pStyle w:val="Listaszerbekezds"/>
        <w:numPr>
          <w:ilvl w:val="0"/>
          <w:numId w:val="24"/>
        </w:numPr>
        <w:spacing w:after="160" w:line="259" w:lineRule="auto"/>
        <w:contextualSpacing/>
        <w:jc w:val="both"/>
        <w:rPr>
          <w:rFonts w:ascii="Times New Roman" w:hAnsi="Times New Roman" w:cs="Times New Roman"/>
          <w:b/>
        </w:rPr>
      </w:pPr>
      <w:r w:rsidRPr="00BE04B7">
        <w:rPr>
          <w:rFonts w:ascii="Times New Roman" w:hAnsi="Times New Roman" w:cs="Times New Roman"/>
          <w:b/>
        </w:rPr>
        <w:t>Bűnmegelőzést szolgáló feladatok</w:t>
      </w:r>
    </w:p>
    <w:p w:rsidR="00BE04B7" w:rsidRPr="00BE04B7" w:rsidRDefault="00BE04B7" w:rsidP="00BE04B7">
      <w:pPr>
        <w:jc w:val="both"/>
        <w:rPr>
          <w:rFonts w:ascii="Times New Roman" w:hAnsi="Times New Roman"/>
        </w:rPr>
      </w:pPr>
      <w:r w:rsidRPr="00BE04B7">
        <w:rPr>
          <w:rFonts w:ascii="Times New Roman" w:hAnsi="Times New Roman"/>
        </w:rPr>
        <w:t xml:space="preserve">Igaz, hogy a bűnmegelőzés nem képez önálló speciális szolgáltatási kört, azonban külön tárgyalását fontosnak tartjuk, mivel valamennyi szakdolgozó részére feladatellátást jelent, mind a prevenció, mind a korrekció, mind a rehabilitáció szintjén.  Intézményünk legfőbb feladata ebben a feladatkörben a bűnelkövetés, a bűnismétlés megelőzése, megakadályozása, és ezzel összhangban a potenciális áldozattá válás felismerése, az áldozattá válás megelőzése. Igyekszünk a már meglévő lehetőségeket tudatosabban kihasználni, melyek alapulhatnak a saját erőforrások kihasználásán és lehetnek a más kerületekben már működő megoldások adaptálásai is. Vannak olyan bűnmegelőzési stratégiák, eszközök, melyeket munkatársaink automatikusan használnak a családgondozás során, az eszköztárból ki kell emelni és tudatosítani kell azokat, melyeknek kiemelt jelentősége van a bűnmegelőzésben. </w:t>
      </w:r>
    </w:p>
    <w:p w:rsidR="00BE04B7" w:rsidRPr="00BE04B7" w:rsidRDefault="00BE04B7" w:rsidP="00BE04B7">
      <w:pPr>
        <w:jc w:val="both"/>
        <w:rPr>
          <w:rFonts w:ascii="Times New Roman" w:hAnsi="Times New Roman"/>
        </w:rPr>
      </w:pPr>
      <w:r w:rsidRPr="00BE04B7">
        <w:rPr>
          <w:rFonts w:ascii="Times New Roman" w:hAnsi="Times New Roman"/>
        </w:rPr>
        <w:t xml:space="preserve">Ezek a következők: </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agressziómentes kommunikációs stílus tudatos gyakorlása, </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konfliktusok erőszakmentes feloldásának terjesztése, -</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gyermekek tanulásra ösztönzése, alternatív programok körének szélesítése, közösségi integráció növelése, </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szülők körében a tanultság, képzettség gazdasági értékein túl a szocializációban betöltött szerepének tudatosítása, jogismeret átadása, jogkövetés erősítése, </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bűncselekménnyel okozott anyagi kár mellett az erkölcsi kár mérséklése, </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aktív együttműködés a pszichológussal, visszajelzések tökéletesítése,</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proofErr w:type="spellStart"/>
      <w:r w:rsidRPr="00BE04B7">
        <w:rPr>
          <w:rFonts w:ascii="Times New Roman" w:hAnsi="Times New Roman" w:cs="Times New Roman"/>
        </w:rPr>
        <w:t>mediációs</w:t>
      </w:r>
      <w:proofErr w:type="spellEnd"/>
      <w:r w:rsidRPr="00BE04B7">
        <w:rPr>
          <w:rFonts w:ascii="Times New Roman" w:hAnsi="Times New Roman" w:cs="Times New Roman"/>
        </w:rPr>
        <w:t xml:space="preserve"> technikák alkalmazása konfliktusok esetén.</w:t>
      </w:r>
    </w:p>
    <w:p w:rsidR="00BE04B7" w:rsidRPr="00BE04B7" w:rsidRDefault="00BE04B7" w:rsidP="00BE04B7">
      <w:pPr>
        <w:jc w:val="both"/>
        <w:rPr>
          <w:rFonts w:ascii="Times New Roman" w:hAnsi="Times New Roman"/>
        </w:rPr>
      </w:pPr>
      <w:r w:rsidRPr="00BE04B7">
        <w:rPr>
          <w:rFonts w:ascii="Times New Roman" w:hAnsi="Times New Roman"/>
        </w:rPr>
        <w:t xml:space="preserve">A meglévő eszközök mellett elengedhetetlen a segítők különböző tréningeken, képzéseken és programokon való részvétele.  </w:t>
      </w:r>
    </w:p>
    <w:p w:rsidR="00BE04B7" w:rsidRPr="00BE04B7" w:rsidRDefault="00BE04B7" w:rsidP="00BE04B7">
      <w:pPr>
        <w:jc w:val="both"/>
        <w:rPr>
          <w:rFonts w:ascii="Times New Roman" w:hAnsi="Times New Roman"/>
        </w:rPr>
      </w:pPr>
    </w:p>
    <w:p w:rsidR="00BE04B7" w:rsidRPr="00BE04B7" w:rsidRDefault="00BE04B7" w:rsidP="00BE04B7">
      <w:pPr>
        <w:pStyle w:val="Listaszerbekezds"/>
        <w:numPr>
          <w:ilvl w:val="0"/>
          <w:numId w:val="24"/>
        </w:numPr>
        <w:spacing w:after="160" w:line="259" w:lineRule="auto"/>
        <w:contextualSpacing/>
        <w:jc w:val="both"/>
        <w:rPr>
          <w:rFonts w:ascii="Times New Roman" w:hAnsi="Times New Roman" w:cs="Times New Roman"/>
          <w:b/>
        </w:rPr>
      </w:pPr>
      <w:r w:rsidRPr="00BE04B7">
        <w:rPr>
          <w:rFonts w:ascii="Times New Roman" w:hAnsi="Times New Roman" w:cs="Times New Roman"/>
          <w:b/>
        </w:rPr>
        <w:lastRenderedPageBreak/>
        <w:t>Humánerőforrás</w:t>
      </w:r>
    </w:p>
    <w:p w:rsidR="00BE04B7" w:rsidRPr="00BE04B7" w:rsidRDefault="00BE04B7" w:rsidP="00BE04B7">
      <w:pPr>
        <w:jc w:val="both"/>
        <w:rPr>
          <w:rFonts w:ascii="Times New Roman" w:hAnsi="Times New Roman"/>
        </w:rPr>
      </w:pPr>
      <w:r w:rsidRPr="00BE04B7">
        <w:rPr>
          <w:rFonts w:ascii="Times New Roman" w:hAnsi="Times New Roman"/>
        </w:rPr>
        <w:t xml:space="preserve">               Intézményvezető </w:t>
      </w:r>
    </w:p>
    <w:p w:rsidR="00BE04B7" w:rsidRPr="00BE04B7" w:rsidRDefault="00BE04B7" w:rsidP="00BE04B7">
      <w:pPr>
        <w:jc w:val="both"/>
        <w:rPr>
          <w:rFonts w:ascii="Times New Roman" w:hAnsi="Times New Roman"/>
          <w:b/>
        </w:rPr>
      </w:pPr>
      <w:r w:rsidRPr="00BE04B7">
        <w:rPr>
          <w:rFonts w:ascii="Times New Roman" w:hAnsi="Times New Roman"/>
          <w:b/>
        </w:rPr>
        <w:t>Központ:</w:t>
      </w:r>
    </w:p>
    <w:p w:rsidR="00BE04B7" w:rsidRPr="00BE04B7" w:rsidRDefault="00BE04B7" w:rsidP="00BE04B7">
      <w:pPr>
        <w:jc w:val="both"/>
        <w:rPr>
          <w:rFonts w:ascii="Times New Roman" w:hAnsi="Times New Roman"/>
          <w:b/>
        </w:rPr>
      </w:pPr>
      <w:r w:rsidRPr="00BE04B7">
        <w:rPr>
          <w:rFonts w:ascii="Times New Roman" w:hAnsi="Times New Roman"/>
          <w:b/>
        </w:rPr>
        <w:t xml:space="preserve">            Munkakör</w:t>
      </w:r>
      <w:proofErr w:type="gramStart"/>
      <w:r w:rsidRPr="00BE04B7">
        <w:rPr>
          <w:rFonts w:ascii="Times New Roman" w:hAnsi="Times New Roman"/>
          <w:b/>
        </w:rPr>
        <w:t>:             Ellátási</w:t>
      </w:r>
      <w:proofErr w:type="gramEnd"/>
      <w:r w:rsidRPr="00BE04B7">
        <w:rPr>
          <w:rFonts w:ascii="Times New Roman" w:hAnsi="Times New Roman"/>
          <w:b/>
        </w:rPr>
        <w:t xml:space="preserve"> terület:</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Esetmenedzser 1. – Törökszentmiklós</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Esetmenedzser 2. – Törökszentmiklós</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Esetmenedzser 3. – Fegyvernek</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Esetmenedzser 4. – Tiszatenyő, Örményes, Kuncsorba, Tiszapüspöki, Kengyel</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Családgondozó - Járás</w:t>
      </w:r>
    </w:p>
    <w:p w:rsidR="00BE04B7" w:rsidRPr="00BE04B7" w:rsidRDefault="00BE04B7" w:rsidP="00BE04B7">
      <w:pPr>
        <w:jc w:val="both"/>
        <w:rPr>
          <w:rFonts w:ascii="Times New Roman" w:hAnsi="Times New Roman"/>
          <w:b/>
        </w:rPr>
      </w:pPr>
      <w:r w:rsidRPr="00BE04B7">
        <w:rPr>
          <w:rFonts w:ascii="Times New Roman" w:hAnsi="Times New Roman"/>
          <w:b/>
        </w:rPr>
        <w:t>Szolgáltatás:</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Családgondozó 1. - Törökszentmiklós</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Családgondozó 2. – Törökszentmiklós</w:t>
      </w:r>
    </w:p>
    <w:p w:rsidR="00BE04B7" w:rsidRPr="00BE04B7" w:rsidRDefault="00BE04B7" w:rsidP="00BE04B7">
      <w:pPr>
        <w:jc w:val="both"/>
        <w:rPr>
          <w:rFonts w:ascii="Times New Roman" w:hAnsi="Times New Roman"/>
        </w:rPr>
      </w:pPr>
      <w:r w:rsidRPr="00BE04B7">
        <w:rPr>
          <w:rFonts w:ascii="Times New Roman" w:hAnsi="Times New Roman"/>
        </w:rPr>
        <w:t>Az intézmény munkájának segítésére egy fő asszisztens foglalkoztatását tervezzük.</w:t>
      </w:r>
    </w:p>
    <w:p w:rsidR="00BE04B7" w:rsidRPr="00BE04B7" w:rsidRDefault="00BE04B7" w:rsidP="00BE04B7">
      <w:pPr>
        <w:jc w:val="both"/>
        <w:rPr>
          <w:rFonts w:ascii="Times New Roman" w:hAnsi="Times New Roman"/>
        </w:rPr>
      </w:pPr>
      <w:r w:rsidRPr="00BE04B7">
        <w:rPr>
          <w:rFonts w:ascii="Times New Roman" w:hAnsi="Times New Roman"/>
        </w:rPr>
        <w:t xml:space="preserve">Az intézményhez közvetetten tartoznak a járás településein működő család-és gyermekjóléti szolgáltok, amelyekkel munkajogi kapcsolatban nem, de szakmai kapcsolatban szoroson kötődünk. A Központnak módszertani, segítő, kontroll funkciót kell kifejtenie </w:t>
      </w:r>
      <w:proofErr w:type="gramStart"/>
      <w:r w:rsidRPr="00BE04B7">
        <w:rPr>
          <w:rFonts w:ascii="Times New Roman" w:hAnsi="Times New Roman"/>
        </w:rPr>
        <w:t>ezen</w:t>
      </w:r>
      <w:proofErr w:type="gramEnd"/>
      <w:r w:rsidRPr="00BE04B7">
        <w:rPr>
          <w:rFonts w:ascii="Times New Roman" w:hAnsi="Times New Roman"/>
        </w:rPr>
        <w:t xml:space="preserve"> társintézmények felé. </w:t>
      </w:r>
    </w:p>
    <w:p w:rsidR="00BE04B7" w:rsidRPr="00BE04B7" w:rsidRDefault="00BE04B7" w:rsidP="00BE04B7">
      <w:pPr>
        <w:jc w:val="both"/>
        <w:rPr>
          <w:rFonts w:ascii="Times New Roman" w:hAnsi="Times New Roman"/>
        </w:rPr>
      </w:pPr>
      <w:r w:rsidRPr="00BE04B7">
        <w:rPr>
          <w:rFonts w:ascii="Times New Roman" w:hAnsi="Times New Roman"/>
        </w:rPr>
        <w:t>A településre és a járásra jellemző szociális rétegződés fokozott ellátási szükségletet eredményeznek. Az itt működő egyéb intézményekkel közös célunk a települések élhetőbbé tétele minden korosztály számára. Különös figyelmet fordítva a felnövekedő nemzedékre, a kulturális és családi hagyományokra, az egyediségre.</w:t>
      </w:r>
    </w:p>
    <w:p w:rsidR="00BE04B7" w:rsidRPr="00BE04B7" w:rsidRDefault="00BE04B7" w:rsidP="00BE04B7">
      <w:pPr>
        <w:jc w:val="both"/>
        <w:rPr>
          <w:rFonts w:ascii="Times New Roman" w:hAnsi="Times New Roman"/>
        </w:rPr>
      </w:pPr>
      <w:r w:rsidRPr="00BE04B7">
        <w:rPr>
          <w:rFonts w:ascii="Times New Roman" w:hAnsi="Times New Roman"/>
        </w:rPr>
        <w:t xml:space="preserve">A teljes lakosságra odafigyelő szociális, mentálhigiénés jelzőrendszer aktív és következetes működtetése, a működés több szintű koordinálása az alapja a prevenciós és korrektív szociális munkának. </w:t>
      </w:r>
    </w:p>
    <w:p w:rsidR="00BE04B7" w:rsidRPr="00BE04B7" w:rsidRDefault="00BE04B7" w:rsidP="00BE04B7">
      <w:pPr>
        <w:jc w:val="both"/>
        <w:rPr>
          <w:rFonts w:ascii="Times New Roman" w:hAnsi="Times New Roman"/>
        </w:rPr>
      </w:pPr>
      <w:r w:rsidRPr="00BE04B7">
        <w:rPr>
          <w:rFonts w:ascii="Times New Roman" w:hAnsi="Times New Roman"/>
        </w:rPr>
        <w:t>Jelenleg meglévő humánerőforrásunk elegendő a kötelező feladatok alapszintű ellátásához. A hosszabb távon is hatékony munkavégzés érdekében elengedhetetlen a folyamatos önképzés és a pályázati tevékenység.</w:t>
      </w:r>
    </w:p>
    <w:p w:rsidR="00BE04B7" w:rsidRPr="00BE04B7" w:rsidRDefault="00BE04B7" w:rsidP="00BE04B7">
      <w:pPr>
        <w:jc w:val="both"/>
        <w:rPr>
          <w:rFonts w:ascii="Times New Roman" w:hAnsi="Times New Roman"/>
        </w:rPr>
      </w:pPr>
      <w:r w:rsidRPr="00BE04B7">
        <w:rPr>
          <w:rFonts w:ascii="Times New Roman" w:hAnsi="Times New Roman"/>
        </w:rPr>
        <w:t>A szakmaiság fókuszában az emberi méltóság tisztelete, a személyes szolgáltatás áll. Rendszerszemléletű szociális munka keretében kell segítséget nyújtani az egyén és a család önálló életvitelének és készségeinek fejlesztéséhez, erősítéséhez. Mindezt önkéntesek és helyi közösségek bevonásával.</w:t>
      </w:r>
    </w:p>
    <w:p w:rsidR="00BE04B7" w:rsidRPr="00BE04B7" w:rsidRDefault="00BE04B7" w:rsidP="00BE04B7">
      <w:pPr>
        <w:jc w:val="both"/>
        <w:rPr>
          <w:rFonts w:ascii="Times New Roman" w:hAnsi="Times New Roman"/>
        </w:rPr>
      </w:pPr>
    </w:p>
    <w:p w:rsidR="00BE04B7" w:rsidRPr="00BE04B7" w:rsidRDefault="00BE04B7" w:rsidP="00BE04B7">
      <w:pPr>
        <w:pStyle w:val="Listaszerbekezds"/>
        <w:numPr>
          <w:ilvl w:val="0"/>
          <w:numId w:val="26"/>
        </w:numPr>
        <w:spacing w:after="160" w:line="259" w:lineRule="auto"/>
        <w:contextualSpacing/>
        <w:jc w:val="both"/>
        <w:rPr>
          <w:rFonts w:ascii="Times New Roman" w:hAnsi="Times New Roman" w:cs="Times New Roman"/>
          <w:b/>
        </w:rPr>
      </w:pPr>
      <w:r w:rsidRPr="00BE04B7">
        <w:rPr>
          <w:rFonts w:ascii="Times New Roman" w:hAnsi="Times New Roman" w:cs="Times New Roman"/>
          <w:b/>
        </w:rPr>
        <w:t>Szakmai egység: Biztos Kezdet Gyerekház</w:t>
      </w:r>
    </w:p>
    <w:p w:rsidR="00BE04B7" w:rsidRPr="00BE04B7" w:rsidRDefault="00BE04B7" w:rsidP="00BE04B7">
      <w:pPr>
        <w:pStyle w:val="NormlWeb"/>
        <w:spacing w:after="0"/>
        <w:jc w:val="both"/>
        <w:rPr>
          <w:sz w:val="22"/>
          <w:szCs w:val="22"/>
        </w:rPr>
      </w:pPr>
      <w:r w:rsidRPr="00BE04B7">
        <w:rPr>
          <w:sz w:val="22"/>
          <w:szCs w:val="22"/>
        </w:rPr>
        <w:t>Az Emberi</w:t>
      </w:r>
      <w:r w:rsidRPr="00BE04B7">
        <w:rPr>
          <w:bCs/>
          <w:sz w:val="22"/>
          <w:szCs w:val="22"/>
        </w:rPr>
        <w:t xml:space="preserve"> Er</w:t>
      </w:r>
      <w:r w:rsidRPr="00BE04B7">
        <w:rPr>
          <w:rFonts w:eastAsia="TimesNewRoman,Bold"/>
          <w:bCs/>
          <w:sz w:val="22"/>
          <w:szCs w:val="22"/>
        </w:rPr>
        <w:t>ő</w:t>
      </w:r>
      <w:r w:rsidRPr="00BE04B7">
        <w:rPr>
          <w:bCs/>
          <w:sz w:val="22"/>
          <w:szCs w:val="22"/>
        </w:rPr>
        <w:t xml:space="preserve">források Minisztere </w:t>
      </w:r>
      <w:r w:rsidRPr="00BE04B7">
        <w:rPr>
          <w:sz w:val="22"/>
          <w:szCs w:val="22"/>
        </w:rPr>
        <w:t xml:space="preserve">a támogató szolgáltatás és a közösségi ellátások finanszírozásának rendjéről szóló 191/2008. (VII. 30.) Kormányrendelet alapján a Biztos Kezdet Gyerekház </w:t>
      </w:r>
      <w:r w:rsidRPr="00BE04B7">
        <w:rPr>
          <w:bCs/>
          <w:sz w:val="22"/>
          <w:szCs w:val="22"/>
        </w:rPr>
        <w:t>finanszírozási időszaka:</w:t>
      </w:r>
      <w:r w:rsidRPr="00BE04B7">
        <w:rPr>
          <w:sz w:val="22"/>
          <w:szCs w:val="22"/>
        </w:rPr>
        <w:t xml:space="preserve"> 2015. január 01-től 2016. december 31. napjáig terjed.</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jc w:val="both"/>
        <w:rPr>
          <w:rFonts w:ascii="Times New Roman" w:hAnsi="Times New Roman"/>
          <w:iCs/>
          <w:color w:val="000000"/>
        </w:rPr>
      </w:pPr>
      <w:r w:rsidRPr="00BE04B7">
        <w:rPr>
          <w:rFonts w:ascii="Times New Roman" w:hAnsi="Times New Roman"/>
          <w:iCs/>
          <w:color w:val="000000"/>
        </w:rPr>
        <w:t xml:space="preserve">Alapdokumentum: TÁMOP 5.2.2- </w:t>
      </w:r>
      <w:proofErr w:type="gramStart"/>
      <w:r w:rsidRPr="00BE04B7">
        <w:rPr>
          <w:rFonts w:ascii="Times New Roman" w:hAnsi="Times New Roman"/>
          <w:iCs/>
          <w:color w:val="000000"/>
        </w:rPr>
        <w:t>A</w:t>
      </w:r>
      <w:proofErr w:type="gramEnd"/>
      <w:r w:rsidRPr="00BE04B7">
        <w:rPr>
          <w:rFonts w:ascii="Times New Roman" w:hAnsi="Times New Roman"/>
          <w:iCs/>
          <w:color w:val="000000"/>
        </w:rPr>
        <w:t xml:space="preserve"> korai beavatkozást középpontba helyező Biztos Kezdet programok elterjesztése országos szinten, kiemelt figyelemmel a leghátrányosabb helyzetű kistérségekre elnevezésű pályázat 2013. </w:t>
      </w:r>
      <w:r w:rsidRPr="00BE04B7">
        <w:rPr>
          <w:rFonts w:ascii="Times New Roman" w:hAnsi="Times New Roman"/>
          <w:spacing w:val="1"/>
          <w:position w:val="-1"/>
        </w:rPr>
        <w:t>Emberi</w:t>
      </w:r>
      <w:r w:rsidRPr="00BE04B7">
        <w:rPr>
          <w:rFonts w:ascii="Times New Roman" w:hAnsi="Times New Roman"/>
          <w:spacing w:val="3"/>
          <w:position w:val="-1"/>
        </w:rPr>
        <w:t xml:space="preserve"> </w:t>
      </w:r>
      <w:r w:rsidRPr="00BE04B7">
        <w:rPr>
          <w:rFonts w:ascii="Times New Roman" w:hAnsi="Times New Roman"/>
          <w:spacing w:val="-1"/>
          <w:position w:val="-1"/>
        </w:rPr>
        <w:t>E</w:t>
      </w:r>
      <w:r w:rsidRPr="00BE04B7">
        <w:rPr>
          <w:rFonts w:ascii="Times New Roman" w:hAnsi="Times New Roman"/>
          <w:position w:val="-1"/>
        </w:rPr>
        <w:t>rőforrások</w:t>
      </w:r>
      <w:r w:rsidRPr="00BE04B7">
        <w:rPr>
          <w:rFonts w:ascii="Times New Roman" w:hAnsi="Times New Roman"/>
          <w:spacing w:val="1"/>
          <w:position w:val="-1"/>
        </w:rPr>
        <w:t xml:space="preserve"> M</w:t>
      </w:r>
      <w:r w:rsidRPr="00BE04B7">
        <w:rPr>
          <w:rFonts w:ascii="Times New Roman" w:hAnsi="Times New Roman"/>
          <w:spacing w:val="-1"/>
          <w:position w:val="-1"/>
        </w:rPr>
        <w:t>i</w:t>
      </w:r>
      <w:r w:rsidRPr="00BE04B7">
        <w:rPr>
          <w:rFonts w:ascii="Times New Roman" w:hAnsi="Times New Roman"/>
          <w:position w:val="-1"/>
        </w:rPr>
        <w:t>n</w:t>
      </w:r>
      <w:r w:rsidRPr="00BE04B7">
        <w:rPr>
          <w:rFonts w:ascii="Times New Roman" w:hAnsi="Times New Roman"/>
          <w:spacing w:val="-1"/>
          <w:position w:val="-1"/>
        </w:rPr>
        <w:t>i</w:t>
      </w:r>
      <w:r w:rsidRPr="00BE04B7">
        <w:rPr>
          <w:rFonts w:ascii="Times New Roman" w:hAnsi="Times New Roman"/>
          <w:spacing w:val="1"/>
          <w:position w:val="-1"/>
        </w:rPr>
        <w:t>s</w:t>
      </w:r>
      <w:r w:rsidRPr="00BE04B7">
        <w:rPr>
          <w:rFonts w:ascii="Times New Roman" w:hAnsi="Times New Roman"/>
          <w:position w:val="-1"/>
        </w:rPr>
        <w:t>z</w:t>
      </w:r>
      <w:r w:rsidRPr="00BE04B7">
        <w:rPr>
          <w:rFonts w:ascii="Times New Roman" w:hAnsi="Times New Roman"/>
          <w:spacing w:val="-1"/>
          <w:position w:val="-1"/>
        </w:rPr>
        <w:t>t</w:t>
      </w:r>
      <w:r w:rsidRPr="00BE04B7">
        <w:rPr>
          <w:rFonts w:ascii="Times New Roman" w:hAnsi="Times New Roman"/>
          <w:position w:val="-1"/>
        </w:rPr>
        <w:t>ér</w:t>
      </w:r>
      <w:r w:rsidRPr="00BE04B7">
        <w:rPr>
          <w:rFonts w:ascii="Times New Roman" w:hAnsi="Times New Roman"/>
          <w:spacing w:val="-1"/>
          <w:position w:val="-1"/>
        </w:rPr>
        <w:t>i</w:t>
      </w:r>
      <w:r w:rsidRPr="00BE04B7">
        <w:rPr>
          <w:rFonts w:ascii="Times New Roman" w:hAnsi="Times New Roman"/>
          <w:position w:val="-1"/>
        </w:rPr>
        <w:t>uma</w:t>
      </w:r>
      <w:r w:rsidRPr="00BE04B7">
        <w:rPr>
          <w:rFonts w:ascii="Times New Roman" w:hAnsi="Times New Roman"/>
          <w:spacing w:val="5"/>
          <w:position w:val="-1"/>
        </w:rPr>
        <w:t xml:space="preserve"> engedélyezése által </w:t>
      </w:r>
      <w:proofErr w:type="gramStart"/>
      <w:r w:rsidRPr="00BE04B7">
        <w:rPr>
          <w:rFonts w:ascii="Times New Roman" w:hAnsi="Times New Roman"/>
          <w:spacing w:val="5"/>
          <w:position w:val="-1"/>
        </w:rPr>
        <w:t>a</w:t>
      </w:r>
      <w:proofErr w:type="gramEnd"/>
    </w:p>
    <w:p w:rsidR="00BE04B7" w:rsidRPr="00BE04B7" w:rsidRDefault="00BE04B7" w:rsidP="00BE04B7">
      <w:pPr>
        <w:jc w:val="both"/>
        <w:rPr>
          <w:rFonts w:ascii="Times New Roman" w:hAnsi="Times New Roman"/>
        </w:rPr>
      </w:pPr>
      <w:r w:rsidRPr="00BE04B7">
        <w:rPr>
          <w:rFonts w:ascii="Times New Roman" w:hAnsi="Times New Roman"/>
          <w:iCs/>
          <w:color w:val="000000"/>
        </w:rPr>
        <w:t xml:space="preserve">Nemzeti Rehabilitációs és Szociális Hivatal szakmai ajánlása </w:t>
      </w:r>
      <w:proofErr w:type="gramStart"/>
      <w:r w:rsidRPr="00BE04B7">
        <w:rPr>
          <w:rFonts w:ascii="Times New Roman" w:hAnsi="Times New Roman"/>
        </w:rPr>
        <w:t>A</w:t>
      </w:r>
      <w:proofErr w:type="gramEnd"/>
      <w:r w:rsidRPr="00BE04B7">
        <w:rPr>
          <w:rFonts w:ascii="Times New Roman" w:hAnsi="Times New Roman"/>
        </w:rPr>
        <w:t xml:space="preserve"> Biztos Kezdet Gyerekház működésének módszertani ismérveivel. </w:t>
      </w:r>
    </w:p>
    <w:p w:rsidR="00BE04B7" w:rsidRPr="00BE04B7" w:rsidRDefault="00BE04B7" w:rsidP="00BE04B7">
      <w:pPr>
        <w:jc w:val="both"/>
        <w:rPr>
          <w:rFonts w:ascii="Times New Roman" w:hAnsi="Times New Roman"/>
          <w:iCs/>
          <w:color w:val="000000"/>
        </w:rPr>
      </w:pPr>
      <w:r w:rsidRPr="00BE04B7">
        <w:rPr>
          <w:rFonts w:ascii="Times New Roman" w:hAnsi="Times New Roman"/>
        </w:rPr>
        <w:lastRenderedPageBreak/>
        <w:t xml:space="preserve">A Cserhaj Biztos Kezdet Gyerekház </w:t>
      </w:r>
      <w:r w:rsidRPr="00BE04B7">
        <w:rPr>
          <w:rFonts w:ascii="Times New Roman" w:hAnsi="Times New Roman"/>
          <w:iCs/>
          <w:color w:val="000000"/>
        </w:rPr>
        <w:t>a TÁMOP 5.2.2 pályázat elért értékeire épít, és keretjelleggel határozza meg a gyerekház fő céljait, helyzeteit, feladatait</w:t>
      </w:r>
    </w:p>
    <w:p w:rsidR="00BE04B7" w:rsidRPr="00BE04B7" w:rsidRDefault="00BE04B7" w:rsidP="00BE04B7">
      <w:pPr>
        <w:jc w:val="both"/>
        <w:rPr>
          <w:rFonts w:ascii="Times New Roman" w:hAnsi="Times New Roman"/>
          <w:bCs/>
          <w:color w:val="000000"/>
          <w:shd w:val="clear" w:color="auto" w:fill="FFFFFF"/>
        </w:rPr>
      </w:pPr>
    </w:p>
    <w:p w:rsidR="00BE04B7" w:rsidRPr="00BE04B7" w:rsidRDefault="00BE04B7" w:rsidP="00BE04B7">
      <w:pPr>
        <w:jc w:val="both"/>
        <w:rPr>
          <w:rFonts w:ascii="Times New Roman" w:hAnsi="Times New Roman"/>
          <w:color w:val="000000"/>
          <w:shd w:val="clear" w:color="auto" w:fill="FFFFFF"/>
        </w:rPr>
      </w:pPr>
      <w:r w:rsidRPr="00BE04B7">
        <w:rPr>
          <w:rFonts w:ascii="Times New Roman" w:hAnsi="Times New Roman"/>
          <w:bCs/>
          <w:color w:val="000000"/>
          <w:shd w:val="clear" w:color="auto" w:fill="FFFFFF"/>
        </w:rPr>
        <w:t>A</w:t>
      </w:r>
      <w:r w:rsidRPr="00BE04B7">
        <w:rPr>
          <w:rFonts w:ascii="Times New Roman" w:hAnsi="Times New Roman"/>
          <w:b/>
          <w:bCs/>
          <w:color w:val="000000"/>
        </w:rPr>
        <w:t xml:space="preserve"> </w:t>
      </w:r>
      <w:r w:rsidRPr="00BE04B7">
        <w:rPr>
          <w:rFonts w:ascii="Times New Roman" w:hAnsi="Times New Roman"/>
        </w:rPr>
        <w:t xml:space="preserve">szakmai </w:t>
      </w:r>
      <w:r w:rsidRPr="00BE04B7">
        <w:rPr>
          <w:rFonts w:ascii="Times New Roman" w:hAnsi="Times New Roman"/>
          <w:color w:val="000000"/>
          <w:shd w:val="clear" w:color="auto" w:fill="FFFFFF"/>
        </w:rPr>
        <w:t>programot az 1/2000.(I.7.) személyes gondoskodást nyújtó szociális intézmények</w:t>
      </w:r>
      <w:r w:rsidRPr="00BE04B7">
        <w:rPr>
          <w:rFonts w:ascii="Times New Roman" w:hAnsi="Times New Roman"/>
          <w:color w:val="000000"/>
        </w:rPr>
        <w:t> </w:t>
      </w:r>
      <w:r w:rsidRPr="00BE04B7">
        <w:rPr>
          <w:rFonts w:ascii="Times New Roman" w:hAnsi="Times New Roman"/>
        </w:rPr>
        <w:t xml:space="preserve">szakmai </w:t>
      </w:r>
      <w:r w:rsidRPr="00BE04B7">
        <w:rPr>
          <w:rFonts w:ascii="Times New Roman" w:hAnsi="Times New Roman"/>
          <w:color w:val="000000"/>
          <w:shd w:val="clear" w:color="auto" w:fill="FFFFFF"/>
        </w:rPr>
        <w:t>feladatairól és működésük feltételeiről szóló SZCSM rendelet 5§ (1) bekezdés d, pontjának eleget téve készült el.</w:t>
      </w:r>
    </w:p>
    <w:p w:rsidR="00BE04B7" w:rsidRPr="00BE04B7" w:rsidRDefault="00BE04B7" w:rsidP="00BE04B7">
      <w:pPr>
        <w:jc w:val="both"/>
        <w:rPr>
          <w:rFonts w:ascii="Times New Roman" w:hAnsi="Times New Roman"/>
          <w:b/>
          <w:color w:val="000000"/>
          <w:shd w:val="clear" w:color="auto" w:fill="FFFFFF"/>
        </w:rPr>
      </w:pPr>
    </w:p>
    <w:p w:rsidR="00BE04B7" w:rsidRPr="00BE04B7" w:rsidRDefault="00BE04B7" w:rsidP="00BE04B7">
      <w:pPr>
        <w:jc w:val="both"/>
        <w:rPr>
          <w:rFonts w:ascii="Times New Roman" w:hAnsi="Times New Roman"/>
        </w:rPr>
      </w:pPr>
      <w:r w:rsidRPr="00BE04B7">
        <w:rPr>
          <w:rFonts w:ascii="Times New Roman" w:hAnsi="Times New Roman"/>
        </w:rPr>
        <w:t>A Gyvt. 6. § (1), (4) bekezdése szerint: „a gyermeknek joga van a testi, értelmi, érzelmi és erkölcsi fejlődését, egészséges felnevelkedését és jólétét biztosító saját családi környezetében történő nevelkedéshez” „</w:t>
      </w:r>
      <w:proofErr w:type="gramStart"/>
      <w:r w:rsidRPr="00BE04B7">
        <w:rPr>
          <w:rFonts w:ascii="Times New Roman" w:hAnsi="Times New Roman"/>
        </w:rPr>
        <w:t>…joga</w:t>
      </w:r>
      <w:proofErr w:type="gramEnd"/>
      <w:r w:rsidRPr="00BE04B7">
        <w:rPr>
          <w:rFonts w:ascii="Times New Roman" w:hAnsi="Times New Roman"/>
        </w:rPr>
        <w:t xml:space="preserve"> van ahhoz, hogy a fejlődésére ártalmas környezeti és társadalmi hatások, valamint az egészségére káros szerek ellen védelemben részesüljön”.</w:t>
      </w:r>
    </w:p>
    <w:p w:rsidR="00BE04B7" w:rsidRPr="00BE04B7" w:rsidRDefault="00BE04B7" w:rsidP="00BE04B7">
      <w:pPr>
        <w:jc w:val="both"/>
        <w:rPr>
          <w:rFonts w:ascii="Times New Roman" w:hAnsi="Times New Roman"/>
        </w:rPr>
      </w:pPr>
      <w:r w:rsidRPr="00BE04B7">
        <w:rPr>
          <w:rFonts w:ascii="Times New Roman" w:hAnsi="Times New Roman"/>
        </w:rPr>
        <w:t>„A hátrányos helyzetű és a halmozottan hátrányos helyzetű gyermeknek joga van ahhoz, hogy fokozott segítséget kapjon a fejlődését hátráltató körülmények leküzdéséhez és esélyeinek növeléséhez” (Gyvt. 6. § (2a)).</w:t>
      </w:r>
    </w:p>
    <w:p w:rsidR="00BE04B7" w:rsidRPr="00BE04B7" w:rsidRDefault="00BE04B7" w:rsidP="00BE04B7">
      <w:pPr>
        <w:jc w:val="both"/>
        <w:rPr>
          <w:rFonts w:ascii="Times New Roman" w:hAnsi="Times New Roman"/>
        </w:rPr>
      </w:pPr>
      <w:r w:rsidRPr="00BE04B7">
        <w:rPr>
          <w:rFonts w:ascii="Times New Roman" w:hAnsi="Times New Roman"/>
        </w:rPr>
        <w:t>„A gyermeknek joga van ahhoz, hogy segítséget kapjon a saját családjában történő nevelkedéséhez, személyiségének kibontakoztatásához, a fejlődését veszélyeztető helyzet elhárításához, a társadalomba való beilleszkedéséhez, valamint önálló életvitelének megteremtéséhez”(Gyvt. 6. § (2)).</w:t>
      </w:r>
    </w:p>
    <w:p w:rsidR="00BE04B7" w:rsidRPr="00BE04B7" w:rsidRDefault="00BE04B7" w:rsidP="00BE04B7">
      <w:pPr>
        <w:jc w:val="both"/>
        <w:rPr>
          <w:rFonts w:ascii="Times New Roman" w:hAnsi="Times New Roman"/>
        </w:rPr>
      </w:pPr>
      <w:r w:rsidRPr="00BE04B7">
        <w:rPr>
          <w:rFonts w:ascii="Times New Roman" w:hAnsi="Times New Roman"/>
        </w:rPr>
        <w:t>A Gyvt. 12. § (2) bekezdés szerint: „a gyermek szülője jogosult arra, hogy a gyermeke nevelkedését segítő ellátásokról tájékoztatást, neveléséhez segítséget kapjon”.</w:t>
      </w:r>
    </w:p>
    <w:p w:rsidR="00BE04B7" w:rsidRPr="00BE04B7" w:rsidRDefault="00BE04B7" w:rsidP="00BE04B7">
      <w:pPr>
        <w:jc w:val="both"/>
        <w:rPr>
          <w:rFonts w:ascii="Times New Roman" w:hAnsi="Times New Roman"/>
          <w:b/>
          <w:color w:val="000000"/>
        </w:rPr>
      </w:pPr>
      <w:r w:rsidRPr="00BE04B7">
        <w:rPr>
          <w:rFonts w:ascii="Times New Roman" w:hAnsi="Times New Roman"/>
          <w:color w:val="000000"/>
        </w:rPr>
        <w:t>A Biztos Kezdet Gyerekházat a Gyvt. 38/</w:t>
      </w:r>
      <w:proofErr w:type="gramStart"/>
      <w:r w:rsidRPr="00BE04B7">
        <w:rPr>
          <w:rFonts w:ascii="Times New Roman" w:hAnsi="Times New Roman"/>
          <w:color w:val="000000"/>
        </w:rPr>
        <w:t>A</w:t>
      </w:r>
      <w:proofErr w:type="gramEnd"/>
      <w:r w:rsidRPr="00BE04B7">
        <w:rPr>
          <w:rFonts w:ascii="Times New Roman" w:hAnsi="Times New Roman"/>
          <w:color w:val="000000"/>
        </w:rPr>
        <w:t>.§. 1997. évi XXXI. törvény a gyermekek védelméről és a gyámügyi igazgatásról</w:t>
      </w:r>
      <w:r w:rsidRPr="00BE04B7">
        <w:rPr>
          <w:rFonts w:ascii="Times New Roman" w:hAnsi="Times New Roman"/>
        </w:rPr>
        <w:t xml:space="preserve"> </w:t>
      </w:r>
      <w:r w:rsidRPr="00BE04B7">
        <w:rPr>
          <w:rFonts w:ascii="Times New Roman" w:hAnsi="Times New Roman"/>
          <w:color w:val="000000"/>
        </w:rPr>
        <w:t xml:space="preserve">a gyermekjóléti alapellátáshoz kapcsolódó prevenciós szolgáltatásként hozta létre 2013. január 1-től. A szolgáltatás célja, </w:t>
      </w:r>
      <w:proofErr w:type="gramStart"/>
      <w:r w:rsidRPr="00BE04B7">
        <w:rPr>
          <w:rFonts w:ascii="Times New Roman" w:hAnsi="Times New Roman"/>
          <w:color w:val="000000"/>
        </w:rPr>
        <w:t>A</w:t>
      </w:r>
      <w:proofErr w:type="gramEnd"/>
      <w:r w:rsidRPr="00BE04B7">
        <w:rPr>
          <w:rFonts w:ascii="Times New Roman" w:hAnsi="Times New Roman"/>
          <w:color w:val="000000"/>
        </w:rPr>
        <w:t xml:space="preserve"> Biztos Kezdet Gyerekház (a továbbiakban: Gyerekház) célja a szociokulturális hátrányokkal küzdő, elsősorban a hátrányos helyzetű, vagy halmozottan hátrányos helyzetű gyermekek egészséges fejlődésének biztosítását támogató, fejlődési lemaradását kompenzáló, a szülői kompetenciákat erősítő, a szülő és különösen az óvodáskort még el nem ért gyermek számára együttesen biztosított társadalmi felzárkózást segítő prevenciós szolgáltatás biztosítása.</w:t>
      </w:r>
    </w:p>
    <w:p w:rsidR="00BE04B7" w:rsidRPr="00BE04B7" w:rsidRDefault="00BE04B7" w:rsidP="00BE04B7">
      <w:pPr>
        <w:pStyle w:val="Cmsor1"/>
        <w:spacing w:line="240" w:lineRule="auto"/>
        <w:jc w:val="both"/>
        <w:rPr>
          <w:rFonts w:ascii="Times New Roman" w:hAnsi="Times New Roman"/>
          <w:b/>
          <w:color w:val="000000"/>
          <w:sz w:val="22"/>
          <w:szCs w:val="22"/>
        </w:rPr>
      </w:pPr>
      <w:r w:rsidRPr="00BE04B7">
        <w:rPr>
          <w:rFonts w:ascii="Times New Roman" w:hAnsi="Times New Roman"/>
          <w:color w:val="000000"/>
          <w:sz w:val="22"/>
          <w:szCs w:val="22"/>
        </w:rPr>
        <w:t>15/1998. (IV. 30.) NM rendelet</w:t>
      </w:r>
      <w:r w:rsidRPr="00BE04B7">
        <w:rPr>
          <w:rFonts w:ascii="Times New Roman" w:hAnsi="Times New Roman"/>
          <w:b/>
          <w:color w:val="000000"/>
          <w:sz w:val="22"/>
          <w:szCs w:val="22"/>
        </w:rPr>
        <w:t xml:space="preserve"> </w:t>
      </w:r>
      <w:r w:rsidRPr="00BE04B7">
        <w:rPr>
          <w:rFonts w:ascii="Times New Roman" w:hAnsi="Times New Roman"/>
          <w:color w:val="000000"/>
          <w:sz w:val="22"/>
          <w:szCs w:val="22"/>
        </w:rPr>
        <w:t>a személyes gondoskodást nyújtó gyermekjóléti, gyermekvédelmi intézmények, valamint személyek szakmai feladatairól és működésük feltételeiről</w:t>
      </w:r>
    </w:p>
    <w:p w:rsidR="00BE04B7" w:rsidRPr="00BE04B7" w:rsidRDefault="00BE04B7" w:rsidP="00BE04B7">
      <w:pPr>
        <w:pStyle w:val="Cmsor2"/>
        <w:spacing w:before="0" w:line="240" w:lineRule="auto"/>
        <w:jc w:val="both"/>
        <w:rPr>
          <w:rFonts w:ascii="Times New Roman" w:hAnsi="Times New Roman"/>
          <w:b/>
          <w:color w:val="000000"/>
          <w:sz w:val="22"/>
          <w:szCs w:val="22"/>
        </w:rPr>
      </w:pPr>
      <w:r w:rsidRPr="00BE04B7">
        <w:rPr>
          <w:rFonts w:ascii="Times New Roman" w:hAnsi="Times New Roman"/>
          <w:color w:val="000000"/>
          <w:sz w:val="22"/>
          <w:szCs w:val="22"/>
        </w:rPr>
        <w:t>II. Fejezet</w:t>
      </w:r>
    </w:p>
    <w:p w:rsidR="00BE04B7" w:rsidRPr="00BE04B7" w:rsidRDefault="00BE04B7" w:rsidP="00BE04B7">
      <w:pPr>
        <w:jc w:val="both"/>
        <w:rPr>
          <w:rFonts w:ascii="Times New Roman" w:hAnsi="Times New Roman"/>
          <w:bCs/>
        </w:rPr>
      </w:pPr>
      <w:r w:rsidRPr="00BE04B7">
        <w:rPr>
          <w:rFonts w:ascii="Times New Roman" w:hAnsi="Times New Roman"/>
          <w:bCs/>
        </w:rPr>
        <w:t>5/A. § szabályozza a szakmai, feltételeket.</w:t>
      </w:r>
    </w:p>
    <w:p w:rsidR="00BE04B7" w:rsidRPr="00BE04B7" w:rsidRDefault="00BE04B7" w:rsidP="00BE04B7">
      <w:pPr>
        <w:jc w:val="both"/>
        <w:rPr>
          <w:rFonts w:ascii="Times New Roman" w:hAnsi="Times New Roman"/>
          <w:bCs/>
        </w:rPr>
      </w:pPr>
      <w:r w:rsidRPr="00BE04B7">
        <w:rPr>
          <w:rFonts w:ascii="Times New Roman" w:hAnsi="Times New Roman"/>
          <w:bCs/>
        </w:rPr>
        <w:t>5/B.§ szabályozza a személyi feltételeket.</w:t>
      </w:r>
    </w:p>
    <w:p w:rsidR="00BE04B7" w:rsidRPr="00BE04B7" w:rsidRDefault="00BE04B7" w:rsidP="00BE04B7">
      <w:pPr>
        <w:jc w:val="both"/>
        <w:rPr>
          <w:rFonts w:ascii="Times New Roman" w:hAnsi="Times New Roman"/>
          <w:bCs/>
        </w:rPr>
      </w:pPr>
      <w:r w:rsidRPr="00BE04B7">
        <w:rPr>
          <w:rFonts w:ascii="Times New Roman" w:hAnsi="Times New Roman"/>
          <w:bCs/>
        </w:rPr>
        <w:t>5/C.§ szabályozza a működéshez szükséges tárgyi és eszközfeltételeket.</w:t>
      </w:r>
    </w:p>
    <w:p w:rsidR="00BE04B7" w:rsidRPr="00BE04B7" w:rsidRDefault="00BE04B7" w:rsidP="00BE04B7">
      <w:pPr>
        <w:shd w:val="clear" w:color="auto" w:fill="FFFFFF"/>
        <w:jc w:val="both"/>
        <w:rPr>
          <w:rFonts w:ascii="Times New Roman" w:hAnsi="Times New Roman"/>
          <w:b/>
        </w:rPr>
      </w:pPr>
    </w:p>
    <w:p w:rsidR="00BE04B7" w:rsidRPr="00BE04B7" w:rsidRDefault="00BE04B7" w:rsidP="00BE04B7">
      <w:pPr>
        <w:jc w:val="both"/>
        <w:rPr>
          <w:rFonts w:ascii="Times New Roman" w:hAnsi="Times New Roman"/>
          <w:b/>
        </w:rPr>
      </w:pPr>
      <w:r w:rsidRPr="00BE04B7">
        <w:rPr>
          <w:rFonts w:ascii="Times New Roman" w:hAnsi="Times New Roman"/>
          <w:b/>
        </w:rPr>
        <w:t>Célkitűzésünk:</w:t>
      </w:r>
    </w:p>
    <w:p w:rsidR="00BE04B7" w:rsidRPr="00BE04B7" w:rsidRDefault="00BE04B7" w:rsidP="00BE04B7">
      <w:pPr>
        <w:autoSpaceDE w:val="0"/>
        <w:autoSpaceDN w:val="0"/>
        <w:adjustRightInd w:val="0"/>
        <w:jc w:val="both"/>
        <w:rPr>
          <w:rFonts w:ascii="Times New Roman" w:hAnsi="Times New Roman"/>
        </w:rPr>
      </w:pPr>
      <w:r w:rsidRPr="00BE04B7">
        <w:rPr>
          <w:rFonts w:ascii="Times New Roman" w:hAnsi="Times New Roman"/>
        </w:rPr>
        <w:t>Olyan kisgyermekes családokat érintő programok és komplex egymásra épülő szolgáltatások kidolgozása, melyek hozzájárulnak az egyéni és társadalmi hátrányokból fakadó kockázatok csökkentéséhez és elkerüléséhez.</w:t>
      </w:r>
    </w:p>
    <w:p w:rsidR="00BE04B7" w:rsidRPr="00BE04B7" w:rsidRDefault="00BE04B7" w:rsidP="00BE04B7">
      <w:pPr>
        <w:autoSpaceDE w:val="0"/>
        <w:autoSpaceDN w:val="0"/>
        <w:adjustRightInd w:val="0"/>
        <w:jc w:val="both"/>
        <w:rPr>
          <w:rFonts w:ascii="Times New Roman" w:hAnsi="Times New Roman"/>
        </w:rPr>
      </w:pPr>
      <w:r w:rsidRPr="00BE04B7">
        <w:rPr>
          <w:rFonts w:ascii="Times New Roman" w:hAnsi="Times New Roman"/>
        </w:rPr>
        <w:t xml:space="preserve">Szeretnénk hozzásegíteni a családokat, hogy a gyermek lelkileg szabad és szellemileg kreatív emberré válhasson, képes legyen arra, hogy saját akaratát, érzelmeit és gondolkodását önálló és felelős életvitelre fordítsa, környezetet ne visszautasítsa, hanem emberségesebbé tegye.  Ennek érdekében a lehető legjátékosabb és legszabadabb, a világot a lehető legalaposabban megtapasztaló kisgyermekkort biztosító, ugyanakkor az egyéni </w:t>
      </w:r>
      <w:r w:rsidRPr="00BE04B7">
        <w:rPr>
          <w:rFonts w:ascii="Times New Roman" w:hAnsi="Times New Roman"/>
        </w:rPr>
        <w:lastRenderedPageBreak/>
        <w:t>képességeket leginkább kibontakoztató, azokra a „legjobb időben” odafigyelő szolgáltatásokat igyekszünk összegyűjteni. Gyerekházunk az anya-gyermek meghitt kapcsolatát a lehető legbensőségesebben igyekszik erősíteni. Nem egyszerűen játszóház, hanem kötetlen készségfejlesztő foglalkozások, játékok, a gyermekek életkorának megfelelő táplálkozás mellett biztosítja a gyerekek békés, nyugodt légkörben, szerető gondoskodás mellett történő fejlesztését.</w:t>
      </w:r>
    </w:p>
    <w:p w:rsidR="00BE04B7" w:rsidRPr="00BE04B7" w:rsidRDefault="00BE04B7" w:rsidP="00BE04B7">
      <w:pPr>
        <w:autoSpaceDE w:val="0"/>
        <w:autoSpaceDN w:val="0"/>
        <w:adjustRightInd w:val="0"/>
        <w:jc w:val="both"/>
        <w:rPr>
          <w:rFonts w:ascii="Times New Roman" w:hAnsi="Times New Roman"/>
        </w:rPr>
      </w:pPr>
    </w:p>
    <w:p w:rsidR="00BE04B7" w:rsidRPr="00BE04B7" w:rsidRDefault="00BE04B7" w:rsidP="00BE04B7">
      <w:pPr>
        <w:jc w:val="both"/>
        <w:rPr>
          <w:rFonts w:ascii="Times New Roman" w:hAnsi="Times New Roman"/>
          <w:b/>
        </w:rPr>
      </w:pPr>
      <w:r w:rsidRPr="00BE04B7">
        <w:rPr>
          <w:rFonts w:ascii="Times New Roman" w:hAnsi="Times New Roman"/>
          <w:b/>
          <w:iCs/>
        </w:rPr>
        <w:t>Hozzáférés</w:t>
      </w:r>
      <w:r w:rsidRPr="00BE04B7">
        <w:rPr>
          <w:rFonts w:ascii="Times New Roman" w:hAnsi="Times New Roman"/>
          <w:b/>
          <w:i/>
          <w:iCs/>
        </w:rPr>
        <w:t>:</w:t>
      </w:r>
      <w:r w:rsidRPr="00BE04B7">
        <w:rPr>
          <w:rFonts w:ascii="Times New Roman" w:hAnsi="Times New Roman"/>
          <w:b/>
        </w:rPr>
        <w:t xml:space="preserve"> </w:t>
      </w:r>
    </w:p>
    <w:p w:rsidR="00BE04B7" w:rsidRPr="00BE04B7" w:rsidRDefault="00BE04B7" w:rsidP="00BE04B7">
      <w:pPr>
        <w:jc w:val="both"/>
        <w:rPr>
          <w:rFonts w:ascii="Times New Roman" w:hAnsi="Times New Roman"/>
        </w:rPr>
      </w:pPr>
      <w:r w:rsidRPr="00BE04B7">
        <w:rPr>
          <w:rFonts w:ascii="Times New Roman" w:hAnsi="Times New Roman"/>
        </w:rPr>
        <w:t>A gyerekház Törökszentmiklós városának közigazgatási területéről várja a családokat vagy gyermeküket egyedül nevelő szülőket gyermekeikkel együtt szolgáltatásainkra. Bárki igénybe veheti térítésmentesen, de célcsoportként azokat a 0-5 éves gyereket nevelő családokat igyekszik bevonni, akik Törökszentmiklós városának hátrányos helyzetű településrészein élnek és korlátozottan, vagy egyáltalán nem férnek hozzá a jó minőségű szolgáltatásokhoz.</w:t>
      </w:r>
    </w:p>
    <w:p w:rsidR="00BE04B7" w:rsidRPr="00BE04B7" w:rsidRDefault="00BE04B7" w:rsidP="00BE04B7">
      <w:pPr>
        <w:jc w:val="both"/>
        <w:rPr>
          <w:rFonts w:ascii="Times New Roman" w:hAnsi="Times New Roman"/>
        </w:rPr>
      </w:pPr>
      <w:r w:rsidRPr="00BE04B7">
        <w:rPr>
          <w:rFonts w:ascii="Times New Roman" w:hAnsi="Times New Roman"/>
        </w:rPr>
        <w:t xml:space="preserve"> A nyitva tartás folyamatos és rendszeres, a szolgáltatás ingyenes.</w:t>
      </w:r>
    </w:p>
    <w:p w:rsidR="00BE04B7" w:rsidRPr="00BE04B7" w:rsidRDefault="00BE04B7" w:rsidP="00BE04B7">
      <w:pPr>
        <w:ind w:firstLine="45"/>
        <w:jc w:val="both"/>
        <w:rPr>
          <w:rFonts w:ascii="Times New Roman" w:hAnsi="Times New Roman"/>
        </w:rPr>
      </w:pPr>
      <w:r w:rsidRPr="00BE04B7">
        <w:rPr>
          <w:rFonts w:ascii="Times New Roman" w:hAnsi="Times New Roman"/>
        </w:rPr>
        <w:t>A gyerekház a szülők és a gyerekek részére együtt biztosít</w:t>
      </w:r>
      <w:r w:rsidRPr="00BE04B7">
        <w:rPr>
          <w:rFonts w:ascii="Times New Roman" w:hAnsi="Times New Roman"/>
          <w:color w:val="FF0000"/>
        </w:rPr>
        <w:t xml:space="preserve"> </w:t>
      </w:r>
      <w:r w:rsidRPr="00BE04B7">
        <w:rPr>
          <w:rFonts w:ascii="Times New Roman" w:hAnsi="Times New Roman"/>
        </w:rPr>
        <w:t>szolgáltatásokat mely jelenleg részben pályázati konstrukció keretében történik.</w:t>
      </w:r>
    </w:p>
    <w:p w:rsidR="00BE04B7" w:rsidRPr="00BE04B7" w:rsidRDefault="00BE04B7" w:rsidP="00BE04B7">
      <w:pPr>
        <w:jc w:val="both"/>
        <w:rPr>
          <w:rFonts w:ascii="Times New Roman" w:hAnsi="Times New Roman"/>
          <w:b/>
          <w:iCs/>
        </w:rPr>
      </w:pPr>
    </w:p>
    <w:p w:rsidR="00BE04B7" w:rsidRPr="00BE04B7" w:rsidRDefault="00BE04B7" w:rsidP="00BE04B7">
      <w:pPr>
        <w:jc w:val="both"/>
        <w:rPr>
          <w:rFonts w:ascii="Times New Roman" w:hAnsi="Times New Roman"/>
          <w:b/>
        </w:rPr>
      </w:pPr>
      <w:r w:rsidRPr="00BE04B7">
        <w:rPr>
          <w:rFonts w:ascii="Times New Roman" w:hAnsi="Times New Roman"/>
          <w:b/>
          <w:iCs/>
        </w:rPr>
        <w:t>Szakmaközi együttműködés</w:t>
      </w:r>
      <w:r w:rsidRPr="00BE04B7">
        <w:rPr>
          <w:rFonts w:ascii="Times New Roman" w:hAnsi="Times New Roman"/>
          <w:b/>
        </w:rPr>
        <w:t xml:space="preserve">: </w:t>
      </w:r>
    </w:p>
    <w:p w:rsidR="00BE04B7" w:rsidRPr="00BE04B7" w:rsidRDefault="00BE04B7" w:rsidP="00BE04B7">
      <w:pPr>
        <w:jc w:val="both"/>
        <w:rPr>
          <w:rFonts w:ascii="Times New Roman" w:hAnsi="Times New Roman"/>
        </w:rPr>
      </w:pPr>
      <w:r w:rsidRPr="00BE04B7">
        <w:rPr>
          <w:rFonts w:ascii="Times New Roman" w:hAnsi="Times New Roman"/>
        </w:rPr>
        <w:t xml:space="preserve">Az alapellátásokhoz és a speciális szolgáltatásokhoz való hozzáférés biztosítása egyaránt fontos. A korai felismerés és az esetleges fejlődési elmaradások kezelése érdekében is elengedhetetlen a különböző szakmák közötti együttműködés. </w:t>
      </w:r>
    </w:p>
    <w:p w:rsidR="00BE04B7" w:rsidRPr="00BE04B7" w:rsidRDefault="00BE04B7" w:rsidP="00BE04B7">
      <w:pPr>
        <w:jc w:val="both"/>
        <w:rPr>
          <w:rFonts w:ascii="Times New Roman" w:hAnsi="Times New Roman"/>
          <w:b/>
          <w:iCs/>
        </w:rPr>
      </w:pPr>
    </w:p>
    <w:p w:rsidR="00BE04B7" w:rsidRPr="00BE04B7" w:rsidRDefault="00BE04B7" w:rsidP="00BE04B7">
      <w:pPr>
        <w:jc w:val="both"/>
        <w:rPr>
          <w:rFonts w:ascii="Times New Roman" w:hAnsi="Times New Roman"/>
          <w:b/>
          <w:iCs/>
        </w:rPr>
      </w:pPr>
      <w:r w:rsidRPr="00BE04B7">
        <w:rPr>
          <w:rFonts w:ascii="Times New Roman" w:hAnsi="Times New Roman"/>
          <w:b/>
          <w:iCs/>
        </w:rPr>
        <w:t>Partnereink:</w:t>
      </w:r>
    </w:p>
    <w:p w:rsidR="00BE04B7" w:rsidRPr="00BE04B7" w:rsidRDefault="00BE04B7" w:rsidP="00BE04B7">
      <w:pPr>
        <w:pStyle w:val="Listaszerbekezds"/>
        <w:numPr>
          <w:ilvl w:val="0"/>
          <w:numId w:val="28"/>
        </w:numPr>
        <w:autoSpaceDE w:val="0"/>
        <w:autoSpaceDN w:val="0"/>
        <w:adjustRightInd w:val="0"/>
        <w:contextualSpacing/>
        <w:jc w:val="both"/>
        <w:rPr>
          <w:rFonts w:ascii="Times New Roman" w:hAnsi="Times New Roman" w:cs="Times New Roman"/>
          <w:b/>
        </w:rPr>
      </w:pPr>
      <w:r w:rsidRPr="00BE04B7">
        <w:rPr>
          <w:rFonts w:ascii="Times New Roman" w:hAnsi="Times New Roman" w:cs="Times New Roman"/>
        </w:rPr>
        <w:t>Roma Nemzetiségi Önkormányzat</w:t>
      </w:r>
    </w:p>
    <w:p w:rsidR="00BE04B7" w:rsidRPr="00BE04B7" w:rsidRDefault="00BE04B7" w:rsidP="00BE04B7">
      <w:pPr>
        <w:pStyle w:val="Listaszerbekezds"/>
        <w:numPr>
          <w:ilvl w:val="0"/>
          <w:numId w:val="28"/>
        </w:numPr>
        <w:autoSpaceDE w:val="0"/>
        <w:autoSpaceDN w:val="0"/>
        <w:adjustRightInd w:val="0"/>
        <w:contextualSpacing/>
        <w:jc w:val="both"/>
        <w:rPr>
          <w:rFonts w:ascii="Times New Roman" w:hAnsi="Times New Roman" w:cs="Times New Roman"/>
        </w:rPr>
      </w:pPr>
      <w:r w:rsidRPr="00BE04B7">
        <w:rPr>
          <w:rFonts w:ascii="Times New Roman" w:hAnsi="Times New Roman" w:cs="Times New Roman"/>
        </w:rPr>
        <w:t>Családsegítő és gyermekjóléti intézmény munkatársa</w:t>
      </w:r>
    </w:p>
    <w:p w:rsidR="00BE04B7" w:rsidRPr="00BE04B7" w:rsidRDefault="00BE04B7" w:rsidP="00BE04B7">
      <w:pPr>
        <w:pStyle w:val="Listaszerbekezds"/>
        <w:numPr>
          <w:ilvl w:val="0"/>
          <w:numId w:val="28"/>
        </w:numPr>
        <w:autoSpaceDE w:val="0"/>
        <w:autoSpaceDN w:val="0"/>
        <w:adjustRightInd w:val="0"/>
        <w:contextualSpacing/>
        <w:jc w:val="both"/>
        <w:rPr>
          <w:rFonts w:ascii="Times New Roman" w:hAnsi="Times New Roman" w:cs="Times New Roman"/>
        </w:rPr>
      </w:pPr>
      <w:r w:rsidRPr="00BE04B7">
        <w:rPr>
          <w:rFonts w:ascii="Times New Roman" w:hAnsi="Times New Roman" w:cs="Times New Roman"/>
        </w:rPr>
        <w:t>Fejlesztő- és gyógypedagógus</w:t>
      </w:r>
    </w:p>
    <w:p w:rsidR="00BE04B7" w:rsidRPr="00BE04B7" w:rsidRDefault="00BE04B7" w:rsidP="00BE04B7">
      <w:pPr>
        <w:pStyle w:val="Listaszerbekezds"/>
        <w:numPr>
          <w:ilvl w:val="0"/>
          <w:numId w:val="28"/>
        </w:numPr>
        <w:autoSpaceDE w:val="0"/>
        <w:autoSpaceDN w:val="0"/>
        <w:adjustRightInd w:val="0"/>
        <w:contextualSpacing/>
        <w:jc w:val="both"/>
        <w:rPr>
          <w:rFonts w:ascii="Times New Roman" w:hAnsi="Times New Roman" w:cs="Times New Roman"/>
        </w:rPr>
      </w:pPr>
      <w:r w:rsidRPr="00BE04B7">
        <w:rPr>
          <w:rFonts w:ascii="Times New Roman" w:hAnsi="Times New Roman" w:cs="Times New Roman"/>
        </w:rPr>
        <w:t>Orvos</w:t>
      </w:r>
    </w:p>
    <w:p w:rsidR="00BE04B7" w:rsidRPr="00BE04B7" w:rsidRDefault="00BE04B7" w:rsidP="00BE04B7">
      <w:pPr>
        <w:pStyle w:val="Listaszerbekezds"/>
        <w:numPr>
          <w:ilvl w:val="0"/>
          <w:numId w:val="28"/>
        </w:numPr>
        <w:autoSpaceDE w:val="0"/>
        <w:autoSpaceDN w:val="0"/>
        <w:adjustRightInd w:val="0"/>
        <w:contextualSpacing/>
        <w:jc w:val="both"/>
        <w:rPr>
          <w:rFonts w:ascii="Times New Roman" w:hAnsi="Times New Roman" w:cs="Times New Roman"/>
        </w:rPr>
      </w:pPr>
      <w:r w:rsidRPr="00BE04B7">
        <w:rPr>
          <w:rFonts w:ascii="Times New Roman" w:hAnsi="Times New Roman" w:cs="Times New Roman"/>
        </w:rPr>
        <w:t>Korai fejlesztő</w:t>
      </w:r>
    </w:p>
    <w:p w:rsidR="00BE04B7" w:rsidRPr="00BE04B7" w:rsidRDefault="00BE04B7" w:rsidP="00BE04B7">
      <w:pPr>
        <w:pStyle w:val="Listaszerbekezds"/>
        <w:numPr>
          <w:ilvl w:val="0"/>
          <w:numId w:val="28"/>
        </w:numPr>
        <w:autoSpaceDE w:val="0"/>
        <w:autoSpaceDN w:val="0"/>
        <w:adjustRightInd w:val="0"/>
        <w:contextualSpacing/>
        <w:jc w:val="both"/>
        <w:rPr>
          <w:rFonts w:ascii="Times New Roman" w:hAnsi="Times New Roman" w:cs="Times New Roman"/>
        </w:rPr>
      </w:pPr>
      <w:r w:rsidRPr="00BE04B7">
        <w:rPr>
          <w:rFonts w:ascii="Times New Roman" w:hAnsi="Times New Roman" w:cs="Times New Roman"/>
        </w:rPr>
        <w:t>Óvodapedagógus</w:t>
      </w:r>
    </w:p>
    <w:p w:rsidR="00BE04B7" w:rsidRPr="00BE04B7" w:rsidRDefault="00BE04B7" w:rsidP="00BE04B7">
      <w:pPr>
        <w:pStyle w:val="Listaszerbekezds"/>
        <w:numPr>
          <w:ilvl w:val="0"/>
          <w:numId w:val="28"/>
        </w:numPr>
        <w:autoSpaceDE w:val="0"/>
        <w:autoSpaceDN w:val="0"/>
        <w:adjustRightInd w:val="0"/>
        <w:contextualSpacing/>
        <w:jc w:val="both"/>
        <w:rPr>
          <w:rFonts w:ascii="Times New Roman" w:hAnsi="Times New Roman" w:cs="Times New Roman"/>
          <w:b/>
        </w:rPr>
      </w:pPr>
      <w:r w:rsidRPr="00BE04B7">
        <w:rPr>
          <w:rFonts w:ascii="Times New Roman" w:hAnsi="Times New Roman" w:cs="Times New Roman"/>
        </w:rPr>
        <w:t>Védőnő</w:t>
      </w:r>
    </w:p>
    <w:p w:rsidR="00BE04B7" w:rsidRPr="00BE04B7" w:rsidRDefault="00BE04B7" w:rsidP="00BE04B7">
      <w:pPr>
        <w:pStyle w:val="Listaszerbekezds"/>
        <w:numPr>
          <w:ilvl w:val="0"/>
          <w:numId w:val="28"/>
        </w:numPr>
        <w:autoSpaceDE w:val="0"/>
        <w:autoSpaceDN w:val="0"/>
        <w:adjustRightInd w:val="0"/>
        <w:contextualSpacing/>
        <w:jc w:val="both"/>
        <w:rPr>
          <w:rFonts w:ascii="Times New Roman" w:hAnsi="Times New Roman" w:cs="Times New Roman"/>
          <w:b/>
        </w:rPr>
      </w:pPr>
      <w:r w:rsidRPr="00BE04B7">
        <w:rPr>
          <w:rFonts w:ascii="Times New Roman" w:hAnsi="Times New Roman" w:cs="Times New Roman"/>
        </w:rPr>
        <w:t>Helyi civil szervezetek</w:t>
      </w:r>
    </w:p>
    <w:p w:rsidR="00BE04B7" w:rsidRPr="00BE04B7" w:rsidRDefault="00BE04B7" w:rsidP="00BE04B7">
      <w:pPr>
        <w:pStyle w:val="Listaszerbekezds"/>
        <w:autoSpaceDE w:val="0"/>
        <w:autoSpaceDN w:val="0"/>
        <w:adjustRightInd w:val="0"/>
        <w:ind w:left="0"/>
        <w:jc w:val="both"/>
        <w:rPr>
          <w:rFonts w:ascii="Times New Roman" w:hAnsi="Times New Roman" w:cs="Times New Roman"/>
          <w:b/>
          <w:u w:val="single"/>
        </w:rPr>
      </w:pPr>
    </w:p>
    <w:p w:rsidR="00BE04B7" w:rsidRPr="00BE04B7" w:rsidRDefault="00BE04B7" w:rsidP="00BE04B7">
      <w:pPr>
        <w:tabs>
          <w:tab w:val="left" w:pos="567"/>
        </w:tabs>
        <w:autoSpaceDE w:val="0"/>
        <w:autoSpaceDN w:val="0"/>
        <w:adjustRightInd w:val="0"/>
        <w:jc w:val="both"/>
        <w:rPr>
          <w:rFonts w:ascii="Times New Roman" w:hAnsi="Times New Roman"/>
          <w:b/>
        </w:rPr>
      </w:pPr>
      <w:r w:rsidRPr="00BE04B7">
        <w:rPr>
          <w:rFonts w:ascii="Times New Roman" w:hAnsi="Times New Roman"/>
          <w:b/>
        </w:rPr>
        <w:t>A feladatellátás szakmai tartalma, módja, a biztosított szolgáltatások formái, rendszeressége:</w:t>
      </w:r>
    </w:p>
    <w:p w:rsidR="00BE04B7" w:rsidRPr="00BE04B7" w:rsidRDefault="00BE04B7" w:rsidP="00BE04B7">
      <w:pPr>
        <w:pStyle w:val="Listaszerbekezds"/>
        <w:autoSpaceDE w:val="0"/>
        <w:autoSpaceDN w:val="0"/>
        <w:adjustRightInd w:val="0"/>
        <w:ind w:left="0"/>
        <w:jc w:val="both"/>
        <w:rPr>
          <w:rFonts w:ascii="Times New Roman" w:hAnsi="Times New Roman" w:cs="Times New Roman"/>
          <w:b/>
        </w:rPr>
      </w:pPr>
    </w:p>
    <w:p w:rsidR="00BE04B7" w:rsidRPr="00BE04B7" w:rsidRDefault="00BE04B7" w:rsidP="00BE04B7">
      <w:pPr>
        <w:pStyle w:val="Nincstrkz"/>
        <w:tabs>
          <w:tab w:val="left" w:pos="426"/>
        </w:tabs>
        <w:jc w:val="both"/>
        <w:rPr>
          <w:rFonts w:cs="Times New Roman"/>
          <w:sz w:val="22"/>
        </w:rPr>
      </w:pPr>
      <w:r w:rsidRPr="00BE04B7">
        <w:rPr>
          <w:rFonts w:cs="Times New Roman"/>
          <w:sz w:val="22"/>
        </w:rPr>
        <w:t>A szolgáltatás a képességek kibontakozását segítő személyi és tárgyi környezetet biztosít állandó szakember vezetése mellett, rugalmasan alkalmazkodik a helyi igényekhez és biztosítja a választás lehetőségét.</w:t>
      </w:r>
    </w:p>
    <w:p w:rsidR="00BE04B7" w:rsidRPr="00BE04B7" w:rsidRDefault="00BE04B7" w:rsidP="00BE04B7">
      <w:pPr>
        <w:pStyle w:val="Listaszerbekezds"/>
        <w:tabs>
          <w:tab w:val="left" w:pos="426"/>
        </w:tabs>
        <w:autoSpaceDE w:val="0"/>
        <w:autoSpaceDN w:val="0"/>
        <w:adjustRightInd w:val="0"/>
        <w:ind w:left="0"/>
        <w:jc w:val="both"/>
        <w:rPr>
          <w:rFonts w:ascii="Times New Roman" w:hAnsi="Times New Roman" w:cs="Times New Roman"/>
          <w:b/>
        </w:rPr>
      </w:pPr>
    </w:p>
    <w:p w:rsidR="00BE04B7" w:rsidRPr="00BE04B7" w:rsidRDefault="00BE04B7" w:rsidP="00BE04B7">
      <w:pPr>
        <w:pStyle w:val="Listaszerbekezds"/>
        <w:tabs>
          <w:tab w:val="left" w:pos="426"/>
        </w:tabs>
        <w:autoSpaceDE w:val="0"/>
        <w:autoSpaceDN w:val="0"/>
        <w:adjustRightInd w:val="0"/>
        <w:ind w:left="0"/>
        <w:jc w:val="both"/>
        <w:rPr>
          <w:rFonts w:ascii="Times New Roman" w:hAnsi="Times New Roman" w:cs="Times New Roman"/>
          <w:b/>
        </w:rPr>
      </w:pPr>
      <w:r w:rsidRPr="00BE04B7">
        <w:rPr>
          <w:rFonts w:ascii="Times New Roman" w:hAnsi="Times New Roman" w:cs="Times New Roman"/>
          <w:b/>
        </w:rPr>
        <w:t>Kötelezően ellátandó szakmai szolgáltatások:</w:t>
      </w:r>
    </w:p>
    <w:p w:rsidR="00BE04B7" w:rsidRPr="00BE04B7" w:rsidRDefault="00BE04B7" w:rsidP="00BE04B7">
      <w:pPr>
        <w:pStyle w:val="Listaszerbekezds"/>
        <w:autoSpaceDE w:val="0"/>
        <w:autoSpaceDN w:val="0"/>
        <w:adjustRightInd w:val="0"/>
        <w:ind w:left="0"/>
        <w:jc w:val="both"/>
        <w:rPr>
          <w:rFonts w:ascii="Times New Roman" w:hAnsi="Times New Roman" w:cs="Times New Roman"/>
        </w:rPr>
      </w:pP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977"/>
      </w:tblGrid>
      <w:tr w:rsidR="00BE04B7" w:rsidRPr="00BE04B7" w:rsidTr="00BE04B7">
        <w:trPr>
          <w:trHeight w:val="547"/>
          <w:jc w:val="center"/>
        </w:trPr>
        <w:tc>
          <w:tcPr>
            <w:tcW w:w="3510"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b/>
                <w:i/>
              </w:rPr>
            </w:pPr>
            <w:r w:rsidRPr="00BE04B7">
              <w:rPr>
                <w:rFonts w:ascii="Times New Roman" w:hAnsi="Times New Roman"/>
                <w:b/>
                <w:i/>
              </w:rPr>
              <w:t>Tevékenység</w:t>
            </w:r>
          </w:p>
        </w:tc>
        <w:tc>
          <w:tcPr>
            <w:tcW w:w="2977"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b/>
                <w:i/>
              </w:rPr>
            </w:pPr>
            <w:r w:rsidRPr="00BE04B7">
              <w:rPr>
                <w:rFonts w:ascii="Times New Roman" w:hAnsi="Times New Roman"/>
                <w:b/>
                <w:i/>
              </w:rPr>
              <w:t>Végzettség</w:t>
            </w:r>
          </w:p>
        </w:tc>
      </w:tr>
      <w:tr w:rsidR="00BE04B7" w:rsidRPr="00BE04B7" w:rsidTr="00BE04B7">
        <w:trPr>
          <w:jc w:val="center"/>
        </w:trPr>
        <w:tc>
          <w:tcPr>
            <w:tcW w:w="3510" w:type="dxa"/>
            <w:tcBorders>
              <w:top w:val="single" w:sz="4" w:space="0" w:color="auto"/>
              <w:left w:val="single" w:sz="4" w:space="0" w:color="auto"/>
              <w:bottom w:val="single" w:sz="4" w:space="0" w:color="auto"/>
              <w:right w:val="single" w:sz="4" w:space="0" w:color="auto"/>
            </w:tcBorders>
          </w:tcPr>
          <w:p w:rsidR="00BE04B7" w:rsidRPr="00BE04B7" w:rsidRDefault="00BE04B7" w:rsidP="00BE04B7">
            <w:pPr>
              <w:jc w:val="both"/>
              <w:rPr>
                <w:rFonts w:ascii="Times New Roman" w:hAnsi="Times New Roman"/>
              </w:rPr>
            </w:pPr>
            <w:r w:rsidRPr="00BE04B7">
              <w:rPr>
                <w:rFonts w:ascii="Times New Roman" w:hAnsi="Times New Roman"/>
              </w:rPr>
              <w:t xml:space="preserve"> Állapotfelmérés, fejlesztés, védőnői </w:t>
            </w:r>
            <w:r w:rsidRPr="00BE04B7">
              <w:rPr>
                <w:rFonts w:ascii="Times New Roman" w:hAnsi="Times New Roman"/>
              </w:rPr>
              <w:lastRenderedPageBreak/>
              <w:t>tanácsadás.</w:t>
            </w:r>
          </w:p>
        </w:tc>
        <w:tc>
          <w:tcPr>
            <w:tcW w:w="2977"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lastRenderedPageBreak/>
              <w:t xml:space="preserve">Védőnő, babamasszőr, korai </w:t>
            </w:r>
            <w:r w:rsidRPr="00BE04B7">
              <w:rPr>
                <w:rFonts w:ascii="Times New Roman" w:hAnsi="Times New Roman"/>
              </w:rPr>
              <w:lastRenderedPageBreak/>
              <w:t>fejlesztő.</w:t>
            </w:r>
          </w:p>
        </w:tc>
      </w:tr>
      <w:tr w:rsidR="00BE04B7" w:rsidRPr="00BE04B7" w:rsidTr="00BE04B7">
        <w:trPr>
          <w:jc w:val="center"/>
        </w:trPr>
        <w:tc>
          <w:tcPr>
            <w:tcW w:w="3510"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lastRenderedPageBreak/>
              <w:t>Képességfejlesztő kibontakoztató foglalkozás.</w:t>
            </w:r>
          </w:p>
        </w:tc>
        <w:tc>
          <w:tcPr>
            <w:tcW w:w="2977"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Gyógypedagógus, mozgásterapeuta</w:t>
            </w:r>
          </w:p>
        </w:tc>
      </w:tr>
      <w:tr w:rsidR="00BE04B7" w:rsidRPr="00BE04B7" w:rsidTr="00BE04B7">
        <w:trPr>
          <w:trHeight w:val="815"/>
          <w:jc w:val="center"/>
        </w:trPr>
        <w:tc>
          <w:tcPr>
            <w:tcW w:w="3510"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 xml:space="preserve"> Preventív foglalkozás. Szülő-gyermek kapcsolatépítés.</w:t>
            </w:r>
          </w:p>
        </w:tc>
        <w:tc>
          <w:tcPr>
            <w:tcW w:w="2977"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Egyetemi végzettségű kisgyermek nevelő</w:t>
            </w:r>
          </w:p>
        </w:tc>
      </w:tr>
      <w:tr w:rsidR="00BE04B7" w:rsidRPr="00BE04B7" w:rsidTr="00BE04B7">
        <w:trPr>
          <w:trHeight w:val="969"/>
          <w:jc w:val="center"/>
        </w:trPr>
        <w:tc>
          <w:tcPr>
            <w:tcW w:w="3510"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Kompetenciafejlesztést célzó, segítő beszélgetések</w:t>
            </w:r>
          </w:p>
        </w:tc>
        <w:tc>
          <w:tcPr>
            <w:tcW w:w="2977"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Orvos, sebész, dietetikus</w:t>
            </w:r>
          </w:p>
        </w:tc>
      </w:tr>
    </w:tbl>
    <w:p w:rsidR="00BE04B7" w:rsidRPr="00BE04B7" w:rsidRDefault="00BE04B7" w:rsidP="00BE04B7">
      <w:pPr>
        <w:tabs>
          <w:tab w:val="left" w:pos="426"/>
        </w:tabs>
        <w:jc w:val="both"/>
        <w:rPr>
          <w:rFonts w:ascii="Times New Roman" w:hAnsi="Times New Roman"/>
          <w:b/>
        </w:rPr>
      </w:pPr>
      <w:r w:rsidRPr="00BE04B7">
        <w:rPr>
          <w:rFonts w:ascii="Times New Roman" w:hAnsi="Times New Roman"/>
          <w:b/>
        </w:rPr>
        <w:t xml:space="preserve"> </w:t>
      </w:r>
    </w:p>
    <w:p w:rsidR="00BE04B7" w:rsidRPr="00BE04B7" w:rsidRDefault="00BE04B7" w:rsidP="00BE04B7">
      <w:pPr>
        <w:tabs>
          <w:tab w:val="left" w:pos="426"/>
        </w:tabs>
        <w:jc w:val="both"/>
        <w:rPr>
          <w:rFonts w:ascii="Times New Roman" w:hAnsi="Times New Roman"/>
          <w:b/>
        </w:rPr>
      </w:pPr>
      <w:r w:rsidRPr="00BE04B7">
        <w:rPr>
          <w:rFonts w:ascii="Times New Roman" w:hAnsi="Times New Roman"/>
          <w:b/>
        </w:rPr>
        <w:t>Állapotfelmérés, fejlesztés, védőnői tanácsadás:</w:t>
      </w:r>
    </w:p>
    <w:p w:rsidR="00BE04B7" w:rsidRPr="00BE04B7" w:rsidRDefault="00BE04B7" w:rsidP="00BE04B7">
      <w:pPr>
        <w:jc w:val="both"/>
        <w:rPr>
          <w:rFonts w:ascii="Times New Roman" w:hAnsi="Times New Roman"/>
        </w:rPr>
      </w:pPr>
      <w:r w:rsidRPr="00BE04B7">
        <w:rPr>
          <w:rFonts w:ascii="Times New Roman" w:hAnsi="Times New Roman"/>
        </w:rPr>
        <w:t>Hetente kétszer egy órában tart foglalkozást a vezető védőnő.</w:t>
      </w:r>
    </w:p>
    <w:p w:rsidR="00BE04B7" w:rsidRPr="00BE04B7" w:rsidRDefault="00BE04B7" w:rsidP="00BE04B7">
      <w:pPr>
        <w:jc w:val="both"/>
        <w:rPr>
          <w:rFonts w:ascii="Times New Roman" w:hAnsi="Times New Roman"/>
        </w:rPr>
      </w:pPr>
      <w:r w:rsidRPr="00BE04B7">
        <w:rPr>
          <w:rFonts w:ascii="Times New Roman" w:hAnsi="Times New Roman"/>
        </w:rPr>
        <w:t xml:space="preserve">A szolgáltatás elsősorban megelőző tevékenységre, egészségfejlesztésre irányul. Segíti az anyaságra való felkészülést, illetve célzott szűrővizsgálatokat is végez. Egészségi állapottal, életmóddal, szoptatással, valamint családtervezéssel kapcsolatos tanácsokat ad.  Felhívja a figyelmet az anyatejes táplálás fontosságára, s különösen az első 6 hónapban fokozott figyelemmel kíséri a szoptatás folyamatát, segíti a helyes technika elsajátítását, és a tejelválasztás fokozásának és fenntartásának módjaira ad tanácsot. Felhívja a figyelmet az életkorhoz kötött védőoltások fontosságáról. Gyakorlatilag már a legelső óráktól ott van a családok közelében, hiszen a kórházból való hazakerülés után már két napon belül meglátogatja az újszülöttet és édesanyját, majd hat-hetes korig hetente felkeresi őket. </w:t>
      </w:r>
    </w:p>
    <w:p w:rsidR="00BE04B7" w:rsidRPr="00BE04B7" w:rsidRDefault="00BE04B7" w:rsidP="00BE04B7">
      <w:pPr>
        <w:jc w:val="both"/>
        <w:rPr>
          <w:rFonts w:ascii="Times New Roman" w:hAnsi="Times New Roman"/>
        </w:rPr>
      </w:pPr>
      <w:r w:rsidRPr="00BE04B7">
        <w:rPr>
          <w:rFonts w:ascii="Times New Roman" w:hAnsi="Times New Roman"/>
        </w:rPr>
        <w:t xml:space="preserve">A védőnő a vonzáskörzetünkben élőket jól ismeri, hisz hosszú évek óta e körzetben dolgozik főállásban. A gyerekek tágabb családi kapcsolatrendszerében is tudja a krónikus betegségeket, a családok egymáshoz való viszonyát, anyagi helyzetét, örömét, bánatát. Toborzó tevékenységet is végez. Szakmai munkája során családokat tud sikeresen a gyerekház szolgáltatásaiba invitálni.  A szülők közül itt tanulják meg többen az együtt tevékenykedést, ennek az előnyeit. Itt tanulnak meg kérdezni, a védőnőtől és egymástól. </w:t>
      </w:r>
    </w:p>
    <w:p w:rsidR="00BE04B7" w:rsidRPr="00BE04B7" w:rsidRDefault="00BE04B7" w:rsidP="00BE04B7">
      <w:pPr>
        <w:jc w:val="both"/>
        <w:rPr>
          <w:rFonts w:ascii="Times New Roman" w:hAnsi="Times New Roman"/>
        </w:rPr>
      </w:pPr>
      <w:r w:rsidRPr="00BE04B7">
        <w:rPr>
          <w:rFonts w:ascii="Times New Roman" w:hAnsi="Times New Roman"/>
        </w:rPr>
        <w:t xml:space="preserve">Itt kezdődhet meg számukra testközelből az integrálódás lehetősége, hisz a ház kicsi, szülők és gyerekek egymással is folyamatos interakcióban tevékenykednek.  A védőnő készséggel vesz részt az általa diagnosztizáltakat alapul véve a fejlesztési tervek elkészítésében. Rendszeresen figyelembe veszi a kéréseket, az általunk begyűjtött kérdéseket a tanácsadások témáinak összeállításakor. </w:t>
      </w:r>
    </w:p>
    <w:p w:rsidR="00BE04B7" w:rsidRPr="00BE04B7" w:rsidRDefault="00BE04B7" w:rsidP="00BE04B7">
      <w:pPr>
        <w:jc w:val="both"/>
        <w:rPr>
          <w:rFonts w:ascii="Times New Roman" w:hAnsi="Times New Roman"/>
        </w:rPr>
      </w:pPr>
      <w:r w:rsidRPr="00BE04B7">
        <w:rPr>
          <w:rFonts w:ascii="Times New Roman" w:hAnsi="Times New Roman"/>
        </w:rPr>
        <w:t>Általános tanácsokat ad életkornak megfelelő fejlesztésekhez, de az egyedi esetekre vonatkoztatva is megteszi javaslatait.</w:t>
      </w:r>
    </w:p>
    <w:p w:rsidR="00BE04B7" w:rsidRPr="00BE04B7" w:rsidRDefault="00BE04B7" w:rsidP="00BE04B7">
      <w:pPr>
        <w:tabs>
          <w:tab w:val="left" w:pos="426"/>
        </w:tabs>
        <w:jc w:val="both"/>
        <w:rPr>
          <w:rFonts w:ascii="Times New Roman" w:hAnsi="Times New Roman"/>
          <w:b/>
        </w:rPr>
      </w:pPr>
    </w:p>
    <w:p w:rsidR="00BE04B7" w:rsidRPr="00BE04B7" w:rsidRDefault="00BE04B7" w:rsidP="00BE04B7">
      <w:pPr>
        <w:tabs>
          <w:tab w:val="left" w:pos="426"/>
        </w:tabs>
        <w:jc w:val="both"/>
        <w:rPr>
          <w:rFonts w:ascii="Times New Roman" w:hAnsi="Times New Roman"/>
          <w:b/>
        </w:rPr>
      </w:pPr>
      <w:r w:rsidRPr="00BE04B7">
        <w:rPr>
          <w:rFonts w:ascii="Times New Roman" w:hAnsi="Times New Roman"/>
          <w:b/>
        </w:rPr>
        <w:t>Képességfejlesztő –kibontakoztató foglalkozás:</w:t>
      </w:r>
    </w:p>
    <w:p w:rsidR="00BE04B7" w:rsidRPr="00BE04B7" w:rsidRDefault="00BE04B7" w:rsidP="00BE04B7">
      <w:pPr>
        <w:jc w:val="both"/>
        <w:rPr>
          <w:rFonts w:ascii="Times New Roman" w:hAnsi="Times New Roman"/>
        </w:rPr>
      </w:pPr>
    </w:p>
    <w:p w:rsidR="00BE04B7" w:rsidRPr="00BE04B7" w:rsidRDefault="00BE04B7" w:rsidP="00BE04B7">
      <w:pPr>
        <w:jc w:val="both"/>
        <w:rPr>
          <w:rFonts w:ascii="Times New Roman" w:hAnsi="Times New Roman"/>
        </w:rPr>
      </w:pPr>
      <w:r w:rsidRPr="00BE04B7">
        <w:rPr>
          <w:rFonts w:ascii="Times New Roman" w:hAnsi="Times New Roman"/>
        </w:rPr>
        <w:t>Gyógypedagógus segítségével hetente egyszer minden hozzánk járó kisgyermek gyakorlati lehetőséget kap arra, hogy képességeik értelmi, érzelmi, érzék- és mozgásszervi téren kibontakozhassanak, fejlődhessenek. Célzottan azonos korcsoport számára: énekes, zenés, játékos ölbeli foglalkozások. A tevékenységekbe bevonásra kerülnek a szülők is.</w:t>
      </w:r>
    </w:p>
    <w:p w:rsidR="00BE04B7" w:rsidRPr="00BE04B7" w:rsidRDefault="00BE04B7" w:rsidP="00BE04B7">
      <w:pPr>
        <w:pStyle w:val="NormlWeb"/>
        <w:jc w:val="both"/>
        <w:rPr>
          <w:sz w:val="22"/>
          <w:szCs w:val="22"/>
        </w:rPr>
      </w:pPr>
      <w:r w:rsidRPr="00BE04B7">
        <w:rPr>
          <w:sz w:val="22"/>
          <w:szCs w:val="22"/>
        </w:rPr>
        <w:lastRenderedPageBreak/>
        <w:t>A Kerekítő célja, hogy a szülők kedvet kapjanak az otthoni mondókázáshoz, bábozáshoz, énekléshez, és teret biztosítson a szabad mozgáshoz esős napokon is, amikor nem lehet játszóterezni.</w:t>
      </w:r>
      <w:r w:rsidRPr="00BE04B7">
        <w:rPr>
          <w:sz w:val="22"/>
          <w:szCs w:val="22"/>
        </w:rPr>
        <w:br/>
        <w:t>A közösségi élethez való szoktatás első lépéseként, a gyerekek kapcsolatteremtő készségét, empátiáját, önkifejező képességét segítheti a csoport, melyhez rendszeresen vagy alkalmanként is lehet csatlakozni. Ebben a korban a legfontosabb, hogy harmonikus anya-gyermek kapcsolat alakulhasson ki, hiszen a családon belüli érzelmi biztonság hátterével képes a gyermek nyitni a külvilág felé. A korai anya-gyermek kapcsolat az alapja és meghatározója a későbbi társas kapcsolatoknak. A foglalkozáson ezért fontos szempont, hogy az anyuka gyermekével együtt örülhessen egy-egy megszülető örömteli, meghitt pillanatnak.</w:t>
      </w:r>
    </w:p>
    <w:p w:rsidR="00BE04B7" w:rsidRPr="00BE04B7" w:rsidRDefault="00BE04B7" w:rsidP="00BE04B7">
      <w:pPr>
        <w:pStyle w:val="NormlWeb"/>
        <w:jc w:val="both"/>
        <w:rPr>
          <w:sz w:val="22"/>
          <w:szCs w:val="22"/>
        </w:rPr>
      </w:pPr>
      <w:r w:rsidRPr="00BE04B7">
        <w:rPr>
          <w:sz w:val="22"/>
          <w:szCs w:val="22"/>
        </w:rPr>
        <w:t>A Kerekítő jó alkalom arra, hogy gyermeküket új környezetben, új oldalukról ismerhessék meg az édesanyák és édesapák. Jó, ha olyannak fogadják el őket, amilyenek (a zárkózottabbakat hagyjuk szemlélődni, a tevékenyebbeket pedig hagyjuk tenni-venni). Ebben az életkorban fontos, hogy a gyerekek önmaguk lehessenek.</w:t>
      </w:r>
    </w:p>
    <w:p w:rsidR="00BE04B7" w:rsidRPr="00BE04B7" w:rsidRDefault="00BE04B7" w:rsidP="00BE04B7">
      <w:pPr>
        <w:pStyle w:val="NormlWeb"/>
        <w:jc w:val="both"/>
        <w:rPr>
          <w:sz w:val="22"/>
          <w:szCs w:val="22"/>
        </w:rPr>
      </w:pPr>
      <w:r w:rsidRPr="00BE04B7">
        <w:rPr>
          <w:sz w:val="22"/>
          <w:szCs w:val="22"/>
        </w:rPr>
        <w:t>A foglalkozások keretét adó, korhoz illő drámajáték-elemek nemcsak a gyerekek képzeletének megmozgatására alkalmasak, hanem a világ megismerését is szolgálják. Fontos a játékosság, mely nemcsak a szülő-gyermek kapcsolatot mélyíti, hanem a gyermekeinkkel együtt töltött mindennapok nehezebb helyzeteiben is segítségünkre lehet a későbbiek során is. Ezek az alkalmak lehetőséget nyújtanak ahhoz is, hogy azonos élethelyzetben lévő szülők és hasonló korú, közösségbe még nem járó gyerekek találkozhassanak.</w:t>
      </w:r>
    </w:p>
    <w:p w:rsidR="00BE04B7" w:rsidRPr="00BE04B7" w:rsidRDefault="00BE04B7" w:rsidP="00BE04B7">
      <w:pPr>
        <w:tabs>
          <w:tab w:val="left" w:pos="284"/>
        </w:tabs>
        <w:jc w:val="both"/>
        <w:rPr>
          <w:rFonts w:ascii="Times New Roman" w:hAnsi="Times New Roman"/>
          <w:b/>
        </w:rPr>
      </w:pPr>
      <w:r w:rsidRPr="00BE04B7">
        <w:rPr>
          <w:rFonts w:ascii="Times New Roman" w:hAnsi="Times New Roman"/>
          <w:b/>
        </w:rPr>
        <w:t>Preventív foglalkozás:</w:t>
      </w:r>
    </w:p>
    <w:p w:rsidR="00BE04B7" w:rsidRPr="00BE04B7" w:rsidRDefault="00BE04B7" w:rsidP="00BE04B7">
      <w:pPr>
        <w:jc w:val="both"/>
        <w:rPr>
          <w:rFonts w:ascii="Times New Roman" w:hAnsi="Times New Roman"/>
        </w:rPr>
      </w:pPr>
      <w:r w:rsidRPr="00BE04B7">
        <w:rPr>
          <w:rFonts w:ascii="Times New Roman" w:hAnsi="Times New Roman"/>
        </w:rPr>
        <w:t xml:space="preserve">Heti egy alkalommal egy órát tartó szolgáltatás. Kisgyermeknevelő végzettségű szakember szolgáltatásával előkészíti és felkészíti a gyermekek átvezetését a lehetséges bölcsődei ellátásra. A foglalkozásai alkalmával gyermekdalokat, mondókákat tanít, mesét olvas, kézműves tevékenységbe vonja be a gyerekeket szüleikkel együtt. Elősegíti az anya és gyermeke kapcsolatának erősítését, gazdagítását. A fejlesztő játékok szülővel együtt történő használatára, az együtt nevetés, a humor jelenlétének fontosságára tanítja a családokat. </w:t>
      </w:r>
    </w:p>
    <w:p w:rsidR="00BE04B7" w:rsidRPr="00BE04B7" w:rsidRDefault="00BE04B7" w:rsidP="00BE04B7">
      <w:pPr>
        <w:jc w:val="both"/>
        <w:rPr>
          <w:rFonts w:ascii="Times New Roman" w:hAnsi="Times New Roman"/>
        </w:rPr>
      </w:pPr>
      <w:r w:rsidRPr="00BE04B7">
        <w:rPr>
          <w:rFonts w:ascii="Times New Roman" w:hAnsi="Times New Roman"/>
        </w:rPr>
        <w:t xml:space="preserve">A mondókákat, gyermekversikéket nyomtatott formában megkapják a szülők, hogy otthon is gyakorolhassák közösen. </w:t>
      </w:r>
    </w:p>
    <w:p w:rsidR="00BE04B7" w:rsidRPr="00BE04B7" w:rsidRDefault="00BE04B7" w:rsidP="00BE04B7">
      <w:pPr>
        <w:jc w:val="both"/>
        <w:rPr>
          <w:rFonts w:ascii="Times New Roman" w:hAnsi="Times New Roman"/>
        </w:rPr>
      </w:pPr>
      <w:r w:rsidRPr="00BE04B7">
        <w:rPr>
          <w:rFonts w:ascii="Times New Roman" w:hAnsi="Times New Roman"/>
        </w:rPr>
        <w:t>Irányított beszélgetéssel rávezeti a szülőkkel arra, hogy csak az a gyermek tud majd nagyobb korában kapcsolatokat építeni, vagy a felajánlottakat elfogadni, aki tapasztalatokat szerzett e téren erről egészen kicsi korában. A tapasztalatok megszerzése a születés pillanatától a családban kezdődik el. Mivel az anya tölt ebben a kezdeti időszakban a gyermekkel legtöbb időt, ezért az ő szerepe nagyon fontos ebből a szempontból is.</w:t>
      </w:r>
    </w:p>
    <w:p w:rsidR="00BE04B7" w:rsidRPr="00BE04B7" w:rsidRDefault="00BE04B7" w:rsidP="00BE04B7">
      <w:pPr>
        <w:jc w:val="both"/>
        <w:rPr>
          <w:rFonts w:ascii="Times New Roman" w:hAnsi="Times New Roman"/>
        </w:rPr>
      </w:pPr>
    </w:p>
    <w:p w:rsidR="00BE04B7" w:rsidRPr="00BE04B7" w:rsidRDefault="00BE04B7" w:rsidP="00BE04B7">
      <w:pPr>
        <w:tabs>
          <w:tab w:val="left" w:pos="426"/>
        </w:tabs>
        <w:jc w:val="both"/>
        <w:rPr>
          <w:rFonts w:ascii="Times New Roman" w:hAnsi="Times New Roman"/>
          <w:b/>
        </w:rPr>
      </w:pPr>
      <w:r w:rsidRPr="00BE04B7">
        <w:rPr>
          <w:rFonts w:ascii="Times New Roman" w:hAnsi="Times New Roman"/>
          <w:b/>
        </w:rPr>
        <w:t>Kompetenciafejlesztést célzó, segítő beszélgetések:</w:t>
      </w:r>
    </w:p>
    <w:p w:rsidR="00BE04B7" w:rsidRPr="00BE04B7" w:rsidRDefault="00BE04B7" w:rsidP="00BE04B7">
      <w:pPr>
        <w:jc w:val="both"/>
        <w:rPr>
          <w:rFonts w:ascii="Times New Roman" w:hAnsi="Times New Roman"/>
        </w:rPr>
      </w:pPr>
      <w:r w:rsidRPr="00BE04B7">
        <w:rPr>
          <w:rFonts w:ascii="Times New Roman" w:hAnsi="Times New Roman"/>
        </w:rPr>
        <w:t>Havonta egyszer három órában egy orvos tartja a szolgáltatást.</w:t>
      </w:r>
    </w:p>
    <w:p w:rsidR="00BE04B7" w:rsidRPr="00BE04B7" w:rsidRDefault="00BE04B7" w:rsidP="00BE04B7">
      <w:pPr>
        <w:pStyle w:val="p1"/>
        <w:jc w:val="both"/>
        <w:rPr>
          <w:sz w:val="22"/>
          <w:szCs w:val="22"/>
        </w:rPr>
      </w:pPr>
      <w:r w:rsidRPr="00BE04B7">
        <w:rPr>
          <w:sz w:val="22"/>
          <w:szCs w:val="22"/>
        </w:rPr>
        <w:t>A szolgáltatás fő célja, a prevenció és egészségfejlesztés.</w:t>
      </w:r>
    </w:p>
    <w:p w:rsidR="00BE04B7" w:rsidRPr="00BE04B7" w:rsidRDefault="00BE04B7" w:rsidP="00BE04B7">
      <w:pPr>
        <w:pStyle w:val="p1"/>
        <w:jc w:val="both"/>
        <w:rPr>
          <w:sz w:val="22"/>
          <w:szCs w:val="22"/>
        </w:rPr>
      </w:pPr>
      <w:r w:rsidRPr="00BE04B7">
        <w:rPr>
          <w:rStyle w:val="Kiemels2"/>
          <w:rFonts w:eastAsia="Calibri"/>
          <w:sz w:val="22"/>
          <w:szCs w:val="22"/>
        </w:rPr>
        <w:t>Tanácsadás</w:t>
      </w:r>
      <w:r w:rsidRPr="00BE04B7">
        <w:rPr>
          <w:sz w:val="22"/>
          <w:szCs w:val="22"/>
        </w:rPr>
        <w:t xml:space="preserve"> egészségügyi problémákkal, tünetekkel, gyógyszerekkel kapcsolatosan. Segítségnyújtás orvosi szakkifejezések, diagnózisok, zárójelentések értelmezésében.</w:t>
      </w:r>
    </w:p>
    <w:p w:rsidR="00BE04B7" w:rsidRPr="00BE04B7" w:rsidRDefault="00BE04B7" w:rsidP="00BE04B7">
      <w:pPr>
        <w:pStyle w:val="p1"/>
        <w:jc w:val="both"/>
        <w:rPr>
          <w:sz w:val="22"/>
          <w:szCs w:val="22"/>
        </w:rPr>
      </w:pPr>
      <w:r w:rsidRPr="00BE04B7">
        <w:rPr>
          <w:sz w:val="22"/>
          <w:szCs w:val="22"/>
        </w:rPr>
        <w:t>Segíti tanácsadással a szülőket a tudatosabb táplálkozás elméleti alapjaira és gyakorlati alkalmazására, az egészségesebb életmódra. A táplálkozási tanácsadás lényege, hogy a megtanult elvek beépüljenek mindennapi életünkbe, megelőzve a betegségek kialakulását, illetve megakadályozva az esetleges betegségek romlását, lehetőség szerint visszaállítva az egészséget.</w:t>
      </w:r>
    </w:p>
    <w:p w:rsidR="00BE04B7" w:rsidRPr="00BE04B7" w:rsidRDefault="00BE04B7" w:rsidP="00BE04B7">
      <w:pPr>
        <w:pStyle w:val="p1"/>
        <w:jc w:val="both"/>
        <w:rPr>
          <w:sz w:val="22"/>
          <w:szCs w:val="22"/>
        </w:rPr>
      </w:pPr>
      <w:r w:rsidRPr="00BE04B7">
        <w:rPr>
          <w:b/>
          <w:sz w:val="22"/>
          <w:szCs w:val="22"/>
        </w:rPr>
        <w:t xml:space="preserve">Helyi szükségletnek megfelelő szakmai szolgáltatások </w:t>
      </w:r>
    </w:p>
    <w:p w:rsidR="00BE04B7" w:rsidRPr="00BE04B7" w:rsidRDefault="00BE04B7" w:rsidP="00BE04B7">
      <w:pPr>
        <w:pStyle w:val="Listaszerbekezds"/>
        <w:autoSpaceDE w:val="0"/>
        <w:autoSpaceDN w:val="0"/>
        <w:adjustRightInd w:val="0"/>
        <w:ind w:left="0"/>
        <w:jc w:val="both"/>
        <w:rPr>
          <w:rFonts w:ascii="Times New Roman" w:hAnsi="Times New Roman" w:cs="Times New Roman"/>
          <w:b/>
          <w:u w:val="single"/>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543"/>
      </w:tblGrid>
      <w:tr w:rsidR="00BE04B7" w:rsidRPr="00BE04B7" w:rsidTr="00BE04B7">
        <w:trPr>
          <w:trHeight w:val="547"/>
          <w:jc w:val="center"/>
        </w:trPr>
        <w:tc>
          <w:tcPr>
            <w:tcW w:w="3369"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b/>
                <w:i/>
              </w:rPr>
            </w:pPr>
            <w:r w:rsidRPr="00BE04B7">
              <w:rPr>
                <w:rFonts w:ascii="Times New Roman" w:hAnsi="Times New Roman"/>
                <w:b/>
                <w:i/>
              </w:rPr>
              <w:t>Tevékenység</w:t>
            </w:r>
          </w:p>
        </w:tc>
        <w:tc>
          <w:tcPr>
            <w:tcW w:w="3543"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b/>
                <w:i/>
              </w:rPr>
            </w:pPr>
            <w:r w:rsidRPr="00BE04B7">
              <w:rPr>
                <w:rFonts w:ascii="Times New Roman" w:hAnsi="Times New Roman"/>
                <w:b/>
                <w:i/>
              </w:rPr>
              <w:t>Végzettség</w:t>
            </w:r>
          </w:p>
        </w:tc>
      </w:tr>
      <w:tr w:rsidR="00BE04B7" w:rsidRPr="00BE04B7" w:rsidTr="00BE04B7">
        <w:trPr>
          <w:jc w:val="center"/>
        </w:trPr>
        <w:tc>
          <w:tcPr>
            <w:tcW w:w="3369"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Beszélgetés a szülőkkel az eltérő fejlődés felismeréséről, tennivalókról.</w:t>
            </w:r>
          </w:p>
        </w:tc>
        <w:tc>
          <w:tcPr>
            <w:tcW w:w="3543"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Gyógypedagógus,</w:t>
            </w:r>
          </w:p>
          <w:p w:rsidR="00BE04B7" w:rsidRPr="00BE04B7" w:rsidRDefault="00BE04B7" w:rsidP="00BE04B7">
            <w:pPr>
              <w:jc w:val="both"/>
              <w:rPr>
                <w:rFonts w:ascii="Times New Roman" w:hAnsi="Times New Roman"/>
              </w:rPr>
            </w:pPr>
            <w:r w:rsidRPr="00BE04B7">
              <w:rPr>
                <w:rFonts w:ascii="Times New Roman" w:hAnsi="Times New Roman"/>
              </w:rPr>
              <w:t>logopédus</w:t>
            </w:r>
          </w:p>
        </w:tc>
      </w:tr>
      <w:tr w:rsidR="00BE04B7" w:rsidRPr="00BE04B7" w:rsidTr="00BE04B7">
        <w:trPr>
          <w:jc w:val="center"/>
        </w:trPr>
        <w:tc>
          <w:tcPr>
            <w:tcW w:w="3369"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Kézműves foglalkozások természetes anyagok megmunkálásával</w:t>
            </w:r>
          </w:p>
        </w:tc>
        <w:tc>
          <w:tcPr>
            <w:tcW w:w="3543"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Fazekas-keramikus</w:t>
            </w:r>
          </w:p>
        </w:tc>
      </w:tr>
      <w:tr w:rsidR="00BE04B7" w:rsidRPr="00BE04B7" w:rsidTr="00BE04B7">
        <w:trPr>
          <w:jc w:val="center"/>
        </w:trPr>
        <w:tc>
          <w:tcPr>
            <w:tcW w:w="3369" w:type="dxa"/>
            <w:tcBorders>
              <w:top w:val="single" w:sz="4" w:space="0" w:color="auto"/>
              <w:left w:val="single" w:sz="4" w:space="0" w:color="auto"/>
              <w:bottom w:val="single" w:sz="4" w:space="0" w:color="auto"/>
              <w:right w:val="single" w:sz="4" w:space="0" w:color="auto"/>
            </w:tcBorders>
          </w:tcPr>
          <w:p w:rsidR="00BE04B7" w:rsidRPr="00BE04B7" w:rsidRDefault="00BE04B7" w:rsidP="00BE04B7">
            <w:pPr>
              <w:jc w:val="both"/>
              <w:rPr>
                <w:rFonts w:ascii="Times New Roman" w:hAnsi="Times New Roman"/>
              </w:rPr>
            </w:pPr>
            <w:proofErr w:type="spellStart"/>
            <w:r w:rsidRPr="00BE04B7">
              <w:rPr>
                <w:rFonts w:ascii="Times New Roman" w:hAnsi="Times New Roman"/>
              </w:rPr>
              <w:t>Babamassázs</w:t>
            </w:r>
            <w:proofErr w:type="spellEnd"/>
            <w:r w:rsidRPr="00BE04B7">
              <w:rPr>
                <w:rFonts w:ascii="Times New Roman" w:hAnsi="Times New Roman"/>
              </w:rPr>
              <w:t>, babatorna.</w:t>
            </w:r>
          </w:p>
          <w:p w:rsidR="00BE04B7" w:rsidRPr="00BE04B7" w:rsidRDefault="00BE04B7" w:rsidP="00BE04B7">
            <w:pPr>
              <w:jc w:val="both"/>
              <w:rPr>
                <w:rFonts w:ascii="Times New Roman" w:hAnsi="Times New Roman"/>
              </w:rPr>
            </w:pPr>
          </w:p>
        </w:tc>
        <w:tc>
          <w:tcPr>
            <w:tcW w:w="3543"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Védőnő, babamasszőr, korai fejlesztő</w:t>
            </w:r>
          </w:p>
        </w:tc>
      </w:tr>
      <w:tr w:rsidR="00BE04B7" w:rsidRPr="00BE04B7" w:rsidTr="00BE04B7">
        <w:trPr>
          <w:jc w:val="center"/>
        </w:trPr>
        <w:tc>
          <w:tcPr>
            <w:tcW w:w="3369"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Beszélgetés a szülőkkel az eltérő fejlődés felismeréséről, tennivalókról.</w:t>
            </w:r>
          </w:p>
        </w:tc>
        <w:tc>
          <w:tcPr>
            <w:tcW w:w="3543" w:type="dxa"/>
            <w:tcBorders>
              <w:top w:val="single" w:sz="4" w:space="0" w:color="auto"/>
              <w:left w:val="single" w:sz="4" w:space="0" w:color="auto"/>
              <w:bottom w:val="single" w:sz="4" w:space="0" w:color="auto"/>
              <w:right w:val="single" w:sz="4" w:space="0" w:color="auto"/>
            </w:tcBorders>
            <w:hideMark/>
          </w:tcPr>
          <w:p w:rsidR="00BE04B7" w:rsidRPr="00BE04B7" w:rsidRDefault="00BE04B7" w:rsidP="00BE04B7">
            <w:pPr>
              <w:jc w:val="both"/>
              <w:rPr>
                <w:rFonts w:ascii="Times New Roman" w:hAnsi="Times New Roman"/>
              </w:rPr>
            </w:pPr>
            <w:r w:rsidRPr="00BE04B7">
              <w:rPr>
                <w:rFonts w:ascii="Times New Roman" w:hAnsi="Times New Roman"/>
              </w:rPr>
              <w:t>Gyógypedagógus, mozgásterapeuta</w:t>
            </w:r>
          </w:p>
        </w:tc>
      </w:tr>
    </w:tbl>
    <w:p w:rsidR="00BE04B7" w:rsidRPr="00BE04B7" w:rsidRDefault="00BE04B7" w:rsidP="00BE04B7">
      <w:pPr>
        <w:jc w:val="both"/>
        <w:rPr>
          <w:rFonts w:ascii="Times New Roman" w:hAnsi="Times New Roman"/>
          <w:b/>
          <w:bCs/>
          <w:color w:val="365F91"/>
        </w:rPr>
      </w:pPr>
    </w:p>
    <w:p w:rsidR="00BE04B7" w:rsidRPr="00BE04B7" w:rsidRDefault="00BE04B7" w:rsidP="00BE04B7">
      <w:pPr>
        <w:tabs>
          <w:tab w:val="left" w:pos="426"/>
        </w:tabs>
        <w:jc w:val="both"/>
        <w:rPr>
          <w:rFonts w:ascii="Times New Roman" w:hAnsi="Times New Roman"/>
          <w:b/>
        </w:rPr>
      </w:pPr>
      <w:r w:rsidRPr="00BE04B7">
        <w:rPr>
          <w:rFonts w:ascii="Times New Roman" w:hAnsi="Times New Roman"/>
          <w:b/>
        </w:rPr>
        <w:t>Logopédiai játékok:</w:t>
      </w:r>
    </w:p>
    <w:p w:rsidR="00BE04B7" w:rsidRPr="00BE04B7" w:rsidRDefault="00BE04B7" w:rsidP="00BE04B7">
      <w:pPr>
        <w:jc w:val="both"/>
        <w:rPr>
          <w:rFonts w:ascii="Times New Roman" w:hAnsi="Times New Roman"/>
        </w:rPr>
      </w:pPr>
    </w:p>
    <w:p w:rsidR="00BE04B7" w:rsidRPr="00BE04B7" w:rsidRDefault="00BE04B7" w:rsidP="00BE04B7">
      <w:pPr>
        <w:jc w:val="both"/>
        <w:rPr>
          <w:rFonts w:ascii="Times New Roman" w:hAnsi="Times New Roman"/>
        </w:rPr>
      </w:pPr>
      <w:r w:rsidRPr="00BE04B7">
        <w:rPr>
          <w:rFonts w:ascii="Times New Roman" w:hAnsi="Times New Roman"/>
        </w:rPr>
        <w:t>Heti 1 alkalommal, 1 órában végez fejlesztést gyógypedagógus-logopédus szakember.</w:t>
      </w:r>
    </w:p>
    <w:p w:rsidR="00BE04B7" w:rsidRPr="00BE04B7" w:rsidRDefault="00BE04B7" w:rsidP="00BE04B7">
      <w:pPr>
        <w:jc w:val="both"/>
        <w:rPr>
          <w:rFonts w:ascii="Times New Roman" w:hAnsi="Times New Roman"/>
          <w:bCs/>
        </w:rPr>
      </w:pPr>
      <w:r w:rsidRPr="00BE04B7">
        <w:rPr>
          <w:rFonts w:ascii="Times New Roman" w:hAnsi="Times New Roman"/>
          <w:bCs/>
        </w:rPr>
        <w:t>A szolgáltatás célja:</w:t>
      </w:r>
    </w:p>
    <w:p w:rsidR="00BE04B7" w:rsidRPr="00BE04B7" w:rsidRDefault="00BE04B7" w:rsidP="00BE04B7">
      <w:pPr>
        <w:jc w:val="both"/>
        <w:rPr>
          <w:rFonts w:ascii="Times New Roman" w:hAnsi="Times New Roman"/>
        </w:rPr>
      </w:pPr>
      <w:r w:rsidRPr="00BE04B7">
        <w:rPr>
          <w:rFonts w:ascii="Times New Roman" w:hAnsi="Times New Roman"/>
        </w:rPr>
        <w:t>A beszédhibák megelőzése és a szülők számára történő technikák, játékos foglalkozás keretén belüli elsajátítása.</w:t>
      </w:r>
    </w:p>
    <w:p w:rsidR="00BE04B7" w:rsidRPr="00BE04B7" w:rsidRDefault="00BE04B7" w:rsidP="00BE04B7">
      <w:pPr>
        <w:jc w:val="both"/>
        <w:rPr>
          <w:rFonts w:ascii="Times New Roman" w:hAnsi="Times New Roman"/>
        </w:rPr>
      </w:pPr>
      <w:r w:rsidRPr="00BE04B7">
        <w:rPr>
          <w:rFonts w:ascii="Times New Roman" w:hAnsi="Times New Roman"/>
          <w:iCs/>
        </w:rPr>
        <w:t>Megelőzés</w:t>
      </w:r>
      <w:r w:rsidRPr="00BE04B7">
        <w:rPr>
          <w:rFonts w:ascii="Times New Roman" w:hAnsi="Times New Roman"/>
        </w:rPr>
        <w:t>: a szülők és a veszélyeztetettek korai kiszűrése; előzetes fejlesztéssel az esetleges halmozódó beszédhibák megjelenésének kivédése.</w:t>
      </w:r>
    </w:p>
    <w:p w:rsidR="00BE04B7" w:rsidRPr="00BE04B7" w:rsidRDefault="00BE04B7" w:rsidP="00BE04B7">
      <w:pPr>
        <w:jc w:val="both"/>
        <w:rPr>
          <w:rFonts w:ascii="Times New Roman" w:hAnsi="Times New Roman"/>
        </w:rPr>
      </w:pPr>
      <w:r w:rsidRPr="00BE04B7">
        <w:rPr>
          <w:rFonts w:ascii="Times New Roman" w:hAnsi="Times New Roman"/>
        </w:rPr>
        <w:t xml:space="preserve">A beszédhiba javítás sikeressége érdekében elengedhetetlen a változatos módszerek és eszközök alkalmazása. A második gyermekes családoknál az </w:t>
      </w:r>
      <w:r w:rsidRPr="00BE04B7">
        <w:rPr>
          <w:rFonts w:ascii="Times New Roman" w:hAnsi="Times New Roman"/>
          <w:iCs/>
        </w:rPr>
        <w:t>utógondozás lehetővé teszi, hogy a terápia befejezése után is figyelemmel kísérhessük a gyermek beszédállapotát.</w:t>
      </w:r>
    </w:p>
    <w:p w:rsidR="00BE04B7" w:rsidRPr="00BE04B7" w:rsidRDefault="00BE04B7" w:rsidP="00BE04B7">
      <w:pPr>
        <w:jc w:val="both"/>
        <w:rPr>
          <w:rFonts w:ascii="Times New Roman" w:hAnsi="Times New Roman"/>
        </w:rPr>
      </w:pPr>
      <w:r w:rsidRPr="00BE04B7">
        <w:rPr>
          <w:rFonts w:ascii="Times New Roman" w:hAnsi="Times New Roman"/>
        </w:rPr>
        <w:t>A szakember feladata:</w:t>
      </w:r>
    </w:p>
    <w:p w:rsidR="00BE04B7" w:rsidRPr="00BE04B7" w:rsidRDefault="00BE04B7" w:rsidP="00BE04B7">
      <w:pPr>
        <w:pStyle w:val="Listaszerbekezds"/>
        <w:numPr>
          <w:ilvl w:val="1"/>
          <w:numId w:val="31"/>
        </w:numPr>
        <w:autoSpaceDE w:val="0"/>
        <w:autoSpaceDN w:val="0"/>
        <w:adjustRightInd w:val="0"/>
        <w:spacing w:after="160"/>
        <w:contextualSpacing/>
        <w:jc w:val="both"/>
        <w:rPr>
          <w:rFonts w:ascii="Times New Roman" w:hAnsi="Times New Roman" w:cs="Times New Roman"/>
        </w:rPr>
      </w:pPr>
      <w:r w:rsidRPr="00BE04B7">
        <w:rPr>
          <w:rFonts w:ascii="Times New Roman" w:hAnsi="Times New Roman" w:cs="Times New Roman"/>
          <w:color w:val="292526"/>
        </w:rPr>
        <w:t>Szükség esetén további vizsgálatok megszervezése.</w:t>
      </w:r>
    </w:p>
    <w:p w:rsidR="00BE04B7" w:rsidRPr="00BE04B7" w:rsidRDefault="00BE04B7" w:rsidP="00BE04B7">
      <w:pPr>
        <w:pStyle w:val="Listaszerbekezds"/>
        <w:numPr>
          <w:ilvl w:val="1"/>
          <w:numId w:val="31"/>
        </w:numPr>
        <w:autoSpaceDE w:val="0"/>
        <w:autoSpaceDN w:val="0"/>
        <w:adjustRightInd w:val="0"/>
        <w:spacing w:after="160"/>
        <w:contextualSpacing/>
        <w:jc w:val="both"/>
        <w:rPr>
          <w:rFonts w:ascii="Times New Roman" w:hAnsi="Times New Roman" w:cs="Times New Roman"/>
        </w:rPr>
      </w:pPr>
      <w:r w:rsidRPr="00BE04B7">
        <w:rPr>
          <w:rFonts w:ascii="Times New Roman" w:hAnsi="Times New Roman" w:cs="Times New Roman"/>
          <w:color w:val="292526"/>
        </w:rPr>
        <w:t>A gyermekek rendszeres fejlesztése.</w:t>
      </w:r>
    </w:p>
    <w:p w:rsidR="00BE04B7" w:rsidRPr="00BE04B7" w:rsidRDefault="00BE04B7" w:rsidP="00BE04B7">
      <w:pPr>
        <w:pStyle w:val="Listaszerbekezds"/>
        <w:numPr>
          <w:ilvl w:val="1"/>
          <w:numId w:val="31"/>
        </w:numPr>
        <w:autoSpaceDE w:val="0"/>
        <w:autoSpaceDN w:val="0"/>
        <w:adjustRightInd w:val="0"/>
        <w:spacing w:after="160"/>
        <w:contextualSpacing/>
        <w:jc w:val="both"/>
        <w:rPr>
          <w:rFonts w:ascii="Times New Roman" w:hAnsi="Times New Roman" w:cs="Times New Roman"/>
        </w:rPr>
      </w:pPr>
      <w:r w:rsidRPr="00BE04B7">
        <w:rPr>
          <w:rFonts w:ascii="Times New Roman" w:hAnsi="Times New Roman" w:cs="Times New Roman"/>
          <w:color w:val="292526"/>
        </w:rPr>
        <w:t>A gyermek egész személyiségének pozitív befolyásolása.</w:t>
      </w:r>
    </w:p>
    <w:p w:rsidR="00BE04B7" w:rsidRPr="00BE04B7" w:rsidRDefault="00BE04B7" w:rsidP="00BE04B7">
      <w:pPr>
        <w:pStyle w:val="Listaszerbekezds"/>
        <w:numPr>
          <w:ilvl w:val="1"/>
          <w:numId w:val="31"/>
        </w:numPr>
        <w:autoSpaceDE w:val="0"/>
        <w:autoSpaceDN w:val="0"/>
        <w:adjustRightInd w:val="0"/>
        <w:spacing w:after="160"/>
        <w:contextualSpacing/>
        <w:jc w:val="both"/>
        <w:rPr>
          <w:rFonts w:ascii="Times New Roman" w:hAnsi="Times New Roman" w:cs="Times New Roman"/>
        </w:rPr>
      </w:pPr>
      <w:r w:rsidRPr="00BE04B7">
        <w:rPr>
          <w:rFonts w:ascii="Times New Roman" w:hAnsi="Times New Roman" w:cs="Times New Roman"/>
          <w:bCs/>
          <w:iCs/>
        </w:rPr>
        <w:t>Logopédiai terápiák:</w:t>
      </w:r>
    </w:p>
    <w:p w:rsidR="00BE04B7" w:rsidRPr="00BE04B7" w:rsidRDefault="00BE04B7" w:rsidP="00BE04B7">
      <w:pPr>
        <w:pStyle w:val="Listaszerbekezds"/>
        <w:numPr>
          <w:ilvl w:val="2"/>
          <w:numId w:val="31"/>
        </w:numPr>
        <w:spacing w:after="160"/>
        <w:contextualSpacing/>
        <w:jc w:val="both"/>
        <w:rPr>
          <w:rFonts w:ascii="Times New Roman" w:hAnsi="Times New Roman" w:cs="Times New Roman"/>
        </w:rPr>
      </w:pPr>
      <w:r w:rsidRPr="00BE04B7">
        <w:rPr>
          <w:rFonts w:ascii="Times New Roman" w:hAnsi="Times New Roman" w:cs="Times New Roman"/>
        </w:rPr>
        <w:t>A beszédészlelés és beszédmegértés zavara.</w:t>
      </w:r>
    </w:p>
    <w:p w:rsidR="00BE04B7" w:rsidRPr="00BE04B7" w:rsidRDefault="00BE04B7" w:rsidP="00BE04B7">
      <w:pPr>
        <w:pStyle w:val="Listaszerbekezds"/>
        <w:numPr>
          <w:ilvl w:val="2"/>
          <w:numId w:val="31"/>
        </w:numPr>
        <w:spacing w:after="160"/>
        <w:contextualSpacing/>
        <w:jc w:val="both"/>
        <w:rPr>
          <w:rFonts w:ascii="Times New Roman" w:hAnsi="Times New Roman" w:cs="Times New Roman"/>
        </w:rPr>
      </w:pPr>
      <w:r w:rsidRPr="00BE04B7">
        <w:rPr>
          <w:rFonts w:ascii="Times New Roman" w:hAnsi="Times New Roman" w:cs="Times New Roman"/>
        </w:rPr>
        <w:t>Megkésett beszédfejlődés.</w:t>
      </w:r>
    </w:p>
    <w:p w:rsidR="00BE04B7" w:rsidRPr="00BE04B7" w:rsidRDefault="00BE04B7" w:rsidP="00BE04B7">
      <w:pPr>
        <w:tabs>
          <w:tab w:val="left" w:pos="426"/>
        </w:tabs>
        <w:jc w:val="both"/>
        <w:rPr>
          <w:rFonts w:ascii="Times New Roman" w:hAnsi="Times New Roman"/>
          <w:b/>
        </w:rPr>
      </w:pPr>
      <w:r w:rsidRPr="00BE04B7">
        <w:rPr>
          <w:rFonts w:ascii="Times New Roman" w:hAnsi="Times New Roman"/>
          <w:b/>
        </w:rPr>
        <w:t>Kézműves foglalkozások:</w:t>
      </w:r>
    </w:p>
    <w:p w:rsidR="00BE04B7" w:rsidRPr="00BE04B7" w:rsidRDefault="00BE04B7" w:rsidP="00BE04B7">
      <w:pPr>
        <w:jc w:val="both"/>
        <w:rPr>
          <w:rFonts w:ascii="Times New Roman" w:hAnsi="Times New Roman"/>
        </w:rPr>
      </w:pPr>
      <w:r w:rsidRPr="00BE04B7">
        <w:rPr>
          <w:rFonts w:ascii="Times New Roman" w:hAnsi="Times New Roman"/>
        </w:rPr>
        <w:t xml:space="preserve">A gyerekház kezdeti időszaka óta kívánt, igényelt foglalkoztatási forma. A városban jól ismert, fazekas mester, keramikus művész vezeti.  Az ő tevékenysége biztosítja a kreatív foglalkozások szakmaiságát.  A kerámiatárgyakat kiegészítve sokféle, színes, ötletes kreatív dekorációs ötletekkel gazdagítja a gyerekházas foglalkozásokat. A csecsemők szülei is szívesen leülnek az agyagozó asztalhoz. </w:t>
      </w:r>
    </w:p>
    <w:p w:rsidR="00BE04B7" w:rsidRPr="00BE04B7" w:rsidRDefault="00BE04B7" w:rsidP="00BE04B7">
      <w:pPr>
        <w:jc w:val="both"/>
        <w:rPr>
          <w:rFonts w:ascii="Times New Roman" w:hAnsi="Times New Roman"/>
        </w:rPr>
      </w:pPr>
      <w:r w:rsidRPr="00BE04B7">
        <w:rPr>
          <w:rFonts w:ascii="Times New Roman" w:hAnsi="Times New Roman"/>
        </w:rPr>
        <w:lastRenderedPageBreak/>
        <w:t>Az elkészült munkákat kiégeti otthonában, a kemencéjében és visszahozza a szülők számára is. Örömmel viszik haza a gyerekeik vagy saját maguk által készült tárgyakat. Elsődleges területe a hagyományőrző ünnepek köré fonódó tárgyak, állatok, növények formázása.</w:t>
      </w:r>
    </w:p>
    <w:p w:rsidR="00BE04B7" w:rsidRPr="00BE04B7" w:rsidRDefault="00BE04B7" w:rsidP="00BE04B7">
      <w:pPr>
        <w:jc w:val="both"/>
        <w:rPr>
          <w:rFonts w:ascii="Times New Roman" w:hAnsi="Times New Roman"/>
        </w:rPr>
      </w:pPr>
      <w:r w:rsidRPr="00BE04B7">
        <w:rPr>
          <w:rFonts w:ascii="Times New Roman" w:hAnsi="Times New Roman"/>
        </w:rPr>
        <w:t>A közösségi programokon is biztosított az agyaggal való ismerkedési lehetőség.</w:t>
      </w:r>
    </w:p>
    <w:p w:rsidR="00BE04B7" w:rsidRPr="00BE04B7" w:rsidRDefault="00BE04B7" w:rsidP="00BE04B7">
      <w:pPr>
        <w:tabs>
          <w:tab w:val="left" w:pos="426"/>
        </w:tabs>
        <w:jc w:val="both"/>
        <w:rPr>
          <w:rFonts w:ascii="Times New Roman" w:hAnsi="Times New Roman"/>
          <w:b/>
        </w:rPr>
      </w:pPr>
    </w:p>
    <w:p w:rsidR="00BE04B7" w:rsidRPr="00BE04B7" w:rsidRDefault="00BE04B7" w:rsidP="00BE04B7">
      <w:pPr>
        <w:tabs>
          <w:tab w:val="left" w:pos="567"/>
        </w:tabs>
        <w:jc w:val="both"/>
        <w:rPr>
          <w:rFonts w:ascii="Times New Roman" w:hAnsi="Times New Roman"/>
          <w:b/>
        </w:rPr>
      </w:pPr>
      <w:r w:rsidRPr="00BE04B7">
        <w:rPr>
          <w:rFonts w:ascii="Times New Roman" w:hAnsi="Times New Roman"/>
          <w:b/>
        </w:rPr>
        <w:t>Babamasszázs, babatorna:</w:t>
      </w:r>
    </w:p>
    <w:p w:rsidR="00BE04B7" w:rsidRPr="00BE04B7" w:rsidRDefault="00BE04B7" w:rsidP="00BE04B7">
      <w:pPr>
        <w:jc w:val="both"/>
        <w:rPr>
          <w:rFonts w:ascii="Times New Roman" w:hAnsi="Times New Roman"/>
          <w:i/>
          <w:u w:val="single"/>
        </w:rPr>
      </w:pPr>
      <w:r w:rsidRPr="00BE04B7">
        <w:rPr>
          <w:rFonts w:ascii="Times New Roman" w:hAnsi="Times New Roman"/>
        </w:rPr>
        <w:t xml:space="preserve">A védőnő várja heti 1 alkalommal a családokat. </w:t>
      </w:r>
    </w:p>
    <w:p w:rsidR="00BE04B7" w:rsidRPr="00BE04B7" w:rsidRDefault="00BE04B7" w:rsidP="00BE04B7">
      <w:pPr>
        <w:jc w:val="both"/>
        <w:rPr>
          <w:rFonts w:ascii="Times New Roman" w:hAnsi="Times New Roman"/>
        </w:rPr>
      </w:pPr>
      <w:r w:rsidRPr="00BE04B7">
        <w:rPr>
          <w:rFonts w:ascii="Times New Roman" w:hAnsi="Times New Roman"/>
        </w:rPr>
        <w:t>A prevenció, a terápia és a fejlesztés is szerepel a tevékenység céljai közt. A legfontosabb eredmény azonban az, hogy a szülők megtanulják a masszázs és a tornáztatás helyes fogásait, menetét és alapmozdulatokat elsajátítva otthon is tudják alkalmazni.</w:t>
      </w:r>
    </w:p>
    <w:p w:rsidR="00BE04B7" w:rsidRPr="00BE04B7" w:rsidRDefault="00BE04B7" w:rsidP="00BE04B7">
      <w:pPr>
        <w:jc w:val="both"/>
        <w:rPr>
          <w:rFonts w:ascii="Times New Roman" w:hAnsi="Times New Roman"/>
        </w:rPr>
      </w:pPr>
    </w:p>
    <w:p w:rsidR="00BE04B7" w:rsidRPr="00BE04B7" w:rsidRDefault="00BE04B7" w:rsidP="00BE04B7">
      <w:pPr>
        <w:tabs>
          <w:tab w:val="left" w:pos="567"/>
        </w:tabs>
        <w:jc w:val="both"/>
        <w:rPr>
          <w:rFonts w:ascii="Times New Roman" w:hAnsi="Times New Roman"/>
          <w:b/>
        </w:rPr>
      </w:pPr>
      <w:r w:rsidRPr="00BE04B7">
        <w:rPr>
          <w:rFonts w:ascii="Times New Roman" w:hAnsi="Times New Roman"/>
          <w:b/>
        </w:rPr>
        <w:t>Beszélgetés az eltérő fejlődésről:</w:t>
      </w:r>
    </w:p>
    <w:p w:rsidR="00BE04B7" w:rsidRPr="00BE04B7" w:rsidRDefault="00BE04B7" w:rsidP="00BE04B7">
      <w:pPr>
        <w:jc w:val="both"/>
        <w:rPr>
          <w:rFonts w:ascii="Times New Roman" w:hAnsi="Times New Roman"/>
        </w:rPr>
      </w:pPr>
      <w:r w:rsidRPr="00BE04B7">
        <w:rPr>
          <w:rFonts w:ascii="Times New Roman" w:hAnsi="Times New Roman"/>
        </w:rPr>
        <w:t>Heti 1 alkalommal történő szolgáltatás melyet gyógypedagógus tart. A gyermekeknél óriási jelentősége van az eltérő fejlődés korai észlelésének. Ezeknek a felismeréseknek az eredményeképpen irányíthatók a gyermekek, korai fejlesztést végző szakemberekhez. Ha a fejlődési zavar nem igényel szakszolgálati ellátást, akkor hatékony tanácsokkal segíti a szülőket. Igyekszik elsajátítani a szülőkkel az otthon is végezhető prevenciós vagy terápiás jellegű, megfigyelési szempontokat és alaptevékenységeket.  A gyerekházban található fejlesztő játékok hatékony használatának elősegítése céljából a munkatársak is bevonásra kerülnek.</w:t>
      </w:r>
    </w:p>
    <w:p w:rsidR="00BE04B7" w:rsidRPr="00BE04B7" w:rsidRDefault="00BE04B7" w:rsidP="00BE04B7">
      <w:pPr>
        <w:jc w:val="both"/>
        <w:rPr>
          <w:rFonts w:ascii="Times New Roman" w:hAnsi="Times New Roman"/>
        </w:rPr>
      </w:pPr>
    </w:p>
    <w:p w:rsidR="00BE04B7" w:rsidRPr="00BE04B7" w:rsidRDefault="00BE04B7" w:rsidP="00BE04B7">
      <w:pPr>
        <w:tabs>
          <w:tab w:val="left" w:pos="426"/>
        </w:tabs>
        <w:jc w:val="both"/>
        <w:rPr>
          <w:rFonts w:ascii="Times New Roman" w:hAnsi="Times New Roman"/>
          <w:b/>
        </w:rPr>
      </w:pPr>
      <w:r w:rsidRPr="00BE04B7">
        <w:rPr>
          <w:rFonts w:ascii="Times New Roman" w:hAnsi="Times New Roman"/>
          <w:b/>
        </w:rPr>
        <w:t>Térítésmentes mosási lehetőség:</w:t>
      </w:r>
    </w:p>
    <w:p w:rsidR="00BE04B7" w:rsidRPr="00BE04B7" w:rsidRDefault="00BE04B7" w:rsidP="00BE04B7">
      <w:pPr>
        <w:jc w:val="both"/>
        <w:rPr>
          <w:rFonts w:ascii="Times New Roman" w:hAnsi="Times New Roman"/>
        </w:rPr>
      </w:pPr>
      <w:r w:rsidRPr="00BE04B7">
        <w:rPr>
          <w:rFonts w:ascii="Times New Roman" w:hAnsi="Times New Roman"/>
        </w:rPr>
        <w:t>Folyamatosan szerepel a vállalt feladataink közt, hogy a gyerekház szolgáltatásait igénybe vevő családok lehetőséget kapnak ruházatuk mosására és igény szerinti gépi szárításra is.</w:t>
      </w:r>
    </w:p>
    <w:p w:rsidR="00BE04B7" w:rsidRPr="00BE04B7" w:rsidRDefault="00BE04B7" w:rsidP="00BE04B7">
      <w:pPr>
        <w:jc w:val="both"/>
        <w:rPr>
          <w:rFonts w:ascii="Times New Roman" w:hAnsi="Times New Roman"/>
        </w:rPr>
      </w:pPr>
    </w:p>
    <w:p w:rsidR="00BE04B7" w:rsidRPr="00BE04B7" w:rsidRDefault="00BE04B7" w:rsidP="00BE04B7">
      <w:pPr>
        <w:jc w:val="both"/>
        <w:rPr>
          <w:rFonts w:ascii="Times New Roman" w:hAnsi="Times New Roman"/>
          <w:b/>
        </w:rPr>
      </w:pPr>
      <w:r w:rsidRPr="00BE04B7">
        <w:rPr>
          <w:rFonts w:ascii="Times New Roman" w:hAnsi="Times New Roman"/>
          <w:b/>
        </w:rPr>
        <w:t>Vezetékes telefon, internet használata:</w:t>
      </w:r>
    </w:p>
    <w:p w:rsidR="00BE04B7" w:rsidRPr="00BE04B7" w:rsidRDefault="00BE04B7" w:rsidP="00BE04B7">
      <w:pPr>
        <w:jc w:val="both"/>
        <w:rPr>
          <w:rFonts w:ascii="Times New Roman" w:hAnsi="Times New Roman"/>
        </w:rPr>
      </w:pPr>
      <w:r w:rsidRPr="00BE04B7">
        <w:rPr>
          <w:rFonts w:ascii="Times New Roman" w:hAnsi="Times New Roman"/>
        </w:rPr>
        <w:t>Vezetékes telefonunkat a gyermekek vagy családtagok kórházban tartózkodása esetén, szolgáltatókkal, polgármesteri, munkaügyi vagy gyámhivatallal, rendőrséggel való ügyintézéshez vehetik igénybe a gyerekházat rendszeresen látogató családok.</w:t>
      </w:r>
    </w:p>
    <w:p w:rsidR="00BE04B7" w:rsidRPr="00BE04B7" w:rsidRDefault="00BE04B7" w:rsidP="00BE04B7">
      <w:pPr>
        <w:jc w:val="both"/>
        <w:rPr>
          <w:rFonts w:ascii="Times New Roman" w:hAnsi="Times New Roman"/>
        </w:rPr>
      </w:pPr>
      <w:r w:rsidRPr="00BE04B7">
        <w:rPr>
          <w:rFonts w:ascii="Times New Roman" w:hAnsi="Times New Roman"/>
        </w:rPr>
        <w:t>Az internetet, szolgáltatási időben, gyerekház munkatárs figyelemmel kísérése mellett használhatják a gyerekházat rendszeresen látogató családok. Bizonyos káros, ill. korhatáros tartalmak miatt.</w:t>
      </w:r>
    </w:p>
    <w:p w:rsidR="00BE04B7" w:rsidRPr="00BE04B7" w:rsidRDefault="00BE04B7" w:rsidP="00BE04B7">
      <w:pPr>
        <w:jc w:val="both"/>
        <w:rPr>
          <w:rFonts w:ascii="Times New Roman" w:hAnsi="Times New Roman"/>
          <w:b/>
          <w:bCs/>
          <w:color w:val="000000"/>
        </w:rPr>
      </w:pPr>
    </w:p>
    <w:p w:rsidR="00BE04B7" w:rsidRPr="00BE04B7" w:rsidRDefault="00BE04B7" w:rsidP="00BE04B7">
      <w:pPr>
        <w:jc w:val="both"/>
        <w:rPr>
          <w:rFonts w:ascii="Times New Roman" w:hAnsi="Times New Roman"/>
        </w:rPr>
      </w:pPr>
      <w:r w:rsidRPr="00BE04B7">
        <w:rPr>
          <w:rFonts w:ascii="Times New Roman" w:hAnsi="Times New Roman"/>
          <w:b/>
          <w:bCs/>
          <w:color w:val="000000"/>
        </w:rPr>
        <w:t>Személyi feltételek</w:t>
      </w:r>
    </w:p>
    <w:p w:rsidR="00BE04B7" w:rsidRPr="00BE04B7" w:rsidRDefault="00BE04B7" w:rsidP="00BE04B7">
      <w:pPr>
        <w:spacing w:before="100" w:beforeAutospacing="1" w:after="100" w:afterAutospacing="1"/>
        <w:jc w:val="both"/>
        <w:rPr>
          <w:rFonts w:ascii="Times New Roman" w:hAnsi="Times New Roman"/>
        </w:rPr>
      </w:pPr>
      <w:r w:rsidRPr="00BE04B7">
        <w:rPr>
          <w:rFonts w:ascii="Times New Roman" w:hAnsi="Times New Roman"/>
          <w:color w:val="000000"/>
        </w:rPr>
        <w:t>15/1998. (IV.30.) NM rendelet a személyes gondoskodást nyújtó gyermekjóléti, gyermekvédelmi intézmények, valamint személyek </w:t>
      </w:r>
      <w:r w:rsidRPr="00BE04B7">
        <w:rPr>
          <w:rFonts w:ascii="Times New Roman" w:hAnsi="Times New Roman"/>
        </w:rPr>
        <w:t>szakmai </w:t>
      </w:r>
      <w:r w:rsidRPr="00BE04B7">
        <w:rPr>
          <w:rFonts w:ascii="Times New Roman" w:hAnsi="Times New Roman"/>
          <w:color w:val="000000"/>
        </w:rPr>
        <w:t>feladatairól és működésük feltételeiről, az intézmény engedélyezett létszámát az alábbiakban határozza meg. /</w:t>
      </w:r>
      <w:r w:rsidRPr="00BE04B7">
        <w:rPr>
          <w:rFonts w:ascii="Times New Roman" w:hAnsi="Times New Roman"/>
          <w:bCs/>
        </w:rPr>
        <w:t>5/B. §</w:t>
      </w:r>
      <w:r w:rsidRPr="00BE04B7">
        <w:rPr>
          <w:rFonts w:ascii="Times New Roman" w:hAnsi="Times New Roman"/>
        </w:rPr>
        <w:t>(1) bekezdés /</w:t>
      </w:r>
    </w:p>
    <w:p w:rsidR="00BE04B7" w:rsidRPr="00BE04B7" w:rsidRDefault="00BE04B7" w:rsidP="00BE04B7">
      <w:pPr>
        <w:spacing w:before="100" w:beforeAutospacing="1" w:after="100" w:afterAutospacing="1"/>
        <w:jc w:val="both"/>
        <w:rPr>
          <w:rFonts w:ascii="Times New Roman" w:hAnsi="Times New Roman"/>
          <w:b/>
        </w:rPr>
      </w:pPr>
      <w:r w:rsidRPr="00BE04B7">
        <w:rPr>
          <w:rFonts w:ascii="Times New Roman" w:hAnsi="Times New Roman"/>
          <w:b/>
          <w:color w:val="000000"/>
        </w:rPr>
        <w:t>A szakdolgozók iskolai végzettség és szakképzettség szerinti megoszlása:</w:t>
      </w:r>
    </w:p>
    <w:p w:rsidR="00BE04B7" w:rsidRPr="00BE04B7" w:rsidRDefault="00BE04B7" w:rsidP="00BE04B7">
      <w:pPr>
        <w:spacing w:before="100" w:beforeAutospacing="1" w:after="100" w:afterAutospacing="1"/>
        <w:jc w:val="both"/>
        <w:rPr>
          <w:rFonts w:ascii="Times New Roman" w:hAnsi="Times New Roman"/>
          <w:color w:val="000000"/>
        </w:rPr>
      </w:pPr>
      <w:r w:rsidRPr="00BE04B7">
        <w:rPr>
          <w:rFonts w:ascii="Times New Roman" w:hAnsi="Times New Roman"/>
          <w:color w:val="000000"/>
        </w:rPr>
        <w:lastRenderedPageBreak/>
        <w:t>1 fő Gyerekház vezető /heti 40óra/</w:t>
      </w:r>
      <w:r w:rsidRPr="00BE04B7">
        <w:rPr>
          <w:rFonts w:ascii="Times New Roman" w:hAnsi="Times New Roman"/>
          <w:color w:val="000000"/>
        </w:rPr>
        <w:tab/>
      </w:r>
      <w:r w:rsidRPr="00BE04B7">
        <w:rPr>
          <w:rFonts w:ascii="Times New Roman" w:hAnsi="Times New Roman"/>
          <w:color w:val="000000"/>
        </w:rPr>
        <w:tab/>
      </w:r>
      <w:r w:rsidRPr="00BE04B7">
        <w:rPr>
          <w:rFonts w:ascii="Times New Roman" w:hAnsi="Times New Roman"/>
          <w:color w:val="000000"/>
        </w:rPr>
        <w:tab/>
      </w:r>
      <w:r w:rsidRPr="00BE04B7">
        <w:rPr>
          <w:rFonts w:ascii="Times New Roman" w:hAnsi="Times New Roman"/>
          <w:color w:val="000000"/>
        </w:rPr>
        <w:tab/>
      </w:r>
      <w:r w:rsidRPr="00BE04B7">
        <w:rPr>
          <w:rFonts w:ascii="Times New Roman" w:hAnsi="Times New Roman"/>
          <w:color w:val="000000"/>
        </w:rPr>
        <w:tab/>
        <w:t xml:space="preserve">Szociálpedagógus </w:t>
      </w:r>
    </w:p>
    <w:p w:rsidR="00BE04B7" w:rsidRPr="00BE04B7" w:rsidRDefault="00BE04B7" w:rsidP="00BE04B7">
      <w:pPr>
        <w:spacing w:before="100" w:beforeAutospacing="1" w:after="100" w:afterAutospacing="1"/>
        <w:jc w:val="both"/>
        <w:rPr>
          <w:rFonts w:ascii="Times New Roman" w:hAnsi="Times New Roman"/>
          <w:color w:val="000000"/>
        </w:rPr>
      </w:pPr>
      <w:r w:rsidRPr="00BE04B7">
        <w:rPr>
          <w:rFonts w:ascii="Times New Roman" w:hAnsi="Times New Roman"/>
          <w:color w:val="000000"/>
        </w:rPr>
        <w:t>1fő gyerekház munkatárs /heti 30óra/</w:t>
      </w:r>
      <w:r w:rsidRPr="00BE04B7">
        <w:rPr>
          <w:rFonts w:ascii="Times New Roman" w:hAnsi="Times New Roman"/>
          <w:color w:val="000000"/>
        </w:rPr>
        <w:tab/>
      </w:r>
      <w:r w:rsidRPr="00BE04B7">
        <w:rPr>
          <w:rFonts w:ascii="Times New Roman" w:hAnsi="Times New Roman"/>
          <w:color w:val="000000"/>
        </w:rPr>
        <w:tab/>
      </w:r>
      <w:r w:rsidRPr="00BE04B7">
        <w:rPr>
          <w:rFonts w:ascii="Times New Roman" w:hAnsi="Times New Roman"/>
          <w:color w:val="000000"/>
        </w:rPr>
        <w:tab/>
      </w:r>
      <w:r w:rsidRPr="00BE04B7">
        <w:rPr>
          <w:rFonts w:ascii="Times New Roman" w:hAnsi="Times New Roman"/>
          <w:color w:val="000000"/>
        </w:rPr>
        <w:tab/>
        <w:t>Gimnáziumi érettségi</w:t>
      </w:r>
    </w:p>
    <w:p w:rsidR="00BE04B7" w:rsidRPr="00BE04B7" w:rsidRDefault="00BE04B7" w:rsidP="00BE04B7">
      <w:pPr>
        <w:spacing w:before="100" w:beforeAutospacing="1" w:after="100" w:afterAutospacing="1"/>
        <w:jc w:val="both"/>
        <w:rPr>
          <w:rFonts w:ascii="Times New Roman" w:hAnsi="Times New Roman"/>
          <w:color w:val="000000"/>
        </w:rPr>
      </w:pPr>
      <w:r w:rsidRPr="00BE04B7">
        <w:rPr>
          <w:rFonts w:ascii="Times New Roman" w:hAnsi="Times New Roman"/>
          <w:color w:val="000000"/>
        </w:rPr>
        <w:t>1 fő gyerekház segítő /heti 20 órában/ megbízási szerződéssel</w:t>
      </w:r>
      <w:r w:rsidRPr="00BE04B7">
        <w:rPr>
          <w:rFonts w:ascii="Times New Roman" w:hAnsi="Times New Roman"/>
          <w:color w:val="000000"/>
        </w:rPr>
        <w:tab/>
        <w:t>Roma közösségfejlesztő</w:t>
      </w:r>
    </w:p>
    <w:p w:rsidR="00BE04B7" w:rsidRPr="00BE04B7" w:rsidRDefault="00BE04B7" w:rsidP="00BE04B7">
      <w:pPr>
        <w:spacing w:before="100" w:beforeAutospacing="1" w:after="100" w:afterAutospacing="1"/>
        <w:jc w:val="both"/>
        <w:rPr>
          <w:rFonts w:ascii="Times New Roman" w:hAnsi="Times New Roman"/>
          <w:color w:val="000000"/>
        </w:rPr>
      </w:pPr>
      <w:r w:rsidRPr="00BE04B7">
        <w:rPr>
          <w:rFonts w:ascii="Times New Roman" w:hAnsi="Times New Roman"/>
          <w:color w:val="000000"/>
        </w:rPr>
        <w:t>A szolgáltatást végző szakemberek megbízási szerződéssel végzik feladatukat.</w:t>
      </w:r>
    </w:p>
    <w:p w:rsidR="00BE04B7" w:rsidRPr="00BE04B7" w:rsidRDefault="00BE04B7" w:rsidP="00BE04B7">
      <w:pPr>
        <w:pStyle w:val="Szvegtrzs3"/>
        <w:jc w:val="both"/>
        <w:rPr>
          <w:b/>
          <w:sz w:val="22"/>
          <w:szCs w:val="22"/>
        </w:rPr>
      </w:pPr>
      <w:r w:rsidRPr="00BE04B7">
        <w:rPr>
          <w:b/>
          <w:sz w:val="22"/>
          <w:szCs w:val="22"/>
        </w:rPr>
        <w:t>Szakmai program teljesülésének ellenőrzése, értékelése:</w:t>
      </w:r>
    </w:p>
    <w:p w:rsidR="00BE04B7" w:rsidRPr="00BE04B7" w:rsidRDefault="00BE04B7" w:rsidP="00BE04B7">
      <w:pPr>
        <w:pStyle w:val="Szvegtrzs3"/>
        <w:jc w:val="both"/>
        <w:rPr>
          <w:sz w:val="22"/>
          <w:szCs w:val="22"/>
        </w:rPr>
      </w:pPr>
      <w:r w:rsidRPr="00BE04B7">
        <w:rPr>
          <w:sz w:val="22"/>
          <w:szCs w:val="22"/>
        </w:rPr>
        <w:t>A szakmai program teljesítésében, megvalósításában a gyerekház minden szakembere részt vesz.</w:t>
      </w:r>
    </w:p>
    <w:p w:rsidR="00BE04B7" w:rsidRPr="00BE04B7" w:rsidRDefault="00BE04B7" w:rsidP="00BE04B7">
      <w:pPr>
        <w:pStyle w:val="Szvegtrzs3"/>
        <w:jc w:val="both"/>
        <w:rPr>
          <w:sz w:val="22"/>
          <w:szCs w:val="22"/>
        </w:rPr>
      </w:pPr>
      <w:r w:rsidRPr="00BE04B7">
        <w:rPr>
          <w:sz w:val="22"/>
          <w:szCs w:val="22"/>
        </w:rPr>
        <w:t>Átfogó értékelésre évenként kerül sor, melyet a Nemzeti Rehabilitációs és Szociális Hivatal és a Magyar Államkincstár végzi.</w:t>
      </w:r>
    </w:p>
    <w:p w:rsidR="00BE04B7" w:rsidRPr="00BE04B7" w:rsidRDefault="00BE04B7" w:rsidP="00BE04B7">
      <w:pPr>
        <w:widowControl w:val="0"/>
        <w:suppressAutoHyphens/>
        <w:jc w:val="both"/>
        <w:rPr>
          <w:rFonts w:ascii="Times New Roman" w:hAnsi="Times New Roman"/>
          <w:b/>
        </w:rPr>
      </w:pPr>
      <w:r w:rsidRPr="00BE04B7">
        <w:rPr>
          <w:rFonts w:ascii="Times New Roman" w:hAnsi="Times New Roman"/>
          <w:b/>
        </w:rPr>
        <w:t>A gyerekház szolgáltatásának igénybe vételének rendje:</w:t>
      </w:r>
    </w:p>
    <w:p w:rsidR="00BE04B7" w:rsidRPr="00BE04B7" w:rsidRDefault="00BE04B7" w:rsidP="00BE04B7">
      <w:pPr>
        <w:pStyle w:val="Listaszerbekezds"/>
        <w:ind w:left="0"/>
        <w:jc w:val="both"/>
        <w:rPr>
          <w:rFonts w:ascii="Times New Roman" w:hAnsi="Times New Roman" w:cs="Times New Roman"/>
        </w:rPr>
      </w:pPr>
      <w:r w:rsidRPr="00BE04B7">
        <w:rPr>
          <w:rFonts w:ascii="Times New Roman" w:hAnsi="Times New Roman" w:cs="Times New Roman"/>
        </w:rPr>
        <w:t xml:space="preserve">A gyermekek védelméről és gyámügyi igazgatásról szóló 1997. évi XXXI. törvény, és a személyes gondoskodást nyújtó gyermekjóléti, gyermekvédelmi intézmények, valamint személyek szakmai feladatairól és működésük feltételeiről szóló 15/98. (IV.30.) NM rendelet szerint </w:t>
      </w:r>
      <w:proofErr w:type="gramStart"/>
      <w:r w:rsidRPr="00BE04B7">
        <w:rPr>
          <w:rFonts w:ascii="Times New Roman" w:hAnsi="Times New Roman" w:cs="Times New Roman"/>
        </w:rPr>
        <w:t>a</w:t>
      </w:r>
      <w:proofErr w:type="gramEnd"/>
    </w:p>
    <w:p w:rsidR="00BE04B7" w:rsidRPr="00BE04B7" w:rsidRDefault="00BE04B7" w:rsidP="00BE04B7">
      <w:pPr>
        <w:pStyle w:val="Listaszerbekezds"/>
        <w:ind w:left="0"/>
        <w:jc w:val="both"/>
        <w:rPr>
          <w:rFonts w:ascii="Times New Roman" w:hAnsi="Times New Roman" w:cs="Times New Roman"/>
        </w:rPr>
      </w:pPr>
      <w:proofErr w:type="gramStart"/>
      <w:r w:rsidRPr="00BE04B7">
        <w:rPr>
          <w:rFonts w:ascii="Times New Roman" w:hAnsi="Times New Roman" w:cs="Times New Roman"/>
        </w:rPr>
        <w:t>a</w:t>
      </w:r>
      <w:proofErr w:type="gramEnd"/>
      <w:r w:rsidRPr="00BE04B7">
        <w:rPr>
          <w:rFonts w:ascii="Times New Roman" w:hAnsi="Times New Roman" w:cs="Times New Roman"/>
        </w:rPr>
        <w:t xml:space="preserve"> gyermekházi  belépés elsődlegesen önkéntes módon, nyilatkozattal történik, melyet a törvényes képviselő tölt ki vagy a kitöltésben segítségnyújtást követően ír alá, a gyerekház által rendszeresített nyomtatványon. A nyomtatványt az 1. számú melléklet tartalmazza.</w:t>
      </w:r>
    </w:p>
    <w:p w:rsidR="00BE04B7" w:rsidRPr="00BE04B7" w:rsidRDefault="00BE04B7" w:rsidP="00BE04B7">
      <w:pPr>
        <w:pStyle w:val="NormlWeb"/>
        <w:spacing w:after="0"/>
        <w:jc w:val="both"/>
        <w:rPr>
          <w:b/>
          <w:sz w:val="22"/>
          <w:szCs w:val="22"/>
        </w:rPr>
      </w:pPr>
      <w:r w:rsidRPr="00BE04B7">
        <w:rPr>
          <w:b/>
          <w:sz w:val="22"/>
          <w:szCs w:val="22"/>
        </w:rPr>
        <w:t>Ünnepeink, hagyományok</w:t>
      </w:r>
    </w:p>
    <w:p w:rsidR="00BE04B7" w:rsidRPr="00BE04B7" w:rsidRDefault="00BE04B7" w:rsidP="00BE04B7">
      <w:pPr>
        <w:pStyle w:val="NormlWeb"/>
        <w:spacing w:after="0"/>
        <w:jc w:val="both"/>
        <w:rPr>
          <w:sz w:val="22"/>
          <w:szCs w:val="22"/>
        </w:rPr>
      </w:pPr>
      <w:r w:rsidRPr="00BE04B7">
        <w:rPr>
          <w:sz w:val="22"/>
          <w:szCs w:val="22"/>
        </w:rPr>
        <w:t>Nagy hangsúlyt helyezünk a mindennapok mellett az ünnepek megtartására. A közös ünnepek, rendezvények erősítik a család és a gyerekház közötti mélyebb kapcsolatot, miközben a gyermek személyisége is szinte észrevétlenül fejlődik. A közös ünnepek, rendezvényeknek közösségformáló, építő hatását is szeretnénk kihasználni.</w:t>
      </w:r>
    </w:p>
    <w:p w:rsidR="00BE04B7" w:rsidRPr="00BE04B7" w:rsidRDefault="00BE04B7" w:rsidP="00BE04B7">
      <w:pPr>
        <w:pStyle w:val="NormlWeb"/>
        <w:jc w:val="both"/>
        <w:rPr>
          <w:sz w:val="22"/>
          <w:szCs w:val="22"/>
        </w:rPr>
      </w:pPr>
      <w:r w:rsidRPr="00BE04B7">
        <w:rPr>
          <w:sz w:val="22"/>
          <w:szCs w:val="22"/>
        </w:rPr>
        <w:t>Számunkra fontosak az alábbi ünnepek megtartása:</w:t>
      </w:r>
    </w:p>
    <w:p w:rsidR="00BE04B7" w:rsidRPr="00BE04B7" w:rsidRDefault="00BE04B7" w:rsidP="00BE04B7">
      <w:pPr>
        <w:pStyle w:val="NormlWeb"/>
        <w:numPr>
          <w:ilvl w:val="0"/>
          <w:numId w:val="29"/>
        </w:numPr>
        <w:spacing w:after="100" w:afterAutospacing="1" w:line="240" w:lineRule="auto"/>
        <w:jc w:val="both"/>
        <w:rPr>
          <w:sz w:val="22"/>
          <w:szCs w:val="22"/>
        </w:rPr>
      </w:pPr>
      <w:r w:rsidRPr="00BE04B7">
        <w:rPr>
          <w:sz w:val="22"/>
          <w:szCs w:val="22"/>
        </w:rPr>
        <w:t xml:space="preserve">közösen ünnepeljük a gyermekek születésnapját, névnapját, </w:t>
      </w:r>
    </w:p>
    <w:p w:rsidR="00BE04B7" w:rsidRPr="00BE04B7" w:rsidRDefault="00BE04B7" w:rsidP="00BE04B7">
      <w:pPr>
        <w:pStyle w:val="NormlWeb"/>
        <w:numPr>
          <w:ilvl w:val="0"/>
          <w:numId w:val="29"/>
        </w:numPr>
        <w:spacing w:after="100" w:afterAutospacing="1" w:line="240" w:lineRule="auto"/>
        <w:jc w:val="both"/>
        <w:rPr>
          <w:sz w:val="22"/>
          <w:szCs w:val="22"/>
        </w:rPr>
      </w:pPr>
      <w:r w:rsidRPr="00BE04B7">
        <w:rPr>
          <w:sz w:val="22"/>
          <w:szCs w:val="22"/>
        </w:rPr>
        <w:t xml:space="preserve">Farsang </w:t>
      </w:r>
    </w:p>
    <w:p w:rsidR="00BE04B7" w:rsidRPr="00BE04B7" w:rsidRDefault="00BE04B7" w:rsidP="00BE04B7">
      <w:pPr>
        <w:pStyle w:val="NormlWeb"/>
        <w:numPr>
          <w:ilvl w:val="0"/>
          <w:numId w:val="29"/>
        </w:numPr>
        <w:spacing w:after="100" w:afterAutospacing="1" w:line="240" w:lineRule="auto"/>
        <w:jc w:val="both"/>
        <w:rPr>
          <w:sz w:val="22"/>
          <w:szCs w:val="22"/>
        </w:rPr>
      </w:pPr>
      <w:r w:rsidRPr="00BE04B7">
        <w:rPr>
          <w:sz w:val="22"/>
          <w:szCs w:val="22"/>
        </w:rPr>
        <w:t>Húsvét</w:t>
      </w:r>
    </w:p>
    <w:p w:rsidR="00BE04B7" w:rsidRPr="00BE04B7" w:rsidRDefault="00BE04B7" w:rsidP="00BE04B7">
      <w:pPr>
        <w:pStyle w:val="NormlWeb"/>
        <w:numPr>
          <w:ilvl w:val="0"/>
          <w:numId w:val="29"/>
        </w:numPr>
        <w:spacing w:after="100" w:afterAutospacing="1" w:line="240" w:lineRule="auto"/>
        <w:ind w:left="714" w:hanging="357"/>
        <w:jc w:val="both"/>
        <w:rPr>
          <w:sz w:val="22"/>
          <w:szCs w:val="22"/>
        </w:rPr>
      </w:pPr>
      <w:r w:rsidRPr="00BE04B7">
        <w:rPr>
          <w:sz w:val="22"/>
          <w:szCs w:val="22"/>
        </w:rPr>
        <w:t xml:space="preserve">Anyák napi ünnepség  </w:t>
      </w:r>
    </w:p>
    <w:p w:rsidR="00BE04B7" w:rsidRPr="00BE04B7" w:rsidRDefault="00BE04B7" w:rsidP="00BE04B7">
      <w:pPr>
        <w:pStyle w:val="NormlWeb"/>
        <w:numPr>
          <w:ilvl w:val="0"/>
          <w:numId w:val="29"/>
        </w:numPr>
        <w:spacing w:after="100" w:afterAutospacing="1" w:line="240" w:lineRule="auto"/>
        <w:jc w:val="both"/>
        <w:rPr>
          <w:sz w:val="22"/>
          <w:szCs w:val="22"/>
        </w:rPr>
      </w:pPr>
      <w:r w:rsidRPr="00BE04B7">
        <w:rPr>
          <w:sz w:val="22"/>
          <w:szCs w:val="22"/>
        </w:rPr>
        <w:t xml:space="preserve">Gyermeknap </w:t>
      </w:r>
    </w:p>
    <w:p w:rsidR="00BE04B7" w:rsidRPr="00BE04B7" w:rsidRDefault="00BE04B7" w:rsidP="00BE04B7">
      <w:pPr>
        <w:pStyle w:val="NormlWeb"/>
        <w:numPr>
          <w:ilvl w:val="0"/>
          <w:numId w:val="29"/>
        </w:numPr>
        <w:spacing w:after="100" w:afterAutospacing="1" w:line="240" w:lineRule="auto"/>
        <w:jc w:val="both"/>
        <w:rPr>
          <w:sz w:val="22"/>
          <w:szCs w:val="22"/>
        </w:rPr>
      </w:pPr>
      <w:r w:rsidRPr="00BE04B7">
        <w:rPr>
          <w:sz w:val="22"/>
          <w:szCs w:val="22"/>
        </w:rPr>
        <w:t xml:space="preserve">Szüret </w:t>
      </w:r>
    </w:p>
    <w:p w:rsidR="00BE04B7" w:rsidRPr="00BE04B7" w:rsidRDefault="00BE04B7" w:rsidP="00BE04B7">
      <w:pPr>
        <w:pStyle w:val="NormlWeb"/>
        <w:numPr>
          <w:ilvl w:val="0"/>
          <w:numId w:val="29"/>
        </w:numPr>
        <w:spacing w:after="100" w:afterAutospacing="1" w:line="240" w:lineRule="auto"/>
        <w:jc w:val="both"/>
        <w:rPr>
          <w:sz w:val="22"/>
          <w:szCs w:val="22"/>
        </w:rPr>
      </w:pPr>
      <w:r w:rsidRPr="00BE04B7">
        <w:rPr>
          <w:sz w:val="22"/>
          <w:szCs w:val="22"/>
        </w:rPr>
        <w:t xml:space="preserve">Mikulás minden évben ellátogat hozzánk  </w:t>
      </w:r>
    </w:p>
    <w:p w:rsidR="00BE04B7" w:rsidRPr="00BE04B7" w:rsidRDefault="00BE04B7" w:rsidP="00BE04B7">
      <w:pPr>
        <w:pStyle w:val="NormlWeb"/>
        <w:jc w:val="both"/>
        <w:rPr>
          <w:sz w:val="22"/>
          <w:szCs w:val="22"/>
        </w:rPr>
      </w:pPr>
    </w:p>
    <w:p w:rsidR="00BE04B7" w:rsidRPr="00BE04B7" w:rsidRDefault="00BE04B7" w:rsidP="00BE04B7">
      <w:pPr>
        <w:ind w:left="360"/>
        <w:jc w:val="both"/>
        <w:rPr>
          <w:rFonts w:ascii="Times New Roman" w:hAnsi="Times New Roman"/>
          <w:b/>
          <w:bCs/>
          <w:iCs/>
          <w:color w:val="000000"/>
          <w:u w:val="single"/>
          <w:shd w:val="clear" w:color="auto" w:fill="FFFFFF"/>
        </w:rPr>
      </w:pPr>
      <w:r w:rsidRPr="00BE04B7">
        <w:rPr>
          <w:rFonts w:ascii="Times New Roman" w:hAnsi="Times New Roman"/>
          <w:b/>
          <w:bCs/>
          <w:iCs/>
          <w:color w:val="000000"/>
          <w:u w:val="single"/>
          <w:shd w:val="clear" w:color="auto" w:fill="FFFFFF"/>
        </w:rPr>
        <w:t>Várható eredmények a rendszeres látogatások segítségével:</w:t>
      </w:r>
    </w:p>
    <w:p w:rsidR="00BE04B7" w:rsidRPr="00BE04B7" w:rsidRDefault="00BE04B7" w:rsidP="00BE04B7">
      <w:pPr>
        <w:jc w:val="both"/>
        <w:rPr>
          <w:rFonts w:ascii="Times New Roman" w:hAnsi="Times New Roman"/>
          <w:color w:val="000000"/>
          <w:u w:val="single"/>
          <w:shd w:val="clear" w:color="auto" w:fill="FFFFFF"/>
        </w:rPr>
      </w:pPr>
    </w:p>
    <w:p w:rsidR="00BE04B7" w:rsidRPr="00BE04B7" w:rsidRDefault="00BE04B7" w:rsidP="00BE04B7">
      <w:pPr>
        <w:tabs>
          <w:tab w:val="left" w:pos="426"/>
        </w:tabs>
        <w:jc w:val="both"/>
        <w:rPr>
          <w:rFonts w:ascii="Times New Roman" w:hAnsi="Times New Roman"/>
          <w:b/>
          <w:bCs/>
          <w:color w:val="000000"/>
          <w:shd w:val="clear" w:color="auto" w:fill="FFFFFF"/>
        </w:rPr>
      </w:pPr>
      <w:r w:rsidRPr="00BE04B7">
        <w:rPr>
          <w:rFonts w:ascii="Times New Roman" w:hAnsi="Times New Roman"/>
          <w:b/>
          <w:bCs/>
          <w:color w:val="000000"/>
          <w:shd w:val="clear" w:color="auto" w:fill="FFFFFF"/>
        </w:rPr>
        <w:t xml:space="preserve">       Szociális érettség</w:t>
      </w: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Felnőtteket és játszótársait utánozza</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Spontán érdeklődést mutat játszótársai iránt</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Játékokban képes kivárni, amíg rákerül a sor</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lastRenderedPageBreak/>
        <w:t>Megérti az "enyém", "övé" koncepcióját</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Nyíltan kifejezi ragaszkodását</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Érzelmek széles skáláját képes kifejezni</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3 éves korára könnyen elválik szüleitől</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tabs>
          <w:tab w:val="left" w:pos="426"/>
        </w:tabs>
        <w:ind w:left="720"/>
        <w:jc w:val="both"/>
        <w:rPr>
          <w:rFonts w:ascii="Times New Roman" w:hAnsi="Times New Roman"/>
          <w:color w:val="000000"/>
          <w:shd w:val="clear" w:color="auto" w:fill="FFFFFF"/>
        </w:rPr>
      </w:pPr>
      <w:r w:rsidRPr="00BE04B7">
        <w:rPr>
          <w:rFonts w:ascii="Times New Roman" w:hAnsi="Times New Roman"/>
          <w:b/>
          <w:bCs/>
          <w:color w:val="000000"/>
          <w:shd w:val="clear" w:color="auto" w:fill="FFFFFF"/>
        </w:rPr>
        <w:t>Kognitív fejlődés</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Mechanikus játékokat működésbe hoz</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A kezében vagy szobában lévő tárgyat képes azonosítani egy könyvbéli képpel</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Szerepjátékokat játszik babákkal, állatokkal, emberekkel</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Tárgyakat forma és szín szerint szortíroz</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3-4 darabos puzzle-t kirak</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Megérti a "kettő" koncepcióját</w:t>
      </w:r>
    </w:p>
    <w:p w:rsidR="00BE04B7" w:rsidRPr="00BE04B7" w:rsidRDefault="00BE04B7" w:rsidP="00BE04B7">
      <w:pPr>
        <w:jc w:val="both"/>
        <w:rPr>
          <w:rFonts w:ascii="Times New Roman" w:hAnsi="Times New Roman"/>
          <w:b/>
          <w:bCs/>
          <w:color w:val="000000"/>
          <w:shd w:val="clear" w:color="auto" w:fill="FFFFFF"/>
        </w:rPr>
      </w:pPr>
    </w:p>
    <w:p w:rsidR="00BE04B7" w:rsidRPr="00BE04B7" w:rsidRDefault="00BE04B7" w:rsidP="00BE04B7">
      <w:pPr>
        <w:numPr>
          <w:ilvl w:val="0"/>
          <w:numId w:val="30"/>
        </w:numPr>
        <w:tabs>
          <w:tab w:val="left" w:pos="426"/>
        </w:tabs>
        <w:spacing w:after="0" w:line="240" w:lineRule="auto"/>
        <w:jc w:val="both"/>
        <w:rPr>
          <w:rFonts w:ascii="Times New Roman" w:hAnsi="Times New Roman"/>
          <w:color w:val="000000"/>
          <w:shd w:val="clear" w:color="auto" w:fill="FFFFFF"/>
        </w:rPr>
      </w:pPr>
      <w:r w:rsidRPr="00BE04B7">
        <w:rPr>
          <w:rFonts w:ascii="Times New Roman" w:hAnsi="Times New Roman"/>
          <w:b/>
          <w:bCs/>
          <w:color w:val="000000"/>
          <w:shd w:val="clear" w:color="auto" w:fill="FFFFFF"/>
        </w:rPr>
        <w:t>Hallás- és beszédfejlődés</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Képes két-három részből álló utasítást követni</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Majdnem minden hétköznapi tárgyat és képet felismer</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Érti a térre utaló kifejezéseket (rajta, benne, alatta)</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4-5 szavas mondatokat használ</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Tudja mondani nevét, korát, nemét</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Használ személyes névmásokat (én, te, engem, mi)</w:t>
      </w:r>
    </w:p>
    <w:p w:rsidR="00BE04B7" w:rsidRPr="00BE04B7" w:rsidRDefault="00BE04B7" w:rsidP="00BE04B7">
      <w:pPr>
        <w:jc w:val="both"/>
        <w:rPr>
          <w:rFonts w:ascii="Times New Roman" w:hAnsi="Times New Roman"/>
          <w:b/>
          <w:bCs/>
          <w:color w:val="000000"/>
          <w:shd w:val="clear" w:color="auto" w:fill="FFFFFF"/>
        </w:rPr>
      </w:pPr>
    </w:p>
    <w:p w:rsidR="00BE04B7" w:rsidRPr="00BE04B7" w:rsidRDefault="00BE04B7" w:rsidP="00BE04B7">
      <w:pPr>
        <w:numPr>
          <w:ilvl w:val="0"/>
          <w:numId w:val="30"/>
        </w:numPr>
        <w:tabs>
          <w:tab w:val="left" w:pos="426"/>
        </w:tabs>
        <w:spacing w:after="0" w:line="240" w:lineRule="auto"/>
        <w:jc w:val="both"/>
        <w:rPr>
          <w:rFonts w:ascii="Times New Roman" w:hAnsi="Times New Roman"/>
          <w:color w:val="000000"/>
          <w:shd w:val="clear" w:color="auto" w:fill="FFFFFF"/>
        </w:rPr>
      </w:pPr>
      <w:r w:rsidRPr="00BE04B7">
        <w:rPr>
          <w:rFonts w:ascii="Times New Roman" w:hAnsi="Times New Roman"/>
          <w:b/>
          <w:bCs/>
          <w:color w:val="000000"/>
          <w:shd w:val="clear" w:color="auto" w:fill="FFFFFF"/>
        </w:rPr>
        <w:t>Mozgás</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Jól tud mászni</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Váltott lábbal lépcsőzik fel-le</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Labdába rúg</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Könnyedén fut</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Könnyen hajol, elesés nélkül</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Függőleges és vízszintes, és körkörös vonalakat rajzol ceruzával, zsírkrétával</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Képes oldalanként lapozni egy könyvet</w:t>
      </w:r>
    </w:p>
    <w:p w:rsidR="00BE04B7" w:rsidRPr="00BE04B7" w:rsidRDefault="00BE04B7" w:rsidP="00BE04B7">
      <w:pPr>
        <w:jc w:val="both"/>
        <w:rPr>
          <w:rFonts w:ascii="Times New Roman" w:hAnsi="Times New Roman"/>
          <w:color w:val="000000"/>
          <w:shd w:val="clear" w:color="auto" w:fill="FFFFFF"/>
        </w:rPr>
      </w:pPr>
    </w:p>
    <w:p w:rsidR="00BE04B7" w:rsidRPr="00BE04B7" w:rsidRDefault="00BE04B7" w:rsidP="00BE04B7">
      <w:pPr>
        <w:numPr>
          <w:ilvl w:val="0"/>
          <w:numId w:val="30"/>
        </w:numPr>
        <w:spacing w:after="0" w:line="240" w:lineRule="auto"/>
        <w:jc w:val="both"/>
        <w:rPr>
          <w:rFonts w:ascii="Times New Roman" w:hAnsi="Times New Roman"/>
          <w:color w:val="000000"/>
          <w:shd w:val="clear" w:color="auto" w:fill="FFFFFF"/>
        </w:rPr>
      </w:pPr>
      <w:r w:rsidRPr="00BE04B7">
        <w:rPr>
          <w:rFonts w:ascii="Times New Roman" w:hAnsi="Times New Roman"/>
          <w:color w:val="000000"/>
          <w:shd w:val="clear" w:color="auto" w:fill="FFFFFF"/>
        </w:rPr>
        <w:t>Ceruzát képes rajzoló pozícióban fogni</w:t>
      </w:r>
    </w:p>
    <w:p w:rsidR="00BE04B7" w:rsidRPr="00BE04B7" w:rsidRDefault="00BE04B7" w:rsidP="00BE04B7">
      <w:pPr>
        <w:jc w:val="both"/>
        <w:rPr>
          <w:rFonts w:ascii="Times New Roman" w:hAnsi="Times New Roman"/>
        </w:rPr>
      </w:pPr>
    </w:p>
    <w:p w:rsidR="00BE04B7" w:rsidRPr="00BE04B7" w:rsidRDefault="00BE04B7" w:rsidP="00BE04B7">
      <w:pPr>
        <w:spacing w:before="100" w:beforeAutospacing="1" w:after="100" w:afterAutospacing="1"/>
        <w:jc w:val="both"/>
        <w:rPr>
          <w:rFonts w:ascii="Times New Roman" w:hAnsi="Times New Roman"/>
          <w:b/>
        </w:rPr>
      </w:pPr>
      <w:r w:rsidRPr="00BE04B7">
        <w:rPr>
          <w:rFonts w:ascii="Times New Roman" w:hAnsi="Times New Roman"/>
          <w:b/>
        </w:rPr>
        <w:t>Élelmezés</w:t>
      </w:r>
    </w:p>
    <w:p w:rsidR="00BE04B7" w:rsidRPr="00BE04B7" w:rsidRDefault="00BE04B7" w:rsidP="00BE04B7">
      <w:pPr>
        <w:jc w:val="both"/>
        <w:rPr>
          <w:rFonts w:ascii="Times New Roman" w:hAnsi="Times New Roman"/>
        </w:rPr>
      </w:pPr>
      <w:r w:rsidRPr="00BE04B7">
        <w:rPr>
          <w:rFonts w:ascii="Times New Roman" w:hAnsi="Times New Roman"/>
        </w:rPr>
        <w:t>Mindent megteszünk azért, hogy egy</w:t>
      </w:r>
      <w:r w:rsidRPr="00BE04B7">
        <w:rPr>
          <w:rFonts w:ascii="Times New Roman" w:hAnsi="Times New Roman"/>
          <w:b/>
        </w:rPr>
        <w:t xml:space="preserve"> </w:t>
      </w:r>
      <w:r w:rsidRPr="00BE04B7">
        <w:rPr>
          <w:rFonts w:ascii="Times New Roman" w:hAnsi="Times New Roman"/>
        </w:rPr>
        <w:t xml:space="preserve">olyan gyerekekre szabott minőségi élelmezési ellátást biztosítsunk, mely kiküszöböli az ételeredetű megbetegedéseket. Naponta egyszer, tízórai formában valósul meg. Komoly gondot fordítunk az egészséges táplálkozás alapelveire. Kevés sót és cukrot használunk, naponta biztosítjuk a gyümölcsöt a tízóraihoz. Igyekszünk a kulturált táplálkozási szokásokat tudatosítani a gyermekekben. A szülői szemléletformálás aktív részesei vagyunk. </w:t>
      </w:r>
    </w:p>
    <w:p w:rsidR="00BE04B7" w:rsidRPr="00BE04B7" w:rsidRDefault="00BE04B7" w:rsidP="00BE04B7">
      <w:pPr>
        <w:shd w:val="clear" w:color="auto" w:fill="FFFFFF"/>
        <w:jc w:val="both"/>
        <w:rPr>
          <w:rFonts w:ascii="Times New Roman" w:hAnsi="Times New Roman"/>
          <w:b/>
          <w:iCs/>
          <w:color w:val="000000"/>
        </w:rPr>
      </w:pPr>
    </w:p>
    <w:p w:rsidR="00BE04B7" w:rsidRPr="00BE04B7" w:rsidRDefault="00BE04B7" w:rsidP="00BE04B7">
      <w:pPr>
        <w:shd w:val="clear" w:color="auto" w:fill="FFFFFF"/>
        <w:jc w:val="both"/>
        <w:rPr>
          <w:rFonts w:ascii="Times New Roman" w:hAnsi="Times New Roman"/>
          <w:b/>
          <w:iCs/>
          <w:color w:val="000000"/>
        </w:rPr>
      </w:pPr>
      <w:r w:rsidRPr="00BE04B7">
        <w:rPr>
          <w:rFonts w:ascii="Times New Roman" w:hAnsi="Times New Roman"/>
          <w:b/>
          <w:iCs/>
          <w:color w:val="000000"/>
        </w:rPr>
        <w:t>A gyerekház és a család kapcsolata</w:t>
      </w:r>
    </w:p>
    <w:p w:rsidR="00BE04B7" w:rsidRPr="00BE04B7" w:rsidRDefault="00BE04B7" w:rsidP="00BE04B7">
      <w:pPr>
        <w:shd w:val="clear" w:color="auto" w:fill="FFFFFF"/>
        <w:jc w:val="both"/>
        <w:rPr>
          <w:rFonts w:ascii="Times New Roman" w:hAnsi="Times New Roman"/>
          <w:i/>
          <w:iCs/>
          <w:color w:val="000000"/>
          <w:u w:val="single"/>
        </w:rPr>
      </w:pPr>
    </w:p>
    <w:p w:rsidR="00BE04B7" w:rsidRPr="00BE04B7" w:rsidRDefault="00BE04B7" w:rsidP="00BE04B7">
      <w:pPr>
        <w:jc w:val="both"/>
        <w:rPr>
          <w:rFonts w:ascii="Times New Roman" w:hAnsi="Times New Roman"/>
        </w:rPr>
      </w:pPr>
      <w:r w:rsidRPr="00BE04B7">
        <w:rPr>
          <w:rFonts w:ascii="Times New Roman" w:hAnsi="Times New Roman"/>
        </w:rPr>
        <w:t xml:space="preserve">A szülőkkel való kapcsolatépítés során a gyerekház munkatársai részéről kiemelt figyelmet kell, hogy kapjon a megismerni, a megérteni, a támogatni akarás. </w:t>
      </w:r>
    </w:p>
    <w:p w:rsidR="00BE04B7" w:rsidRPr="00BE04B7" w:rsidRDefault="00BE04B7" w:rsidP="00BE04B7">
      <w:pPr>
        <w:jc w:val="both"/>
        <w:rPr>
          <w:rFonts w:ascii="Times New Roman" w:hAnsi="Times New Roman"/>
        </w:rPr>
      </w:pPr>
      <w:r w:rsidRPr="00BE04B7">
        <w:rPr>
          <w:rFonts w:ascii="Times New Roman" w:hAnsi="Times New Roman"/>
        </w:rPr>
        <w:t>A szülők számára lehetővé tesszük, hogy megismerhessék a gyerekház dolgozóit, szakmai munkájukat.</w:t>
      </w:r>
    </w:p>
    <w:p w:rsidR="00BE04B7" w:rsidRPr="00BE04B7" w:rsidRDefault="00BE04B7" w:rsidP="00BE04B7">
      <w:pPr>
        <w:autoSpaceDE w:val="0"/>
        <w:autoSpaceDN w:val="0"/>
        <w:adjustRightInd w:val="0"/>
        <w:jc w:val="both"/>
        <w:rPr>
          <w:rFonts w:ascii="Times New Roman" w:hAnsi="Times New Roman"/>
          <w:bCs/>
        </w:rPr>
      </w:pPr>
      <w:r w:rsidRPr="00BE04B7">
        <w:rPr>
          <w:rFonts w:ascii="Times New Roman" w:hAnsi="Times New Roman"/>
        </w:rPr>
        <w:t>Lehetőséget kívánunk biztosítani a szülőknek arra, hogy javaslatot tehessenek változtatásokra, véleményezzék a szakmai munkánkat, személyi, tárgyi feltételeink minőségét, ill. különböző programok bevezetésére is javaslattal élhessenek. Mindezt</w:t>
      </w:r>
      <w:r w:rsidRPr="00BE04B7">
        <w:rPr>
          <w:rFonts w:ascii="Times New Roman" w:hAnsi="Times New Roman"/>
          <w:b/>
          <w:bCs/>
        </w:rPr>
        <w:t xml:space="preserve"> </w:t>
      </w:r>
      <w:r w:rsidRPr="00BE04B7">
        <w:rPr>
          <w:rFonts w:ascii="Times New Roman" w:hAnsi="Times New Roman"/>
          <w:bCs/>
        </w:rPr>
        <w:t xml:space="preserve">intézményi megítélés, partnerségi elégedettségi vizsgálat készítése útján valósítjuk meg. (kérdőív) </w:t>
      </w:r>
    </w:p>
    <w:p w:rsidR="00BE04B7" w:rsidRPr="00BE04B7" w:rsidRDefault="00BE04B7" w:rsidP="00BE04B7">
      <w:pPr>
        <w:autoSpaceDE w:val="0"/>
        <w:autoSpaceDN w:val="0"/>
        <w:adjustRightInd w:val="0"/>
        <w:jc w:val="both"/>
        <w:rPr>
          <w:rFonts w:ascii="Times New Roman" w:hAnsi="Times New Roman"/>
        </w:rPr>
      </w:pPr>
      <w:r w:rsidRPr="00BE04B7">
        <w:rPr>
          <w:rFonts w:ascii="Times New Roman" w:hAnsi="Times New Roman"/>
        </w:rPr>
        <w:t xml:space="preserve">Fontosnak tartjuk a szakmai igényességet, tudást, melyet a szakmai program keretében kívánunk érvényesíteni. </w:t>
      </w:r>
    </w:p>
    <w:p w:rsidR="00BE04B7" w:rsidRPr="00BE04B7" w:rsidRDefault="00BE04B7" w:rsidP="00BE04B7">
      <w:pPr>
        <w:jc w:val="both"/>
        <w:rPr>
          <w:rFonts w:ascii="Times New Roman" w:hAnsi="Times New Roman"/>
        </w:rPr>
      </w:pPr>
      <w:r w:rsidRPr="00BE04B7">
        <w:rPr>
          <w:rFonts w:ascii="Times New Roman" w:hAnsi="Times New Roman"/>
        </w:rPr>
        <w:t xml:space="preserve">A gyermek joga, hogy segítséget kapjon a saját családban történő növekedéséhez, személyiségének kibontakozásához, állapotának megfelelő fejlesztéséhez, nevelésre, tiszteletben tartva nemzetiségi/etnikai </w:t>
      </w:r>
      <w:r w:rsidRPr="00BE04B7">
        <w:rPr>
          <w:rFonts w:ascii="Times New Roman" w:hAnsi="Times New Roman"/>
        </w:rPr>
        <w:lastRenderedPageBreak/>
        <w:t xml:space="preserve">hovatartozását. A szolgáltatás keretében törekszünk arra, hogy a gyermekek emberi méltóságát mindenkor tiszteletben tartva, a hátrányos megkülönböztetés minden formájától mentes támogatásban, fejlesztésben részesülhessenek. </w:t>
      </w:r>
    </w:p>
    <w:p w:rsidR="00BE04B7" w:rsidRPr="00BE04B7" w:rsidRDefault="00BE04B7" w:rsidP="00BE04B7">
      <w:pPr>
        <w:shd w:val="clear" w:color="auto" w:fill="FFFFFF"/>
        <w:jc w:val="both"/>
        <w:rPr>
          <w:rFonts w:ascii="Times New Roman" w:hAnsi="Times New Roman"/>
          <w:b/>
          <w:iCs/>
          <w:color w:val="000000"/>
        </w:rPr>
      </w:pPr>
    </w:p>
    <w:p w:rsidR="00BE04B7" w:rsidRPr="00BE04B7" w:rsidRDefault="00BE04B7" w:rsidP="00BE04B7">
      <w:pPr>
        <w:shd w:val="clear" w:color="auto" w:fill="FFFFFF"/>
        <w:jc w:val="both"/>
        <w:rPr>
          <w:rFonts w:ascii="Times New Roman" w:hAnsi="Times New Roman"/>
          <w:b/>
          <w:iCs/>
          <w:color w:val="000000"/>
        </w:rPr>
      </w:pPr>
      <w:r w:rsidRPr="00BE04B7">
        <w:rPr>
          <w:rFonts w:ascii="Times New Roman" w:hAnsi="Times New Roman"/>
          <w:b/>
          <w:iCs/>
          <w:color w:val="000000"/>
        </w:rPr>
        <w:t>Családlátogatás</w:t>
      </w:r>
    </w:p>
    <w:p w:rsidR="00BE04B7" w:rsidRPr="00BE04B7" w:rsidRDefault="00BE04B7" w:rsidP="00BE04B7">
      <w:pPr>
        <w:shd w:val="clear" w:color="auto" w:fill="FFFFFF"/>
        <w:ind w:left="720"/>
        <w:jc w:val="both"/>
        <w:rPr>
          <w:rFonts w:ascii="Times New Roman" w:hAnsi="Times New Roman"/>
          <w:b/>
          <w:iCs/>
          <w:color w:val="000000"/>
          <w:u w:val="single"/>
        </w:rPr>
      </w:pPr>
    </w:p>
    <w:p w:rsidR="00BE04B7" w:rsidRPr="00BE04B7" w:rsidRDefault="00BE04B7" w:rsidP="00BE04B7">
      <w:pPr>
        <w:shd w:val="clear" w:color="auto" w:fill="FFFFFF"/>
        <w:jc w:val="both"/>
        <w:rPr>
          <w:rFonts w:ascii="Times New Roman" w:hAnsi="Times New Roman"/>
          <w:color w:val="000000"/>
        </w:rPr>
      </w:pPr>
      <w:r w:rsidRPr="00BE04B7">
        <w:rPr>
          <w:rFonts w:ascii="Times New Roman" w:hAnsi="Times New Roman"/>
          <w:color w:val="000000"/>
        </w:rPr>
        <w:t>Fontosnak tartjuk a családok, szülők személyes tájékoztatását, figyelemfelkeltését a szolgáltatásokról. A családdal való kapcsolatfelvétel egyik formája a családlátogatás /mely a család döntési jogán alapszik/ melynek célja, a gyermeknek otthoni környezetben történő megismerése, elősegítve ezzel a megismerési folyamatot.</w:t>
      </w:r>
    </w:p>
    <w:p w:rsidR="00BE04B7" w:rsidRPr="00BE04B7" w:rsidRDefault="00BE04B7" w:rsidP="00BE04B7">
      <w:pPr>
        <w:shd w:val="clear" w:color="auto" w:fill="FFFFFF"/>
        <w:jc w:val="both"/>
        <w:rPr>
          <w:rFonts w:ascii="Times New Roman" w:hAnsi="Times New Roman"/>
          <w:color w:val="000000"/>
        </w:rPr>
      </w:pPr>
      <w:r w:rsidRPr="00BE04B7">
        <w:rPr>
          <w:rFonts w:ascii="Times New Roman" w:hAnsi="Times New Roman"/>
          <w:color w:val="000000"/>
        </w:rPr>
        <w:t xml:space="preserve">A gyermek saját környezetében való megismerésének számtalan előnye van, amit később már nehezen tudnánk pótolni. A családlátogatás során a szülő választ kaphat kérdéseire, információt kaphat a gyerekházban folyó munkáról. </w:t>
      </w:r>
    </w:p>
    <w:p w:rsidR="00BE04B7" w:rsidRPr="00BE04B7" w:rsidRDefault="00BE04B7" w:rsidP="00BE04B7">
      <w:pPr>
        <w:jc w:val="both"/>
        <w:rPr>
          <w:rFonts w:ascii="Times New Roman" w:hAnsi="Times New Roman"/>
          <w:b/>
        </w:rPr>
      </w:pPr>
    </w:p>
    <w:p w:rsidR="00BE04B7" w:rsidRPr="00BE04B7" w:rsidRDefault="00BE04B7" w:rsidP="00BE04B7">
      <w:pPr>
        <w:jc w:val="both"/>
        <w:rPr>
          <w:rFonts w:ascii="Times New Roman" w:hAnsi="Times New Roman"/>
          <w:b/>
        </w:rPr>
      </w:pPr>
      <w:r w:rsidRPr="00BE04B7">
        <w:rPr>
          <w:rFonts w:ascii="Times New Roman" w:hAnsi="Times New Roman"/>
          <w:b/>
        </w:rPr>
        <w:t>Gyerekház dokumentáció:</w:t>
      </w:r>
    </w:p>
    <w:p w:rsidR="00BE04B7" w:rsidRPr="00BE04B7" w:rsidRDefault="00BE04B7" w:rsidP="00BE04B7">
      <w:pPr>
        <w:spacing w:before="100" w:beforeAutospacing="1" w:after="100" w:afterAutospacing="1"/>
        <w:jc w:val="both"/>
        <w:rPr>
          <w:rFonts w:ascii="Times New Roman" w:hAnsi="Times New Roman"/>
          <w:color w:val="000000"/>
        </w:rPr>
      </w:pPr>
      <w:r w:rsidRPr="00BE04B7">
        <w:rPr>
          <w:rFonts w:ascii="Times New Roman" w:hAnsi="Times New Roman"/>
          <w:color w:val="000000"/>
        </w:rPr>
        <w:t xml:space="preserve">A Biztos Kezdet Dokumentációs rendszerében történő dokumentálás az NRSZH </w:t>
      </w:r>
      <w:proofErr w:type="spellStart"/>
      <w:r w:rsidRPr="00BE04B7">
        <w:rPr>
          <w:rFonts w:ascii="Times New Roman" w:hAnsi="Times New Roman"/>
          <w:color w:val="000000"/>
        </w:rPr>
        <w:t>Tevadmin</w:t>
      </w:r>
      <w:proofErr w:type="spellEnd"/>
      <w:r w:rsidRPr="00BE04B7">
        <w:rPr>
          <w:rFonts w:ascii="Times New Roman" w:hAnsi="Times New Roman"/>
          <w:color w:val="000000"/>
        </w:rPr>
        <w:t xml:space="preserve"> rendszerében történik.</w:t>
      </w:r>
    </w:p>
    <w:p w:rsidR="00BE04B7" w:rsidRPr="00BE04B7" w:rsidRDefault="00BE04B7" w:rsidP="00BE04B7">
      <w:pPr>
        <w:spacing w:before="100" w:beforeAutospacing="1" w:after="100" w:afterAutospacing="1"/>
        <w:jc w:val="both"/>
        <w:rPr>
          <w:rFonts w:ascii="Times New Roman" w:hAnsi="Times New Roman"/>
          <w:color w:val="000000"/>
        </w:rPr>
      </w:pPr>
      <w:r w:rsidRPr="00BE04B7">
        <w:rPr>
          <w:rFonts w:ascii="Times New Roman" w:hAnsi="Times New Roman"/>
          <w:color w:val="000000"/>
        </w:rPr>
        <w:t>Házirend: az 1. számú melléklet tartalmazza</w:t>
      </w:r>
    </w:p>
    <w:p w:rsidR="00BE04B7" w:rsidRPr="00BE04B7" w:rsidRDefault="00BE04B7" w:rsidP="00BE04B7">
      <w:pPr>
        <w:pStyle w:val="Listaszerbekezds"/>
        <w:numPr>
          <w:ilvl w:val="0"/>
          <w:numId w:val="24"/>
        </w:numPr>
        <w:spacing w:after="160" w:line="259" w:lineRule="auto"/>
        <w:contextualSpacing/>
        <w:jc w:val="both"/>
        <w:rPr>
          <w:rFonts w:ascii="Times New Roman" w:hAnsi="Times New Roman" w:cs="Times New Roman"/>
          <w:b/>
        </w:rPr>
      </w:pPr>
      <w:r w:rsidRPr="00BE04B7">
        <w:rPr>
          <w:rFonts w:ascii="Times New Roman" w:hAnsi="Times New Roman" w:cs="Times New Roman"/>
          <w:b/>
        </w:rPr>
        <w:t>A munkatársak képzése</w:t>
      </w:r>
    </w:p>
    <w:p w:rsidR="00BE04B7" w:rsidRPr="00BE04B7" w:rsidRDefault="00BE04B7" w:rsidP="00BE04B7">
      <w:pPr>
        <w:jc w:val="both"/>
        <w:rPr>
          <w:rFonts w:ascii="Times New Roman" w:hAnsi="Times New Roman"/>
        </w:rPr>
      </w:pPr>
      <w:r w:rsidRPr="00BE04B7">
        <w:rPr>
          <w:rFonts w:ascii="Times New Roman" w:hAnsi="Times New Roman"/>
        </w:rPr>
        <w:t xml:space="preserve">Szükséges, hogy az intézmény munkatársainak képzése tervszerűen történjen. Továbbképzési terv formájában. Jelenleg az aktív munkatársak közül, két fő tanul felsőfokú szociális képzésben.  </w:t>
      </w:r>
    </w:p>
    <w:p w:rsidR="00BE04B7" w:rsidRPr="00BE04B7" w:rsidRDefault="00BE04B7" w:rsidP="00BE04B7">
      <w:pPr>
        <w:jc w:val="both"/>
        <w:rPr>
          <w:rFonts w:ascii="Times New Roman" w:hAnsi="Times New Roman"/>
        </w:rPr>
      </w:pPr>
      <w:r w:rsidRPr="00BE04B7">
        <w:rPr>
          <w:rFonts w:ascii="Times New Roman" w:hAnsi="Times New Roman"/>
        </w:rPr>
        <w:t>Célunk, hogy a rendszeres, belső továbbképzések mellett, lehetőséget teremtsünk a munkatársak akkreditált képzéseken való részvételére is.</w:t>
      </w:r>
    </w:p>
    <w:p w:rsidR="00BE04B7" w:rsidRPr="00BE04B7" w:rsidRDefault="00BE04B7" w:rsidP="00BE04B7">
      <w:pPr>
        <w:jc w:val="both"/>
        <w:rPr>
          <w:rFonts w:ascii="Times New Roman" w:hAnsi="Times New Roman"/>
        </w:rPr>
      </w:pPr>
      <w:r w:rsidRPr="00BE04B7">
        <w:rPr>
          <w:rFonts w:ascii="Times New Roman" w:hAnsi="Times New Roman"/>
        </w:rPr>
        <w:t>Belső képzéseket a módszertani eszköztár bővítése és kommunikációs technikák fejlesztése érdekében a járásban dolgozó kollégák számára is szervezünk</w:t>
      </w:r>
    </w:p>
    <w:p w:rsidR="00BE04B7" w:rsidRPr="00BE04B7" w:rsidRDefault="00BE04B7" w:rsidP="00BE04B7">
      <w:pPr>
        <w:jc w:val="both"/>
        <w:rPr>
          <w:rFonts w:ascii="Times New Roman" w:hAnsi="Times New Roman"/>
        </w:rPr>
      </w:pPr>
    </w:p>
    <w:p w:rsidR="00BE04B7" w:rsidRPr="00BE04B7" w:rsidRDefault="00BE04B7" w:rsidP="00BE04B7">
      <w:pPr>
        <w:pStyle w:val="Listaszerbekezds"/>
        <w:numPr>
          <w:ilvl w:val="0"/>
          <w:numId w:val="24"/>
        </w:numPr>
        <w:spacing w:after="160" w:line="259" w:lineRule="auto"/>
        <w:contextualSpacing/>
        <w:jc w:val="both"/>
        <w:rPr>
          <w:rFonts w:ascii="Times New Roman" w:hAnsi="Times New Roman" w:cs="Times New Roman"/>
          <w:b/>
        </w:rPr>
      </w:pPr>
      <w:r w:rsidRPr="00BE04B7">
        <w:rPr>
          <w:rFonts w:ascii="Times New Roman" w:hAnsi="Times New Roman" w:cs="Times New Roman"/>
          <w:b/>
        </w:rPr>
        <w:t>A szolgáltatásokról szóló tájékoztatás</w:t>
      </w:r>
    </w:p>
    <w:p w:rsidR="00BE04B7" w:rsidRPr="00BE04B7" w:rsidRDefault="00BE04B7" w:rsidP="00BE04B7">
      <w:pPr>
        <w:jc w:val="both"/>
        <w:rPr>
          <w:rFonts w:ascii="Times New Roman" w:hAnsi="Times New Roman"/>
        </w:rPr>
      </w:pPr>
      <w:r w:rsidRPr="00BE04B7">
        <w:rPr>
          <w:rFonts w:ascii="Times New Roman" w:hAnsi="Times New Roman"/>
        </w:rPr>
        <w:t>Az intézmény működésének rendje és az állandó telefonszámok megtalálhatók a járás intézményeiben, pl. gyámhivatal, orvosi rendelők, polgármesteri hivatalok, nevelési-oktatási intézmények, stb. Tájékoztatjuk ezekről az adatokról a járásban működő, több munkavállalót is foglalkoztató vállalkozásokat.</w:t>
      </w:r>
    </w:p>
    <w:p w:rsidR="00BE04B7" w:rsidRPr="00BE04B7" w:rsidRDefault="00BE04B7" w:rsidP="00BE04B7">
      <w:pPr>
        <w:jc w:val="both"/>
        <w:rPr>
          <w:rFonts w:ascii="Times New Roman" w:hAnsi="Times New Roman"/>
        </w:rPr>
      </w:pPr>
      <w:r w:rsidRPr="00BE04B7">
        <w:rPr>
          <w:rFonts w:ascii="Times New Roman" w:hAnsi="Times New Roman"/>
        </w:rPr>
        <w:t>Igénybe vesszük a helyi sajtó információ közvetítő szolgáltatását.</w:t>
      </w:r>
    </w:p>
    <w:p w:rsidR="00BE04B7" w:rsidRPr="00BE04B7" w:rsidRDefault="00BE04B7" w:rsidP="00BE04B7">
      <w:pPr>
        <w:jc w:val="both"/>
        <w:rPr>
          <w:rFonts w:ascii="Times New Roman" w:hAnsi="Times New Roman"/>
        </w:rPr>
      </w:pPr>
      <w:r w:rsidRPr="00BE04B7">
        <w:rPr>
          <w:rFonts w:ascii="Times New Roman" w:hAnsi="Times New Roman"/>
        </w:rPr>
        <w:t>Online elérhetőség kialakítását is tervezzük.</w:t>
      </w:r>
    </w:p>
    <w:p w:rsidR="00BE04B7" w:rsidRPr="00BE04B7" w:rsidRDefault="00BE04B7" w:rsidP="00BE04B7">
      <w:pPr>
        <w:jc w:val="both"/>
        <w:rPr>
          <w:rFonts w:ascii="Times New Roman" w:hAnsi="Times New Roman"/>
        </w:rPr>
      </w:pPr>
    </w:p>
    <w:p w:rsidR="00BE04B7" w:rsidRPr="00BE04B7" w:rsidRDefault="00BE04B7" w:rsidP="00BE04B7">
      <w:pPr>
        <w:pStyle w:val="Listaszerbekezds"/>
        <w:numPr>
          <w:ilvl w:val="0"/>
          <w:numId w:val="24"/>
        </w:numPr>
        <w:spacing w:after="160" w:line="259" w:lineRule="auto"/>
        <w:contextualSpacing/>
        <w:jc w:val="both"/>
        <w:rPr>
          <w:rFonts w:ascii="Times New Roman" w:hAnsi="Times New Roman" w:cs="Times New Roman"/>
          <w:b/>
        </w:rPr>
      </w:pPr>
      <w:r w:rsidRPr="00BE04B7">
        <w:rPr>
          <w:rFonts w:ascii="Times New Roman" w:hAnsi="Times New Roman" w:cs="Times New Roman"/>
          <w:b/>
        </w:rPr>
        <w:t>Az intézmény tárgyi feltételei</w:t>
      </w:r>
    </w:p>
    <w:p w:rsidR="00BE04B7" w:rsidRPr="00BE04B7" w:rsidRDefault="00BE04B7" w:rsidP="00BE04B7">
      <w:pPr>
        <w:jc w:val="both"/>
        <w:rPr>
          <w:rFonts w:ascii="Times New Roman" w:hAnsi="Times New Roman"/>
        </w:rPr>
      </w:pPr>
      <w:r w:rsidRPr="00BE04B7">
        <w:rPr>
          <w:rFonts w:ascii="Times New Roman" w:hAnsi="Times New Roman"/>
        </w:rPr>
        <w:lastRenderedPageBreak/>
        <w:t xml:space="preserve">Az intézmény a törökszentmiklósi Egyesített Gyógyító Megelőző Intézetének épületében bérel a közös lépcsőházból, </w:t>
      </w:r>
      <w:proofErr w:type="gramStart"/>
      <w:r w:rsidRPr="00BE04B7">
        <w:rPr>
          <w:rFonts w:ascii="Times New Roman" w:hAnsi="Times New Roman"/>
        </w:rPr>
        <w:t>külön bejáratú</w:t>
      </w:r>
      <w:proofErr w:type="gramEnd"/>
      <w:r w:rsidRPr="00BE04B7">
        <w:rPr>
          <w:rFonts w:ascii="Times New Roman" w:hAnsi="Times New Roman"/>
        </w:rPr>
        <w:t xml:space="preserve"> irodai egységet.</w:t>
      </w:r>
    </w:p>
    <w:p w:rsidR="00BE04B7" w:rsidRPr="00BE04B7" w:rsidRDefault="00BE04B7" w:rsidP="00BE04B7">
      <w:pPr>
        <w:jc w:val="both"/>
        <w:rPr>
          <w:rFonts w:ascii="Times New Roman" w:hAnsi="Times New Roman"/>
        </w:rPr>
      </w:pPr>
      <w:r w:rsidRPr="00BE04B7">
        <w:rPr>
          <w:rFonts w:ascii="Times New Roman" w:hAnsi="Times New Roman"/>
        </w:rPr>
        <w:t>Egymással szemközti oldalon, 3x4 irodahelyiségben működik a család-és gyermekjóléti szolgáltatás szakmai egység, és a központ szakmai egysége.</w:t>
      </w:r>
    </w:p>
    <w:p w:rsidR="00BE04B7" w:rsidRPr="00BE04B7" w:rsidRDefault="00BE04B7" w:rsidP="00BE04B7">
      <w:pPr>
        <w:jc w:val="both"/>
        <w:rPr>
          <w:rFonts w:ascii="Times New Roman" w:hAnsi="Times New Roman"/>
        </w:rPr>
      </w:pPr>
      <w:r w:rsidRPr="00BE04B7">
        <w:rPr>
          <w:rFonts w:ascii="Times New Roman" w:hAnsi="Times New Roman"/>
        </w:rPr>
        <w:t xml:space="preserve">Rendelkezünk még két egymásban nyíló helyiséggel, amelyek alkalmasak a kapcsolattartási ügyelet, csoportos tréning, képzések, pszichológiai, jogi tanácsadás funkciók gyakorlására. </w:t>
      </w:r>
    </w:p>
    <w:p w:rsidR="00BE04B7" w:rsidRPr="00BE04B7" w:rsidRDefault="00BE04B7" w:rsidP="00BE04B7">
      <w:pPr>
        <w:jc w:val="both"/>
        <w:rPr>
          <w:rFonts w:ascii="Times New Roman" w:hAnsi="Times New Roman"/>
        </w:rPr>
      </w:pPr>
      <w:r w:rsidRPr="00BE04B7">
        <w:rPr>
          <w:rFonts w:ascii="Times New Roman" w:hAnsi="Times New Roman"/>
        </w:rPr>
        <w:t>Az irodák technikai felszereltsége részben megoldott, illetve a hiányzó bútorok beszerzése is folyamatos.</w:t>
      </w:r>
    </w:p>
    <w:p w:rsidR="00BE04B7" w:rsidRPr="00BE04B7" w:rsidRDefault="00BE04B7" w:rsidP="00BE04B7">
      <w:pPr>
        <w:jc w:val="both"/>
        <w:rPr>
          <w:rFonts w:ascii="Times New Roman" w:hAnsi="Times New Roman"/>
        </w:rPr>
      </w:pPr>
      <w:r w:rsidRPr="00BE04B7">
        <w:rPr>
          <w:rFonts w:ascii="Times New Roman" w:hAnsi="Times New Roman"/>
        </w:rPr>
        <w:t>A Biztos Kezdet Gyerekház tárgyi feltételei megfelelnek a 15/1998. (IV.30) Nm rendeletben előírtaknak.</w:t>
      </w:r>
    </w:p>
    <w:p w:rsidR="00BE04B7" w:rsidRPr="00BE04B7" w:rsidRDefault="00BE04B7" w:rsidP="00BE04B7">
      <w:pPr>
        <w:jc w:val="both"/>
        <w:rPr>
          <w:rFonts w:ascii="Times New Roman" w:hAnsi="Times New Roman"/>
        </w:rPr>
      </w:pPr>
    </w:p>
    <w:p w:rsidR="00BE04B7" w:rsidRPr="00BE04B7" w:rsidRDefault="00BE04B7" w:rsidP="00BE04B7">
      <w:pPr>
        <w:jc w:val="both"/>
        <w:rPr>
          <w:rFonts w:ascii="Times New Roman" w:hAnsi="Times New Roman"/>
        </w:rPr>
      </w:pPr>
      <w:r w:rsidRPr="00BE04B7">
        <w:rPr>
          <w:rFonts w:ascii="Times New Roman" w:hAnsi="Times New Roman"/>
        </w:rPr>
        <w:t>Törökszentmiklós, 2016. június 14.</w:t>
      </w:r>
    </w:p>
    <w:p w:rsidR="00BE04B7" w:rsidRPr="00BE04B7" w:rsidRDefault="00BE04B7" w:rsidP="0031632F">
      <w:pPr>
        <w:jc w:val="both"/>
        <w:rPr>
          <w:rFonts w:ascii="Times New Roman" w:hAnsi="Times New Roman"/>
          <w:b/>
        </w:rPr>
      </w:pPr>
    </w:p>
    <w:p w:rsidR="00BE04B7" w:rsidRPr="00BE04B7" w:rsidRDefault="00BE04B7" w:rsidP="00BE04B7">
      <w:pPr>
        <w:ind w:left="5663" w:firstLine="709"/>
        <w:jc w:val="both"/>
        <w:rPr>
          <w:rFonts w:ascii="Times New Roman" w:hAnsi="Times New Roman"/>
        </w:rPr>
      </w:pPr>
      <w:r w:rsidRPr="00BE04B7">
        <w:rPr>
          <w:rFonts w:ascii="Times New Roman" w:hAnsi="Times New Roman"/>
          <w:b/>
        </w:rPr>
        <w:t>Készítette</w:t>
      </w:r>
      <w:r w:rsidRPr="00BE04B7">
        <w:rPr>
          <w:rFonts w:ascii="Times New Roman" w:hAnsi="Times New Roman"/>
        </w:rPr>
        <w:t>: Sulyok Gabriella</w:t>
      </w:r>
    </w:p>
    <w:p w:rsidR="00BE04B7" w:rsidRPr="00BE04B7" w:rsidRDefault="00BE04B7" w:rsidP="00BF38FC">
      <w:pPr>
        <w:ind w:left="6372" w:firstLine="708"/>
        <w:jc w:val="both"/>
        <w:rPr>
          <w:rFonts w:ascii="Times New Roman" w:hAnsi="Times New Roman"/>
        </w:rPr>
      </w:pPr>
      <w:r w:rsidRPr="00BE04B7">
        <w:rPr>
          <w:rFonts w:ascii="Times New Roman" w:hAnsi="Times New Roman"/>
        </w:rPr>
        <w:t xml:space="preserve">       Intézményvezető</w:t>
      </w:r>
    </w:p>
    <w:p w:rsidR="00BE04B7" w:rsidRPr="00BE04B7" w:rsidRDefault="00BE04B7" w:rsidP="00BE04B7">
      <w:pPr>
        <w:jc w:val="both"/>
        <w:rPr>
          <w:rFonts w:ascii="Times New Roman" w:hAnsi="Times New Roman"/>
          <w:b/>
        </w:rPr>
      </w:pPr>
      <w:r w:rsidRPr="00BE04B7">
        <w:rPr>
          <w:rFonts w:ascii="Times New Roman" w:hAnsi="Times New Roman"/>
          <w:b/>
        </w:rPr>
        <w:t>Jóváhagyási záradék:</w:t>
      </w:r>
    </w:p>
    <w:p w:rsidR="00BE04B7" w:rsidRPr="00BE04B7" w:rsidRDefault="00BE04B7" w:rsidP="00BE04B7">
      <w:pPr>
        <w:jc w:val="both"/>
        <w:rPr>
          <w:rFonts w:ascii="Times New Roman" w:hAnsi="Times New Roman"/>
        </w:rPr>
      </w:pPr>
      <w:r w:rsidRPr="00BE04B7">
        <w:rPr>
          <w:rFonts w:ascii="Times New Roman" w:hAnsi="Times New Roman"/>
        </w:rPr>
        <w:t>A szakmai programot a Törökszentmiklós Városi Önkormányzat Képviselő-testülete 161/2016. (VI.14.) Kt. határozata alapján jóváhagyom.</w:t>
      </w:r>
    </w:p>
    <w:p w:rsidR="00BE04B7" w:rsidRPr="00BE04B7" w:rsidRDefault="00BE04B7" w:rsidP="00BE04B7">
      <w:pPr>
        <w:jc w:val="both"/>
        <w:rPr>
          <w:rFonts w:ascii="Times New Roman" w:hAnsi="Times New Roman"/>
        </w:rPr>
      </w:pPr>
    </w:p>
    <w:p w:rsidR="00BE04B7" w:rsidRPr="00BE04B7" w:rsidRDefault="00BE04B7" w:rsidP="00BE04B7">
      <w:pPr>
        <w:jc w:val="both"/>
        <w:rPr>
          <w:rFonts w:ascii="Times New Roman" w:hAnsi="Times New Roman"/>
        </w:rPr>
      </w:pPr>
      <w:r w:rsidRPr="00BE04B7">
        <w:rPr>
          <w:rFonts w:ascii="Times New Roman" w:hAnsi="Times New Roman"/>
        </w:rPr>
        <w:t>Törökszentmiklós, 2016. június 14.</w:t>
      </w:r>
    </w:p>
    <w:p w:rsidR="00BE04B7" w:rsidRPr="00BE04B7" w:rsidRDefault="00BE04B7" w:rsidP="00BF38FC">
      <w:pPr>
        <w:jc w:val="both"/>
        <w:rPr>
          <w:rFonts w:ascii="Times New Roman" w:hAnsi="Times New Roman"/>
        </w:rPr>
      </w:pPr>
    </w:p>
    <w:p w:rsidR="00BE04B7" w:rsidRPr="00BE04B7" w:rsidRDefault="00BE04B7" w:rsidP="00BE04B7">
      <w:pPr>
        <w:ind w:left="7090" w:firstLine="709"/>
        <w:jc w:val="both"/>
        <w:rPr>
          <w:rFonts w:ascii="Times New Roman" w:hAnsi="Times New Roman"/>
        </w:rPr>
      </w:pPr>
      <w:r w:rsidRPr="00BE04B7">
        <w:rPr>
          <w:rFonts w:ascii="Times New Roman" w:hAnsi="Times New Roman"/>
        </w:rPr>
        <w:t>Markót Imre</w:t>
      </w:r>
    </w:p>
    <w:p w:rsidR="00BE04B7" w:rsidRPr="00BE04B7" w:rsidRDefault="00BE04B7" w:rsidP="00BE04B7">
      <w:pPr>
        <w:ind w:left="7090" w:firstLine="709"/>
        <w:jc w:val="both"/>
        <w:rPr>
          <w:rFonts w:ascii="Times New Roman" w:hAnsi="Times New Roman"/>
        </w:rPr>
      </w:pPr>
      <w:proofErr w:type="gramStart"/>
      <w:r w:rsidRPr="00BE04B7">
        <w:rPr>
          <w:rFonts w:ascii="Times New Roman" w:hAnsi="Times New Roman"/>
        </w:rPr>
        <w:t>polgármester</w:t>
      </w:r>
      <w:proofErr w:type="gramEnd"/>
    </w:p>
    <w:p w:rsidR="00BE04B7" w:rsidRPr="00BE04B7" w:rsidRDefault="00BE04B7" w:rsidP="00BE04B7">
      <w:pPr>
        <w:jc w:val="both"/>
        <w:rPr>
          <w:rFonts w:ascii="Times New Roman" w:hAnsi="Times New Roman"/>
        </w:rPr>
      </w:pPr>
    </w:p>
    <w:p w:rsidR="00BE04B7" w:rsidRPr="00BE04B7" w:rsidRDefault="00BE04B7" w:rsidP="00BE04B7">
      <w:pPr>
        <w:pStyle w:val="Cmsor4"/>
        <w:spacing w:line="300" w:lineRule="atLeast"/>
        <w:jc w:val="right"/>
        <w:rPr>
          <w:b w:val="0"/>
          <w:bCs w:val="0"/>
          <w:sz w:val="22"/>
          <w:szCs w:val="22"/>
        </w:rPr>
      </w:pPr>
    </w:p>
    <w:p w:rsidR="00BE04B7" w:rsidRPr="00BE04B7" w:rsidRDefault="00BE04B7" w:rsidP="00BE04B7">
      <w:pPr>
        <w:pStyle w:val="Cmsor4"/>
        <w:spacing w:line="300" w:lineRule="atLeast"/>
        <w:jc w:val="right"/>
        <w:rPr>
          <w:b w:val="0"/>
          <w:bCs w:val="0"/>
          <w:sz w:val="22"/>
          <w:szCs w:val="22"/>
        </w:rPr>
      </w:pPr>
    </w:p>
    <w:p w:rsidR="00BE04B7" w:rsidRPr="00BE04B7" w:rsidRDefault="00BE04B7" w:rsidP="00BE04B7">
      <w:pPr>
        <w:pStyle w:val="Cmsor4"/>
        <w:spacing w:line="300" w:lineRule="atLeast"/>
        <w:jc w:val="right"/>
        <w:rPr>
          <w:b w:val="0"/>
          <w:bCs w:val="0"/>
          <w:sz w:val="22"/>
          <w:szCs w:val="22"/>
        </w:rPr>
      </w:pPr>
    </w:p>
    <w:p w:rsidR="00BE04B7" w:rsidRPr="00BE04B7" w:rsidRDefault="00BE04B7" w:rsidP="00BE04B7">
      <w:pPr>
        <w:pStyle w:val="Cmsor4"/>
        <w:spacing w:line="300" w:lineRule="atLeast"/>
        <w:jc w:val="right"/>
        <w:rPr>
          <w:b w:val="0"/>
          <w:bCs w:val="0"/>
          <w:sz w:val="22"/>
          <w:szCs w:val="22"/>
        </w:rPr>
      </w:pPr>
    </w:p>
    <w:p w:rsidR="00BE04B7" w:rsidRPr="00BE04B7" w:rsidRDefault="00BE04B7" w:rsidP="00BE04B7">
      <w:pPr>
        <w:pStyle w:val="Cmsor4"/>
        <w:spacing w:line="300" w:lineRule="atLeast"/>
        <w:jc w:val="right"/>
        <w:rPr>
          <w:b w:val="0"/>
          <w:bCs w:val="0"/>
          <w:sz w:val="22"/>
          <w:szCs w:val="22"/>
        </w:rPr>
      </w:pPr>
    </w:p>
    <w:p w:rsidR="00BE04B7" w:rsidRPr="00BE04B7" w:rsidRDefault="00BE04B7" w:rsidP="00BE04B7">
      <w:pPr>
        <w:pStyle w:val="Cmsor4"/>
        <w:spacing w:line="300" w:lineRule="atLeast"/>
        <w:jc w:val="right"/>
        <w:rPr>
          <w:b w:val="0"/>
          <w:bCs w:val="0"/>
          <w:sz w:val="22"/>
          <w:szCs w:val="22"/>
        </w:rPr>
      </w:pPr>
    </w:p>
    <w:p w:rsidR="00BF38FC" w:rsidRDefault="00BF38FC" w:rsidP="00BF38FC">
      <w:pPr>
        <w:pStyle w:val="Cmsor4"/>
        <w:spacing w:line="300" w:lineRule="atLeast"/>
        <w:rPr>
          <w:b w:val="0"/>
          <w:sz w:val="22"/>
          <w:szCs w:val="22"/>
        </w:rPr>
        <w:sectPr w:rsidR="00BF38FC" w:rsidSect="00BE04B7">
          <w:pgSz w:w="11906" w:h="16838"/>
          <w:pgMar w:top="1304" w:right="964" w:bottom="1304" w:left="964" w:header="709" w:footer="709" w:gutter="0"/>
          <w:pgNumType w:start="1"/>
          <w:cols w:space="708"/>
          <w:titlePg/>
          <w:docGrid w:linePitch="360"/>
        </w:sectPr>
      </w:pPr>
    </w:p>
    <w:p w:rsidR="00BE04B7" w:rsidRPr="00BE04B7" w:rsidRDefault="00BE04B7" w:rsidP="00BF38FC">
      <w:pPr>
        <w:pStyle w:val="Cmsor4"/>
        <w:spacing w:line="300" w:lineRule="atLeast"/>
        <w:jc w:val="right"/>
        <w:rPr>
          <w:b w:val="0"/>
          <w:sz w:val="22"/>
          <w:szCs w:val="22"/>
        </w:rPr>
      </w:pPr>
      <w:r w:rsidRPr="00BE04B7">
        <w:rPr>
          <w:b w:val="0"/>
          <w:sz w:val="22"/>
          <w:szCs w:val="22"/>
        </w:rPr>
        <w:lastRenderedPageBreak/>
        <w:t>Szakmai Program 1. sz. melléklete</w:t>
      </w:r>
    </w:p>
    <w:p w:rsidR="00BE04B7" w:rsidRPr="00BE04B7" w:rsidRDefault="00BE04B7" w:rsidP="00BF38FC">
      <w:pPr>
        <w:pStyle w:val="Cmsor4"/>
        <w:spacing w:before="0" w:beforeAutospacing="0" w:after="0" w:afterAutospacing="0" w:line="300" w:lineRule="atLeast"/>
        <w:jc w:val="center"/>
        <w:rPr>
          <w:sz w:val="22"/>
          <w:szCs w:val="22"/>
        </w:rPr>
      </w:pPr>
      <w:r w:rsidRPr="00BE04B7">
        <w:rPr>
          <w:sz w:val="22"/>
          <w:szCs w:val="22"/>
        </w:rPr>
        <w:t>„Cserhaj” Biztos Kezdet Gyerekház</w:t>
      </w:r>
    </w:p>
    <w:p w:rsidR="00BE04B7" w:rsidRPr="00BE04B7" w:rsidRDefault="00BE04B7" w:rsidP="00BF38FC">
      <w:pPr>
        <w:pStyle w:val="Cmsor4"/>
        <w:spacing w:before="0" w:beforeAutospacing="0" w:after="0" w:afterAutospacing="0" w:line="300" w:lineRule="atLeast"/>
        <w:jc w:val="center"/>
        <w:rPr>
          <w:sz w:val="22"/>
          <w:szCs w:val="22"/>
        </w:rPr>
      </w:pPr>
      <w:r w:rsidRPr="00BE04B7">
        <w:rPr>
          <w:sz w:val="22"/>
          <w:szCs w:val="22"/>
        </w:rPr>
        <w:t>Törökszentmiklós</w:t>
      </w:r>
    </w:p>
    <w:p w:rsidR="00BE04B7" w:rsidRPr="00BE04B7" w:rsidRDefault="00BE04B7" w:rsidP="00BF38FC">
      <w:pPr>
        <w:pStyle w:val="Cmsor4"/>
        <w:spacing w:before="0" w:beforeAutospacing="0" w:after="0" w:afterAutospacing="0" w:line="300" w:lineRule="atLeast"/>
        <w:jc w:val="center"/>
        <w:rPr>
          <w:sz w:val="22"/>
          <w:szCs w:val="22"/>
        </w:rPr>
      </w:pPr>
      <w:r w:rsidRPr="00BE04B7">
        <w:rPr>
          <w:sz w:val="22"/>
          <w:szCs w:val="22"/>
        </w:rPr>
        <w:t>HÁZIREND</w:t>
      </w:r>
    </w:p>
    <w:p w:rsidR="00BE04B7" w:rsidRPr="00BE04B7" w:rsidRDefault="00BE04B7" w:rsidP="00BF38FC">
      <w:pPr>
        <w:pStyle w:val="Cmsor4"/>
        <w:spacing w:before="0" w:beforeAutospacing="0" w:after="0" w:afterAutospacing="0" w:line="300" w:lineRule="atLeast"/>
        <w:jc w:val="center"/>
        <w:rPr>
          <w:sz w:val="22"/>
          <w:szCs w:val="22"/>
        </w:rPr>
      </w:pPr>
      <w:r w:rsidRPr="00BE04B7">
        <w:rPr>
          <w:sz w:val="22"/>
          <w:szCs w:val="22"/>
        </w:rPr>
        <w:t>Főbb tudnivalók és szabályok</w:t>
      </w:r>
    </w:p>
    <w:p w:rsidR="00BE04B7" w:rsidRPr="00BE04B7" w:rsidRDefault="00BE04B7" w:rsidP="00BE04B7">
      <w:pPr>
        <w:pStyle w:val="Cmsor4"/>
        <w:spacing w:line="300" w:lineRule="atLeast"/>
        <w:rPr>
          <w:sz w:val="22"/>
          <w:szCs w:val="22"/>
        </w:rPr>
      </w:pPr>
      <w:r w:rsidRPr="00BE04B7">
        <w:rPr>
          <w:rStyle w:val="Kiemels2"/>
          <w:sz w:val="22"/>
          <w:szCs w:val="22"/>
        </w:rPr>
        <w:t>Nyitvatartási idő:</w:t>
      </w:r>
      <w:r w:rsidRPr="00BE04B7">
        <w:rPr>
          <w:sz w:val="22"/>
          <w:szCs w:val="22"/>
        </w:rPr>
        <w:br/>
      </w:r>
      <w:r w:rsidRPr="00BE04B7">
        <w:rPr>
          <w:sz w:val="22"/>
          <w:szCs w:val="22"/>
        </w:rPr>
        <w:br/>
        <w:t xml:space="preserve"> A gyerekház nyilvántartási ideje munkanapokon 8-órától -13 óráig.</w:t>
      </w:r>
    </w:p>
    <w:p w:rsidR="00BE04B7" w:rsidRPr="00BE04B7" w:rsidRDefault="00BE04B7" w:rsidP="00BE04B7">
      <w:pPr>
        <w:numPr>
          <w:ilvl w:val="0"/>
          <w:numId w:val="32"/>
        </w:numPr>
        <w:spacing w:after="0" w:line="240" w:lineRule="auto"/>
        <w:ind w:left="2517"/>
        <w:jc w:val="both"/>
        <w:rPr>
          <w:rStyle w:val="Kiemels2"/>
          <w:rFonts w:ascii="Times New Roman" w:hAnsi="Times New Roman"/>
          <w:b w:val="0"/>
          <w:bCs w:val="0"/>
        </w:rPr>
      </w:pPr>
      <w:r w:rsidRPr="00BE04B7">
        <w:rPr>
          <w:rStyle w:val="Kiemels2"/>
          <w:rFonts w:ascii="Times New Roman" w:hAnsi="Times New Roman"/>
        </w:rPr>
        <w:t>Az ellátott gyermekek köre:</w:t>
      </w:r>
    </w:p>
    <w:p w:rsidR="00BE04B7" w:rsidRPr="00BE04B7" w:rsidRDefault="00BE04B7" w:rsidP="00BE04B7">
      <w:pPr>
        <w:spacing w:after="120"/>
        <w:ind w:left="2517"/>
        <w:jc w:val="both"/>
        <w:rPr>
          <w:rFonts w:ascii="Times New Roman" w:hAnsi="Times New Roman"/>
        </w:rPr>
      </w:pPr>
      <w:r w:rsidRPr="00BE04B7">
        <w:rPr>
          <w:rFonts w:ascii="Times New Roman" w:hAnsi="Times New Roman"/>
        </w:rPr>
        <w:t>A gyerekház többek között 0-5 éves korú gyermekeket fogad.</w:t>
      </w:r>
    </w:p>
    <w:p w:rsidR="00BE04B7" w:rsidRPr="00BE04B7" w:rsidRDefault="00BE04B7" w:rsidP="00BE04B7">
      <w:pPr>
        <w:numPr>
          <w:ilvl w:val="0"/>
          <w:numId w:val="32"/>
        </w:numPr>
        <w:spacing w:after="0" w:line="240" w:lineRule="auto"/>
        <w:jc w:val="both"/>
        <w:rPr>
          <w:rFonts w:ascii="Times New Roman" w:hAnsi="Times New Roman"/>
        </w:rPr>
      </w:pPr>
      <w:r w:rsidRPr="00BE04B7">
        <w:rPr>
          <w:rStyle w:val="Kiemels2"/>
          <w:rFonts w:ascii="Times New Roman" w:hAnsi="Times New Roman"/>
        </w:rPr>
        <w:t>Gyerekek a gyerekházba csak szülővel vagy felnőtt/ nagykorú kíséretével látogathatnak</w:t>
      </w:r>
      <w:r w:rsidRPr="00BE04B7">
        <w:rPr>
          <w:rFonts w:ascii="Times New Roman" w:hAnsi="Times New Roman"/>
        </w:rPr>
        <w:t>.</w:t>
      </w:r>
    </w:p>
    <w:p w:rsidR="00BE04B7" w:rsidRPr="00BE04B7" w:rsidRDefault="00BE04B7" w:rsidP="00BE04B7">
      <w:pPr>
        <w:numPr>
          <w:ilvl w:val="0"/>
          <w:numId w:val="32"/>
        </w:numPr>
        <w:spacing w:before="100" w:beforeAutospacing="1" w:after="100" w:afterAutospacing="1" w:line="300" w:lineRule="atLeast"/>
        <w:jc w:val="both"/>
        <w:rPr>
          <w:rFonts w:ascii="Times New Roman" w:hAnsi="Times New Roman"/>
          <w:b/>
        </w:rPr>
      </w:pPr>
      <w:r w:rsidRPr="00BE04B7">
        <w:rPr>
          <w:rStyle w:val="Kiemels2"/>
          <w:rFonts w:ascii="Times New Roman" w:hAnsi="Times New Roman"/>
        </w:rPr>
        <w:t>A házban minden eszköz a látogatók rendelkezésére áll, de a házból semmit elvinni nem szabad</w:t>
      </w:r>
      <w:r w:rsidRPr="00BE04B7">
        <w:rPr>
          <w:rFonts w:ascii="Times New Roman" w:hAnsi="Times New Roman"/>
          <w:b/>
        </w:rPr>
        <w:t>.</w:t>
      </w:r>
    </w:p>
    <w:p w:rsidR="00BE04B7" w:rsidRPr="00BE04B7" w:rsidRDefault="00BE04B7" w:rsidP="00BE04B7">
      <w:pPr>
        <w:numPr>
          <w:ilvl w:val="0"/>
          <w:numId w:val="32"/>
        </w:numPr>
        <w:spacing w:before="100" w:beforeAutospacing="1" w:after="100" w:afterAutospacing="1" w:line="300" w:lineRule="atLeast"/>
        <w:jc w:val="both"/>
        <w:rPr>
          <w:rFonts w:ascii="Times New Roman" w:hAnsi="Times New Roman"/>
        </w:rPr>
      </w:pPr>
      <w:r w:rsidRPr="00BE04B7">
        <w:rPr>
          <w:rFonts w:ascii="Times New Roman" w:hAnsi="Times New Roman"/>
        </w:rPr>
        <w:t xml:space="preserve">A játéktér területére a gyermekeknek csak cipő nélkül, a kísérőknek pedig vagy cipő nélkül vagy váltócipőt, lábzsákot használva szabad bemenni. </w:t>
      </w:r>
    </w:p>
    <w:p w:rsidR="00BE04B7" w:rsidRPr="00BE04B7" w:rsidRDefault="00BE04B7" w:rsidP="00BE04B7">
      <w:pPr>
        <w:numPr>
          <w:ilvl w:val="0"/>
          <w:numId w:val="32"/>
        </w:numPr>
        <w:spacing w:before="100" w:beforeAutospacing="1" w:after="100" w:afterAutospacing="1" w:line="300" w:lineRule="atLeast"/>
        <w:jc w:val="both"/>
        <w:rPr>
          <w:rFonts w:ascii="Times New Roman" w:hAnsi="Times New Roman"/>
        </w:rPr>
      </w:pPr>
      <w:r w:rsidRPr="00BE04B7">
        <w:rPr>
          <w:rFonts w:ascii="Times New Roman" w:hAnsi="Times New Roman"/>
        </w:rPr>
        <w:t xml:space="preserve">A gyermekek cipőjüket és ruhájukat </w:t>
      </w:r>
      <w:proofErr w:type="gramStart"/>
      <w:r w:rsidRPr="00BE04B7">
        <w:rPr>
          <w:rFonts w:ascii="Times New Roman" w:hAnsi="Times New Roman"/>
        </w:rPr>
        <w:t>a</w:t>
      </w:r>
      <w:proofErr w:type="gramEnd"/>
      <w:r w:rsidRPr="00BE04B7">
        <w:rPr>
          <w:rFonts w:ascii="Times New Roman" w:hAnsi="Times New Roman"/>
        </w:rPr>
        <w:t xml:space="preserve">  erre a célra kialakított helyen (öltözőpad) kell hagyniuk. </w:t>
      </w:r>
    </w:p>
    <w:p w:rsidR="00BE04B7" w:rsidRPr="00BE04B7" w:rsidRDefault="00BE04B7" w:rsidP="00BE04B7">
      <w:pPr>
        <w:numPr>
          <w:ilvl w:val="0"/>
          <w:numId w:val="32"/>
        </w:numPr>
        <w:spacing w:after="120" w:line="300" w:lineRule="atLeast"/>
        <w:ind w:left="2517" w:hanging="357"/>
        <w:jc w:val="both"/>
        <w:rPr>
          <w:rFonts w:ascii="Times New Roman" w:hAnsi="Times New Roman"/>
        </w:rPr>
      </w:pPr>
      <w:r w:rsidRPr="00BE04B7">
        <w:rPr>
          <w:rFonts w:ascii="Times New Roman" w:hAnsi="Times New Roman"/>
        </w:rPr>
        <w:t>A játéktevékenység kötetlen, azonban a napi rendszeresség fontossága miatt az egyszeri étkezések minden nap azonos időben történnek, a különböző foglalkozások heti, napi rendszerességgel zajlanak.</w:t>
      </w:r>
    </w:p>
    <w:p w:rsidR="00BE04B7" w:rsidRPr="00BE04B7" w:rsidRDefault="00BE04B7" w:rsidP="00BE04B7">
      <w:pPr>
        <w:numPr>
          <w:ilvl w:val="0"/>
          <w:numId w:val="32"/>
        </w:numPr>
        <w:spacing w:before="100" w:beforeAutospacing="1" w:after="100" w:afterAutospacing="1" w:line="336" w:lineRule="auto"/>
        <w:jc w:val="both"/>
        <w:rPr>
          <w:rFonts w:ascii="Times New Roman" w:hAnsi="Times New Roman"/>
        </w:rPr>
      </w:pPr>
      <w:r w:rsidRPr="00BE04B7">
        <w:rPr>
          <w:rStyle w:val="Kiemels2"/>
          <w:rFonts w:ascii="Times New Roman" w:hAnsi="Times New Roman"/>
        </w:rPr>
        <w:t>Étkeztetés</w:t>
      </w:r>
      <w:r w:rsidRPr="00BE04B7">
        <w:rPr>
          <w:rFonts w:ascii="Times New Roman" w:hAnsi="Times New Roman"/>
        </w:rPr>
        <w:br/>
        <w:t>- A gyermekház dolgozó gondoskodik a gyermek étkeztetéséről, a szülővel történt egyeztetés alapján.</w:t>
      </w:r>
    </w:p>
    <w:p w:rsidR="00BE04B7" w:rsidRPr="00BE04B7" w:rsidRDefault="00BE04B7" w:rsidP="00BE04B7">
      <w:pPr>
        <w:spacing w:before="100" w:beforeAutospacing="1" w:after="100" w:afterAutospacing="1" w:line="336" w:lineRule="auto"/>
        <w:ind w:left="2520"/>
        <w:jc w:val="both"/>
        <w:rPr>
          <w:rFonts w:ascii="Times New Roman" w:hAnsi="Times New Roman"/>
        </w:rPr>
      </w:pPr>
      <w:r w:rsidRPr="00BE04B7">
        <w:rPr>
          <w:rFonts w:ascii="Times New Roman" w:hAnsi="Times New Roman"/>
        </w:rPr>
        <w:t>- A gyermekházat igénybe vevő szülő, törvényes képviselő köteles tájékoztatást adni a gyermek étkezésével kapcsolatosan kialakult egyéni szokásairól, esetleges élelmiszerallergiáról stb.</w:t>
      </w:r>
    </w:p>
    <w:p w:rsidR="00BE04B7" w:rsidRPr="00BE04B7" w:rsidRDefault="00BE04B7" w:rsidP="00BE04B7">
      <w:pPr>
        <w:numPr>
          <w:ilvl w:val="0"/>
          <w:numId w:val="32"/>
        </w:numPr>
        <w:spacing w:before="120" w:after="0" w:line="336" w:lineRule="auto"/>
        <w:ind w:left="2517" w:hanging="357"/>
        <w:jc w:val="both"/>
        <w:rPr>
          <w:rFonts w:ascii="Times New Roman" w:hAnsi="Times New Roman"/>
        </w:rPr>
      </w:pPr>
      <w:r w:rsidRPr="00BE04B7">
        <w:rPr>
          <w:rStyle w:val="Kiemels2"/>
          <w:rFonts w:ascii="Times New Roman" w:hAnsi="Times New Roman"/>
        </w:rPr>
        <w:t>Napirend</w:t>
      </w:r>
      <w:r w:rsidRPr="00BE04B7">
        <w:rPr>
          <w:rFonts w:ascii="Times New Roman" w:hAnsi="Times New Roman"/>
        </w:rPr>
        <w:br/>
      </w:r>
      <w:proofErr w:type="gramStart"/>
      <w:r w:rsidRPr="00BE04B7">
        <w:rPr>
          <w:rFonts w:ascii="Times New Roman" w:hAnsi="Times New Roman"/>
        </w:rPr>
        <w:t>A</w:t>
      </w:r>
      <w:proofErr w:type="gramEnd"/>
      <w:r w:rsidRPr="00BE04B7">
        <w:rPr>
          <w:rFonts w:ascii="Times New Roman" w:hAnsi="Times New Roman"/>
        </w:rPr>
        <w:t xml:space="preserve"> gyermekház munkatárs az évszakhoz, a gyermek életkorához, fejlettségi szintjéhez igazodó rugalmas napirendet alakít ki, mely az étkezés, levegőzés, játék, gondozási tevékenység rendszeres napi teendőiből áll. Gondozótevékenysége során harmonikus légkört, balesetmentes, esztétikus környezetet biztosít a gyermekek számára. Ösztönzi a házba járók kreatív, önálló tevékenységét.</w:t>
      </w:r>
    </w:p>
    <w:p w:rsidR="00BE04B7" w:rsidRPr="00BE04B7" w:rsidRDefault="00BE04B7" w:rsidP="00BE04B7">
      <w:pPr>
        <w:pStyle w:val="NormlWeb"/>
        <w:spacing w:line="336" w:lineRule="auto"/>
        <w:jc w:val="both"/>
        <w:rPr>
          <w:rStyle w:val="Kiemels2"/>
          <w:sz w:val="22"/>
          <w:szCs w:val="22"/>
        </w:rPr>
      </w:pPr>
      <w:r w:rsidRPr="00BE04B7">
        <w:rPr>
          <w:rStyle w:val="Kiemels2"/>
          <w:sz w:val="22"/>
          <w:szCs w:val="22"/>
        </w:rPr>
        <w:t>Együttműködés a szülőkkel</w:t>
      </w:r>
    </w:p>
    <w:p w:rsidR="00BE04B7" w:rsidRPr="00BE04B7" w:rsidRDefault="00BE04B7" w:rsidP="00BE04B7">
      <w:pPr>
        <w:pStyle w:val="NormlWeb"/>
        <w:spacing w:line="336" w:lineRule="auto"/>
        <w:jc w:val="both"/>
        <w:rPr>
          <w:sz w:val="22"/>
          <w:szCs w:val="22"/>
        </w:rPr>
      </w:pPr>
      <w:r w:rsidRPr="00BE04B7">
        <w:rPr>
          <w:sz w:val="22"/>
          <w:szCs w:val="22"/>
        </w:rPr>
        <w:t>-  Az gyermekház munkatársa tevékenysége során folyamatosan együttműködik a szülőkkel.</w:t>
      </w:r>
    </w:p>
    <w:p w:rsidR="00BE04B7" w:rsidRPr="00BE04B7" w:rsidRDefault="00BE04B7" w:rsidP="00BE04B7">
      <w:pPr>
        <w:pStyle w:val="NormlWeb"/>
        <w:numPr>
          <w:ilvl w:val="0"/>
          <w:numId w:val="33"/>
        </w:numPr>
        <w:spacing w:before="100" w:beforeAutospacing="1" w:after="100" w:afterAutospacing="1" w:line="336" w:lineRule="auto"/>
        <w:jc w:val="both"/>
        <w:rPr>
          <w:sz w:val="22"/>
          <w:szCs w:val="22"/>
        </w:rPr>
      </w:pPr>
      <w:r w:rsidRPr="00BE04B7">
        <w:rPr>
          <w:sz w:val="22"/>
          <w:szCs w:val="22"/>
        </w:rPr>
        <w:lastRenderedPageBreak/>
        <w:t>A szülők aktívan részt vesznek a gyerekház életében, kérdéseikkel bármikor fordulhatnak a gyerekház dolgozóihoz, véleményüket, javaslatukat és ötleteiket /akár a heti étrendre vonatkozóan is/ az ere a célra kialakított „ötletdobozban” helyezhetik el a hét bármely napján.</w:t>
      </w:r>
    </w:p>
    <w:p w:rsidR="00BE04B7" w:rsidRPr="00BE04B7" w:rsidRDefault="00BE04B7" w:rsidP="00BE04B7">
      <w:pPr>
        <w:pStyle w:val="NormlWeb"/>
        <w:numPr>
          <w:ilvl w:val="0"/>
          <w:numId w:val="33"/>
        </w:numPr>
        <w:spacing w:before="100" w:beforeAutospacing="1" w:after="100" w:afterAutospacing="1" w:line="336" w:lineRule="auto"/>
        <w:jc w:val="both"/>
        <w:rPr>
          <w:sz w:val="22"/>
          <w:szCs w:val="22"/>
        </w:rPr>
      </w:pPr>
      <w:r w:rsidRPr="00BE04B7">
        <w:rPr>
          <w:sz w:val="22"/>
          <w:szCs w:val="22"/>
        </w:rPr>
        <w:t xml:space="preserve"> A szülővel felmerülő bármilyen probléma vagy konfliktus keletkezésének észlelése esetén, az ellátást végző köteles azt jelezni a gyermekház vezetőjének, aki részt vesz a kompromisszum-kereső folyamatban. </w:t>
      </w:r>
    </w:p>
    <w:p w:rsidR="00BE04B7" w:rsidRPr="00BE04B7" w:rsidRDefault="00BE04B7" w:rsidP="00BE04B7">
      <w:pPr>
        <w:pStyle w:val="NormlWeb"/>
        <w:numPr>
          <w:ilvl w:val="0"/>
          <w:numId w:val="33"/>
        </w:numPr>
        <w:spacing w:before="100" w:beforeAutospacing="1" w:after="100" w:afterAutospacing="1" w:line="336" w:lineRule="auto"/>
        <w:jc w:val="both"/>
        <w:rPr>
          <w:b/>
          <w:sz w:val="22"/>
          <w:szCs w:val="22"/>
        </w:rPr>
      </w:pPr>
      <w:r w:rsidRPr="00BE04B7">
        <w:rPr>
          <w:sz w:val="22"/>
          <w:szCs w:val="22"/>
        </w:rPr>
        <w:t xml:space="preserve">A szülő panaszával a gyermekház munkatársához fordulhat, aki a panaszt kivizsgálja és tájékoztatást ad a panasz orvoslásának más lehetséges módjáról. </w:t>
      </w:r>
    </w:p>
    <w:p w:rsidR="00BE04B7" w:rsidRPr="00BE04B7" w:rsidRDefault="00BE04B7" w:rsidP="00BE04B7">
      <w:pPr>
        <w:pStyle w:val="NormlWeb"/>
        <w:spacing w:line="336" w:lineRule="auto"/>
        <w:rPr>
          <w:b/>
          <w:sz w:val="22"/>
          <w:szCs w:val="22"/>
        </w:rPr>
      </w:pPr>
      <w:r w:rsidRPr="00BE04B7">
        <w:rPr>
          <w:b/>
          <w:sz w:val="22"/>
          <w:szCs w:val="22"/>
        </w:rPr>
        <w:t>Gyermekekre vonatkozó óvó- védő előírások, szabályok:</w:t>
      </w:r>
    </w:p>
    <w:p w:rsidR="00BE04B7" w:rsidRPr="00BE04B7" w:rsidRDefault="00BE04B7" w:rsidP="00BE04B7">
      <w:pPr>
        <w:pStyle w:val="NormlWeb"/>
        <w:numPr>
          <w:ilvl w:val="0"/>
          <w:numId w:val="33"/>
        </w:numPr>
        <w:spacing w:after="240" w:line="240" w:lineRule="auto"/>
        <w:ind w:left="714" w:hanging="357"/>
        <w:jc w:val="both"/>
        <w:rPr>
          <w:sz w:val="22"/>
          <w:szCs w:val="22"/>
        </w:rPr>
      </w:pPr>
      <w:r w:rsidRPr="00BE04B7">
        <w:rPr>
          <w:sz w:val="22"/>
          <w:szCs w:val="22"/>
        </w:rPr>
        <w:t>Kérjük, hogy a gyermekek ékszereket, otthoni játékokat ne hozzanak be.</w:t>
      </w:r>
    </w:p>
    <w:p w:rsidR="00BE04B7" w:rsidRPr="00BE04B7" w:rsidRDefault="00BE04B7" w:rsidP="00BE04B7">
      <w:pPr>
        <w:pStyle w:val="NormlWeb"/>
        <w:numPr>
          <w:ilvl w:val="0"/>
          <w:numId w:val="33"/>
        </w:numPr>
        <w:spacing w:after="240" w:line="240" w:lineRule="auto"/>
        <w:ind w:left="714" w:hanging="357"/>
        <w:jc w:val="both"/>
        <w:rPr>
          <w:sz w:val="22"/>
          <w:szCs w:val="22"/>
        </w:rPr>
      </w:pPr>
      <w:r w:rsidRPr="00BE04B7">
        <w:rPr>
          <w:sz w:val="22"/>
          <w:szCs w:val="22"/>
        </w:rPr>
        <w:t xml:space="preserve"> A játszóházban hagyott, illetve hozott tárgyakért és az ezekkel okozott balesetekért nem vállalunk felelősséget! </w:t>
      </w:r>
    </w:p>
    <w:p w:rsidR="00BE04B7" w:rsidRPr="00BE04B7" w:rsidRDefault="00BE04B7" w:rsidP="00BE04B7">
      <w:pPr>
        <w:pStyle w:val="NormlWeb"/>
        <w:numPr>
          <w:ilvl w:val="0"/>
          <w:numId w:val="33"/>
        </w:numPr>
        <w:spacing w:after="240" w:line="240" w:lineRule="auto"/>
        <w:ind w:left="714" w:hanging="357"/>
        <w:jc w:val="both"/>
        <w:rPr>
          <w:sz w:val="22"/>
          <w:szCs w:val="22"/>
        </w:rPr>
      </w:pPr>
      <w:r w:rsidRPr="00BE04B7">
        <w:rPr>
          <w:sz w:val="22"/>
          <w:szCs w:val="22"/>
        </w:rPr>
        <w:t>A gyermek életkorához és a játszóház kultúrájához nem illeszkedő tárgyakat, szúró, vágó, agresszivitást sugalló, fegyverszerű, ijesztő játékszereket, tárgyakat nem szabad behozni.</w:t>
      </w:r>
    </w:p>
    <w:p w:rsidR="00BE04B7" w:rsidRPr="00BE04B7" w:rsidRDefault="00BE04B7" w:rsidP="00BE04B7">
      <w:pPr>
        <w:pStyle w:val="NormlWeb"/>
        <w:numPr>
          <w:ilvl w:val="0"/>
          <w:numId w:val="33"/>
        </w:numPr>
        <w:spacing w:after="240" w:line="240" w:lineRule="auto"/>
        <w:ind w:left="714" w:hanging="357"/>
        <w:jc w:val="both"/>
        <w:rPr>
          <w:sz w:val="22"/>
          <w:szCs w:val="22"/>
        </w:rPr>
      </w:pPr>
      <w:r w:rsidRPr="00BE04B7">
        <w:rPr>
          <w:sz w:val="22"/>
          <w:szCs w:val="22"/>
        </w:rPr>
        <w:t xml:space="preserve"> Beteg, lázas, hasmenéses, hányós, illetve még lábadozó gyermek a többi gyermek egészségének megőrzése érdekében a gyerekházat nem látogathatja.</w:t>
      </w:r>
    </w:p>
    <w:p w:rsidR="00BE04B7" w:rsidRPr="00BE04B7" w:rsidRDefault="00BE04B7" w:rsidP="00BE04B7">
      <w:pPr>
        <w:numPr>
          <w:ilvl w:val="0"/>
          <w:numId w:val="33"/>
        </w:numPr>
        <w:spacing w:after="240" w:line="240" w:lineRule="auto"/>
        <w:ind w:left="714" w:hanging="357"/>
        <w:jc w:val="both"/>
        <w:rPr>
          <w:rFonts w:ascii="Times New Roman" w:hAnsi="Times New Roman"/>
        </w:rPr>
      </w:pPr>
      <w:r w:rsidRPr="00BE04B7">
        <w:rPr>
          <w:rFonts w:ascii="Times New Roman" w:hAnsi="Times New Roman"/>
        </w:rPr>
        <w:t xml:space="preserve"> A „Cserhaj” Biztos Kezdet Gyerekházban dolgozó munkatárs a balesetvédelmi feltételeket biztosítja.  Baleset esetén a gyerekház munkatárs a szükséges elsősegély nyújtás elvégzése után bejegyzi a történteket egy baleset bejelentő füzetbe.</w:t>
      </w:r>
    </w:p>
    <w:p w:rsidR="00BE04B7" w:rsidRPr="00BE04B7" w:rsidRDefault="00BE04B7" w:rsidP="00BE04B7">
      <w:pPr>
        <w:numPr>
          <w:ilvl w:val="0"/>
          <w:numId w:val="33"/>
        </w:numPr>
        <w:spacing w:after="240" w:line="240" w:lineRule="auto"/>
        <w:ind w:left="714" w:hanging="357"/>
        <w:jc w:val="both"/>
        <w:rPr>
          <w:rFonts w:ascii="Times New Roman" w:hAnsi="Times New Roman"/>
        </w:rPr>
      </w:pPr>
      <w:r w:rsidRPr="00BE04B7">
        <w:rPr>
          <w:rFonts w:ascii="Times New Roman" w:hAnsi="Times New Roman"/>
        </w:rPr>
        <w:t xml:space="preserve">A szülő vállalja, hogy együttműködik a gyermek megismerését szolgáló kérdőív kitöltésében és az időközben bekövetkezett változások regisztrálásában. </w:t>
      </w:r>
    </w:p>
    <w:p w:rsidR="00BE04B7" w:rsidRPr="00BE04B7" w:rsidRDefault="00BE04B7" w:rsidP="00BE04B7">
      <w:pPr>
        <w:numPr>
          <w:ilvl w:val="0"/>
          <w:numId w:val="33"/>
        </w:numPr>
        <w:spacing w:after="240" w:line="240" w:lineRule="auto"/>
        <w:ind w:left="714" w:hanging="357"/>
        <w:jc w:val="both"/>
        <w:rPr>
          <w:rFonts w:ascii="Times New Roman" w:hAnsi="Times New Roman"/>
        </w:rPr>
      </w:pPr>
      <w:r w:rsidRPr="00BE04B7">
        <w:rPr>
          <w:rFonts w:ascii="Times New Roman" w:hAnsi="Times New Roman"/>
        </w:rPr>
        <w:t>A szülő hozzájárul, hogy az ellátás során a gyermek fejlődésének dokumentálására, belső használatra gyermekéről fénykép- és videofelvételek készüljenek.</w:t>
      </w:r>
    </w:p>
    <w:p w:rsidR="00BE04B7" w:rsidRPr="00BE04B7" w:rsidRDefault="00BE04B7" w:rsidP="00BE04B7">
      <w:pPr>
        <w:numPr>
          <w:ilvl w:val="0"/>
          <w:numId w:val="33"/>
        </w:numPr>
        <w:spacing w:before="100" w:beforeAutospacing="1" w:after="100" w:afterAutospacing="1" w:line="300" w:lineRule="atLeast"/>
        <w:jc w:val="both"/>
        <w:rPr>
          <w:rFonts w:ascii="Times New Roman" w:hAnsi="Times New Roman"/>
        </w:rPr>
      </w:pPr>
      <w:r w:rsidRPr="00BE04B7">
        <w:rPr>
          <w:rFonts w:ascii="Times New Roman" w:hAnsi="Times New Roman"/>
        </w:rPr>
        <w:t xml:space="preserve"> A Házirend súlyos megsértése a szolgáltatásra kötött meg</w:t>
      </w:r>
      <w:r w:rsidR="00BF38FC">
        <w:rPr>
          <w:rFonts w:ascii="Times New Roman" w:hAnsi="Times New Roman"/>
        </w:rPr>
        <w:t>állapodás felbontásával járhat.</w:t>
      </w:r>
    </w:p>
    <w:p w:rsidR="00BE04B7" w:rsidRPr="00BE04B7" w:rsidRDefault="00BE04B7" w:rsidP="00BE04B7">
      <w:pPr>
        <w:numPr>
          <w:ilvl w:val="0"/>
          <w:numId w:val="32"/>
        </w:numPr>
        <w:spacing w:before="100" w:beforeAutospacing="1" w:after="100" w:afterAutospacing="1" w:line="300" w:lineRule="atLeast"/>
        <w:rPr>
          <w:rFonts w:ascii="Times New Roman" w:hAnsi="Times New Roman"/>
        </w:rPr>
      </w:pPr>
      <w:proofErr w:type="gramStart"/>
      <w:r w:rsidRPr="00BE04B7">
        <w:rPr>
          <w:rFonts w:ascii="Times New Roman" w:hAnsi="Times New Roman"/>
        </w:rPr>
        <w:t>Kérjük</w:t>
      </w:r>
      <w:proofErr w:type="gramEnd"/>
      <w:r w:rsidRPr="00BE04B7">
        <w:rPr>
          <w:rFonts w:ascii="Times New Roman" w:hAnsi="Times New Roman"/>
        </w:rPr>
        <w:t xml:space="preserve"> óvja gyermekével együtt a gyerekház tulajdonát képező eszközöket, tárgyakat és ügyeljen a tisztaságra. </w:t>
      </w:r>
    </w:p>
    <w:p w:rsidR="00BE04B7" w:rsidRPr="00BF38FC" w:rsidRDefault="00BE04B7" w:rsidP="00BE04B7">
      <w:pPr>
        <w:numPr>
          <w:ilvl w:val="0"/>
          <w:numId w:val="32"/>
        </w:numPr>
        <w:spacing w:before="100" w:beforeAutospacing="1" w:after="100" w:afterAutospacing="1" w:line="300" w:lineRule="atLeast"/>
        <w:rPr>
          <w:rFonts w:ascii="Times New Roman" w:hAnsi="Times New Roman"/>
          <w:b/>
        </w:rPr>
      </w:pPr>
      <w:r w:rsidRPr="00BE04B7">
        <w:rPr>
          <w:rFonts w:ascii="Times New Roman" w:hAnsi="Times New Roman"/>
        </w:rPr>
        <w:t>A játékokat, berendezéseket szándékosan rongálók anyagi felelősséggel tartoznak az okozott kárért.</w:t>
      </w:r>
    </w:p>
    <w:p w:rsidR="00BE04B7" w:rsidRPr="00BE04B7" w:rsidRDefault="00BE04B7" w:rsidP="00BE04B7">
      <w:pPr>
        <w:spacing w:before="100" w:beforeAutospacing="1" w:after="100" w:afterAutospacing="1" w:line="300" w:lineRule="atLeast"/>
        <w:rPr>
          <w:rFonts w:ascii="Times New Roman" w:hAnsi="Times New Roman"/>
        </w:rPr>
      </w:pPr>
      <w:r w:rsidRPr="00BE04B7">
        <w:rPr>
          <w:rFonts w:ascii="Times New Roman" w:hAnsi="Times New Roman"/>
          <w:b/>
        </w:rPr>
        <w:t>TILOS!</w:t>
      </w:r>
    </w:p>
    <w:p w:rsidR="00BE04B7" w:rsidRPr="00BE04B7" w:rsidRDefault="00BE04B7" w:rsidP="00BE04B7">
      <w:pPr>
        <w:numPr>
          <w:ilvl w:val="0"/>
          <w:numId w:val="33"/>
        </w:numPr>
        <w:spacing w:before="100" w:beforeAutospacing="1" w:after="100" w:afterAutospacing="1" w:line="300" w:lineRule="atLeast"/>
        <w:rPr>
          <w:rFonts w:ascii="Times New Roman" w:hAnsi="Times New Roman"/>
        </w:rPr>
      </w:pPr>
      <w:r w:rsidRPr="00BE04B7">
        <w:rPr>
          <w:rFonts w:ascii="Times New Roman" w:hAnsi="Times New Roman"/>
        </w:rPr>
        <w:t xml:space="preserve">A gyerekház egész területén tilos a </w:t>
      </w:r>
      <w:r w:rsidRPr="00BE04B7">
        <w:rPr>
          <w:rFonts w:ascii="Times New Roman" w:hAnsi="Times New Roman"/>
          <w:b/>
        </w:rPr>
        <w:t>dohányzás.</w:t>
      </w:r>
    </w:p>
    <w:p w:rsidR="00BE04B7" w:rsidRPr="00BE04B7" w:rsidRDefault="00BE04B7" w:rsidP="00BE04B7">
      <w:pPr>
        <w:pStyle w:val="NormlWeb"/>
        <w:numPr>
          <w:ilvl w:val="0"/>
          <w:numId w:val="33"/>
        </w:numPr>
        <w:spacing w:before="100" w:beforeAutospacing="1" w:after="100" w:afterAutospacing="1" w:line="336" w:lineRule="atLeast"/>
        <w:rPr>
          <w:sz w:val="22"/>
          <w:szCs w:val="22"/>
        </w:rPr>
      </w:pPr>
      <w:r w:rsidRPr="00BE04B7">
        <w:rPr>
          <w:sz w:val="22"/>
          <w:szCs w:val="22"/>
        </w:rPr>
        <w:t>Fertőző betegségben szenvedő, lázas, hasmenéses, hányós, illetve még lábadozó gyermek a többi gyermek egészségének megőrzése érdekében a gyerekházat nem látogathatja.</w:t>
      </w:r>
    </w:p>
    <w:p w:rsidR="00BE04B7" w:rsidRPr="00BE04B7" w:rsidRDefault="00BE04B7" w:rsidP="00BE04B7">
      <w:pPr>
        <w:pStyle w:val="NormlWeb"/>
        <w:numPr>
          <w:ilvl w:val="0"/>
          <w:numId w:val="33"/>
        </w:numPr>
        <w:spacing w:before="100" w:beforeAutospacing="1" w:after="100" w:afterAutospacing="1" w:line="336" w:lineRule="atLeast"/>
        <w:rPr>
          <w:sz w:val="22"/>
          <w:szCs w:val="22"/>
        </w:rPr>
      </w:pPr>
      <w:r w:rsidRPr="00BE04B7">
        <w:rPr>
          <w:b/>
          <w:sz w:val="22"/>
          <w:szCs w:val="22"/>
        </w:rPr>
        <w:t>Kereskedelmi és reklám tevékenység</w:t>
      </w:r>
      <w:r w:rsidRPr="00BE04B7">
        <w:rPr>
          <w:sz w:val="22"/>
          <w:szCs w:val="22"/>
        </w:rPr>
        <w:t xml:space="preserve"> a házban nem folytatható.</w:t>
      </w:r>
    </w:p>
    <w:p w:rsidR="00BE04B7" w:rsidRPr="00BE04B7" w:rsidRDefault="00BE04B7" w:rsidP="00BE04B7">
      <w:pPr>
        <w:pStyle w:val="NormlWeb"/>
        <w:numPr>
          <w:ilvl w:val="0"/>
          <w:numId w:val="33"/>
        </w:numPr>
        <w:spacing w:before="100" w:beforeAutospacing="1" w:after="100" w:afterAutospacing="1" w:line="336" w:lineRule="atLeast"/>
        <w:rPr>
          <w:sz w:val="22"/>
          <w:szCs w:val="22"/>
        </w:rPr>
      </w:pPr>
      <w:r w:rsidRPr="00BE04B7">
        <w:rPr>
          <w:sz w:val="22"/>
          <w:szCs w:val="22"/>
        </w:rPr>
        <w:t>A gyerekházban sem élelmiszer-, sem ruhaosztásra nincs lehetőség.</w:t>
      </w:r>
    </w:p>
    <w:p w:rsidR="00BE04B7" w:rsidRPr="00BF38FC" w:rsidRDefault="00BE04B7" w:rsidP="00BF38FC">
      <w:pPr>
        <w:pStyle w:val="NormlWeb"/>
        <w:numPr>
          <w:ilvl w:val="0"/>
          <w:numId w:val="33"/>
        </w:numPr>
        <w:spacing w:before="100" w:beforeAutospacing="1" w:after="100" w:afterAutospacing="1" w:line="300" w:lineRule="atLeast"/>
        <w:rPr>
          <w:b/>
          <w:sz w:val="22"/>
          <w:szCs w:val="22"/>
        </w:rPr>
      </w:pPr>
      <w:r w:rsidRPr="00BE04B7">
        <w:rPr>
          <w:sz w:val="22"/>
          <w:szCs w:val="22"/>
        </w:rPr>
        <w:t xml:space="preserve">A gyerekházat látogató családok életéről </w:t>
      </w:r>
      <w:r w:rsidRPr="00BE04B7">
        <w:rPr>
          <w:b/>
          <w:sz w:val="22"/>
          <w:szCs w:val="22"/>
        </w:rPr>
        <w:t>adat és információ a házból nem juthat ki,</w:t>
      </w:r>
      <w:r w:rsidRPr="00BE04B7">
        <w:rPr>
          <w:sz w:val="22"/>
          <w:szCs w:val="22"/>
        </w:rPr>
        <w:t xml:space="preserve"> a gyerekház dolgozóit szigorú titoktartási kötelezettség terheli, melynek megszegése súlyos következményekkel jár.</w:t>
      </w:r>
    </w:p>
    <w:p w:rsidR="00BE04B7" w:rsidRPr="00BE04B7" w:rsidRDefault="00BE04B7" w:rsidP="00BE04B7">
      <w:pPr>
        <w:pStyle w:val="Listaszerbekezds"/>
        <w:ind w:left="0"/>
        <w:rPr>
          <w:rFonts w:ascii="Times New Roman" w:hAnsi="Times New Roman" w:cs="Times New Roman"/>
        </w:rPr>
        <w:sectPr w:rsidR="00BE04B7" w:rsidRPr="00BE04B7" w:rsidSect="00BE04B7">
          <w:pgSz w:w="11906" w:h="16838"/>
          <w:pgMar w:top="1304" w:right="964" w:bottom="1304" w:left="964" w:header="709" w:footer="709" w:gutter="0"/>
          <w:pgNumType w:start="1"/>
          <w:cols w:space="708"/>
          <w:titlePg/>
          <w:docGrid w:linePitch="360"/>
        </w:sectPr>
      </w:pPr>
    </w:p>
    <w:p w:rsidR="00BE04B7" w:rsidRPr="00BE04B7" w:rsidRDefault="00BE04B7" w:rsidP="00BE04B7">
      <w:pPr>
        <w:jc w:val="right"/>
        <w:rPr>
          <w:rFonts w:ascii="Times New Roman" w:hAnsi="Times New Roman"/>
        </w:rPr>
      </w:pPr>
      <w:r w:rsidRPr="00BE04B7">
        <w:rPr>
          <w:rFonts w:ascii="Times New Roman" w:hAnsi="Times New Roman"/>
        </w:rPr>
        <w:lastRenderedPageBreak/>
        <w:t>161/2016. (VI.14.) Kt. számú határozat 2. számú melléklete</w:t>
      </w:r>
    </w:p>
    <w:p w:rsidR="00BE04B7" w:rsidRPr="00BE04B7" w:rsidRDefault="00BE04B7" w:rsidP="00BE04B7">
      <w:pPr>
        <w:pStyle w:val="Cm"/>
        <w:rPr>
          <w:sz w:val="22"/>
          <w:szCs w:val="22"/>
        </w:rPr>
      </w:pPr>
    </w:p>
    <w:p w:rsidR="00BE04B7" w:rsidRPr="00BE04B7" w:rsidRDefault="00BE04B7" w:rsidP="00BE04B7">
      <w:pPr>
        <w:pStyle w:val="Cm"/>
        <w:rPr>
          <w:sz w:val="22"/>
          <w:szCs w:val="22"/>
        </w:rPr>
      </w:pPr>
    </w:p>
    <w:p w:rsidR="00BE04B7" w:rsidRPr="00BE04B7" w:rsidRDefault="00BE04B7" w:rsidP="00BE04B7">
      <w:pPr>
        <w:pStyle w:val="Cm"/>
        <w:rPr>
          <w:sz w:val="22"/>
          <w:szCs w:val="22"/>
        </w:rPr>
      </w:pPr>
    </w:p>
    <w:p w:rsidR="00BE04B7" w:rsidRPr="00BE04B7" w:rsidRDefault="00BE04B7" w:rsidP="00BE04B7">
      <w:pPr>
        <w:pStyle w:val="Cm"/>
        <w:rPr>
          <w:sz w:val="22"/>
          <w:szCs w:val="22"/>
        </w:rPr>
      </w:pPr>
      <w:r w:rsidRPr="00BE04B7">
        <w:rPr>
          <w:sz w:val="22"/>
          <w:szCs w:val="22"/>
        </w:rPr>
        <w:t>Törökszentmiklósi Család- és Gyermekjóléti Központ</w:t>
      </w:r>
    </w:p>
    <w:p w:rsidR="00BE04B7" w:rsidRPr="00BE04B7" w:rsidRDefault="00BE04B7" w:rsidP="00BE04B7">
      <w:pPr>
        <w:pStyle w:val="Cm"/>
        <w:rPr>
          <w:sz w:val="22"/>
          <w:szCs w:val="22"/>
        </w:rPr>
      </w:pPr>
    </w:p>
    <w:p w:rsidR="00BE04B7" w:rsidRPr="00BE04B7" w:rsidRDefault="00BE04B7" w:rsidP="00BE04B7">
      <w:pPr>
        <w:pStyle w:val="Cm"/>
        <w:rPr>
          <w:sz w:val="22"/>
          <w:szCs w:val="22"/>
        </w:rPr>
      </w:pPr>
    </w:p>
    <w:p w:rsidR="00BE04B7" w:rsidRPr="00BE04B7" w:rsidRDefault="00BE04B7" w:rsidP="00BE04B7">
      <w:pPr>
        <w:pStyle w:val="Cm"/>
        <w:rPr>
          <w:sz w:val="22"/>
          <w:szCs w:val="22"/>
        </w:rPr>
      </w:pPr>
    </w:p>
    <w:p w:rsidR="00BE04B7" w:rsidRPr="00BE04B7" w:rsidRDefault="00BE04B7" w:rsidP="00BE04B7">
      <w:pPr>
        <w:pStyle w:val="Cm"/>
        <w:rPr>
          <w:sz w:val="22"/>
          <w:szCs w:val="22"/>
        </w:rPr>
      </w:pPr>
    </w:p>
    <w:p w:rsidR="00BE04B7" w:rsidRPr="00BE04B7" w:rsidRDefault="00BE04B7" w:rsidP="00BE04B7">
      <w:pPr>
        <w:pStyle w:val="Cm"/>
        <w:rPr>
          <w:sz w:val="22"/>
          <w:szCs w:val="22"/>
        </w:rPr>
      </w:pPr>
      <w:r w:rsidRPr="00BE04B7">
        <w:rPr>
          <w:sz w:val="22"/>
          <w:szCs w:val="22"/>
        </w:rPr>
        <w:t>Szervezeti és Működési Szabályzata</w:t>
      </w:r>
    </w:p>
    <w:p w:rsidR="00BE04B7" w:rsidRPr="00BE04B7" w:rsidRDefault="00BE04B7" w:rsidP="00BE04B7">
      <w:pPr>
        <w:pStyle w:val="Cm"/>
        <w:rPr>
          <w:sz w:val="22"/>
          <w:szCs w:val="22"/>
          <w:u w:val="single"/>
        </w:rPr>
      </w:pPr>
    </w:p>
    <w:p w:rsidR="00BE04B7" w:rsidRPr="00BE04B7" w:rsidRDefault="00BE04B7" w:rsidP="00BE04B7">
      <w:pPr>
        <w:pStyle w:val="Cm"/>
        <w:rPr>
          <w:sz w:val="22"/>
          <w:szCs w:val="22"/>
          <w:u w:val="single"/>
        </w:rPr>
      </w:pPr>
    </w:p>
    <w:p w:rsidR="00BE04B7" w:rsidRPr="00BE04B7" w:rsidRDefault="00BE04B7" w:rsidP="00BE04B7">
      <w:pPr>
        <w:pStyle w:val="Cm"/>
        <w:rPr>
          <w:sz w:val="22"/>
          <w:szCs w:val="22"/>
          <w:u w:val="single"/>
        </w:rPr>
      </w:pPr>
    </w:p>
    <w:p w:rsidR="00BE04B7" w:rsidRPr="00BE04B7" w:rsidRDefault="00BE04B7" w:rsidP="00BE04B7">
      <w:pPr>
        <w:pStyle w:val="Cm"/>
        <w:rPr>
          <w:sz w:val="22"/>
          <w:szCs w:val="22"/>
          <w:u w:val="single"/>
        </w:rPr>
      </w:pPr>
    </w:p>
    <w:p w:rsidR="00BE04B7" w:rsidRPr="00BE04B7" w:rsidRDefault="00BE04B7" w:rsidP="00BE04B7">
      <w:pPr>
        <w:pStyle w:val="Cm"/>
        <w:rPr>
          <w:sz w:val="22"/>
          <w:szCs w:val="22"/>
          <w:u w:val="single"/>
        </w:rPr>
      </w:pPr>
    </w:p>
    <w:p w:rsidR="00BE04B7" w:rsidRPr="00BE04B7" w:rsidRDefault="00BE04B7" w:rsidP="00BE04B7">
      <w:pPr>
        <w:pStyle w:val="Cm"/>
        <w:rPr>
          <w:sz w:val="22"/>
          <w:szCs w:val="22"/>
        </w:rPr>
      </w:pPr>
      <w:r w:rsidRPr="00BE04B7">
        <w:rPr>
          <w:sz w:val="22"/>
          <w:szCs w:val="22"/>
        </w:rPr>
        <w:t>Készült: Törökszentmiklós, 2016. június 9.</w:t>
      </w:r>
    </w:p>
    <w:p w:rsidR="00BE04B7" w:rsidRPr="00BE04B7" w:rsidRDefault="00BE04B7" w:rsidP="00BE04B7">
      <w:pPr>
        <w:pStyle w:val="Cm"/>
        <w:rPr>
          <w:sz w:val="22"/>
          <w:szCs w:val="22"/>
        </w:rPr>
      </w:pPr>
      <w:r w:rsidRPr="00BE04B7">
        <w:rPr>
          <w:sz w:val="22"/>
          <w:szCs w:val="22"/>
        </w:rPr>
        <w:t>Hatályos: 2016. június 14. napjától</w:t>
      </w:r>
    </w:p>
    <w:p w:rsidR="00BE04B7" w:rsidRPr="00BE04B7" w:rsidRDefault="00BE04B7" w:rsidP="00BE04B7">
      <w:pPr>
        <w:pStyle w:val="Cm"/>
        <w:rPr>
          <w:sz w:val="22"/>
          <w:szCs w:val="22"/>
          <w:u w:val="single"/>
        </w:rPr>
      </w:pPr>
    </w:p>
    <w:p w:rsidR="00BE04B7" w:rsidRPr="00BE04B7" w:rsidRDefault="00BE04B7" w:rsidP="00BE04B7">
      <w:pPr>
        <w:pStyle w:val="Cm"/>
        <w:rPr>
          <w:sz w:val="22"/>
          <w:szCs w:val="22"/>
          <w:u w:val="single"/>
        </w:rPr>
      </w:pPr>
    </w:p>
    <w:p w:rsidR="00BE04B7" w:rsidRPr="00BE04B7" w:rsidRDefault="00BE04B7" w:rsidP="00BE04B7">
      <w:pPr>
        <w:pStyle w:val="Cm"/>
        <w:rPr>
          <w:sz w:val="22"/>
          <w:szCs w:val="22"/>
          <w:u w:val="single"/>
        </w:rPr>
      </w:pPr>
    </w:p>
    <w:p w:rsidR="00BE04B7" w:rsidRPr="00BE04B7" w:rsidRDefault="00BE04B7" w:rsidP="00BE04B7">
      <w:pPr>
        <w:pStyle w:val="Cm"/>
        <w:rPr>
          <w:sz w:val="22"/>
          <w:szCs w:val="22"/>
          <w:u w:val="single"/>
        </w:rPr>
      </w:pPr>
    </w:p>
    <w:p w:rsidR="00BE04B7" w:rsidRPr="00BE04B7" w:rsidRDefault="00BE04B7" w:rsidP="00BE04B7">
      <w:pPr>
        <w:pStyle w:val="Cm"/>
        <w:rPr>
          <w:sz w:val="22"/>
          <w:szCs w:val="22"/>
          <w:u w:val="single"/>
        </w:rPr>
      </w:pPr>
    </w:p>
    <w:p w:rsidR="00BE04B7" w:rsidRPr="00BE04B7" w:rsidRDefault="00BE04B7" w:rsidP="00BE04B7">
      <w:pPr>
        <w:pStyle w:val="Cm"/>
        <w:rPr>
          <w:sz w:val="22"/>
          <w:szCs w:val="22"/>
        </w:rPr>
      </w:pPr>
      <w:r w:rsidRPr="00BE04B7">
        <w:rPr>
          <w:sz w:val="22"/>
          <w:szCs w:val="22"/>
        </w:rPr>
        <w:t>Tartalomjegyzék</w:t>
      </w:r>
    </w:p>
    <w:p w:rsidR="00BE04B7" w:rsidRPr="00BE04B7" w:rsidRDefault="00BE04B7" w:rsidP="00BE04B7">
      <w:pPr>
        <w:pStyle w:val="Cm"/>
        <w:rPr>
          <w:sz w:val="22"/>
          <w:szCs w:val="22"/>
        </w:rPr>
      </w:pPr>
    </w:p>
    <w:p w:rsidR="00BE04B7" w:rsidRPr="00BE04B7" w:rsidRDefault="00BE04B7" w:rsidP="00BE04B7">
      <w:pPr>
        <w:pStyle w:val="Cm"/>
        <w:tabs>
          <w:tab w:val="right" w:leader="dot" w:pos="9072"/>
        </w:tabs>
        <w:jc w:val="left"/>
        <w:rPr>
          <w:sz w:val="22"/>
          <w:szCs w:val="22"/>
        </w:rPr>
      </w:pPr>
      <w:r w:rsidRPr="00BE04B7">
        <w:rPr>
          <w:sz w:val="22"/>
          <w:szCs w:val="22"/>
        </w:rPr>
        <w:t>I. Általános Szabályok</w:t>
      </w:r>
      <w:r w:rsidRPr="00BE04B7">
        <w:rPr>
          <w:sz w:val="22"/>
          <w:szCs w:val="22"/>
        </w:rPr>
        <w:tab/>
        <w:t>3</w:t>
      </w:r>
    </w:p>
    <w:p w:rsidR="00BE04B7" w:rsidRPr="00BE04B7" w:rsidRDefault="00BE04B7" w:rsidP="00BE04B7">
      <w:pPr>
        <w:pStyle w:val="Cm"/>
        <w:tabs>
          <w:tab w:val="right" w:leader="dot" w:pos="9072"/>
        </w:tabs>
        <w:jc w:val="left"/>
        <w:rPr>
          <w:sz w:val="22"/>
          <w:szCs w:val="22"/>
        </w:rPr>
      </w:pPr>
      <w:r w:rsidRPr="00BE04B7">
        <w:rPr>
          <w:sz w:val="22"/>
          <w:szCs w:val="22"/>
        </w:rPr>
        <w:t>II. Az intézmény szervezete és működési rendszere</w:t>
      </w:r>
      <w:r w:rsidRPr="00BE04B7">
        <w:rPr>
          <w:sz w:val="22"/>
          <w:szCs w:val="22"/>
        </w:rPr>
        <w:tab/>
        <w:t>5</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II/1. Az intézmény szervezeti felépítése</w:t>
      </w:r>
      <w:r w:rsidRPr="00BE04B7">
        <w:rPr>
          <w:b w:val="0"/>
          <w:sz w:val="22"/>
          <w:szCs w:val="22"/>
        </w:rPr>
        <w:tab/>
        <w:t>5</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II/2. Szervezeti ábra</w:t>
      </w:r>
      <w:r w:rsidRPr="00BE04B7">
        <w:rPr>
          <w:b w:val="0"/>
          <w:sz w:val="22"/>
          <w:szCs w:val="22"/>
        </w:rPr>
        <w:tab/>
        <w:t>6</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II/3. A szervezeti egységek megnevezése, feladatköre</w:t>
      </w:r>
      <w:r w:rsidRPr="00BE04B7">
        <w:rPr>
          <w:b w:val="0"/>
          <w:sz w:val="22"/>
          <w:szCs w:val="22"/>
        </w:rPr>
        <w:tab/>
        <w:t>6</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II/3/1. A Család- és Gyermekjóléti szolgálat feladatai</w:t>
      </w:r>
      <w:r w:rsidRPr="00BE04B7">
        <w:rPr>
          <w:b w:val="0"/>
          <w:sz w:val="22"/>
          <w:szCs w:val="22"/>
        </w:rPr>
        <w:tab/>
        <w:t>6</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II/3/2. A Család- és Gyermekjóléti Központ feladatai</w:t>
      </w:r>
      <w:r w:rsidRPr="00BE04B7">
        <w:rPr>
          <w:b w:val="0"/>
          <w:sz w:val="22"/>
          <w:szCs w:val="22"/>
        </w:rPr>
        <w:tab/>
        <w:t>7</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II/3/3. A Biztos Kezdet Gyerekház feladatai</w:t>
      </w:r>
      <w:r w:rsidRPr="00BE04B7">
        <w:rPr>
          <w:b w:val="0"/>
          <w:sz w:val="22"/>
          <w:szCs w:val="22"/>
        </w:rPr>
        <w:tab/>
        <w:t>7</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 xml:space="preserve">II/4. A Család- és Gyermekjóléti Központ szakmai tevékenységének rendszere, </w:t>
      </w:r>
    </w:p>
    <w:p w:rsidR="00BE04B7" w:rsidRPr="00BE04B7" w:rsidRDefault="00BE04B7" w:rsidP="00BE04B7">
      <w:pPr>
        <w:pStyle w:val="Cm"/>
        <w:tabs>
          <w:tab w:val="right" w:leader="dot" w:pos="9072"/>
        </w:tabs>
        <w:ind w:left="426"/>
        <w:jc w:val="left"/>
        <w:rPr>
          <w:b w:val="0"/>
          <w:sz w:val="22"/>
          <w:szCs w:val="22"/>
        </w:rPr>
      </w:pPr>
      <w:proofErr w:type="gramStart"/>
      <w:r w:rsidRPr="00BE04B7">
        <w:rPr>
          <w:b w:val="0"/>
          <w:sz w:val="22"/>
          <w:szCs w:val="22"/>
        </w:rPr>
        <w:t>az</w:t>
      </w:r>
      <w:proofErr w:type="gramEnd"/>
      <w:r w:rsidRPr="00BE04B7">
        <w:rPr>
          <w:b w:val="0"/>
          <w:sz w:val="22"/>
          <w:szCs w:val="22"/>
        </w:rPr>
        <w:t xml:space="preserve"> intézményen belüli kapcsolattartás</w:t>
      </w:r>
      <w:r w:rsidRPr="00BE04B7">
        <w:rPr>
          <w:b w:val="0"/>
          <w:sz w:val="22"/>
          <w:szCs w:val="22"/>
        </w:rPr>
        <w:tab/>
        <w:t>8</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II/5. Helyettesítés rendje</w:t>
      </w:r>
      <w:r w:rsidRPr="00BE04B7">
        <w:rPr>
          <w:b w:val="0"/>
          <w:sz w:val="22"/>
          <w:szCs w:val="22"/>
        </w:rPr>
        <w:tab/>
        <w:t>8</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II/6. Működési rend, munkáltatói jogok gyakorlásának rendje</w:t>
      </w:r>
      <w:r w:rsidRPr="00BE04B7">
        <w:rPr>
          <w:b w:val="0"/>
          <w:sz w:val="22"/>
          <w:szCs w:val="22"/>
        </w:rPr>
        <w:tab/>
        <w:t>8</w:t>
      </w:r>
    </w:p>
    <w:p w:rsidR="00BE04B7" w:rsidRPr="00BE04B7" w:rsidRDefault="00BE04B7" w:rsidP="00BE04B7">
      <w:pPr>
        <w:pStyle w:val="Cm"/>
        <w:tabs>
          <w:tab w:val="right" w:leader="dot" w:pos="9072"/>
        </w:tabs>
        <w:jc w:val="left"/>
        <w:rPr>
          <w:sz w:val="22"/>
          <w:szCs w:val="22"/>
        </w:rPr>
      </w:pPr>
      <w:r w:rsidRPr="00BE04B7">
        <w:rPr>
          <w:sz w:val="22"/>
          <w:szCs w:val="22"/>
        </w:rPr>
        <w:t>III. Az intézmény vezetése, dolgozói</w:t>
      </w:r>
      <w:r w:rsidRPr="00BE04B7">
        <w:rPr>
          <w:sz w:val="22"/>
          <w:szCs w:val="22"/>
        </w:rPr>
        <w:tab/>
        <w:t>9</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III/1. Az intézményvezető</w:t>
      </w:r>
      <w:r w:rsidRPr="00BE04B7">
        <w:rPr>
          <w:b w:val="0"/>
          <w:sz w:val="22"/>
          <w:szCs w:val="22"/>
        </w:rPr>
        <w:tab/>
        <w:t>9</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III/2. Szakmai vezetők</w:t>
      </w:r>
      <w:r w:rsidRPr="00BE04B7">
        <w:rPr>
          <w:b w:val="0"/>
          <w:sz w:val="22"/>
          <w:szCs w:val="22"/>
        </w:rPr>
        <w:tab/>
        <w:t>9</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III/3. A munkaidő beosztása</w:t>
      </w:r>
      <w:r w:rsidRPr="00BE04B7">
        <w:rPr>
          <w:b w:val="0"/>
          <w:sz w:val="22"/>
          <w:szCs w:val="22"/>
        </w:rPr>
        <w:tab/>
        <w:t>10</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III/4. Szabadság</w:t>
      </w:r>
      <w:r w:rsidRPr="00BE04B7">
        <w:rPr>
          <w:b w:val="0"/>
          <w:sz w:val="22"/>
          <w:szCs w:val="22"/>
        </w:rPr>
        <w:tab/>
        <w:t>10</w:t>
      </w:r>
    </w:p>
    <w:p w:rsidR="00BE04B7" w:rsidRPr="00BE04B7" w:rsidRDefault="00BE04B7" w:rsidP="00BE04B7">
      <w:pPr>
        <w:pStyle w:val="Cm"/>
        <w:tabs>
          <w:tab w:val="right" w:leader="dot" w:pos="9072"/>
        </w:tabs>
        <w:ind w:left="426"/>
        <w:jc w:val="left"/>
        <w:rPr>
          <w:b w:val="0"/>
          <w:sz w:val="22"/>
          <w:szCs w:val="22"/>
        </w:rPr>
      </w:pPr>
      <w:r w:rsidRPr="00BE04B7">
        <w:rPr>
          <w:b w:val="0"/>
          <w:sz w:val="22"/>
          <w:szCs w:val="22"/>
        </w:rPr>
        <w:t>III/5. Vagyonnyilatkozatra kötelezettek</w:t>
      </w:r>
      <w:r w:rsidRPr="00BE04B7">
        <w:rPr>
          <w:b w:val="0"/>
          <w:sz w:val="22"/>
          <w:szCs w:val="22"/>
        </w:rPr>
        <w:tab/>
        <w:t>10</w:t>
      </w:r>
    </w:p>
    <w:p w:rsidR="00BE04B7" w:rsidRPr="00BE04B7" w:rsidRDefault="00BE04B7" w:rsidP="00BE04B7">
      <w:pPr>
        <w:pStyle w:val="Cm"/>
        <w:tabs>
          <w:tab w:val="right" w:leader="dot" w:pos="9072"/>
        </w:tabs>
        <w:jc w:val="left"/>
        <w:rPr>
          <w:sz w:val="22"/>
          <w:szCs w:val="22"/>
        </w:rPr>
      </w:pPr>
      <w:r w:rsidRPr="00BE04B7">
        <w:rPr>
          <w:sz w:val="22"/>
          <w:szCs w:val="22"/>
        </w:rPr>
        <w:t>IV. Titoktartás</w:t>
      </w:r>
      <w:r w:rsidRPr="00BE04B7">
        <w:rPr>
          <w:sz w:val="22"/>
          <w:szCs w:val="22"/>
        </w:rPr>
        <w:tab/>
        <w:t>10</w:t>
      </w:r>
    </w:p>
    <w:p w:rsidR="00BE04B7" w:rsidRPr="00BE04B7" w:rsidRDefault="00BE04B7" w:rsidP="00BE04B7">
      <w:pPr>
        <w:pStyle w:val="Cm"/>
        <w:tabs>
          <w:tab w:val="right" w:leader="dot" w:pos="9072"/>
        </w:tabs>
        <w:jc w:val="left"/>
        <w:rPr>
          <w:sz w:val="22"/>
          <w:szCs w:val="22"/>
        </w:rPr>
      </w:pPr>
      <w:r w:rsidRPr="00BE04B7">
        <w:rPr>
          <w:sz w:val="22"/>
          <w:szCs w:val="22"/>
        </w:rPr>
        <w:t>V. Vagyonkezelés rendje</w:t>
      </w:r>
      <w:r w:rsidRPr="00BE04B7">
        <w:rPr>
          <w:sz w:val="22"/>
          <w:szCs w:val="22"/>
        </w:rPr>
        <w:tab/>
        <w:t>10</w:t>
      </w:r>
    </w:p>
    <w:p w:rsidR="00BE04B7" w:rsidRPr="00BE04B7" w:rsidRDefault="00BE04B7" w:rsidP="00BE04B7">
      <w:pPr>
        <w:pStyle w:val="Cm"/>
        <w:tabs>
          <w:tab w:val="right" w:leader="dot" w:pos="9072"/>
        </w:tabs>
        <w:jc w:val="left"/>
        <w:rPr>
          <w:sz w:val="22"/>
          <w:szCs w:val="22"/>
        </w:rPr>
      </w:pPr>
      <w:r w:rsidRPr="00BE04B7">
        <w:rPr>
          <w:sz w:val="22"/>
          <w:szCs w:val="22"/>
        </w:rPr>
        <w:t>VI. Az intézmény gazdálkodása</w:t>
      </w:r>
      <w:r w:rsidRPr="00BE04B7">
        <w:rPr>
          <w:sz w:val="22"/>
          <w:szCs w:val="22"/>
        </w:rPr>
        <w:tab/>
        <w:t>10</w:t>
      </w:r>
    </w:p>
    <w:p w:rsidR="00BE04B7" w:rsidRPr="00BE04B7" w:rsidRDefault="00BE04B7" w:rsidP="00BE04B7">
      <w:pPr>
        <w:pStyle w:val="Cm"/>
        <w:tabs>
          <w:tab w:val="right" w:leader="dot" w:pos="9072"/>
        </w:tabs>
        <w:jc w:val="left"/>
        <w:rPr>
          <w:sz w:val="22"/>
          <w:szCs w:val="22"/>
        </w:rPr>
      </w:pPr>
      <w:r w:rsidRPr="00BE04B7">
        <w:rPr>
          <w:sz w:val="22"/>
          <w:szCs w:val="22"/>
        </w:rPr>
        <w:t>Záró rendelkezések</w:t>
      </w:r>
      <w:r w:rsidRPr="00BE04B7">
        <w:rPr>
          <w:sz w:val="22"/>
          <w:szCs w:val="22"/>
        </w:rPr>
        <w:tab/>
        <w:t>11</w:t>
      </w:r>
    </w:p>
    <w:p w:rsidR="00BE04B7" w:rsidRPr="00BE04B7" w:rsidRDefault="00BE04B7" w:rsidP="00BE04B7">
      <w:pPr>
        <w:pStyle w:val="Cm"/>
        <w:jc w:val="left"/>
        <w:rPr>
          <w:sz w:val="22"/>
          <w:szCs w:val="22"/>
        </w:rPr>
      </w:pPr>
    </w:p>
    <w:p w:rsidR="00BE04B7" w:rsidRPr="00BE04B7" w:rsidRDefault="00BE04B7" w:rsidP="00BE04B7">
      <w:pPr>
        <w:pStyle w:val="Cm"/>
        <w:jc w:val="left"/>
        <w:rPr>
          <w:sz w:val="22"/>
          <w:szCs w:val="22"/>
        </w:rPr>
      </w:pPr>
    </w:p>
    <w:p w:rsidR="00BE04B7" w:rsidRPr="00BE04B7" w:rsidRDefault="00BE04B7" w:rsidP="00BE04B7">
      <w:pPr>
        <w:pStyle w:val="Cm"/>
        <w:rPr>
          <w:sz w:val="22"/>
          <w:szCs w:val="22"/>
          <w:u w:val="single"/>
        </w:rPr>
      </w:pPr>
    </w:p>
    <w:p w:rsidR="00BE04B7" w:rsidRDefault="00BE04B7" w:rsidP="00BE04B7">
      <w:pPr>
        <w:pStyle w:val="Cm"/>
        <w:rPr>
          <w:sz w:val="22"/>
          <w:szCs w:val="22"/>
          <w:u w:val="single"/>
        </w:rPr>
      </w:pPr>
    </w:p>
    <w:p w:rsidR="00BF38FC" w:rsidRDefault="00BF38FC" w:rsidP="00BE04B7">
      <w:pPr>
        <w:pStyle w:val="Cm"/>
        <w:rPr>
          <w:sz w:val="22"/>
          <w:szCs w:val="22"/>
          <w:u w:val="single"/>
        </w:rPr>
      </w:pPr>
    </w:p>
    <w:p w:rsidR="00BF38FC" w:rsidRDefault="00BF38FC" w:rsidP="00BE04B7">
      <w:pPr>
        <w:pStyle w:val="Cm"/>
        <w:rPr>
          <w:sz w:val="22"/>
          <w:szCs w:val="22"/>
          <w:u w:val="single"/>
        </w:rPr>
      </w:pPr>
    </w:p>
    <w:p w:rsidR="00BF38FC" w:rsidRDefault="00BF38FC" w:rsidP="00BE04B7">
      <w:pPr>
        <w:pStyle w:val="Cm"/>
        <w:rPr>
          <w:sz w:val="22"/>
          <w:szCs w:val="22"/>
          <w:u w:val="single"/>
        </w:rPr>
      </w:pPr>
    </w:p>
    <w:p w:rsidR="00BF38FC" w:rsidRPr="00BE04B7" w:rsidRDefault="00BF38FC" w:rsidP="00BE04B7">
      <w:pPr>
        <w:pStyle w:val="Cm"/>
        <w:rPr>
          <w:sz w:val="22"/>
          <w:szCs w:val="22"/>
          <w:u w:val="single"/>
        </w:rPr>
      </w:pPr>
    </w:p>
    <w:p w:rsidR="00BE04B7" w:rsidRPr="00BE04B7" w:rsidRDefault="00BE04B7" w:rsidP="00BE04B7">
      <w:pPr>
        <w:pStyle w:val="Cm"/>
        <w:rPr>
          <w:sz w:val="22"/>
          <w:szCs w:val="22"/>
          <w:u w:val="single"/>
        </w:rPr>
      </w:pPr>
      <w:r w:rsidRPr="00BE04B7">
        <w:rPr>
          <w:sz w:val="22"/>
          <w:szCs w:val="22"/>
          <w:u w:val="single"/>
        </w:rPr>
        <w:lastRenderedPageBreak/>
        <w:t>I. Általános szabályok</w:t>
      </w:r>
    </w:p>
    <w:p w:rsidR="00BE04B7" w:rsidRPr="00BE04B7" w:rsidRDefault="00BE04B7" w:rsidP="00BE04B7">
      <w:pPr>
        <w:rPr>
          <w:rFonts w:ascii="Times New Roman" w:hAnsi="Times New Roman"/>
        </w:rPr>
      </w:pPr>
    </w:p>
    <w:p w:rsidR="00BE04B7" w:rsidRPr="00BE04B7" w:rsidRDefault="00BE04B7" w:rsidP="00BE04B7">
      <w:pPr>
        <w:pStyle w:val="Szvegtrzs"/>
        <w:jc w:val="both"/>
        <w:rPr>
          <w:sz w:val="22"/>
          <w:szCs w:val="22"/>
        </w:rPr>
      </w:pPr>
    </w:p>
    <w:p w:rsidR="00BE04B7" w:rsidRPr="00BE04B7" w:rsidRDefault="00BE04B7" w:rsidP="00BE04B7">
      <w:pPr>
        <w:pStyle w:val="Szvegtrzs"/>
        <w:jc w:val="both"/>
        <w:rPr>
          <w:sz w:val="22"/>
          <w:szCs w:val="22"/>
        </w:rPr>
      </w:pPr>
      <w:r w:rsidRPr="00BE04B7">
        <w:rPr>
          <w:sz w:val="22"/>
          <w:szCs w:val="22"/>
        </w:rPr>
        <w:t>A Szervezeti és Működési Szabályzat az államháztartás működési rendjéről szóló 292/2009. (XII.19.) Korm. rendelet 20 §</w:t>
      </w:r>
      <w:proofErr w:type="gramStart"/>
      <w:r w:rsidRPr="00BE04B7">
        <w:rPr>
          <w:sz w:val="22"/>
          <w:szCs w:val="22"/>
        </w:rPr>
        <w:t>.,</w:t>
      </w:r>
      <w:proofErr w:type="gramEnd"/>
      <w:r w:rsidRPr="00BE04B7">
        <w:rPr>
          <w:sz w:val="22"/>
          <w:szCs w:val="22"/>
        </w:rPr>
        <w:t xml:space="preserve"> valamint a személyes gondoskodást nyújtó szociális intézmények szakmai feladatairól és működésük feltételeiről szóló 1/2000. (I.7.) </w:t>
      </w:r>
      <w:proofErr w:type="spellStart"/>
      <w:r w:rsidRPr="00BE04B7">
        <w:rPr>
          <w:sz w:val="22"/>
          <w:szCs w:val="22"/>
        </w:rPr>
        <w:t>SzCsM</w:t>
      </w:r>
      <w:proofErr w:type="spellEnd"/>
      <w:r w:rsidRPr="00BE04B7">
        <w:rPr>
          <w:sz w:val="22"/>
          <w:szCs w:val="22"/>
        </w:rPr>
        <w:t xml:space="preserve"> rendelet 5/B. §</w:t>
      </w:r>
      <w:proofErr w:type="spellStart"/>
      <w:r w:rsidRPr="00BE04B7">
        <w:rPr>
          <w:sz w:val="22"/>
          <w:szCs w:val="22"/>
        </w:rPr>
        <w:t>-ában</w:t>
      </w:r>
      <w:proofErr w:type="spellEnd"/>
      <w:r w:rsidRPr="00BE04B7">
        <w:rPr>
          <w:sz w:val="22"/>
          <w:szCs w:val="22"/>
        </w:rPr>
        <w:t xml:space="preserve"> előírtakat tartalmazza.</w:t>
      </w:r>
    </w:p>
    <w:p w:rsidR="00BE04B7" w:rsidRPr="00BE04B7" w:rsidRDefault="00BE04B7" w:rsidP="00BE04B7">
      <w:pPr>
        <w:ind w:left="426"/>
        <w:jc w:val="both"/>
        <w:rPr>
          <w:rFonts w:ascii="Times New Roman" w:hAnsi="Times New Roman"/>
          <w:b/>
          <w:u w:val="single"/>
        </w:rPr>
      </w:pPr>
    </w:p>
    <w:p w:rsidR="00BE04B7" w:rsidRPr="00BE04B7" w:rsidRDefault="00BE04B7" w:rsidP="00BE04B7">
      <w:pPr>
        <w:ind w:left="426"/>
        <w:jc w:val="both"/>
        <w:rPr>
          <w:rFonts w:ascii="Times New Roman" w:hAnsi="Times New Roman"/>
          <w:b/>
          <w:u w:val="single"/>
        </w:rPr>
      </w:pPr>
      <w:r w:rsidRPr="00BE04B7">
        <w:rPr>
          <w:rFonts w:ascii="Times New Roman" w:hAnsi="Times New Roman"/>
          <w:b/>
          <w:u w:val="single"/>
        </w:rPr>
        <w:t>Az intézmény adatai:</w:t>
      </w:r>
    </w:p>
    <w:p w:rsidR="00BE04B7" w:rsidRPr="00BE04B7" w:rsidRDefault="00BE04B7" w:rsidP="00BE04B7">
      <w:pPr>
        <w:ind w:left="426"/>
        <w:jc w:val="both"/>
        <w:rPr>
          <w:rFonts w:ascii="Times New Roman" w:hAnsi="Times New Roman"/>
          <w:b/>
        </w:rPr>
      </w:pPr>
    </w:p>
    <w:p w:rsidR="00BE04B7" w:rsidRPr="00BE04B7" w:rsidRDefault="00BE04B7" w:rsidP="00BE04B7">
      <w:pPr>
        <w:ind w:left="426"/>
        <w:jc w:val="both"/>
        <w:rPr>
          <w:rFonts w:ascii="Times New Roman" w:hAnsi="Times New Roman"/>
          <w:b/>
        </w:rPr>
      </w:pPr>
      <w:r w:rsidRPr="00BE04B7">
        <w:rPr>
          <w:rFonts w:ascii="Times New Roman" w:hAnsi="Times New Roman"/>
          <w:b/>
        </w:rPr>
        <w:t xml:space="preserve">Fenntartó neve: </w:t>
      </w:r>
      <w:r w:rsidRPr="00BE04B7">
        <w:rPr>
          <w:rFonts w:ascii="Times New Roman" w:hAnsi="Times New Roman"/>
          <w:b/>
        </w:rPr>
        <w:tab/>
      </w:r>
      <w:r w:rsidRPr="00BE04B7">
        <w:rPr>
          <w:rFonts w:ascii="Times New Roman" w:hAnsi="Times New Roman"/>
          <w:b/>
        </w:rPr>
        <w:tab/>
      </w:r>
      <w:r w:rsidRPr="00BE04B7">
        <w:rPr>
          <w:rFonts w:ascii="Times New Roman" w:hAnsi="Times New Roman"/>
          <w:b/>
        </w:rPr>
        <w:tab/>
      </w:r>
      <w:r w:rsidRPr="00BE04B7">
        <w:rPr>
          <w:rFonts w:ascii="Times New Roman" w:hAnsi="Times New Roman"/>
        </w:rPr>
        <w:t>Törökszentmiklós Városi Önkormányzat</w:t>
      </w:r>
      <w:r w:rsidRPr="00BE04B7">
        <w:rPr>
          <w:rFonts w:ascii="Times New Roman" w:hAnsi="Times New Roman"/>
          <w:b/>
        </w:rPr>
        <w:t xml:space="preserve"> </w:t>
      </w:r>
    </w:p>
    <w:p w:rsidR="00BE04B7" w:rsidRPr="00BE04B7" w:rsidRDefault="00BE04B7" w:rsidP="00BE04B7">
      <w:pPr>
        <w:ind w:left="426"/>
        <w:jc w:val="both"/>
        <w:rPr>
          <w:rFonts w:ascii="Times New Roman" w:hAnsi="Times New Roman"/>
        </w:rPr>
      </w:pPr>
      <w:r w:rsidRPr="00BE04B7">
        <w:rPr>
          <w:rFonts w:ascii="Times New Roman" w:hAnsi="Times New Roman"/>
          <w:b/>
        </w:rPr>
        <w:t xml:space="preserve">A fenntartó székhelye: </w:t>
      </w:r>
      <w:r w:rsidRPr="00BE04B7">
        <w:rPr>
          <w:rFonts w:ascii="Times New Roman" w:hAnsi="Times New Roman"/>
          <w:b/>
        </w:rPr>
        <w:tab/>
      </w:r>
      <w:r w:rsidRPr="00BE04B7">
        <w:rPr>
          <w:rFonts w:ascii="Times New Roman" w:hAnsi="Times New Roman"/>
          <w:b/>
        </w:rPr>
        <w:tab/>
      </w:r>
      <w:r w:rsidRPr="00BE04B7">
        <w:rPr>
          <w:rFonts w:ascii="Times New Roman" w:hAnsi="Times New Roman"/>
        </w:rPr>
        <w:t>5200 Törökszentmiklós, Kossuth L. u. 135.</w:t>
      </w:r>
    </w:p>
    <w:p w:rsidR="00BE04B7" w:rsidRPr="00BE04B7" w:rsidRDefault="00BE04B7" w:rsidP="00BE04B7">
      <w:pPr>
        <w:jc w:val="both"/>
        <w:rPr>
          <w:rFonts w:ascii="Times New Roman" w:hAnsi="Times New Roman"/>
        </w:rPr>
      </w:pPr>
    </w:p>
    <w:p w:rsidR="00BE04B7" w:rsidRPr="00BE04B7" w:rsidRDefault="00BE04B7" w:rsidP="00BE04B7">
      <w:pPr>
        <w:ind w:firstLine="426"/>
        <w:jc w:val="both"/>
        <w:rPr>
          <w:rFonts w:ascii="Times New Roman" w:hAnsi="Times New Roman"/>
          <w:u w:val="single"/>
        </w:rPr>
      </w:pPr>
      <w:r w:rsidRPr="00BE04B7">
        <w:rPr>
          <w:rFonts w:ascii="Times New Roman" w:hAnsi="Times New Roman"/>
          <w:b/>
        </w:rPr>
        <w:t>Az intézmény elnevezése:</w:t>
      </w:r>
      <w:r w:rsidRPr="00BE04B7">
        <w:rPr>
          <w:rFonts w:ascii="Times New Roman" w:hAnsi="Times New Roman"/>
        </w:rPr>
        <w:t xml:space="preserve"> </w:t>
      </w:r>
      <w:r w:rsidRPr="00BE04B7">
        <w:rPr>
          <w:rFonts w:ascii="Times New Roman" w:hAnsi="Times New Roman"/>
        </w:rPr>
        <w:tab/>
        <w:t>Törökszentmiklósi Család- és Gyermekjóléti Központ</w:t>
      </w:r>
    </w:p>
    <w:p w:rsidR="00BE04B7" w:rsidRPr="00BE04B7" w:rsidRDefault="00BE04B7" w:rsidP="00BE04B7">
      <w:pPr>
        <w:ind w:firstLine="426"/>
        <w:jc w:val="both"/>
        <w:rPr>
          <w:rFonts w:ascii="Times New Roman" w:hAnsi="Times New Roman"/>
          <w:u w:val="single"/>
        </w:rPr>
      </w:pPr>
      <w:r w:rsidRPr="00BE04B7">
        <w:rPr>
          <w:rFonts w:ascii="Times New Roman" w:hAnsi="Times New Roman"/>
          <w:b/>
        </w:rPr>
        <w:t>Az intézmény székhelye:</w:t>
      </w:r>
      <w:r w:rsidRPr="00BE04B7">
        <w:rPr>
          <w:rFonts w:ascii="Times New Roman" w:hAnsi="Times New Roman"/>
        </w:rPr>
        <w:tab/>
        <w:t>Törökszentmiklós, Kossuth Lajos út 126. IV. emelet</w:t>
      </w:r>
    </w:p>
    <w:p w:rsidR="00BE04B7" w:rsidRPr="00BE04B7" w:rsidRDefault="00BE04B7" w:rsidP="00BE04B7">
      <w:pPr>
        <w:ind w:firstLine="426"/>
        <w:jc w:val="both"/>
        <w:rPr>
          <w:rFonts w:ascii="Times New Roman" w:hAnsi="Times New Roman"/>
          <w:u w:val="single"/>
        </w:rPr>
      </w:pPr>
      <w:r w:rsidRPr="00BE04B7">
        <w:rPr>
          <w:rFonts w:ascii="Times New Roman" w:hAnsi="Times New Roman"/>
          <w:b/>
        </w:rPr>
        <w:t>Az intézmény telephelye:</w:t>
      </w:r>
      <w:r w:rsidRPr="00BE04B7">
        <w:rPr>
          <w:rFonts w:ascii="Times New Roman" w:hAnsi="Times New Roman"/>
        </w:rPr>
        <w:tab/>
        <w:t>Törökszentmiklós, Bacsó Béla út 2/</w:t>
      </w:r>
      <w:proofErr w:type="gramStart"/>
      <w:r w:rsidRPr="00BE04B7">
        <w:rPr>
          <w:rFonts w:ascii="Times New Roman" w:hAnsi="Times New Roman"/>
        </w:rPr>
        <w:t>a</w:t>
      </w:r>
      <w:proofErr w:type="gramEnd"/>
    </w:p>
    <w:p w:rsidR="00BE04B7" w:rsidRPr="00BE04B7" w:rsidRDefault="00BE04B7" w:rsidP="00BE04B7">
      <w:pPr>
        <w:ind w:firstLine="426"/>
        <w:jc w:val="both"/>
        <w:rPr>
          <w:rFonts w:ascii="Times New Roman" w:hAnsi="Times New Roman"/>
          <w:b/>
        </w:rPr>
      </w:pPr>
    </w:p>
    <w:p w:rsidR="00BE04B7" w:rsidRPr="00BE04B7" w:rsidRDefault="00BE04B7" w:rsidP="00BE04B7">
      <w:pPr>
        <w:ind w:firstLine="426"/>
        <w:jc w:val="both"/>
        <w:rPr>
          <w:rFonts w:ascii="Times New Roman" w:hAnsi="Times New Roman"/>
          <w:u w:val="single"/>
        </w:rPr>
      </w:pPr>
      <w:r w:rsidRPr="00BE04B7">
        <w:rPr>
          <w:rFonts w:ascii="Times New Roman" w:hAnsi="Times New Roman"/>
          <w:b/>
        </w:rPr>
        <w:t>Az intézmény szakmai egységei:</w:t>
      </w:r>
      <w:r w:rsidRPr="00BE04B7">
        <w:rPr>
          <w:rFonts w:ascii="Times New Roman" w:hAnsi="Times New Roman"/>
          <w:b/>
        </w:rPr>
        <w:tab/>
      </w:r>
      <w:r w:rsidRPr="00BE04B7">
        <w:rPr>
          <w:rFonts w:ascii="Times New Roman" w:hAnsi="Times New Roman"/>
        </w:rPr>
        <w:t>Család-és gyermekjóléti szolgálat</w:t>
      </w:r>
      <w:r w:rsidRPr="00BE04B7">
        <w:rPr>
          <w:rFonts w:ascii="Times New Roman" w:hAnsi="Times New Roman"/>
          <w:u w:val="single"/>
        </w:rPr>
        <w:t xml:space="preserve"> </w:t>
      </w:r>
    </w:p>
    <w:p w:rsidR="00BE04B7" w:rsidRPr="00BE04B7" w:rsidRDefault="00BE04B7" w:rsidP="00BE04B7">
      <w:pPr>
        <w:ind w:left="4146" w:firstLine="108"/>
        <w:jc w:val="both"/>
        <w:rPr>
          <w:rFonts w:ascii="Times New Roman" w:hAnsi="Times New Roman"/>
          <w:u w:val="single"/>
        </w:rPr>
      </w:pPr>
      <w:r w:rsidRPr="00BE04B7">
        <w:rPr>
          <w:rFonts w:ascii="Times New Roman" w:hAnsi="Times New Roman"/>
        </w:rPr>
        <w:t>Család-és gyermekjóléti központ</w:t>
      </w:r>
    </w:p>
    <w:p w:rsidR="00BE04B7" w:rsidRPr="00BE04B7" w:rsidRDefault="00BE04B7" w:rsidP="00BE04B7">
      <w:pPr>
        <w:ind w:left="4146" w:firstLine="108"/>
        <w:jc w:val="both"/>
        <w:rPr>
          <w:rFonts w:ascii="Times New Roman" w:hAnsi="Times New Roman"/>
          <w:u w:val="single"/>
        </w:rPr>
      </w:pPr>
      <w:r w:rsidRPr="00BE04B7">
        <w:rPr>
          <w:rFonts w:ascii="Times New Roman" w:hAnsi="Times New Roman"/>
        </w:rPr>
        <w:t>Biztos Kezdet Gyerekház</w:t>
      </w:r>
    </w:p>
    <w:p w:rsidR="00BE04B7" w:rsidRPr="00BE04B7" w:rsidRDefault="00BE04B7" w:rsidP="00BE04B7">
      <w:pPr>
        <w:ind w:left="426"/>
        <w:jc w:val="both"/>
        <w:rPr>
          <w:rFonts w:ascii="Times New Roman" w:hAnsi="Times New Roman"/>
          <w:bCs/>
        </w:rPr>
      </w:pPr>
    </w:p>
    <w:p w:rsidR="00BE04B7" w:rsidRPr="00BE04B7" w:rsidRDefault="00BE04B7" w:rsidP="00BE04B7">
      <w:pPr>
        <w:ind w:left="426"/>
        <w:jc w:val="both"/>
        <w:rPr>
          <w:rFonts w:ascii="Times New Roman" w:hAnsi="Times New Roman"/>
          <w:b/>
        </w:rPr>
      </w:pPr>
      <w:r w:rsidRPr="00BE04B7">
        <w:rPr>
          <w:rFonts w:ascii="Times New Roman" w:hAnsi="Times New Roman"/>
          <w:b/>
        </w:rPr>
        <w:t>Az intézmény törzskönyvi</w:t>
      </w:r>
    </w:p>
    <w:p w:rsidR="00BE04B7" w:rsidRPr="00BE04B7" w:rsidRDefault="00BE04B7" w:rsidP="00BE04B7">
      <w:pPr>
        <w:ind w:left="426"/>
        <w:jc w:val="both"/>
        <w:rPr>
          <w:rFonts w:ascii="Times New Roman" w:hAnsi="Times New Roman"/>
          <w:b/>
        </w:rPr>
      </w:pPr>
      <w:proofErr w:type="gramStart"/>
      <w:r w:rsidRPr="00BE04B7">
        <w:rPr>
          <w:rFonts w:ascii="Times New Roman" w:hAnsi="Times New Roman"/>
          <w:b/>
        </w:rPr>
        <w:t>nyilvántartási</w:t>
      </w:r>
      <w:proofErr w:type="gramEnd"/>
      <w:r w:rsidRPr="00BE04B7">
        <w:rPr>
          <w:rFonts w:ascii="Times New Roman" w:hAnsi="Times New Roman"/>
          <w:b/>
        </w:rPr>
        <w:t xml:space="preserve"> száma:           </w:t>
      </w:r>
      <w:r w:rsidRPr="00BE04B7">
        <w:rPr>
          <w:rFonts w:ascii="Times New Roman" w:hAnsi="Times New Roman"/>
          <w:b/>
        </w:rPr>
        <w:tab/>
      </w:r>
      <w:r w:rsidRPr="00BE04B7">
        <w:rPr>
          <w:rFonts w:ascii="Times New Roman" w:hAnsi="Times New Roman"/>
          <w:b/>
        </w:rPr>
        <w:tab/>
      </w:r>
      <w:r w:rsidRPr="00BE04B7">
        <w:rPr>
          <w:rFonts w:ascii="Times New Roman" w:hAnsi="Times New Roman"/>
        </w:rPr>
        <w:t xml:space="preserve">833503       </w:t>
      </w:r>
      <w:r w:rsidRPr="00BE04B7">
        <w:rPr>
          <w:rFonts w:ascii="Times New Roman" w:hAnsi="Times New Roman"/>
          <w:b/>
        </w:rPr>
        <w:t xml:space="preserve">                                  </w:t>
      </w:r>
    </w:p>
    <w:p w:rsidR="00BE04B7" w:rsidRPr="00BE04B7" w:rsidRDefault="00BE04B7" w:rsidP="00BE04B7">
      <w:pPr>
        <w:ind w:left="426"/>
        <w:rPr>
          <w:rFonts w:ascii="Times New Roman" w:hAnsi="Times New Roman"/>
          <w:b/>
          <w:bCs/>
        </w:rPr>
      </w:pPr>
    </w:p>
    <w:p w:rsidR="00BE04B7" w:rsidRPr="00BE04B7" w:rsidRDefault="00BE04B7" w:rsidP="00BE04B7">
      <w:pPr>
        <w:ind w:left="426"/>
        <w:rPr>
          <w:rFonts w:ascii="Times New Roman" w:hAnsi="Times New Roman"/>
          <w:b/>
          <w:bCs/>
        </w:rPr>
      </w:pPr>
      <w:r w:rsidRPr="00BE04B7">
        <w:rPr>
          <w:rFonts w:ascii="Times New Roman" w:hAnsi="Times New Roman"/>
          <w:b/>
          <w:bCs/>
        </w:rPr>
        <w:t>Alapító okirat kelte, száma:</w:t>
      </w:r>
      <w:r w:rsidRPr="00BE04B7">
        <w:rPr>
          <w:rFonts w:ascii="Times New Roman" w:hAnsi="Times New Roman"/>
          <w:bCs/>
        </w:rPr>
        <w:tab/>
      </w:r>
      <w:r w:rsidRPr="00BE04B7">
        <w:rPr>
          <w:rFonts w:ascii="Times New Roman" w:hAnsi="Times New Roman"/>
          <w:bCs/>
        </w:rPr>
        <w:tab/>
        <w:t>2015. 11.26., 15/2015-F-15</w:t>
      </w:r>
    </w:p>
    <w:p w:rsidR="00BE04B7" w:rsidRPr="00BE04B7" w:rsidRDefault="00BE04B7" w:rsidP="00BE04B7">
      <w:pPr>
        <w:ind w:left="426"/>
        <w:rPr>
          <w:rFonts w:ascii="Times New Roman" w:hAnsi="Times New Roman"/>
          <w:bCs/>
        </w:rPr>
      </w:pPr>
      <w:r w:rsidRPr="00BE04B7">
        <w:rPr>
          <w:rFonts w:ascii="Times New Roman" w:hAnsi="Times New Roman"/>
          <w:b/>
          <w:bCs/>
        </w:rPr>
        <w:t xml:space="preserve">                                                                </w:t>
      </w:r>
    </w:p>
    <w:p w:rsidR="00BE04B7" w:rsidRPr="00BE04B7" w:rsidRDefault="00BE04B7" w:rsidP="00BE04B7">
      <w:pPr>
        <w:rPr>
          <w:rFonts w:ascii="Times New Roman" w:hAnsi="Times New Roman"/>
          <w:b/>
          <w:bCs/>
        </w:rPr>
      </w:pPr>
      <w:r w:rsidRPr="00BE04B7">
        <w:rPr>
          <w:rFonts w:ascii="Times New Roman" w:hAnsi="Times New Roman"/>
          <w:bCs/>
        </w:rPr>
        <w:t xml:space="preserve">       </w:t>
      </w:r>
      <w:r w:rsidRPr="00BE04B7">
        <w:rPr>
          <w:rFonts w:ascii="Times New Roman" w:hAnsi="Times New Roman"/>
          <w:b/>
          <w:bCs/>
        </w:rPr>
        <w:t xml:space="preserve">Kormányzati funkciószám: </w:t>
      </w:r>
      <w:r w:rsidRPr="00BE04B7">
        <w:rPr>
          <w:rFonts w:ascii="Times New Roman" w:hAnsi="Times New Roman"/>
          <w:b/>
          <w:bCs/>
        </w:rPr>
        <w:tab/>
      </w:r>
      <w:r w:rsidRPr="00BE04B7">
        <w:rPr>
          <w:rFonts w:ascii="Times New Roman" w:hAnsi="Times New Roman"/>
          <w:b/>
          <w:bCs/>
        </w:rPr>
        <w:tab/>
      </w:r>
      <w:proofErr w:type="spellStart"/>
      <w:r w:rsidR="00BF38FC">
        <w:rPr>
          <w:rFonts w:ascii="Times New Roman" w:hAnsi="Times New Roman"/>
          <w:bCs/>
        </w:rPr>
        <w:t>-Család</w:t>
      </w:r>
      <w:proofErr w:type="spellEnd"/>
      <w:r w:rsidR="00BF38FC">
        <w:rPr>
          <w:rFonts w:ascii="Times New Roman" w:hAnsi="Times New Roman"/>
          <w:bCs/>
        </w:rPr>
        <w:t xml:space="preserve"> és gyermekjóléti </w:t>
      </w:r>
      <w:r w:rsidRPr="00BE04B7">
        <w:rPr>
          <w:rFonts w:ascii="Times New Roman" w:hAnsi="Times New Roman"/>
          <w:bCs/>
        </w:rPr>
        <w:t>szolgáltatások:</w:t>
      </w:r>
      <w:r w:rsidRPr="00BE04B7">
        <w:rPr>
          <w:rFonts w:ascii="Times New Roman" w:hAnsi="Times New Roman"/>
          <w:b/>
          <w:bCs/>
        </w:rPr>
        <w:t xml:space="preserve"> </w:t>
      </w:r>
      <w:r w:rsidRPr="00BE04B7">
        <w:rPr>
          <w:rFonts w:ascii="Times New Roman" w:hAnsi="Times New Roman"/>
          <w:bCs/>
        </w:rPr>
        <w:t xml:space="preserve">104042 </w:t>
      </w:r>
      <w:r w:rsidR="00BF38FC">
        <w:rPr>
          <w:rFonts w:ascii="Times New Roman" w:hAnsi="Times New Roman"/>
          <w:b/>
          <w:bCs/>
        </w:rPr>
        <w:t xml:space="preserve">   </w:t>
      </w:r>
    </w:p>
    <w:p w:rsidR="00BE04B7" w:rsidRPr="00BE04B7" w:rsidRDefault="00BE04B7" w:rsidP="00BE04B7">
      <w:pPr>
        <w:numPr>
          <w:ilvl w:val="0"/>
          <w:numId w:val="38"/>
        </w:numPr>
        <w:spacing w:after="0" w:line="240" w:lineRule="auto"/>
        <w:rPr>
          <w:rFonts w:ascii="Times New Roman" w:hAnsi="Times New Roman"/>
          <w:bCs/>
        </w:rPr>
      </w:pPr>
      <w:r w:rsidRPr="00BE04B7">
        <w:rPr>
          <w:rFonts w:ascii="Times New Roman" w:hAnsi="Times New Roman"/>
          <w:bCs/>
        </w:rPr>
        <w:t>Család és gyermekjóléti központ: 104043</w:t>
      </w:r>
    </w:p>
    <w:p w:rsidR="00BE04B7" w:rsidRPr="00BE04B7" w:rsidRDefault="00BE04B7" w:rsidP="00BE04B7">
      <w:pPr>
        <w:numPr>
          <w:ilvl w:val="0"/>
          <w:numId w:val="38"/>
        </w:numPr>
        <w:spacing w:after="0" w:line="240" w:lineRule="auto"/>
        <w:rPr>
          <w:rFonts w:ascii="Times New Roman" w:hAnsi="Times New Roman"/>
          <w:bCs/>
        </w:rPr>
      </w:pPr>
      <w:r w:rsidRPr="00BE04B7">
        <w:rPr>
          <w:rFonts w:ascii="Times New Roman" w:hAnsi="Times New Roman"/>
          <w:bCs/>
        </w:rPr>
        <w:t>Biztos Kezdet Gyerekház: 104044</w:t>
      </w:r>
    </w:p>
    <w:p w:rsidR="00BE04B7" w:rsidRPr="00BE04B7" w:rsidRDefault="00BE04B7" w:rsidP="00BE04B7">
      <w:pPr>
        <w:rPr>
          <w:rFonts w:ascii="Times New Roman" w:hAnsi="Times New Roman"/>
          <w:bCs/>
        </w:rPr>
      </w:pPr>
    </w:p>
    <w:p w:rsidR="00BE04B7" w:rsidRPr="00BE04B7" w:rsidRDefault="00BE04B7" w:rsidP="00BE04B7">
      <w:pPr>
        <w:ind w:left="3540" w:hanging="3540"/>
        <w:jc w:val="both"/>
        <w:rPr>
          <w:rFonts w:ascii="Times New Roman" w:hAnsi="Times New Roman"/>
          <w:bCs/>
        </w:rPr>
      </w:pPr>
      <w:r w:rsidRPr="00BE04B7">
        <w:rPr>
          <w:rFonts w:ascii="Times New Roman" w:hAnsi="Times New Roman"/>
          <w:b/>
          <w:bCs/>
        </w:rPr>
        <w:t xml:space="preserve">       Adószám:</w:t>
      </w:r>
      <w:r w:rsidRPr="00BE04B7">
        <w:rPr>
          <w:rFonts w:ascii="Times New Roman" w:hAnsi="Times New Roman"/>
          <w:bCs/>
        </w:rPr>
        <w:tab/>
      </w:r>
      <w:r w:rsidRPr="00BE04B7">
        <w:rPr>
          <w:rFonts w:ascii="Times New Roman" w:hAnsi="Times New Roman"/>
          <w:bCs/>
        </w:rPr>
        <w:tab/>
      </w:r>
      <w:r w:rsidRPr="00BE04B7">
        <w:rPr>
          <w:rFonts w:ascii="Times New Roman" w:hAnsi="Times New Roman"/>
          <w:bCs/>
        </w:rPr>
        <w:tab/>
        <w:t>15833507-1-16</w:t>
      </w:r>
    </w:p>
    <w:p w:rsidR="00BE04B7" w:rsidRPr="00BE04B7" w:rsidRDefault="00BE04B7" w:rsidP="00BE04B7">
      <w:pPr>
        <w:rPr>
          <w:rFonts w:ascii="Times New Roman" w:hAnsi="Times New Roman"/>
          <w:bCs/>
        </w:rPr>
      </w:pPr>
    </w:p>
    <w:p w:rsidR="00BE04B7" w:rsidRPr="00BE04B7" w:rsidRDefault="00BE04B7" w:rsidP="00BE04B7">
      <w:pPr>
        <w:rPr>
          <w:rFonts w:ascii="Times New Roman" w:hAnsi="Times New Roman"/>
          <w:bCs/>
        </w:rPr>
      </w:pPr>
      <w:r w:rsidRPr="00BE04B7">
        <w:rPr>
          <w:rFonts w:ascii="Times New Roman" w:hAnsi="Times New Roman"/>
          <w:b/>
          <w:bCs/>
        </w:rPr>
        <w:t xml:space="preserve">      Alapítás éve:</w:t>
      </w:r>
      <w:r w:rsidRPr="00BE04B7">
        <w:rPr>
          <w:rFonts w:ascii="Times New Roman" w:hAnsi="Times New Roman"/>
          <w:b/>
          <w:bCs/>
        </w:rPr>
        <w:tab/>
      </w:r>
      <w:r w:rsidRPr="00BE04B7">
        <w:rPr>
          <w:rFonts w:ascii="Times New Roman" w:hAnsi="Times New Roman"/>
          <w:b/>
          <w:bCs/>
        </w:rPr>
        <w:tab/>
      </w:r>
      <w:r w:rsidRPr="00BE04B7">
        <w:rPr>
          <w:rFonts w:ascii="Times New Roman" w:hAnsi="Times New Roman"/>
          <w:b/>
          <w:bCs/>
        </w:rPr>
        <w:tab/>
      </w:r>
      <w:r w:rsidRPr="00BE04B7">
        <w:rPr>
          <w:rFonts w:ascii="Times New Roman" w:hAnsi="Times New Roman"/>
          <w:b/>
          <w:bCs/>
        </w:rPr>
        <w:tab/>
      </w:r>
      <w:r w:rsidRPr="00BE04B7">
        <w:rPr>
          <w:rFonts w:ascii="Times New Roman" w:hAnsi="Times New Roman"/>
          <w:bCs/>
        </w:rPr>
        <w:t>2016. 01.01.</w:t>
      </w:r>
    </w:p>
    <w:p w:rsidR="00BE04B7" w:rsidRPr="00BE04B7" w:rsidRDefault="00BE04B7" w:rsidP="00BE04B7">
      <w:pPr>
        <w:ind w:left="3540" w:hanging="3540"/>
        <w:rPr>
          <w:rFonts w:ascii="Times New Roman" w:hAnsi="Times New Roman"/>
          <w:b/>
          <w:bCs/>
        </w:rPr>
      </w:pPr>
    </w:p>
    <w:p w:rsidR="00BE04B7" w:rsidRPr="00BE04B7" w:rsidRDefault="00BE04B7" w:rsidP="00BE04B7">
      <w:pPr>
        <w:rPr>
          <w:rFonts w:ascii="Times New Roman" w:hAnsi="Times New Roman"/>
          <w:b/>
          <w:bCs/>
        </w:rPr>
      </w:pPr>
      <w:r w:rsidRPr="00BE04B7">
        <w:rPr>
          <w:rFonts w:ascii="Times New Roman" w:hAnsi="Times New Roman"/>
          <w:b/>
          <w:bCs/>
        </w:rPr>
        <w:t xml:space="preserve">      Az intézmény engedélyezett </w:t>
      </w:r>
    </w:p>
    <w:p w:rsidR="00BE04B7" w:rsidRPr="00BE04B7" w:rsidRDefault="00BE04B7" w:rsidP="00BE04B7">
      <w:pPr>
        <w:rPr>
          <w:rFonts w:ascii="Times New Roman" w:hAnsi="Times New Roman"/>
          <w:bCs/>
        </w:rPr>
      </w:pPr>
      <w:r w:rsidRPr="00BE04B7">
        <w:rPr>
          <w:rFonts w:ascii="Times New Roman" w:hAnsi="Times New Roman"/>
          <w:b/>
          <w:bCs/>
        </w:rPr>
        <w:t xml:space="preserve">      </w:t>
      </w:r>
      <w:proofErr w:type="gramStart"/>
      <w:r w:rsidRPr="00BE04B7">
        <w:rPr>
          <w:rFonts w:ascii="Times New Roman" w:hAnsi="Times New Roman"/>
          <w:b/>
          <w:bCs/>
        </w:rPr>
        <w:t>létszáma</w:t>
      </w:r>
      <w:proofErr w:type="gramEnd"/>
      <w:r w:rsidRPr="00BE04B7">
        <w:rPr>
          <w:rFonts w:ascii="Times New Roman" w:hAnsi="Times New Roman"/>
          <w:b/>
          <w:bCs/>
        </w:rPr>
        <w:t xml:space="preserve">:                                                  </w:t>
      </w:r>
      <w:r w:rsidRPr="00BE04B7">
        <w:rPr>
          <w:rFonts w:ascii="Times New Roman" w:hAnsi="Times New Roman"/>
          <w:b/>
          <w:bCs/>
          <w:color w:val="FF6600"/>
        </w:rPr>
        <w:t xml:space="preserve"> </w:t>
      </w:r>
      <w:r w:rsidRPr="00BE04B7">
        <w:rPr>
          <w:rFonts w:ascii="Times New Roman" w:hAnsi="Times New Roman"/>
          <w:bCs/>
        </w:rPr>
        <w:t>10,3 fő +3 fő (10+3 fő)</w:t>
      </w:r>
    </w:p>
    <w:p w:rsidR="00BE04B7" w:rsidRPr="00BE04B7" w:rsidRDefault="00BE04B7" w:rsidP="00BE04B7">
      <w:pPr>
        <w:numPr>
          <w:ilvl w:val="0"/>
          <w:numId w:val="38"/>
        </w:numPr>
        <w:spacing w:after="0" w:line="240" w:lineRule="auto"/>
        <w:rPr>
          <w:rFonts w:ascii="Times New Roman" w:hAnsi="Times New Roman"/>
          <w:bCs/>
        </w:rPr>
      </w:pPr>
      <w:r w:rsidRPr="00BE04B7">
        <w:rPr>
          <w:rFonts w:ascii="Times New Roman" w:hAnsi="Times New Roman"/>
          <w:bCs/>
        </w:rPr>
        <w:t>intézményvezető 1fő</w:t>
      </w:r>
    </w:p>
    <w:p w:rsidR="00BE04B7" w:rsidRPr="00BE04B7" w:rsidRDefault="00BE04B7" w:rsidP="00BE04B7">
      <w:pPr>
        <w:numPr>
          <w:ilvl w:val="0"/>
          <w:numId w:val="38"/>
        </w:numPr>
        <w:spacing w:after="0" w:line="240" w:lineRule="auto"/>
        <w:rPr>
          <w:rFonts w:ascii="Times New Roman" w:hAnsi="Times New Roman"/>
          <w:bCs/>
        </w:rPr>
      </w:pPr>
      <w:r w:rsidRPr="00BE04B7">
        <w:rPr>
          <w:rFonts w:ascii="Times New Roman" w:hAnsi="Times New Roman"/>
          <w:bCs/>
        </w:rPr>
        <w:t>család és gyermekjóléti szolgálat: 3 fő</w:t>
      </w:r>
    </w:p>
    <w:p w:rsidR="00BE04B7" w:rsidRPr="00BE04B7" w:rsidRDefault="00BE04B7" w:rsidP="00BE04B7">
      <w:pPr>
        <w:numPr>
          <w:ilvl w:val="0"/>
          <w:numId w:val="38"/>
        </w:numPr>
        <w:spacing w:after="0" w:line="240" w:lineRule="auto"/>
        <w:rPr>
          <w:rFonts w:ascii="Times New Roman" w:hAnsi="Times New Roman"/>
          <w:bCs/>
        </w:rPr>
      </w:pPr>
      <w:r w:rsidRPr="00BE04B7">
        <w:rPr>
          <w:rFonts w:ascii="Times New Roman" w:hAnsi="Times New Roman"/>
          <w:bCs/>
        </w:rPr>
        <w:t>család- és gyermekjóléti központ: 6 fő</w:t>
      </w:r>
    </w:p>
    <w:p w:rsidR="00BE04B7" w:rsidRPr="00BF38FC" w:rsidRDefault="00BE04B7" w:rsidP="00BE04B7">
      <w:pPr>
        <w:numPr>
          <w:ilvl w:val="0"/>
          <w:numId w:val="38"/>
        </w:numPr>
        <w:spacing w:after="0" w:line="240" w:lineRule="auto"/>
        <w:rPr>
          <w:rFonts w:ascii="Times New Roman" w:hAnsi="Times New Roman"/>
          <w:bCs/>
        </w:rPr>
      </w:pPr>
      <w:r w:rsidRPr="00BE04B7">
        <w:rPr>
          <w:rFonts w:ascii="Times New Roman" w:hAnsi="Times New Roman"/>
          <w:bCs/>
        </w:rPr>
        <w:t>Biztos Kezdet Gyerekház: 3 fő</w:t>
      </w:r>
    </w:p>
    <w:p w:rsidR="00BE04B7" w:rsidRPr="00BE04B7" w:rsidRDefault="00BE04B7" w:rsidP="00BE04B7">
      <w:pPr>
        <w:rPr>
          <w:rFonts w:ascii="Times New Roman" w:hAnsi="Times New Roman"/>
          <w:bCs/>
        </w:rPr>
      </w:pPr>
    </w:p>
    <w:p w:rsidR="00BE04B7" w:rsidRPr="00BE04B7" w:rsidRDefault="00BE04B7" w:rsidP="00BE04B7">
      <w:pPr>
        <w:rPr>
          <w:rFonts w:ascii="Times New Roman" w:hAnsi="Times New Roman"/>
          <w:b/>
          <w:bCs/>
        </w:rPr>
      </w:pPr>
      <w:r w:rsidRPr="00BE04B7">
        <w:rPr>
          <w:rFonts w:ascii="Times New Roman" w:hAnsi="Times New Roman"/>
          <w:b/>
          <w:bCs/>
        </w:rPr>
        <w:t xml:space="preserve">        </w:t>
      </w:r>
      <w:r w:rsidRPr="00BE04B7">
        <w:rPr>
          <w:rFonts w:ascii="Times New Roman" w:hAnsi="Times New Roman"/>
          <w:b/>
          <w:bCs/>
          <w:u w:val="single"/>
        </w:rPr>
        <w:t xml:space="preserve">Az intézmény alaptevékenysége: </w:t>
      </w:r>
    </w:p>
    <w:p w:rsidR="00BE04B7" w:rsidRPr="00BE04B7" w:rsidRDefault="00BE04B7" w:rsidP="00BE04B7">
      <w:pPr>
        <w:autoSpaceDE w:val="0"/>
        <w:autoSpaceDN w:val="0"/>
        <w:adjustRightInd w:val="0"/>
        <w:spacing w:before="240" w:after="240"/>
        <w:ind w:left="284"/>
        <w:jc w:val="both"/>
        <w:rPr>
          <w:rFonts w:ascii="Times New Roman" w:hAnsi="Times New Roman"/>
        </w:rPr>
      </w:pPr>
      <w:r w:rsidRPr="00BE04B7">
        <w:rPr>
          <w:rFonts w:ascii="Times New Roman" w:hAnsi="Times New Roman"/>
        </w:rPr>
        <w:t xml:space="preserve">Az intézmény munkáját </w:t>
      </w:r>
    </w:p>
    <w:p w:rsidR="00BE04B7" w:rsidRPr="00BE04B7" w:rsidRDefault="00BE04B7" w:rsidP="00BE04B7">
      <w:pPr>
        <w:numPr>
          <w:ilvl w:val="0"/>
          <w:numId w:val="45"/>
        </w:numPr>
        <w:autoSpaceDE w:val="0"/>
        <w:autoSpaceDN w:val="0"/>
        <w:adjustRightInd w:val="0"/>
        <w:spacing w:before="240" w:after="240" w:line="240" w:lineRule="auto"/>
        <w:jc w:val="both"/>
        <w:rPr>
          <w:rFonts w:ascii="Times New Roman" w:hAnsi="Times New Roman"/>
        </w:rPr>
      </w:pPr>
      <w:r w:rsidRPr="00BE04B7">
        <w:rPr>
          <w:rFonts w:ascii="Times New Roman" w:hAnsi="Times New Roman"/>
        </w:rPr>
        <w:t>szociális igazgatásról és szociális ellátásokról szóló 1993. évi III. tv.</w:t>
      </w:r>
    </w:p>
    <w:p w:rsidR="00BE04B7" w:rsidRPr="00BE04B7" w:rsidRDefault="00BE04B7" w:rsidP="00BE04B7">
      <w:pPr>
        <w:numPr>
          <w:ilvl w:val="0"/>
          <w:numId w:val="45"/>
        </w:numPr>
        <w:autoSpaceDE w:val="0"/>
        <w:autoSpaceDN w:val="0"/>
        <w:adjustRightInd w:val="0"/>
        <w:spacing w:before="240" w:after="240" w:line="240" w:lineRule="auto"/>
        <w:jc w:val="both"/>
        <w:rPr>
          <w:rFonts w:ascii="Times New Roman" w:hAnsi="Times New Roman"/>
        </w:rPr>
      </w:pPr>
      <w:r w:rsidRPr="00BE04B7">
        <w:rPr>
          <w:rFonts w:ascii="Times New Roman" w:hAnsi="Times New Roman"/>
        </w:rPr>
        <w:t xml:space="preserve">a személyes gondoskodást nyújtó szociális intézmények szakmai feladatairól és működésük feltételeiről szóló 1/2000 (I.07.) </w:t>
      </w:r>
      <w:proofErr w:type="spellStart"/>
      <w:r w:rsidRPr="00BE04B7">
        <w:rPr>
          <w:rFonts w:ascii="Times New Roman" w:hAnsi="Times New Roman"/>
        </w:rPr>
        <w:t>SzCsM</w:t>
      </w:r>
      <w:proofErr w:type="spellEnd"/>
      <w:r w:rsidRPr="00BE04B7">
        <w:rPr>
          <w:rFonts w:ascii="Times New Roman" w:hAnsi="Times New Roman"/>
        </w:rPr>
        <w:t xml:space="preserve"> rendelet,</w:t>
      </w:r>
    </w:p>
    <w:p w:rsidR="00BE04B7" w:rsidRPr="00BE04B7" w:rsidRDefault="00BE04B7" w:rsidP="00BE04B7">
      <w:pPr>
        <w:numPr>
          <w:ilvl w:val="0"/>
          <w:numId w:val="45"/>
        </w:numPr>
        <w:autoSpaceDE w:val="0"/>
        <w:autoSpaceDN w:val="0"/>
        <w:adjustRightInd w:val="0"/>
        <w:spacing w:before="240" w:after="240" w:line="240" w:lineRule="auto"/>
        <w:jc w:val="both"/>
        <w:rPr>
          <w:rFonts w:ascii="Times New Roman" w:hAnsi="Times New Roman"/>
        </w:rPr>
      </w:pPr>
      <w:r w:rsidRPr="00BE04B7">
        <w:rPr>
          <w:rFonts w:ascii="Times New Roman" w:hAnsi="Times New Roman"/>
        </w:rPr>
        <w:t xml:space="preserve">a gyermekek védelméről és gyámügyi igazgatásról szóló 1997. évi XXXI. törvény, </w:t>
      </w:r>
    </w:p>
    <w:p w:rsidR="00BE04B7" w:rsidRPr="00BE04B7" w:rsidRDefault="00BE04B7" w:rsidP="00BE04B7">
      <w:pPr>
        <w:numPr>
          <w:ilvl w:val="0"/>
          <w:numId w:val="45"/>
        </w:numPr>
        <w:autoSpaceDE w:val="0"/>
        <w:autoSpaceDN w:val="0"/>
        <w:adjustRightInd w:val="0"/>
        <w:spacing w:before="240" w:after="240" w:line="240" w:lineRule="auto"/>
        <w:jc w:val="both"/>
        <w:rPr>
          <w:rFonts w:ascii="Times New Roman" w:hAnsi="Times New Roman"/>
        </w:rPr>
      </w:pPr>
      <w:r w:rsidRPr="00BE04B7">
        <w:rPr>
          <w:rFonts w:ascii="Times New Roman" w:hAnsi="Times New Roman"/>
        </w:rPr>
        <w:t xml:space="preserve">a személyes gondoskodást nyújtó gyermekjóléti, gyermekvédelmi intézmények, valamint személyek szakmai feladatairól és működésük feltételeiről szóló 15/1998. (IV.30.) NM. rendelet, </w:t>
      </w:r>
    </w:p>
    <w:p w:rsidR="00BE04B7" w:rsidRPr="00BE04B7" w:rsidRDefault="00BE04B7" w:rsidP="00BE04B7">
      <w:pPr>
        <w:numPr>
          <w:ilvl w:val="0"/>
          <w:numId w:val="45"/>
        </w:numPr>
        <w:autoSpaceDE w:val="0"/>
        <w:autoSpaceDN w:val="0"/>
        <w:adjustRightInd w:val="0"/>
        <w:spacing w:before="240" w:after="240" w:line="240" w:lineRule="auto"/>
        <w:jc w:val="both"/>
        <w:rPr>
          <w:rFonts w:ascii="Times New Roman" w:hAnsi="Times New Roman"/>
        </w:rPr>
      </w:pPr>
      <w:r w:rsidRPr="00BE04B7">
        <w:rPr>
          <w:rFonts w:ascii="Times New Roman" w:hAnsi="Times New Roman"/>
          <w:bCs/>
        </w:rPr>
        <w:t xml:space="preserve">a gyámhatóságokról, valamint a gyermekvédelmi és gyámügyi eljárásról </w:t>
      </w:r>
      <w:r w:rsidRPr="00BE04B7">
        <w:rPr>
          <w:rFonts w:ascii="Times New Roman" w:hAnsi="Times New Roman"/>
        </w:rPr>
        <w:t xml:space="preserve">szóló 149/1997. (IX.10.) Korm. rendelet, valamint </w:t>
      </w:r>
    </w:p>
    <w:p w:rsidR="00BE04B7" w:rsidRPr="00BE04B7" w:rsidRDefault="00BE04B7" w:rsidP="00BE04B7">
      <w:pPr>
        <w:numPr>
          <w:ilvl w:val="0"/>
          <w:numId w:val="45"/>
        </w:numPr>
        <w:autoSpaceDE w:val="0"/>
        <w:autoSpaceDN w:val="0"/>
        <w:adjustRightInd w:val="0"/>
        <w:spacing w:before="240" w:after="240" w:line="240" w:lineRule="auto"/>
        <w:jc w:val="both"/>
        <w:rPr>
          <w:rFonts w:ascii="Times New Roman" w:hAnsi="Times New Roman"/>
        </w:rPr>
      </w:pPr>
      <w:r w:rsidRPr="00BE04B7">
        <w:rPr>
          <w:rFonts w:ascii="Times New Roman" w:hAnsi="Times New Roman"/>
        </w:rPr>
        <w:t>a Szociális Munkások Etikai Kódexe alapján végzi.</w:t>
      </w:r>
    </w:p>
    <w:p w:rsidR="00BE04B7" w:rsidRPr="00BE04B7" w:rsidRDefault="00BE04B7" w:rsidP="00BE04B7">
      <w:pPr>
        <w:ind w:left="284"/>
        <w:rPr>
          <w:rFonts w:ascii="Times New Roman" w:hAnsi="Times New Roman"/>
          <w:bCs/>
        </w:rPr>
      </w:pPr>
      <w:r w:rsidRPr="00BE04B7">
        <w:rPr>
          <w:rFonts w:ascii="Times New Roman" w:hAnsi="Times New Roman"/>
          <w:bCs/>
        </w:rPr>
        <w:t xml:space="preserve">Vállalkozói tevékenységet nem folytat. </w:t>
      </w:r>
    </w:p>
    <w:p w:rsidR="00BE04B7" w:rsidRPr="00BE04B7" w:rsidRDefault="00BE04B7" w:rsidP="00BE04B7">
      <w:pPr>
        <w:ind w:left="284"/>
        <w:jc w:val="both"/>
        <w:rPr>
          <w:rFonts w:ascii="Times New Roman" w:hAnsi="Times New Roman"/>
          <w:b/>
          <w:bCs/>
          <w:u w:val="single"/>
        </w:rPr>
      </w:pPr>
    </w:p>
    <w:p w:rsidR="00BE04B7" w:rsidRPr="00BF38FC" w:rsidRDefault="00BE04B7" w:rsidP="00BF38FC">
      <w:pPr>
        <w:ind w:left="284"/>
        <w:jc w:val="both"/>
        <w:rPr>
          <w:rFonts w:ascii="Times New Roman" w:hAnsi="Times New Roman"/>
          <w:b/>
          <w:bCs/>
          <w:u w:val="single"/>
        </w:rPr>
      </w:pPr>
      <w:r w:rsidRPr="00BE04B7">
        <w:rPr>
          <w:rFonts w:ascii="Times New Roman" w:hAnsi="Times New Roman"/>
          <w:b/>
          <w:bCs/>
          <w:u w:val="single"/>
        </w:rPr>
        <w:t>Intézményvezető kinevezési rendje:</w:t>
      </w:r>
    </w:p>
    <w:p w:rsidR="00BE04B7" w:rsidRPr="00BE04B7" w:rsidRDefault="00BE04B7" w:rsidP="00BE04B7">
      <w:pPr>
        <w:ind w:left="284"/>
        <w:jc w:val="both"/>
        <w:rPr>
          <w:rFonts w:ascii="Times New Roman" w:hAnsi="Times New Roman"/>
        </w:rPr>
      </w:pPr>
      <w:r w:rsidRPr="00BE04B7">
        <w:rPr>
          <w:rFonts w:ascii="Times New Roman" w:hAnsi="Times New Roman"/>
        </w:rPr>
        <w:t xml:space="preserve">Az intézmény élén a Törökszentmiklós Városi Önkormányzat Képviselő-testülete által kinevezett egyszemélyi felelős vezető áll. </w:t>
      </w:r>
    </w:p>
    <w:p w:rsidR="00BE04B7" w:rsidRPr="00BE04B7" w:rsidRDefault="00BE04B7" w:rsidP="00BE04B7">
      <w:pPr>
        <w:ind w:left="284"/>
        <w:jc w:val="both"/>
        <w:rPr>
          <w:rFonts w:ascii="Times New Roman" w:hAnsi="Times New Roman"/>
        </w:rPr>
      </w:pPr>
      <w:r w:rsidRPr="00BE04B7">
        <w:rPr>
          <w:rFonts w:ascii="Times New Roman" w:hAnsi="Times New Roman"/>
        </w:rPr>
        <w:t xml:space="preserve">Az intézményvezetővel kapcsolatos alapvető munkáltatói jogokat (kinevezés, felmentés, vezetői megbízás és visszavonása, összeférhetetlenség megállapítása, fegyelmi eljárás megindítása, fegyelmi büntetés kiszabása) a Képviselő-testület gyakorolja.  </w:t>
      </w:r>
    </w:p>
    <w:p w:rsidR="00BE04B7" w:rsidRPr="00BE04B7" w:rsidRDefault="00BE04B7" w:rsidP="00BE04B7">
      <w:pPr>
        <w:rPr>
          <w:rFonts w:ascii="Times New Roman" w:hAnsi="Times New Roman"/>
          <w:bCs/>
        </w:rPr>
      </w:pPr>
    </w:p>
    <w:p w:rsidR="00BE04B7" w:rsidRPr="00BE04B7" w:rsidRDefault="00BE04B7" w:rsidP="00BE04B7">
      <w:pPr>
        <w:ind w:left="284"/>
        <w:jc w:val="both"/>
        <w:rPr>
          <w:rFonts w:ascii="Times New Roman" w:hAnsi="Times New Roman"/>
          <w:b/>
        </w:rPr>
      </w:pPr>
      <w:r w:rsidRPr="00BE04B7">
        <w:rPr>
          <w:rFonts w:ascii="Times New Roman" w:hAnsi="Times New Roman"/>
          <w:b/>
        </w:rPr>
        <w:t>FŐ TEVÉKENYSÉG:</w:t>
      </w:r>
    </w:p>
    <w:p w:rsidR="00BE04B7" w:rsidRPr="00BE04B7" w:rsidRDefault="00BE04B7" w:rsidP="00BE04B7">
      <w:pPr>
        <w:ind w:left="284"/>
        <w:jc w:val="both"/>
        <w:rPr>
          <w:rFonts w:ascii="Times New Roman" w:hAnsi="Times New Roman"/>
          <w:b/>
        </w:rPr>
      </w:pPr>
    </w:p>
    <w:p w:rsidR="00BE04B7" w:rsidRPr="00BE04B7" w:rsidRDefault="00BE04B7" w:rsidP="00BE04B7">
      <w:pPr>
        <w:ind w:left="284"/>
        <w:rPr>
          <w:rFonts w:ascii="Times New Roman" w:hAnsi="Times New Roman"/>
          <w:b/>
        </w:rPr>
      </w:pPr>
      <w:r w:rsidRPr="00BE04B7">
        <w:rPr>
          <w:rFonts w:ascii="Times New Roman" w:hAnsi="Times New Roman"/>
        </w:rPr>
        <w:t xml:space="preserve">   </w:t>
      </w:r>
      <w:r w:rsidRPr="00BE04B7">
        <w:rPr>
          <w:rFonts w:ascii="Times New Roman" w:hAnsi="Times New Roman"/>
        </w:rPr>
        <w:tab/>
      </w:r>
      <w:r w:rsidRPr="00BE04B7">
        <w:rPr>
          <w:rFonts w:ascii="Times New Roman" w:hAnsi="Times New Roman"/>
          <w:b/>
        </w:rPr>
        <w:t>TEÁOR’08: 8899 Máshová nem sorolható egyéb szociális ellátás bentlakás nélkül</w:t>
      </w:r>
    </w:p>
    <w:p w:rsidR="00BE04B7" w:rsidRPr="00BE04B7" w:rsidRDefault="00BE04B7" w:rsidP="00BE04B7">
      <w:pPr>
        <w:ind w:left="284"/>
        <w:rPr>
          <w:rFonts w:ascii="Times New Roman" w:hAnsi="Times New Roman"/>
          <w:b/>
          <w:i/>
        </w:rPr>
      </w:pPr>
      <w:r w:rsidRPr="00BE04B7">
        <w:rPr>
          <w:rFonts w:ascii="Times New Roman" w:hAnsi="Times New Roman"/>
          <w:b/>
          <w:i/>
        </w:rPr>
        <w:t>Szakágazat száma: 889900 Máshová nem sorolható egyéb szociális ellátás bentlakás nélkül</w:t>
      </w:r>
    </w:p>
    <w:p w:rsidR="00BE04B7" w:rsidRPr="00BE04B7" w:rsidRDefault="00BE04B7" w:rsidP="00BE04B7">
      <w:pPr>
        <w:ind w:left="284"/>
        <w:rPr>
          <w:rFonts w:ascii="Times New Roman" w:hAnsi="Times New Roman"/>
          <w:b/>
          <w:i/>
        </w:rPr>
      </w:pPr>
    </w:p>
    <w:p w:rsidR="00BE04B7" w:rsidRPr="00BE04B7" w:rsidRDefault="00BE04B7" w:rsidP="00BE04B7">
      <w:pPr>
        <w:ind w:left="284"/>
        <w:jc w:val="both"/>
        <w:rPr>
          <w:rFonts w:ascii="Times New Roman" w:hAnsi="Times New Roman"/>
          <w:i/>
          <w:u w:val="single"/>
        </w:rPr>
      </w:pPr>
      <w:r w:rsidRPr="00BE04B7">
        <w:rPr>
          <w:rFonts w:ascii="Times New Roman" w:hAnsi="Times New Roman"/>
          <w:i/>
          <w:u w:val="single"/>
        </w:rPr>
        <w:lastRenderedPageBreak/>
        <w:t>Szakfeladatok:</w:t>
      </w:r>
    </w:p>
    <w:p w:rsidR="00BE04B7" w:rsidRPr="00BE04B7" w:rsidRDefault="00BE04B7" w:rsidP="00BE04B7">
      <w:pPr>
        <w:jc w:val="both"/>
        <w:rPr>
          <w:rFonts w:ascii="Times New Roman" w:hAnsi="Times New Roman"/>
          <w:i/>
          <w:u w:val="single"/>
        </w:rPr>
      </w:pPr>
    </w:p>
    <w:p w:rsidR="00BE04B7" w:rsidRPr="00BE04B7" w:rsidRDefault="00BE04B7" w:rsidP="00BE04B7">
      <w:pPr>
        <w:jc w:val="both"/>
        <w:rPr>
          <w:rFonts w:ascii="Times New Roman" w:hAnsi="Times New Roman"/>
          <w:b/>
          <w:color w:val="222222"/>
          <w:shd w:val="clear" w:color="auto" w:fill="FFFFFF"/>
        </w:rPr>
      </w:pPr>
      <w:r w:rsidRPr="00BE04B7">
        <w:rPr>
          <w:rFonts w:ascii="Times New Roman" w:hAnsi="Times New Roman"/>
          <w:b/>
          <w:color w:val="222222"/>
          <w:shd w:val="clear" w:color="auto" w:fill="FFFFFF"/>
        </w:rPr>
        <w:t>Család és gyermekjóléti szolgáltatások:</w:t>
      </w:r>
    </w:p>
    <w:p w:rsidR="00BE04B7" w:rsidRPr="00BE04B7" w:rsidRDefault="00BE04B7" w:rsidP="00BE04B7">
      <w:pPr>
        <w:jc w:val="both"/>
        <w:rPr>
          <w:rFonts w:ascii="Times New Roman" w:hAnsi="Times New Roman"/>
          <w:color w:val="222222"/>
          <w:shd w:val="clear" w:color="auto" w:fill="FFFFFF"/>
        </w:rPr>
      </w:pPr>
      <w:r w:rsidRPr="00BE04B7">
        <w:rPr>
          <w:rFonts w:ascii="Times New Roman" w:hAnsi="Times New Roman"/>
          <w:color w:val="222222"/>
          <w:shd w:val="clear" w:color="auto" w:fill="FFFFFF"/>
        </w:rPr>
        <w:t>Idetartozik:</w:t>
      </w:r>
      <w:r w:rsidRPr="00BE04B7">
        <w:rPr>
          <w:rFonts w:ascii="Times New Roman" w:hAnsi="Times New Roman"/>
          <w:b/>
          <w:color w:val="222222"/>
          <w:shd w:val="clear" w:color="auto" w:fill="FFFFFF"/>
        </w:rPr>
        <w:t xml:space="preserve"> </w:t>
      </w:r>
      <w:r w:rsidRPr="00BE04B7">
        <w:rPr>
          <w:rFonts w:ascii="Times New Roman" w:hAnsi="Times New Roman"/>
          <w:color w:val="222222"/>
          <w:shd w:val="clear" w:color="auto" w:fill="FFFFFF"/>
        </w:rPr>
        <w:t>a Gyvt.-ben a család- és gyermekjóléti szolgálat alcím alatt meghatározott gyermekjóléti szolgáltatási feladatok, valamint a családsegítés Szt. szerinti feladatok ellátása.</w:t>
      </w:r>
      <w:r w:rsidRPr="00BE04B7">
        <w:rPr>
          <w:rFonts w:ascii="Times New Roman" w:hAnsi="Times New Roman"/>
          <w:color w:val="222222"/>
        </w:rPr>
        <w:br/>
      </w:r>
      <w:r w:rsidRPr="00BE04B7">
        <w:rPr>
          <w:rFonts w:ascii="Times New Roman" w:hAnsi="Times New Roman"/>
          <w:color w:val="222222"/>
          <w:shd w:val="clear" w:color="auto" w:fill="FFFFFF"/>
        </w:rPr>
        <w:t xml:space="preserve">Az e funkcióba sorolt alaptevékenységek pénzügyi számvitel szerinti önköltségét és eredményszemléletű bevételét az ott meghatározott tevékenységek tekintetében a 889201-889205 és 889924 szakfeladatokon </w:t>
      </w:r>
      <w:proofErr w:type="gramStart"/>
      <w:r w:rsidRPr="00BE04B7">
        <w:rPr>
          <w:rFonts w:ascii="Times New Roman" w:hAnsi="Times New Roman"/>
          <w:color w:val="222222"/>
          <w:shd w:val="clear" w:color="auto" w:fill="FFFFFF"/>
        </w:rPr>
        <w:t>kell</w:t>
      </w:r>
      <w:proofErr w:type="gramEnd"/>
      <w:r w:rsidRPr="00BE04B7">
        <w:rPr>
          <w:rFonts w:ascii="Times New Roman" w:hAnsi="Times New Roman"/>
          <w:color w:val="222222"/>
          <w:shd w:val="clear" w:color="auto" w:fill="FFFFFF"/>
        </w:rPr>
        <w:t xml:space="preserve"> elszámol</w:t>
      </w:r>
    </w:p>
    <w:p w:rsidR="00BE04B7" w:rsidRPr="00BE04B7" w:rsidRDefault="00BE04B7" w:rsidP="00BE04B7">
      <w:pPr>
        <w:jc w:val="both"/>
        <w:rPr>
          <w:rFonts w:ascii="Times New Roman" w:hAnsi="Times New Roman"/>
          <w:color w:val="222222"/>
          <w:shd w:val="clear" w:color="auto" w:fill="FFFFFF"/>
        </w:rPr>
      </w:pPr>
    </w:p>
    <w:p w:rsidR="00BE04B7" w:rsidRDefault="00BE04B7" w:rsidP="00BE04B7">
      <w:pPr>
        <w:rPr>
          <w:rFonts w:ascii="Times New Roman" w:hAnsi="Times New Roman"/>
          <w:b/>
          <w:color w:val="222222"/>
          <w:shd w:val="clear" w:color="auto" w:fill="FFFFFF"/>
        </w:rPr>
      </w:pPr>
      <w:r w:rsidRPr="00BE04B7">
        <w:rPr>
          <w:rFonts w:ascii="Times New Roman" w:hAnsi="Times New Roman"/>
          <w:b/>
          <w:color w:val="222222"/>
          <w:shd w:val="clear" w:color="auto" w:fill="FFFFFF"/>
        </w:rPr>
        <w:t>Család és gyermekjóléti központ:</w:t>
      </w:r>
    </w:p>
    <w:p w:rsidR="00BF38FC" w:rsidRPr="00BE04B7" w:rsidRDefault="00BF38FC" w:rsidP="00BE04B7">
      <w:pPr>
        <w:rPr>
          <w:rFonts w:ascii="Times New Roman" w:hAnsi="Times New Roman"/>
          <w:b/>
          <w:color w:val="222222"/>
          <w:shd w:val="clear" w:color="auto" w:fill="FFFFFF"/>
        </w:rPr>
      </w:pPr>
    </w:p>
    <w:p w:rsidR="00BE04B7" w:rsidRPr="00BE04B7" w:rsidRDefault="00BE04B7" w:rsidP="00BE04B7">
      <w:pPr>
        <w:jc w:val="both"/>
        <w:rPr>
          <w:rFonts w:ascii="Times New Roman" w:hAnsi="Times New Roman"/>
          <w:color w:val="222222"/>
        </w:rPr>
      </w:pPr>
      <w:r w:rsidRPr="00BE04B7">
        <w:rPr>
          <w:rFonts w:ascii="Times New Roman" w:hAnsi="Times New Roman"/>
          <w:color w:val="222222"/>
          <w:shd w:val="clear" w:color="auto" w:fill="FFFFFF"/>
        </w:rPr>
        <w:t>Idetartozik: a Gyvt.-ben a család- és gyermekjóléti központ alcím alatt meghatározott, a Gyvt. és Szt. szerinti általános szolgáltatási feladatokon túlmenő, a járás egészére vonatkozó feladatok</w:t>
      </w:r>
      <w:r w:rsidRPr="00BE04B7">
        <w:rPr>
          <w:rFonts w:ascii="Times New Roman" w:hAnsi="Times New Roman"/>
          <w:color w:val="222222"/>
        </w:rPr>
        <w:t xml:space="preserve"> ellátása.</w:t>
      </w:r>
    </w:p>
    <w:p w:rsidR="00BE04B7" w:rsidRPr="00BE04B7" w:rsidRDefault="00BE04B7" w:rsidP="00BE04B7">
      <w:pPr>
        <w:jc w:val="both"/>
        <w:rPr>
          <w:rFonts w:ascii="Times New Roman" w:hAnsi="Times New Roman"/>
          <w:color w:val="222222"/>
          <w:shd w:val="clear" w:color="auto" w:fill="FFFFFF"/>
        </w:rPr>
      </w:pPr>
      <w:r w:rsidRPr="00BE04B7">
        <w:rPr>
          <w:rFonts w:ascii="Times New Roman" w:hAnsi="Times New Roman"/>
          <w:color w:val="222222"/>
          <w:shd w:val="clear" w:color="auto" w:fill="FFFFFF"/>
        </w:rPr>
        <w:t>Az e funkcióba sorolt alaptevékenységek pénzügyi számvitel szerinti önköltségét és eredményszemléletű bevételét az ott meghatározott tevékenységek tekintetében a 889201-889205 és 889924 szakfeladatokon el kell számolni.</w:t>
      </w:r>
    </w:p>
    <w:p w:rsidR="00BE04B7" w:rsidRPr="00BE04B7" w:rsidRDefault="00BE04B7" w:rsidP="00BE04B7">
      <w:pPr>
        <w:jc w:val="both"/>
        <w:rPr>
          <w:rFonts w:ascii="Times New Roman" w:hAnsi="Times New Roman"/>
          <w:color w:val="222222"/>
          <w:shd w:val="clear" w:color="auto" w:fill="FFFFFF"/>
        </w:rPr>
      </w:pPr>
    </w:p>
    <w:p w:rsidR="00BE04B7" w:rsidRPr="00BE04B7" w:rsidRDefault="00BE04B7" w:rsidP="00BE04B7">
      <w:pPr>
        <w:jc w:val="both"/>
        <w:rPr>
          <w:rFonts w:ascii="Times New Roman" w:hAnsi="Times New Roman"/>
          <w:b/>
          <w:color w:val="222222"/>
        </w:rPr>
      </w:pPr>
      <w:r w:rsidRPr="00BE04B7">
        <w:rPr>
          <w:rFonts w:ascii="Times New Roman" w:hAnsi="Times New Roman"/>
          <w:b/>
          <w:color w:val="222222"/>
        </w:rPr>
        <w:t xml:space="preserve">Biztos Kezdet Gyerekház: </w:t>
      </w:r>
    </w:p>
    <w:p w:rsidR="00BE04B7" w:rsidRPr="00BE04B7" w:rsidRDefault="00BE04B7" w:rsidP="00BE04B7">
      <w:pPr>
        <w:jc w:val="both"/>
        <w:rPr>
          <w:rFonts w:ascii="Times New Roman" w:hAnsi="Times New Roman"/>
          <w:color w:val="222222"/>
          <w:shd w:val="clear" w:color="auto" w:fill="FFFFFF"/>
        </w:rPr>
      </w:pPr>
      <w:r w:rsidRPr="00BE04B7">
        <w:rPr>
          <w:rFonts w:ascii="Times New Roman" w:hAnsi="Times New Roman"/>
          <w:color w:val="222222"/>
          <w:shd w:val="clear" w:color="auto" w:fill="FFFFFF"/>
        </w:rPr>
        <w:t>Idetartozik:</w:t>
      </w:r>
      <w:r w:rsidRPr="00BE04B7">
        <w:rPr>
          <w:rFonts w:ascii="Times New Roman" w:hAnsi="Times New Roman"/>
          <w:color w:val="222222"/>
        </w:rPr>
        <w:t xml:space="preserve"> </w:t>
      </w:r>
      <w:r w:rsidRPr="00BE04B7">
        <w:rPr>
          <w:rFonts w:ascii="Times New Roman" w:hAnsi="Times New Roman"/>
          <w:color w:val="222222"/>
          <w:shd w:val="clear" w:color="auto" w:fill="FFFFFF"/>
        </w:rPr>
        <w:t xml:space="preserve">a Gyvt. által meghatározott Biztos Kezdet Gyerekház szolgáltatásokkal kapcsolatos feladatok ellátása, kifizetések teljesítése. </w:t>
      </w:r>
    </w:p>
    <w:p w:rsidR="00BE04B7" w:rsidRPr="00BE04B7" w:rsidRDefault="00BE04B7" w:rsidP="00BE04B7">
      <w:pPr>
        <w:jc w:val="both"/>
        <w:rPr>
          <w:rFonts w:ascii="Times New Roman" w:hAnsi="Times New Roman"/>
          <w:color w:val="222222"/>
        </w:rPr>
      </w:pPr>
      <w:r w:rsidRPr="00BE04B7">
        <w:rPr>
          <w:rFonts w:ascii="Times New Roman" w:hAnsi="Times New Roman"/>
          <w:color w:val="222222"/>
          <w:shd w:val="clear" w:color="auto" w:fill="FFFFFF"/>
        </w:rPr>
        <w:t>Az e funkcióba sorolt alaptevékenységek pénzügyi számvitel szerinti önköltségét és eredményszemléletű bevételét a 889207 szakfeladaton el kell számolni.</w:t>
      </w:r>
      <w:r w:rsidRPr="00BE04B7">
        <w:rPr>
          <w:rFonts w:ascii="Times New Roman" w:hAnsi="Times New Roman"/>
          <w:color w:val="222222"/>
        </w:rPr>
        <w:br/>
        <w:t>Feladatmutató: ellátottak száma a tárgyévben (fő)</w:t>
      </w:r>
    </w:p>
    <w:p w:rsidR="00BE04B7" w:rsidRPr="00BE04B7" w:rsidRDefault="00BE04B7" w:rsidP="00BF38FC">
      <w:pPr>
        <w:jc w:val="both"/>
        <w:rPr>
          <w:rFonts w:ascii="Times New Roman" w:hAnsi="Times New Roman"/>
          <w:i/>
          <w:u w:val="single"/>
        </w:rPr>
      </w:pPr>
    </w:p>
    <w:p w:rsidR="00BE04B7" w:rsidRPr="00BE04B7" w:rsidRDefault="00BE04B7" w:rsidP="00BE04B7">
      <w:pPr>
        <w:ind w:left="284"/>
        <w:jc w:val="both"/>
        <w:rPr>
          <w:rFonts w:ascii="Times New Roman" w:hAnsi="Times New Roman"/>
          <w:i/>
        </w:rPr>
      </w:pPr>
      <w:r w:rsidRPr="00BE04B7">
        <w:rPr>
          <w:rFonts w:ascii="Times New Roman" w:hAnsi="Times New Roman"/>
          <w:i/>
        </w:rPr>
        <w:t xml:space="preserve">889201 Gyermekjóléti szolgáltatás </w:t>
      </w:r>
    </w:p>
    <w:p w:rsidR="00BE04B7" w:rsidRPr="00BE04B7" w:rsidRDefault="00BE04B7" w:rsidP="00BE04B7">
      <w:pPr>
        <w:ind w:left="284"/>
        <w:jc w:val="both"/>
        <w:rPr>
          <w:rFonts w:ascii="Times New Roman" w:hAnsi="Times New Roman"/>
          <w:i/>
        </w:rPr>
      </w:pPr>
      <w:r w:rsidRPr="00BE04B7">
        <w:rPr>
          <w:rFonts w:ascii="Times New Roman" w:hAnsi="Times New Roman"/>
          <w:i/>
        </w:rPr>
        <w:t>889202 Kórházi szociális munka</w:t>
      </w:r>
    </w:p>
    <w:p w:rsidR="00BE04B7" w:rsidRPr="00BE04B7" w:rsidRDefault="00BE04B7" w:rsidP="00BE04B7">
      <w:pPr>
        <w:ind w:left="284"/>
        <w:jc w:val="both"/>
        <w:rPr>
          <w:rFonts w:ascii="Times New Roman" w:hAnsi="Times New Roman"/>
          <w:i/>
        </w:rPr>
      </w:pPr>
      <w:r w:rsidRPr="00BE04B7">
        <w:rPr>
          <w:rFonts w:ascii="Times New Roman" w:hAnsi="Times New Roman"/>
          <w:i/>
        </w:rPr>
        <w:t>889203 Utcai, lakótelepi szociális munka</w:t>
      </w:r>
    </w:p>
    <w:p w:rsidR="00BE04B7" w:rsidRPr="00BE04B7" w:rsidRDefault="00BE04B7" w:rsidP="00BE04B7">
      <w:pPr>
        <w:ind w:left="284"/>
        <w:jc w:val="both"/>
        <w:rPr>
          <w:rFonts w:ascii="Times New Roman" w:hAnsi="Times New Roman"/>
          <w:i/>
        </w:rPr>
      </w:pPr>
      <w:r w:rsidRPr="00BE04B7">
        <w:rPr>
          <w:rFonts w:ascii="Times New Roman" w:hAnsi="Times New Roman"/>
          <w:i/>
        </w:rPr>
        <w:t>889204 Kapcsolattartási ügyelet</w:t>
      </w:r>
    </w:p>
    <w:p w:rsidR="00BE04B7" w:rsidRPr="00BE04B7" w:rsidRDefault="00BE04B7" w:rsidP="00BE04B7">
      <w:pPr>
        <w:ind w:left="284"/>
        <w:jc w:val="both"/>
        <w:rPr>
          <w:rFonts w:ascii="Times New Roman" w:hAnsi="Times New Roman"/>
          <w:i/>
        </w:rPr>
      </w:pPr>
      <w:r w:rsidRPr="00BE04B7">
        <w:rPr>
          <w:rFonts w:ascii="Times New Roman" w:hAnsi="Times New Roman"/>
          <w:i/>
        </w:rPr>
        <w:t xml:space="preserve">855937 </w:t>
      </w:r>
      <w:proofErr w:type="spellStart"/>
      <w:r w:rsidRPr="00BE04B7">
        <w:rPr>
          <w:rFonts w:ascii="Times New Roman" w:hAnsi="Times New Roman"/>
          <w:i/>
        </w:rPr>
        <w:t>M.n.s</w:t>
      </w:r>
      <w:proofErr w:type="spellEnd"/>
      <w:r w:rsidRPr="00BE04B7">
        <w:rPr>
          <w:rFonts w:ascii="Times New Roman" w:hAnsi="Times New Roman"/>
          <w:i/>
        </w:rPr>
        <w:t xml:space="preserve">. </w:t>
      </w:r>
      <w:proofErr w:type="gramStart"/>
      <w:r w:rsidRPr="00BE04B7">
        <w:rPr>
          <w:rFonts w:ascii="Times New Roman" w:hAnsi="Times New Roman"/>
          <w:i/>
        </w:rPr>
        <w:t>egyéb</w:t>
      </w:r>
      <w:proofErr w:type="gramEnd"/>
      <w:r w:rsidRPr="00BE04B7">
        <w:rPr>
          <w:rFonts w:ascii="Times New Roman" w:hAnsi="Times New Roman"/>
          <w:i/>
        </w:rPr>
        <w:t xml:space="preserve"> felnőttoktatás</w:t>
      </w:r>
    </w:p>
    <w:p w:rsidR="00BE04B7" w:rsidRPr="00BE04B7" w:rsidRDefault="00BE04B7" w:rsidP="00BE04B7">
      <w:pPr>
        <w:ind w:left="284"/>
        <w:jc w:val="both"/>
        <w:rPr>
          <w:rFonts w:ascii="Times New Roman" w:hAnsi="Times New Roman"/>
          <w:b/>
          <w:i/>
        </w:rPr>
      </w:pPr>
    </w:p>
    <w:p w:rsidR="00BE04B7" w:rsidRPr="00BE04B7" w:rsidRDefault="00BE04B7" w:rsidP="00BE04B7">
      <w:pPr>
        <w:ind w:left="284"/>
        <w:jc w:val="both"/>
        <w:rPr>
          <w:rFonts w:ascii="Times New Roman" w:hAnsi="Times New Roman"/>
          <w:b/>
          <w:bCs/>
          <w:u w:val="single"/>
        </w:rPr>
      </w:pPr>
      <w:r w:rsidRPr="00BE04B7">
        <w:rPr>
          <w:rFonts w:ascii="Times New Roman" w:hAnsi="Times New Roman"/>
          <w:b/>
          <w:bCs/>
          <w:u w:val="single"/>
        </w:rPr>
        <w:t>Szervezeti és Működési Szabályzat hatálya:</w:t>
      </w:r>
    </w:p>
    <w:p w:rsidR="00BE04B7" w:rsidRPr="00BE04B7" w:rsidRDefault="00BE04B7" w:rsidP="00BE04B7">
      <w:pPr>
        <w:pStyle w:val="Szvegtrzs"/>
        <w:ind w:left="284"/>
        <w:jc w:val="both"/>
        <w:rPr>
          <w:sz w:val="22"/>
          <w:szCs w:val="22"/>
        </w:rPr>
      </w:pPr>
      <w:r w:rsidRPr="00BE04B7">
        <w:rPr>
          <w:sz w:val="22"/>
          <w:szCs w:val="22"/>
        </w:rPr>
        <w:t>Az intézmény számára jogszabályokban, testületi döntésekben megfogalmazott feladat- és hatásköri, szervezeti és működési előírásokat a jelen Szervezeti Működési Szabályzatában foglaltak figyelembevételével kell alkalmazni.</w:t>
      </w:r>
    </w:p>
    <w:p w:rsidR="00BE04B7" w:rsidRPr="00BE04B7" w:rsidRDefault="00BE04B7" w:rsidP="00BE04B7">
      <w:pPr>
        <w:ind w:left="284"/>
        <w:jc w:val="both"/>
        <w:rPr>
          <w:rFonts w:ascii="Times New Roman" w:hAnsi="Times New Roman"/>
          <w:b/>
        </w:rPr>
      </w:pPr>
    </w:p>
    <w:p w:rsidR="00BE04B7" w:rsidRPr="00BE04B7" w:rsidRDefault="00BE04B7" w:rsidP="00BE04B7">
      <w:pPr>
        <w:ind w:left="284"/>
        <w:jc w:val="both"/>
        <w:rPr>
          <w:rFonts w:ascii="Times New Roman" w:hAnsi="Times New Roman"/>
        </w:rPr>
      </w:pPr>
      <w:r w:rsidRPr="00BE04B7">
        <w:rPr>
          <w:rFonts w:ascii="Times New Roman" w:hAnsi="Times New Roman"/>
          <w:b/>
        </w:rPr>
        <w:t>A hatálya kiterjed:</w:t>
      </w:r>
      <w:r w:rsidRPr="00BE04B7">
        <w:rPr>
          <w:rFonts w:ascii="Times New Roman" w:hAnsi="Times New Roman"/>
        </w:rPr>
        <w:tab/>
      </w:r>
      <w:r w:rsidRPr="00BE04B7">
        <w:rPr>
          <w:rFonts w:ascii="Times New Roman" w:hAnsi="Times New Roman"/>
        </w:rPr>
        <w:tab/>
      </w:r>
      <w:r w:rsidRPr="00BE04B7">
        <w:rPr>
          <w:rFonts w:ascii="Times New Roman" w:hAnsi="Times New Roman"/>
        </w:rPr>
        <w:tab/>
      </w:r>
      <w:r w:rsidRPr="00BE04B7">
        <w:rPr>
          <w:rFonts w:ascii="Times New Roman" w:hAnsi="Times New Roman"/>
        </w:rPr>
        <w:tab/>
      </w:r>
    </w:p>
    <w:p w:rsidR="00BE04B7" w:rsidRPr="00BE04B7" w:rsidRDefault="00BE04B7" w:rsidP="00BE04B7">
      <w:pPr>
        <w:numPr>
          <w:ilvl w:val="0"/>
          <w:numId w:val="37"/>
        </w:numPr>
        <w:spacing w:after="0" w:line="240" w:lineRule="auto"/>
        <w:jc w:val="both"/>
        <w:rPr>
          <w:rFonts w:ascii="Times New Roman" w:hAnsi="Times New Roman"/>
        </w:rPr>
      </w:pPr>
      <w:r w:rsidRPr="00BE04B7">
        <w:rPr>
          <w:rFonts w:ascii="Times New Roman" w:hAnsi="Times New Roman"/>
        </w:rPr>
        <w:t>az intézmény vezetőire,</w:t>
      </w:r>
    </w:p>
    <w:p w:rsidR="00BE04B7" w:rsidRPr="00BE04B7" w:rsidRDefault="00BE04B7" w:rsidP="00BE04B7">
      <w:pPr>
        <w:numPr>
          <w:ilvl w:val="0"/>
          <w:numId w:val="37"/>
        </w:numPr>
        <w:spacing w:after="0" w:line="240" w:lineRule="auto"/>
        <w:jc w:val="both"/>
        <w:rPr>
          <w:rFonts w:ascii="Times New Roman" w:hAnsi="Times New Roman"/>
        </w:rPr>
      </w:pPr>
      <w:r w:rsidRPr="00BE04B7">
        <w:rPr>
          <w:rFonts w:ascii="Times New Roman" w:hAnsi="Times New Roman"/>
        </w:rPr>
        <w:t>az intézmény dolgozóira</w:t>
      </w:r>
    </w:p>
    <w:p w:rsidR="00BE04B7" w:rsidRPr="00BE04B7" w:rsidRDefault="00BE04B7" w:rsidP="00BE04B7">
      <w:pPr>
        <w:numPr>
          <w:ilvl w:val="0"/>
          <w:numId w:val="37"/>
        </w:numPr>
        <w:spacing w:after="0" w:line="240" w:lineRule="auto"/>
        <w:jc w:val="both"/>
        <w:rPr>
          <w:rFonts w:ascii="Times New Roman" w:hAnsi="Times New Roman"/>
        </w:rPr>
      </w:pPr>
      <w:r w:rsidRPr="00BE04B7">
        <w:rPr>
          <w:rFonts w:ascii="Times New Roman" w:hAnsi="Times New Roman"/>
        </w:rPr>
        <w:t>az intézményben működő szakmai csoportokra</w:t>
      </w:r>
    </w:p>
    <w:p w:rsidR="00BE04B7" w:rsidRPr="00BE04B7" w:rsidRDefault="00BE04B7" w:rsidP="00BE04B7">
      <w:pPr>
        <w:numPr>
          <w:ilvl w:val="0"/>
          <w:numId w:val="37"/>
        </w:numPr>
        <w:spacing w:after="0" w:line="240" w:lineRule="auto"/>
        <w:jc w:val="both"/>
        <w:rPr>
          <w:rFonts w:ascii="Times New Roman" w:hAnsi="Times New Roman"/>
        </w:rPr>
      </w:pPr>
      <w:r w:rsidRPr="00BE04B7">
        <w:rPr>
          <w:rFonts w:ascii="Times New Roman" w:hAnsi="Times New Roman"/>
        </w:rPr>
        <w:t>az intézmény szolgáltatásait igénybevevőkre.</w:t>
      </w:r>
    </w:p>
    <w:p w:rsidR="00BE04B7" w:rsidRPr="00BE04B7" w:rsidRDefault="00BE04B7" w:rsidP="00BE04B7">
      <w:pPr>
        <w:pStyle w:val="Cmsor1"/>
        <w:ind w:left="284"/>
        <w:jc w:val="both"/>
        <w:rPr>
          <w:rFonts w:ascii="Times New Roman" w:hAnsi="Times New Roman"/>
          <w:color w:val="auto"/>
          <w:sz w:val="22"/>
          <w:szCs w:val="22"/>
        </w:rPr>
      </w:pPr>
      <w:r w:rsidRPr="00BE04B7">
        <w:rPr>
          <w:rFonts w:ascii="Times New Roman" w:hAnsi="Times New Roman"/>
          <w:color w:val="auto"/>
          <w:sz w:val="22"/>
          <w:szCs w:val="22"/>
        </w:rPr>
        <w:t>Az intézmény bélyegzője:</w:t>
      </w:r>
    </w:p>
    <w:p w:rsidR="00BE04B7" w:rsidRPr="00BE04B7" w:rsidRDefault="00BE04B7" w:rsidP="00BE04B7">
      <w:pPr>
        <w:ind w:left="284"/>
        <w:jc w:val="both"/>
        <w:rPr>
          <w:rFonts w:ascii="Times New Roman" w:hAnsi="Times New Roman"/>
        </w:rPr>
      </w:pPr>
      <w:r w:rsidRPr="00BE04B7">
        <w:rPr>
          <w:rFonts w:ascii="Times New Roman" w:hAnsi="Times New Roman"/>
        </w:rPr>
        <w:t>Kör és fejbélyegző, mindkettő tartalmazza az intézmény nevét és székhelyét.</w:t>
      </w:r>
    </w:p>
    <w:p w:rsidR="00BE04B7" w:rsidRPr="00BE04B7" w:rsidRDefault="00BE04B7" w:rsidP="00BE04B7">
      <w:pPr>
        <w:jc w:val="both"/>
        <w:rPr>
          <w:rFonts w:ascii="Times New Roman" w:hAnsi="Times New Roman"/>
        </w:rPr>
      </w:pPr>
    </w:p>
    <w:p w:rsidR="00BE04B7" w:rsidRPr="00BE04B7" w:rsidRDefault="00BE04B7" w:rsidP="00BE04B7">
      <w:pPr>
        <w:numPr>
          <w:ilvl w:val="0"/>
          <w:numId w:val="34"/>
        </w:numPr>
        <w:spacing w:after="0" w:line="240" w:lineRule="auto"/>
        <w:jc w:val="center"/>
        <w:rPr>
          <w:rFonts w:ascii="Times New Roman" w:hAnsi="Times New Roman"/>
          <w:b/>
          <w:bCs/>
          <w:u w:val="single"/>
        </w:rPr>
      </w:pPr>
      <w:r w:rsidRPr="00BE04B7">
        <w:rPr>
          <w:rFonts w:ascii="Times New Roman" w:hAnsi="Times New Roman"/>
          <w:b/>
          <w:bCs/>
          <w:u w:val="single"/>
        </w:rPr>
        <w:t>Az intézmény szervezete és működésének rendszere</w:t>
      </w:r>
    </w:p>
    <w:p w:rsidR="00BE04B7" w:rsidRPr="00BE04B7" w:rsidRDefault="00BE04B7" w:rsidP="00BE04B7">
      <w:pPr>
        <w:jc w:val="both"/>
        <w:rPr>
          <w:rFonts w:ascii="Times New Roman" w:hAnsi="Times New Roman"/>
          <w:b/>
          <w:bCs/>
        </w:rPr>
      </w:pPr>
    </w:p>
    <w:p w:rsidR="00BE04B7" w:rsidRPr="00BE04B7" w:rsidRDefault="00BE04B7" w:rsidP="00BE04B7">
      <w:pPr>
        <w:jc w:val="both"/>
        <w:rPr>
          <w:rFonts w:ascii="Times New Roman" w:hAnsi="Times New Roman"/>
          <w:b/>
          <w:bCs/>
        </w:rPr>
      </w:pPr>
      <w:r w:rsidRPr="00BE04B7">
        <w:rPr>
          <w:rFonts w:ascii="Times New Roman" w:hAnsi="Times New Roman"/>
          <w:b/>
          <w:bCs/>
        </w:rPr>
        <w:t>II/1. Az intézmény szervezeti felépítése</w:t>
      </w:r>
    </w:p>
    <w:p w:rsidR="00BE04B7" w:rsidRDefault="00BE04B7" w:rsidP="00BE04B7">
      <w:pPr>
        <w:jc w:val="both"/>
        <w:rPr>
          <w:rFonts w:ascii="Times New Roman" w:hAnsi="Times New Roman"/>
          <w:b/>
          <w:bCs/>
        </w:rPr>
      </w:pPr>
    </w:p>
    <w:p w:rsidR="00BF38FC" w:rsidRPr="00BE04B7" w:rsidRDefault="00BF38FC" w:rsidP="00BE04B7">
      <w:pPr>
        <w:jc w:val="both"/>
        <w:rPr>
          <w:rFonts w:ascii="Times New Roman" w:hAnsi="Times New Roman"/>
          <w:b/>
          <w:bCs/>
        </w:rPr>
      </w:pPr>
    </w:p>
    <w:p w:rsidR="00BE04B7" w:rsidRPr="00BE04B7" w:rsidRDefault="00BE04B7" w:rsidP="00BE04B7">
      <w:pPr>
        <w:jc w:val="both"/>
        <w:rPr>
          <w:rFonts w:ascii="Times New Roman" w:hAnsi="Times New Roman"/>
        </w:rPr>
      </w:pPr>
      <w:r w:rsidRPr="00BE04B7">
        <w:rPr>
          <w:rFonts w:ascii="Times New Roman" w:hAnsi="Times New Roman"/>
        </w:rPr>
        <w:t>Az intézmény a családsegítést, a gyermekjóléti szolgáltatást, integráltan végez. Feladatait szakmailag önálló intézményegységekben teljesíti. Ezek a következők:</w:t>
      </w:r>
    </w:p>
    <w:p w:rsidR="00BE04B7" w:rsidRPr="00BE04B7" w:rsidRDefault="00BE04B7" w:rsidP="00BE04B7">
      <w:pPr>
        <w:ind w:left="720"/>
        <w:jc w:val="both"/>
        <w:rPr>
          <w:rFonts w:ascii="Times New Roman" w:hAnsi="Times New Roman"/>
        </w:rPr>
      </w:pPr>
    </w:p>
    <w:p w:rsidR="00BE04B7" w:rsidRPr="00BE04B7" w:rsidRDefault="00BE04B7" w:rsidP="00BE04B7">
      <w:pPr>
        <w:numPr>
          <w:ilvl w:val="0"/>
          <w:numId w:val="39"/>
        </w:numPr>
        <w:spacing w:after="0" w:line="240" w:lineRule="auto"/>
        <w:jc w:val="both"/>
        <w:rPr>
          <w:rFonts w:ascii="Times New Roman" w:hAnsi="Times New Roman"/>
        </w:rPr>
      </w:pPr>
      <w:r w:rsidRPr="00BE04B7">
        <w:rPr>
          <w:rFonts w:ascii="Times New Roman" w:hAnsi="Times New Roman"/>
        </w:rPr>
        <w:t>Család- és gyermekvédelmi szolgálat – működési körzete: Törökszentmiklós város</w:t>
      </w:r>
    </w:p>
    <w:p w:rsidR="00BE04B7" w:rsidRPr="00BE04B7" w:rsidRDefault="00BE04B7" w:rsidP="00BE04B7">
      <w:pPr>
        <w:ind w:left="1080"/>
        <w:jc w:val="both"/>
        <w:rPr>
          <w:rFonts w:ascii="Times New Roman" w:hAnsi="Times New Roman"/>
        </w:rPr>
      </w:pPr>
      <w:r w:rsidRPr="00BE04B7">
        <w:rPr>
          <w:rFonts w:ascii="Times New Roman" w:hAnsi="Times New Roman"/>
        </w:rPr>
        <w:t xml:space="preserve">                                                               </w:t>
      </w:r>
    </w:p>
    <w:p w:rsidR="00BE04B7" w:rsidRPr="00BE04B7" w:rsidRDefault="00BE04B7" w:rsidP="00BE04B7">
      <w:pPr>
        <w:numPr>
          <w:ilvl w:val="0"/>
          <w:numId w:val="39"/>
        </w:numPr>
        <w:spacing w:after="0" w:line="240" w:lineRule="auto"/>
        <w:jc w:val="both"/>
        <w:rPr>
          <w:rFonts w:ascii="Times New Roman" w:hAnsi="Times New Roman"/>
        </w:rPr>
      </w:pPr>
      <w:r w:rsidRPr="00BE04B7">
        <w:rPr>
          <w:rFonts w:ascii="Times New Roman" w:hAnsi="Times New Roman"/>
        </w:rPr>
        <w:t>Család-és gyermekjóléti központ – működési körzete: Törökszentmiklósi járás</w:t>
      </w:r>
    </w:p>
    <w:p w:rsidR="00BE04B7" w:rsidRPr="00BE04B7" w:rsidRDefault="00BE04B7" w:rsidP="00BE04B7">
      <w:pPr>
        <w:jc w:val="both"/>
        <w:rPr>
          <w:rFonts w:ascii="Times New Roman" w:hAnsi="Times New Roman"/>
        </w:rPr>
      </w:pPr>
    </w:p>
    <w:p w:rsidR="00BE04B7" w:rsidRPr="00BE04B7" w:rsidRDefault="00BE04B7" w:rsidP="00BE04B7">
      <w:pPr>
        <w:numPr>
          <w:ilvl w:val="0"/>
          <w:numId w:val="39"/>
        </w:numPr>
        <w:spacing w:after="0" w:line="240" w:lineRule="auto"/>
        <w:jc w:val="both"/>
        <w:rPr>
          <w:rFonts w:ascii="Times New Roman" w:hAnsi="Times New Roman"/>
        </w:rPr>
      </w:pPr>
      <w:r w:rsidRPr="00BE04B7">
        <w:rPr>
          <w:rFonts w:ascii="Times New Roman" w:hAnsi="Times New Roman"/>
        </w:rPr>
        <w:t>Biztos Kezdet Gyerekház – működési körzete: Törökszentmiklós város</w:t>
      </w:r>
    </w:p>
    <w:p w:rsidR="00BE04B7" w:rsidRPr="00BE04B7" w:rsidRDefault="00BE04B7" w:rsidP="00BF38FC">
      <w:pPr>
        <w:ind w:left="1080"/>
        <w:jc w:val="both"/>
        <w:rPr>
          <w:rFonts w:ascii="Times New Roman" w:hAnsi="Times New Roman"/>
        </w:rPr>
      </w:pPr>
      <w:r w:rsidRPr="00BE04B7">
        <w:rPr>
          <w:rFonts w:ascii="Times New Roman" w:hAnsi="Times New Roman"/>
        </w:rPr>
        <w:t xml:space="preserve">                                                 </w:t>
      </w:r>
    </w:p>
    <w:p w:rsidR="00BE04B7" w:rsidRPr="00BE04B7" w:rsidRDefault="00BE04B7" w:rsidP="00BE04B7">
      <w:pPr>
        <w:jc w:val="both"/>
        <w:rPr>
          <w:rFonts w:ascii="Times New Roman" w:hAnsi="Times New Roman"/>
        </w:rPr>
      </w:pPr>
      <w:r w:rsidRPr="00BE04B7">
        <w:rPr>
          <w:rFonts w:ascii="Times New Roman" w:hAnsi="Times New Roman"/>
        </w:rPr>
        <w:t xml:space="preserve">Az intézmény élén az intézményvezető áll, helyettese a család-és gyermekjóléti </w:t>
      </w:r>
      <w:proofErr w:type="gramStart"/>
      <w:r w:rsidRPr="00BE04B7">
        <w:rPr>
          <w:rFonts w:ascii="Times New Roman" w:hAnsi="Times New Roman"/>
        </w:rPr>
        <w:t>központ  szakmai</w:t>
      </w:r>
      <w:proofErr w:type="gramEnd"/>
      <w:r w:rsidRPr="00BE04B7">
        <w:rPr>
          <w:rFonts w:ascii="Times New Roman" w:hAnsi="Times New Roman"/>
        </w:rPr>
        <w:t xml:space="preserve"> vezetője. </w:t>
      </w:r>
    </w:p>
    <w:p w:rsidR="00BE04B7" w:rsidRPr="00BE04B7" w:rsidRDefault="00BE04B7" w:rsidP="00BE04B7">
      <w:pPr>
        <w:jc w:val="both"/>
        <w:rPr>
          <w:rFonts w:ascii="Times New Roman" w:hAnsi="Times New Roman"/>
        </w:rPr>
      </w:pPr>
    </w:p>
    <w:p w:rsidR="00BE04B7" w:rsidRDefault="00BE04B7" w:rsidP="00BE04B7">
      <w:pPr>
        <w:jc w:val="both"/>
        <w:rPr>
          <w:rFonts w:ascii="Times New Roman" w:hAnsi="Times New Roman"/>
        </w:rPr>
      </w:pPr>
      <w:r w:rsidRPr="00BE04B7">
        <w:rPr>
          <w:rFonts w:ascii="Times New Roman" w:hAnsi="Times New Roman"/>
        </w:rPr>
        <w:t xml:space="preserve">Minden intézményegység élén szakmai vezető áll. </w:t>
      </w:r>
    </w:p>
    <w:p w:rsidR="00BF38FC" w:rsidRPr="00BE04B7" w:rsidRDefault="00BF38FC" w:rsidP="00BE04B7">
      <w:pPr>
        <w:jc w:val="both"/>
        <w:rPr>
          <w:rFonts w:ascii="Times New Roman" w:hAnsi="Times New Roman"/>
        </w:rPr>
      </w:pPr>
    </w:p>
    <w:p w:rsidR="00BE04B7" w:rsidRPr="00BE04B7" w:rsidRDefault="00BE04B7" w:rsidP="00BE04B7">
      <w:pPr>
        <w:jc w:val="both"/>
        <w:rPr>
          <w:rFonts w:ascii="Times New Roman" w:hAnsi="Times New Roman"/>
          <w:b/>
          <w:bCs/>
        </w:rPr>
      </w:pPr>
      <w:r w:rsidRPr="00BE04B7">
        <w:rPr>
          <w:rFonts w:ascii="Times New Roman" w:hAnsi="Times New Roman"/>
          <w:b/>
          <w:bCs/>
        </w:rPr>
        <w:t>II/2. Szervezeti ábra:</w:t>
      </w:r>
    </w:p>
    <w:p w:rsidR="00BE04B7" w:rsidRPr="00BE04B7" w:rsidRDefault="00BE04B7" w:rsidP="00BE04B7">
      <w:pPr>
        <w:jc w:val="both"/>
        <w:rPr>
          <w:rFonts w:ascii="Times New Roman" w:hAnsi="Times New Roman"/>
          <w:b/>
          <w:bCs/>
        </w:rPr>
      </w:pPr>
    </w:p>
    <w:p w:rsidR="00BE04B7" w:rsidRPr="00BE04B7" w:rsidRDefault="005B5019" w:rsidP="00BE04B7">
      <w:pPr>
        <w:jc w:val="both"/>
        <w:rPr>
          <w:rFonts w:ascii="Times New Roman" w:hAnsi="Times New Roman"/>
        </w:rPr>
      </w:pPr>
      <w:r>
        <w:rPr>
          <w:rFonts w:ascii="Times New Roman" w:hAnsi="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left:0;text-align:left;margin-left:171pt;margin-top:3.6pt;width:108pt;height:5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">
            <v:textbox>
              <w:txbxContent>
                <w:p w:rsidR="00435E03" w:rsidRDefault="00435E03" w:rsidP="00BE04B7">
                  <w:pPr>
                    <w:jc w:val="center"/>
                    <w:rPr>
                      <w:rFonts w:cs="Arial"/>
                    </w:rPr>
                  </w:pPr>
                </w:p>
                <w:p w:rsidR="00435E03" w:rsidRPr="00F939F6" w:rsidRDefault="00435E03" w:rsidP="00BE04B7">
                  <w:pPr>
                    <w:jc w:val="center"/>
                    <w:rPr>
                      <w:rFonts w:cs="Arial"/>
                    </w:rPr>
                  </w:pPr>
                  <w:r w:rsidRPr="00F939F6">
                    <w:rPr>
                      <w:rFonts w:cs="Arial"/>
                    </w:rPr>
                    <w:t>Intézményvezető</w:t>
                  </w:r>
                </w:p>
              </w:txbxContent>
            </v:textbox>
          </v:shape>
        </w:pict>
      </w:r>
    </w:p>
    <w:p w:rsidR="00BE04B7" w:rsidRPr="00BE04B7" w:rsidRDefault="005B5019" w:rsidP="00BE04B7">
      <w:pPr>
        <w:jc w:val="center"/>
        <w:rPr>
          <w:rFonts w:ascii="Times New Roman" w:hAnsi="Times New Roman"/>
        </w:rPr>
      </w:pPr>
      <w:r w:rsidRPr="005B5019">
        <w:rPr>
          <w:rFonts w:ascii="Times New Roman" w:hAnsi="Times New Roman"/>
          <w:b/>
          <w:noProof/>
        </w:rPr>
        <w:pict>
          <v:line id="Line 11" o:spid="_x0000_s104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2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">
            <v:stroke endarrow="block"/>
          </v:line>
        </w:pict>
      </w:r>
      <w:r w:rsidRPr="005B5019">
        <w:rPr>
          <w:rFonts w:ascii="Times New Roman" w:hAnsi="Times New Roman"/>
          <w:b/>
          <w:noProof/>
        </w:rPr>
        <w:pict>
          <v:line id="Line 13" o:spid="_x0000_s1045"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2pt" to="1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">
            <v:stroke endarrow="block"/>
          </v:line>
        </w:pict>
      </w:r>
    </w:p>
    <w:p w:rsidR="00BE04B7" w:rsidRPr="00BE04B7" w:rsidRDefault="005B5019" w:rsidP="00BE04B7">
      <w:pPr>
        <w:jc w:val="both"/>
        <w:rPr>
          <w:rFonts w:ascii="Times New Roman" w:hAnsi="Times New Roman"/>
        </w:rPr>
      </w:pPr>
      <w:r>
        <w:rPr>
          <w:rFonts w:ascii="Times New Roman" w:hAnsi="Times New Roman"/>
          <w:noProof/>
        </w:rPr>
        <w:pict>
          <v:line id="Line 12" o:spid="_x0000_s1044"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6.75pt" to="233.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lj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xEiR&#10;Dnq0FYqjLA/a9MYV4FKpnQ3V0bN6NltNvzmkdNUSdeCR48vFQFwWIpI3IWHjDGTY9580Ax9y9DoK&#10;dW5sFyBBAnSO/bjc+8HPHtHhkMLpY/6wSG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">
            <v:stroke endarrow="block"/>
          </v:line>
        </w:pict>
      </w:r>
    </w:p>
    <w:p w:rsidR="00BE04B7" w:rsidRPr="00BE04B7" w:rsidRDefault="00BE04B7" w:rsidP="00BE04B7">
      <w:pPr>
        <w:jc w:val="both"/>
        <w:rPr>
          <w:rFonts w:ascii="Times New Roman" w:hAnsi="Times New Roman"/>
        </w:rPr>
      </w:pPr>
    </w:p>
    <w:p w:rsidR="00BE04B7" w:rsidRPr="00BE04B7" w:rsidRDefault="005B5019" w:rsidP="00BE04B7">
      <w:pPr>
        <w:jc w:val="both"/>
        <w:rPr>
          <w:rFonts w:ascii="Times New Roman" w:hAnsi="Times New Roman"/>
        </w:rPr>
      </w:pPr>
      <w:r>
        <w:rPr>
          <w:rFonts w:ascii="Times New Roman" w:hAnsi="Times New Roman"/>
          <w:noProof/>
        </w:rPr>
        <w:pict>
          <v:shape id="AutoShape 10" o:spid="_x0000_s1027" type="#_x0000_t176" style="position:absolute;left:0;text-align:left;margin-left:369pt;margin-top:10.8pt;width:99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">
            <v:textbox>
              <w:txbxContent>
                <w:p w:rsidR="00435E03" w:rsidRDefault="00435E03" w:rsidP="00BE04B7">
                  <w:pPr>
                    <w:jc w:val="center"/>
                    <w:rPr>
                      <w:rFonts w:cs="Arial"/>
                    </w:rPr>
                  </w:pPr>
                </w:p>
                <w:p w:rsidR="00435E03" w:rsidRPr="00F939F6" w:rsidRDefault="00435E03" w:rsidP="00BE04B7">
                  <w:pPr>
                    <w:rPr>
                      <w:rFonts w:cs="Arial"/>
                    </w:rPr>
                  </w:pPr>
                  <w:r>
                    <w:rPr>
                      <w:rFonts w:cs="Arial"/>
                    </w:rPr>
                    <w:t>Biztos Kezdet Gyerekház</w:t>
                  </w:r>
                </w:p>
                <w:p w:rsidR="00435E03" w:rsidRPr="00F939F6" w:rsidRDefault="00435E03" w:rsidP="00BE04B7">
                  <w:pPr>
                    <w:rPr>
                      <w:rFonts w:cs="Arial"/>
                    </w:rPr>
                  </w:pPr>
                </w:p>
              </w:txbxContent>
            </v:textbox>
          </v:shape>
        </w:pict>
      </w:r>
    </w:p>
    <w:p w:rsidR="00BE04B7" w:rsidRPr="00BE04B7" w:rsidRDefault="005B5019" w:rsidP="00BE04B7">
      <w:pPr>
        <w:jc w:val="both"/>
        <w:rPr>
          <w:rFonts w:ascii="Times New Roman" w:hAnsi="Times New Roman"/>
        </w:rPr>
      </w:pPr>
      <w:r>
        <w:rPr>
          <w:rFonts w:ascii="Times New Roman" w:hAnsi="Times New Roman"/>
          <w:noProof/>
        </w:rPr>
        <w:pict>
          <v:shape id="AutoShape 8" o:spid="_x0000_s1028" type="#_x0000_t176" style="position:absolute;left:0;text-align:left;margin-left:.75pt;margin-top:.5pt;width:107.25pt;height: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">
            <v:textbox>
              <w:txbxContent>
                <w:p w:rsidR="00435E03" w:rsidRPr="00CE0F2E" w:rsidRDefault="00435E03" w:rsidP="00BE04B7">
                  <w:pPr>
                    <w:jc w:val="both"/>
                    <w:rPr>
                      <w:rFonts w:cs="Arial"/>
                      <w:sz w:val="20"/>
                      <w:szCs w:val="20"/>
                    </w:rPr>
                  </w:pPr>
                  <w:r w:rsidRPr="00022E54">
                    <w:rPr>
                      <w:rFonts w:cs="Arial"/>
                      <w:sz w:val="20"/>
                      <w:szCs w:val="20"/>
                    </w:rPr>
                    <w:t>C</w:t>
                  </w:r>
                  <w:r>
                    <w:rPr>
                      <w:rFonts w:cs="Arial"/>
                      <w:sz w:val="20"/>
                      <w:szCs w:val="20"/>
                    </w:rPr>
                    <w:t>salád-és gyermekjóléti szolgálat</w:t>
                  </w:r>
                </w:p>
              </w:txbxContent>
            </v:textbox>
          </v:shape>
        </w:pict>
      </w:r>
      <w:r>
        <w:rPr>
          <w:rFonts w:ascii="Times New Roman" w:hAnsi="Times New Roman"/>
          <w:noProof/>
        </w:rPr>
        <w:pict>
          <v:shape id="AutoShape 9" o:spid="_x0000_s1029" type="#_x0000_t176" style="position:absolute;left:0;text-align:left;margin-left:196.5pt;margin-top:.5pt;width:98.2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">
            <v:textbox>
              <w:txbxContent>
                <w:p w:rsidR="00435E03" w:rsidRPr="00022E54" w:rsidRDefault="00435E03" w:rsidP="00BE04B7">
                  <w:pPr>
                    <w:jc w:val="both"/>
                    <w:rPr>
                      <w:rFonts w:cs="Arial"/>
                      <w:sz w:val="20"/>
                      <w:szCs w:val="20"/>
                    </w:rPr>
                  </w:pPr>
                  <w:r>
                    <w:rPr>
                      <w:rFonts w:cs="Arial"/>
                      <w:sz w:val="20"/>
                      <w:szCs w:val="20"/>
                    </w:rPr>
                    <w:t>Család-és gyermekjóléti központ</w:t>
                  </w:r>
                </w:p>
                <w:p w:rsidR="00435E03" w:rsidRPr="00F939F6" w:rsidRDefault="00435E03" w:rsidP="00BE04B7">
                  <w:pPr>
                    <w:rPr>
                      <w:rFonts w:cs="Arial"/>
                    </w:rPr>
                  </w:pPr>
                </w:p>
              </w:txbxContent>
            </v:textbox>
          </v:shape>
        </w:pict>
      </w:r>
    </w:p>
    <w:p w:rsidR="00BE04B7" w:rsidRPr="00BE04B7" w:rsidRDefault="00BE04B7" w:rsidP="00BE04B7">
      <w:pPr>
        <w:jc w:val="both"/>
        <w:rPr>
          <w:rFonts w:ascii="Times New Roman" w:hAnsi="Times New Roman"/>
        </w:rPr>
      </w:pPr>
    </w:p>
    <w:p w:rsidR="00BE04B7" w:rsidRPr="00BE04B7" w:rsidRDefault="005B5019" w:rsidP="00BE04B7">
      <w:pPr>
        <w:jc w:val="both"/>
        <w:rPr>
          <w:rFonts w:ascii="Times New Roman" w:hAnsi="Times New Roman"/>
        </w:rPr>
      </w:pPr>
      <w:r>
        <w:rPr>
          <w:rFonts w:ascii="Times New Roman" w:hAnsi="Times New Roman"/>
          <w:noProof/>
        </w:rPr>
        <w:pict>
          <v:line id="Line 22" o:spid="_x0000_s1043"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65pt" to="37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" strokeweight="1.5pt">
            <v:stroke dashstyle="1 1" startarrow="block" endarrow="block"/>
          </v:line>
        </w:pict>
      </w:r>
      <w:r>
        <w:rPr>
          <w:rFonts w:ascii="Times New Roman" w:hAnsi="Times New Roman"/>
          <w:noProof/>
        </w:rPr>
        <w:pict>
          <v:line id="Line 18" o:spid="_x0000_s1042"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5.4pt" to="19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" strokeweight="1.5pt">
            <v:stroke dashstyle="1 1" startarrow="block" endarrow="block"/>
          </v:line>
        </w:pict>
      </w:r>
    </w:p>
    <w:p w:rsidR="00BE04B7" w:rsidRPr="00BE04B7" w:rsidRDefault="005B5019" w:rsidP="00BE04B7">
      <w:pPr>
        <w:jc w:val="both"/>
        <w:rPr>
          <w:rFonts w:ascii="Times New Roman" w:hAnsi="Times New Roman"/>
        </w:rPr>
      </w:pPr>
      <w:r>
        <w:rPr>
          <w:rFonts w:ascii="Times New Roman" w:hAnsi="Times New Roman"/>
          <w:noProof/>
        </w:rPr>
        <w:pict>
          <v:line id="Line 20" o:spid="_x0000_s1041" style="position:absolute;left:0;text-align:lef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27.75pt" to="244.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" strokeweight="1.5pt">
            <v:stroke dashstyle="1 1" startarrow="block" endarrow="block"/>
          </v:line>
        </w:pict>
      </w:r>
    </w:p>
    <w:p w:rsidR="00BE04B7" w:rsidRPr="00BE04B7" w:rsidRDefault="005B5019" w:rsidP="00BE04B7">
      <w:pPr>
        <w:jc w:val="both"/>
        <w:rPr>
          <w:rFonts w:ascii="Times New Roman" w:hAnsi="Times New Roman"/>
        </w:rPr>
      </w:pPr>
      <w:r>
        <w:rPr>
          <w:rFonts w:ascii="Times New Roman" w:hAnsi="Times New Roman"/>
          <w:noProof/>
        </w:rPr>
        <w:pict>
          <v:line id="Line 15" o:spid="_x0000_s1040"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9.75pt" to="3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" strokeweight="1.5pt">
            <v:stroke dashstyle="1 1" startarrow="block" endarrow="block"/>
          </v:line>
        </w:pict>
      </w:r>
      <w:r>
        <w:rPr>
          <w:rFonts w:ascii="Times New Roman" w:hAnsi="Times New Roman"/>
          <w:noProof/>
        </w:rPr>
        <w:pict>
          <v:shape id="Freeform 19" o:spid="_x0000_s1039" style="position:absolute;left:0;text-align:left;margin-left:303pt;margin-top:7.65pt;width:81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" path="m2340,l975,635,,1080e" filled="f" strokeweight="1.5pt">
            <v:stroke dashstyle="1 1" startarrow="block" endarrow="block"/>
            <v:path arrowok="t" o:connecttype="custom" o:connectlocs="1028700,0;428625,470429;0,800100" o:connectangles="0,0,0"/>
          </v:shape>
        </w:pict>
      </w:r>
    </w:p>
    <w:p w:rsidR="00BE04B7" w:rsidRPr="00BE04B7" w:rsidRDefault="005B5019" w:rsidP="00BE04B7">
      <w:pPr>
        <w:tabs>
          <w:tab w:val="center" w:pos="4536"/>
        </w:tabs>
        <w:jc w:val="both"/>
        <w:rPr>
          <w:rFonts w:ascii="Times New Roman" w:hAnsi="Times New Roman"/>
        </w:rPr>
      </w:pPr>
      <w:r>
        <w:rPr>
          <w:rFonts w:ascii="Times New Roman" w:hAnsi="Times New Roman"/>
          <w:noProof/>
        </w:rPr>
        <w:pict>
          <v:line id="Line 21" o:spid="_x0000_s1038" style="position:absolute;left:0;text-align:left;rotation:7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17.95pt" to="11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" strokeweight="1.5pt">
            <v:stroke dashstyle="1 1" startarrow="block" endarrow="block"/>
          </v:line>
        </w:pict>
      </w:r>
      <w:r>
        <w:rPr>
          <w:rFonts w:ascii="Times New Roman" w:hAnsi="Times New Roman"/>
          <w:noProof/>
        </w:rPr>
        <w:pict>
          <v:line id="Line 14" o:spid="_x0000_s1037"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bIJQ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">
            <v:stroke endarrow="block"/>
          </v:line>
        </w:pict>
      </w:r>
      <w:r w:rsidR="00BE04B7" w:rsidRPr="00BE04B7">
        <w:rPr>
          <w:rFonts w:ascii="Times New Roman" w:hAnsi="Times New Roman"/>
        </w:rPr>
        <w:t xml:space="preserve">                       </w:t>
      </w:r>
      <w:r>
        <w:rPr>
          <w:rFonts w:ascii="Times New Roman" w:hAnsi="Times New Roman"/>
          <w:noProof/>
        </w:rPr>
      </w:r>
      <w:r>
        <w:rPr>
          <w:rFonts w:ascii="Times New Roman" w:hAnsi="Times New Roman"/>
          <w:noProof/>
        </w:rPr>
        <w:pict>
          <v:group id="Vászon 2" o:spid="_x0000_s1030" editas="canvas" style="width:481.9pt;height:88.85pt;mso-position-horizontal-relative:char;mso-position-vertical-relative:line" coordsize="61201,1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1201;height:11283;visibility:visible;mso-wrap-style:square">
              <v:fill o:detectmouseclick="t"/>
              <v:path o:connecttype="none"/>
            </v:shape>
            <v:shape id="AutoShape 4" o:spid="_x0000_s1032" type="#_x0000_t176" style="position:absolute;left:13809;top:1064;width:24860;height:10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435E03" w:rsidRDefault="00435E03" w:rsidP="00BE04B7">
                    <w:pPr>
                      <w:jc w:val="both"/>
                      <w:rPr>
                        <w:rFonts w:cs="Arial"/>
                      </w:rPr>
                    </w:pPr>
                    <w:r>
                      <w:rPr>
                        <w:rFonts w:cs="Arial"/>
                      </w:rPr>
                      <w:t>Jogász</w:t>
                    </w:r>
                  </w:p>
                  <w:p w:rsidR="00435E03" w:rsidRDefault="00435E03" w:rsidP="00BE04B7">
                    <w:pPr>
                      <w:jc w:val="both"/>
                      <w:rPr>
                        <w:rFonts w:cs="Arial"/>
                      </w:rPr>
                    </w:pPr>
                    <w:r>
                      <w:rPr>
                        <w:rFonts w:cs="Arial"/>
                      </w:rPr>
                      <w:t>Pszichológus</w:t>
                    </w:r>
                  </w:p>
                  <w:p w:rsidR="00435E03" w:rsidRPr="00F14D75" w:rsidRDefault="00435E03" w:rsidP="00BE04B7">
                    <w:pPr>
                      <w:jc w:val="both"/>
                      <w:rPr>
                        <w:rFonts w:cs="Arial"/>
                      </w:rPr>
                    </w:pPr>
                    <w:proofErr w:type="spellStart"/>
                    <w:r>
                      <w:rPr>
                        <w:rFonts w:cs="Arial"/>
                      </w:rPr>
                      <w:t>Szupervizor</w:t>
                    </w:r>
                    <w:proofErr w:type="spellEnd"/>
                  </w:p>
                  <w:p w:rsidR="00435E03" w:rsidRDefault="00435E03" w:rsidP="00BE04B7">
                    <w:pPr>
                      <w:jc w:val="both"/>
                      <w:rPr>
                        <w:rFonts w:cs="Arial"/>
                        <w:sz w:val="18"/>
                        <w:szCs w:val="18"/>
                      </w:rPr>
                    </w:pPr>
                  </w:p>
                  <w:p w:rsidR="00435E03" w:rsidRDefault="00435E03" w:rsidP="00BE04B7">
                    <w:pPr>
                      <w:jc w:val="both"/>
                      <w:rPr>
                        <w:rFonts w:cs="Arial"/>
                        <w:sz w:val="18"/>
                        <w:szCs w:val="18"/>
                      </w:rPr>
                    </w:pPr>
                  </w:p>
                  <w:p w:rsidR="00435E03" w:rsidRDefault="00435E03" w:rsidP="00BE04B7">
                    <w:pPr>
                      <w:jc w:val="both"/>
                      <w:rPr>
                        <w:rFonts w:cs="Arial"/>
                        <w:sz w:val="18"/>
                        <w:szCs w:val="18"/>
                      </w:rPr>
                    </w:pPr>
                  </w:p>
                  <w:p w:rsidR="00435E03" w:rsidRDefault="00435E03" w:rsidP="00BE04B7">
                    <w:pPr>
                      <w:jc w:val="both"/>
                      <w:rPr>
                        <w:rFonts w:cs="Arial"/>
                        <w:sz w:val="18"/>
                        <w:szCs w:val="18"/>
                      </w:rPr>
                    </w:pPr>
                    <w:r w:rsidRPr="0032478E">
                      <w:rPr>
                        <w:rFonts w:cs="Arial"/>
                        <w:sz w:val="18"/>
                        <w:szCs w:val="18"/>
                      </w:rPr>
                      <w:t>Fejlesztő</w:t>
                    </w:r>
                    <w:r>
                      <w:rPr>
                        <w:rFonts w:cs="Arial"/>
                        <w:sz w:val="18"/>
                        <w:szCs w:val="18"/>
                      </w:rPr>
                      <w:t>-</w:t>
                    </w:r>
                    <w:r w:rsidRPr="0032478E">
                      <w:rPr>
                        <w:rFonts w:cs="Arial"/>
                        <w:sz w:val="18"/>
                        <w:szCs w:val="18"/>
                      </w:rPr>
                      <w:t>pedagógus</w:t>
                    </w:r>
                    <w:r>
                      <w:rPr>
                        <w:rFonts w:cs="Arial"/>
                        <w:sz w:val="18"/>
                        <w:szCs w:val="18"/>
                      </w:rPr>
                      <w:t xml:space="preserve"> </w:t>
                    </w:r>
                    <w:r w:rsidRPr="0032478E">
                      <w:rPr>
                        <w:rFonts w:cs="Arial"/>
                        <w:sz w:val="18"/>
                        <w:szCs w:val="18"/>
                      </w:rPr>
                      <w:t xml:space="preserve"> </w:t>
                    </w:r>
                  </w:p>
                  <w:p w:rsidR="00435E03" w:rsidRDefault="00435E03" w:rsidP="00BE04B7">
                    <w:pPr>
                      <w:jc w:val="both"/>
                      <w:rPr>
                        <w:rFonts w:cs="Arial"/>
                        <w:sz w:val="18"/>
                        <w:szCs w:val="18"/>
                      </w:rPr>
                    </w:pPr>
                  </w:p>
                  <w:p w:rsidR="00435E03" w:rsidRPr="00E47D27" w:rsidRDefault="00435E03" w:rsidP="00BE04B7">
                    <w:pPr>
                      <w:jc w:val="both"/>
                      <w:rPr>
                        <w:rFonts w:cs="Arial"/>
                      </w:rPr>
                    </w:pPr>
                  </w:p>
                </w:txbxContent>
              </v:textbox>
            </v:shape>
            <v:line id="Line 5" o:spid="_x0000_s1033" style="position:absolute;visibility:visible;mso-wrap-style:square" from="42198,5717" to="46770,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yVLMQAAADaAAAADwAAAGRycy9kb3ducmV2LnhtbESPT2vCQBTE70K/w/IKvRSzMVqxaVZp&#10;hVKvasHra/blD8m+Ddk1pn56t1DwOMzMb5hsM5pWDNS72rKCWRSDIM6trrlU8H38nK5AOI+ssbVM&#10;Cn7JwWb9MMkw1fbCexoOvhQBwi5FBZX3XSqlyysy6CLbEQevsL1BH2RfSt3jJcBNK5M4XkqDNYeF&#10;CjvaVpQ3h7NR8KLL1+Y008+Fm38lH9uf6/ycH5V6ehzf30B4Gv09/N/eaQUL+LsSb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JUsxAAAANoAAAAPAAAAAAAAAAAA&#10;AAAAAKECAABkcnMvZG93bnJldi54bWxQSwUGAAAAAAQABAD5AAAAkgMAAAAA&#10;" strokeweight="1.5pt">
              <v:stroke dashstyle="1 1" startarrow="block" endarrow="block"/>
            </v:line>
            <v:shapetype id="_x0000_t202" coordsize="21600,21600" o:spt="202" path="m,l,21600r21600,l21600,xe">
              <v:stroke joinstyle="miter"/>
              <v:path gradientshapeok="t" o:connecttype="rect"/>
            </v:shapetype>
            <v:shape id="Text Box 6" o:spid="_x0000_s1034" type="#_x0000_t202" style="position:absolute;left:47577;top:1729;width:13624;height:7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35E03" w:rsidRDefault="00435E03" w:rsidP="00BE04B7">
                    <w:r>
                      <w:t>Védőnő</w:t>
                    </w:r>
                  </w:p>
                  <w:p w:rsidR="00435E03" w:rsidRDefault="00435E03" w:rsidP="00BE04B7">
                    <w:r>
                      <w:t>Gyermekorvos</w:t>
                    </w:r>
                  </w:p>
                  <w:p w:rsidR="00435E03" w:rsidRDefault="00435E03" w:rsidP="00BE04B7">
                    <w:r>
                      <w:t>Gyógypedagógus</w:t>
                    </w:r>
                  </w:p>
                  <w:p w:rsidR="00435E03" w:rsidRDefault="00435E03" w:rsidP="00BE04B7"/>
                </w:txbxContent>
              </v:textbox>
            </v:shape>
            <w10:wrap type="none"/>
            <w10:anchorlock/>
          </v:group>
        </w:pict>
      </w:r>
      <w:r w:rsidR="00BE04B7" w:rsidRPr="00BE04B7">
        <w:rPr>
          <w:rFonts w:ascii="Times New Roman" w:hAnsi="Times New Roman"/>
        </w:rPr>
        <w:t>Jelölések:</w:t>
      </w:r>
    </w:p>
    <w:p w:rsidR="00BE04B7" w:rsidRPr="00BE04B7" w:rsidRDefault="00BE04B7" w:rsidP="00BE04B7">
      <w:pPr>
        <w:jc w:val="both"/>
        <w:rPr>
          <w:rFonts w:ascii="Times New Roman" w:hAnsi="Times New Roman"/>
        </w:rPr>
      </w:pPr>
    </w:p>
    <w:p w:rsidR="00BE04B7" w:rsidRPr="00BE04B7" w:rsidRDefault="005B5019" w:rsidP="00BE04B7">
      <w:pPr>
        <w:jc w:val="both"/>
        <w:rPr>
          <w:rFonts w:ascii="Times New Roman" w:hAnsi="Times New Roman"/>
        </w:rPr>
      </w:pPr>
      <w:r>
        <w:rPr>
          <w:rFonts w:ascii="Times New Roman" w:hAnsi="Times New Roman"/>
          <w:noProof/>
        </w:rPr>
        <w:pict>
          <v:line id="Line 16" o:spid="_x0000_s103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45pt" to="39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3h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">
            <v:stroke endarrow="block"/>
          </v:line>
        </w:pict>
      </w:r>
      <w:r w:rsidR="00BE04B7" w:rsidRPr="00BE04B7">
        <w:rPr>
          <w:rFonts w:ascii="Times New Roman" w:hAnsi="Times New Roman"/>
        </w:rPr>
        <w:t>Hierarchikus kapcsolat (szakmai és szervezeti alárendeltség)</w:t>
      </w:r>
    </w:p>
    <w:p w:rsidR="00BE04B7" w:rsidRPr="00BE04B7" w:rsidRDefault="005B5019" w:rsidP="00BE04B7">
      <w:pPr>
        <w:jc w:val="both"/>
        <w:rPr>
          <w:rFonts w:ascii="Times New Roman" w:hAnsi="Times New Roman"/>
        </w:rPr>
      </w:pPr>
      <w:r>
        <w:rPr>
          <w:rFonts w:ascii="Times New Roman" w:hAnsi="Times New Roman"/>
          <w:noProof/>
        </w:rPr>
        <w:pict>
          <v:line id="Line 17" o:spid="_x0000_s1035"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45pt" to="39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" strokeweight="1.5pt">
            <v:stroke dashstyle="1 1" startarrow="block" endarrow="block"/>
          </v:line>
        </w:pict>
      </w:r>
      <w:r w:rsidR="00BE04B7" w:rsidRPr="00BE04B7">
        <w:rPr>
          <w:rFonts w:ascii="Times New Roman" w:hAnsi="Times New Roman"/>
        </w:rPr>
        <w:t>Szakmai munkakapcsolat (szervezeti mellérendeltség)</w:t>
      </w:r>
    </w:p>
    <w:p w:rsidR="00BE04B7" w:rsidRPr="00BE04B7" w:rsidRDefault="00BE04B7" w:rsidP="00BE04B7">
      <w:pPr>
        <w:rPr>
          <w:rFonts w:ascii="Times New Roman" w:hAnsi="Times New Roman"/>
          <w:b/>
          <w:bCs/>
        </w:rPr>
      </w:pPr>
    </w:p>
    <w:p w:rsidR="00BE04B7" w:rsidRPr="00BE04B7" w:rsidRDefault="00BE04B7" w:rsidP="00BE04B7">
      <w:pPr>
        <w:rPr>
          <w:rFonts w:ascii="Times New Roman" w:hAnsi="Times New Roman"/>
          <w:b/>
          <w:bCs/>
        </w:rPr>
      </w:pPr>
      <w:r w:rsidRPr="00BE04B7">
        <w:rPr>
          <w:rFonts w:ascii="Times New Roman" w:hAnsi="Times New Roman"/>
          <w:b/>
          <w:bCs/>
        </w:rPr>
        <w:t>II/3. Szervezeti eg</w:t>
      </w:r>
      <w:r w:rsidR="0031632F">
        <w:rPr>
          <w:rFonts w:ascii="Times New Roman" w:hAnsi="Times New Roman"/>
          <w:b/>
          <w:bCs/>
        </w:rPr>
        <w:t>ységek megnevezése, feladatköre</w:t>
      </w:r>
    </w:p>
    <w:p w:rsidR="00BE04B7" w:rsidRPr="0031632F" w:rsidRDefault="00BE04B7" w:rsidP="00BE04B7">
      <w:pPr>
        <w:rPr>
          <w:rFonts w:ascii="Times New Roman" w:hAnsi="Times New Roman"/>
          <w:b/>
          <w:bCs/>
        </w:rPr>
      </w:pPr>
      <w:r w:rsidRPr="00BE04B7">
        <w:rPr>
          <w:rFonts w:ascii="Times New Roman" w:hAnsi="Times New Roman"/>
          <w:b/>
          <w:bCs/>
        </w:rPr>
        <w:t>II/3/1.</w:t>
      </w:r>
      <w:r w:rsidRPr="00BE04B7">
        <w:rPr>
          <w:rFonts w:ascii="Times New Roman" w:hAnsi="Times New Roman"/>
          <w:b/>
          <w:bCs/>
        </w:rPr>
        <w:tab/>
        <w:t>A Család-és gyermekjóléti szolgálat feladatai</w:t>
      </w:r>
    </w:p>
    <w:p w:rsidR="00BE04B7" w:rsidRPr="00BE04B7" w:rsidRDefault="00BE04B7" w:rsidP="00BE04B7">
      <w:pPr>
        <w:jc w:val="both"/>
        <w:rPr>
          <w:rFonts w:ascii="Times New Roman" w:hAnsi="Times New Roman"/>
        </w:rPr>
      </w:pPr>
      <w:r w:rsidRPr="00BE04B7">
        <w:rPr>
          <w:rFonts w:ascii="Times New Roman" w:hAnsi="Times New Roman"/>
          <w:b/>
        </w:rPr>
        <w:t xml:space="preserve">Munkatársak: családgondozók </w:t>
      </w:r>
    </w:p>
    <w:p w:rsidR="00BE04B7" w:rsidRPr="00BE04B7" w:rsidRDefault="00BE04B7" w:rsidP="00BE04B7">
      <w:pPr>
        <w:jc w:val="both"/>
        <w:rPr>
          <w:rFonts w:ascii="Times New Roman" w:hAnsi="Times New Roman"/>
          <w:b/>
        </w:rPr>
      </w:pP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információnyújtás</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jelzőrendszer működtetése </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kríziskezelés</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esetmenedzselés – koordináció</w:t>
      </w:r>
    </w:p>
    <w:p w:rsidR="00BE04B7" w:rsidRPr="00BE04B7" w:rsidRDefault="00BE04B7" w:rsidP="00BE04B7">
      <w:pPr>
        <w:pStyle w:val="Listaszerbekezds"/>
        <w:numPr>
          <w:ilvl w:val="0"/>
          <w:numId w:val="27"/>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ellátásokhoz való hozzájutás segítése – </w:t>
      </w:r>
      <w:proofErr w:type="gramStart"/>
      <w:r w:rsidRPr="00BE04B7">
        <w:rPr>
          <w:rFonts w:ascii="Times New Roman" w:hAnsi="Times New Roman" w:cs="Times New Roman"/>
        </w:rPr>
        <w:t>közvetítés szolgáltatásba</w:t>
      </w:r>
      <w:proofErr w:type="gramEnd"/>
      <w:r w:rsidRPr="00BE04B7">
        <w:rPr>
          <w:rFonts w:ascii="Times New Roman" w:hAnsi="Times New Roman" w:cs="Times New Roman"/>
        </w:rPr>
        <w:t xml:space="preserve"> (intézményen belül és kívül)</w:t>
      </w:r>
    </w:p>
    <w:p w:rsidR="00BE04B7" w:rsidRPr="00BE04B7" w:rsidRDefault="00BE04B7" w:rsidP="00BE04B7">
      <w:pPr>
        <w:pStyle w:val="Listaszerbekezds"/>
        <w:numPr>
          <w:ilvl w:val="0"/>
          <w:numId w:val="27"/>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természetbeni, pénzbeli ellátások nyújtásához alapvető segítő szolgáltatás (jogosultság megállapításában, folyósításban és felhasználásban való részvétel erre való felhatalmazás esetén/helyi rendelet) </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eseti gyámként kirendelhető családgondozó biztosítása</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általános tanácsadások (szociális, életvezetési, mentális, háztartásgazdálkodási)</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családgondozás – gyermekekkel és családjukkal, egyénekkel, gyermektelen családokkal végzett szociális munka, csoportmunka</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egyéni- és csoportos készségfejlesztés</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t>közösségfejlesztés</w:t>
      </w:r>
    </w:p>
    <w:p w:rsidR="00BE04B7" w:rsidRPr="00BE04B7" w:rsidRDefault="00BE04B7" w:rsidP="00BE04B7">
      <w:pPr>
        <w:pStyle w:val="Listaszerbekezds"/>
        <w:numPr>
          <w:ilvl w:val="0"/>
          <w:numId w:val="23"/>
        </w:numPr>
        <w:spacing w:after="160" w:line="259" w:lineRule="auto"/>
        <w:contextualSpacing/>
        <w:jc w:val="both"/>
        <w:rPr>
          <w:rFonts w:ascii="Times New Roman" w:hAnsi="Times New Roman" w:cs="Times New Roman"/>
        </w:rPr>
      </w:pPr>
      <w:r w:rsidRPr="00BE04B7">
        <w:rPr>
          <w:rFonts w:ascii="Times New Roman" w:hAnsi="Times New Roman" w:cs="Times New Roman"/>
        </w:rPr>
        <w:lastRenderedPageBreak/>
        <w:t>folyamatos kapcsolattartás és együttműködés a járásszékhelyen működő szociális és gyermekjóléti központtal</w:t>
      </w:r>
    </w:p>
    <w:p w:rsidR="00BE04B7" w:rsidRPr="00BE04B7" w:rsidRDefault="00BE04B7" w:rsidP="00BE04B7">
      <w:pPr>
        <w:pStyle w:val="llb"/>
        <w:tabs>
          <w:tab w:val="clear" w:pos="4536"/>
          <w:tab w:val="clear" w:pos="9072"/>
        </w:tabs>
        <w:rPr>
          <w:rFonts w:ascii="Times New Roman" w:hAnsi="Times New Roman"/>
          <w:b/>
        </w:rPr>
      </w:pPr>
      <w:r w:rsidRPr="00BE04B7">
        <w:rPr>
          <w:rFonts w:ascii="Times New Roman" w:hAnsi="Times New Roman"/>
          <w:b/>
        </w:rPr>
        <w:t>II/3/2.</w:t>
      </w:r>
      <w:r w:rsidRPr="00BE04B7">
        <w:rPr>
          <w:rFonts w:ascii="Times New Roman" w:hAnsi="Times New Roman"/>
          <w:b/>
        </w:rPr>
        <w:tab/>
        <w:t>Gyermekjóléti Központ feladatai</w:t>
      </w:r>
    </w:p>
    <w:p w:rsidR="00BE04B7" w:rsidRPr="00BE04B7" w:rsidRDefault="00BE04B7" w:rsidP="00BE04B7">
      <w:pPr>
        <w:rPr>
          <w:rFonts w:ascii="Times New Roman" w:hAnsi="Times New Roman"/>
        </w:rPr>
      </w:pPr>
    </w:p>
    <w:p w:rsidR="00BE04B7" w:rsidRPr="00BE04B7" w:rsidRDefault="00BE04B7" w:rsidP="00BE04B7">
      <w:pPr>
        <w:jc w:val="both"/>
        <w:rPr>
          <w:rFonts w:ascii="Times New Roman" w:hAnsi="Times New Roman"/>
          <w:b/>
        </w:rPr>
      </w:pPr>
      <w:r w:rsidRPr="00BE04B7">
        <w:rPr>
          <w:rFonts w:ascii="Times New Roman" w:hAnsi="Times New Roman"/>
          <w:b/>
        </w:rPr>
        <w:t>Munkatársai: esetmenedzserek, családgondozó, szociális asszisztens</w:t>
      </w:r>
    </w:p>
    <w:p w:rsidR="00BE04B7" w:rsidRPr="00BE04B7" w:rsidRDefault="00BE04B7" w:rsidP="00BE04B7">
      <w:pPr>
        <w:jc w:val="both"/>
        <w:rPr>
          <w:rFonts w:ascii="Times New Roman" w:hAnsi="Times New Roman"/>
        </w:rPr>
      </w:pPr>
    </w:p>
    <w:p w:rsidR="00BE04B7" w:rsidRPr="00BE04B7" w:rsidRDefault="00BE04B7" w:rsidP="00BE04B7">
      <w:pPr>
        <w:jc w:val="both"/>
        <w:rPr>
          <w:rFonts w:ascii="Times New Roman" w:hAnsi="Times New Roman"/>
          <w:b/>
        </w:rPr>
      </w:pPr>
      <w:r w:rsidRPr="00BE04B7">
        <w:rPr>
          <w:rFonts w:ascii="Times New Roman" w:hAnsi="Times New Roman"/>
          <w:b/>
        </w:rPr>
        <w:t>Hatósági tevékenységekhez kapcsolódó feladatok:</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javaslat hatósági intézkedésre (védelembe vétel, megelőző pártfogás, ideiglenes hatályú elhelyezés, nevelésbe vétel)</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feladatellátás gyámhatósági intézkedés alapján (védelembe vétel, megelőző pártfogás, ideiglenes hatályú elhelyezés, nevelésbe vétel)</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családgondozás a családjából kiemelt gyermek visszahelyezése érdekében</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utógondozás (nevelésbe vétel megszűnését követően)</w:t>
      </w:r>
    </w:p>
    <w:p w:rsidR="00BE04B7" w:rsidRPr="00BE04B7" w:rsidRDefault="00BE04B7" w:rsidP="00BE04B7">
      <w:pPr>
        <w:ind w:left="360"/>
        <w:jc w:val="both"/>
        <w:rPr>
          <w:rFonts w:ascii="Times New Roman" w:hAnsi="Times New Roman"/>
          <w:b/>
        </w:rPr>
      </w:pPr>
      <w:r w:rsidRPr="00BE04B7">
        <w:rPr>
          <w:rFonts w:ascii="Times New Roman" w:hAnsi="Times New Roman"/>
          <w:b/>
        </w:rPr>
        <w:t>Speciális szolgáltatások:</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 xml:space="preserve">kapcsolattartás elősegítése, kapcsolattartási ügyeleti </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gyermekvédelmi jelzőrendszer készenléti ügyelet – telefonos segítőmunka</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utcai, lakótelepi szociális munka (ha a helyi viszonyok indokolják)</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kórházi szociális munka (ha a helyi viszonyok indokolják)</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jogi tájékoztatási nyújtás</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pszichológiai tanácsadás</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családkonzultáció, családterápia, családi döntéshozó konferencia biztosítása</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szakmai támogatás nyújtása az ellátási területen működő gyermekjóléti szolgálatok számára</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szociális diagnózis készítése, szükségletfelmérés</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óvodai, iskolai szociális segítő tevékenység (új feladat 2018. január 1-től)</w:t>
      </w:r>
    </w:p>
    <w:p w:rsidR="00BE04B7" w:rsidRPr="00BE04B7" w:rsidRDefault="00BE04B7" w:rsidP="00BE04B7">
      <w:pPr>
        <w:pStyle w:val="Listaszerbekezds"/>
        <w:numPr>
          <w:ilvl w:val="0"/>
          <w:numId w:val="25"/>
        </w:numPr>
        <w:spacing w:after="160" w:line="259" w:lineRule="auto"/>
        <w:contextualSpacing/>
        <w:jc w:val="both"/>
        <w:rPr>
          <w:rFonts w:ascii="Times New Roman" w:hAnsi="Times New Roman" w:cs="Times New Roman"/>
        </w:rPr>
      </w:pPr>
      <w:r w:rsidRPr="00BE04B7">
        <w:rPr>
          <w:rFonts w:ascii="Times New Roman" w:hAnsi="Times New Roman" w:cs="Times New Roman"/>
        </w:rPr>
        <w:t>kiváltással kapcsolatos esetmenedzseri feladatok (újfeladatok 2017. január 1-től)</w:t>
      </w:r>
    </w:p>
    <w:p w:rsidR="00BE04B7" w:rsidRPr="00BE04B7" w:rsidRDefault="00BE04B7" w:rsidP="00BE04B7">
      <w:pPr>
        <w:pStyle w:val="Listaszerbekezds"/>
        <w:spacing w:after="160" w:line="259" w:lineRule="auto"/>
        <w:jc w:val="both"/>
        <w:rPr>
          <w:rFonts w:ascii="Times New Roman" w:hAnsi="Times New Roman" w:cs="Times New Roman"/>
        </w:rPr>
      </w:pPr>
    </w:p>
    <w:p w:rsidR="00BE04B7" w:rsidRPr="00BE04B7" w:rsidRDefault="00BE04B7" w:rsidP="00BE04B7">
      <w:pPr>
        <w:pStyle w:val="Listaszerbekezds"/>
        <w:spacing w:after="160" w:line="259" w:lineRule="auto"/>
        <w:ind w:left="0"/>
        <w:rPr>
          <w:rFonts w:ascii="Times New Roman" w:hAnsi="Times New Roman" w:cs="Times New Roman"/>
          <w:b/>
        </w:rPr>
      </w:pPr>
      <w:r w:rsidRPr="00BE04B7">
        <w:rPr>
          <w:rFonts w:ascii="Times New Roman" w:hAnsi="Times New Roman" w:cs="Times New Roman"/>
          <w:b/>
        </w:rPr>
        <w:t>II/3./3. Biztos Kezdet Gyerekház feladatai</w:t>
      </w:r>
    </w:p>
    <w:p w:rsidR="00BE04B7" w:rsidRPr="00BE04B7" w:rsidRDefault="00BE04B7" w:rsidP="00BE04B7">
      <w:pPr>
        <w:pStyle w:val="Listaszerbekezds"/>
        <w:spacing w:after="160" w:line="259" w:lineRule="auto"/>
        <w:jc w:val="both"/>
        <w:rPr>
          <w:rFonts w:ascii="Times New Roman" w:hAnsi="Times New Roman" w:cs="Times New Roman"/>
        </w:rPr>
      </w:pPr>
    </w:p>
    <w:p w:rsidR="00BE04B7" w:rsidRPr="00BE04B7" w:rsidRDefault="00BE04B7" w:rsidP="00BE04B7">
      <w:pPr>
        <w:pStyle w:val="Listaszerbekezds"/>
        <w:spacing w:after="160" w:line="259" w:lineRule="auto"/>
        <w:ind w:left="0"/>
        <w:jc w:val="both"/>
        <w:rPr>
          <w:rFonts w:ascii="Times New Roman" w:hAnsi="Times New Roman" w:cs="Times New Roman"/>
        </w:rPr>
      </w:pPr>
      <w:r w:rsidRPr="00BE04B7">
        <w:rPr>
          <w:rFonts w:ascii="Times New Roman" w:hAnsi="Times New Roman" w:cs="Times New Roman"/>
        </w:rPr>
        <w:t>A Biztos Kezdet Gyerekház a gyermekvédelmi alapellátó rendszer tagja, működési engedély köteles intézmény. Működési feltételeire a 15/1998.(IV.30) NM rendelet vonatkozik úgy, mint a gyermekvédelmi ellátás egyéb formáira.</w:t>
      </w:r>
    </w:p>
    <w:p w:rsidR="00BE04B7" w:rsidRPr="00BE04B7" w:rsidRDefault="00BE04B7" w:rsidP="00BE04B7">
      <w:pPr>
        <w:widowControl w:val="0"/>
        <w:suppressAutoHyphens/>
        <w:jc w:val="both"/>
        <w:rPr>
          <w:rFonts w:ascii="Times New Roman" w:hAnsi="Times New Roman"/>
          <w:kern w:val="1"/>
        </w:rPr>
      </w:pPr>
      <w:r w:rsidRPr="00BE04B7">
        <w:rPr>
          <w:rFonts w:ascii="Times New Roman" w:hAnsi="Times New Roman"/>
          <w:kern w:val="1"/>
        </w:rPr>
        <w:t>A Gyerekház nyitva tartása folyamatos és rendszeres a munkanapokon, a szolgáltatás ingyenes. A program a település összes kisgyerekes családja számára nyitott. A szolgáltatás a képességek kibontakozását segítő személyi és tárgyi környezetet biztosít állandó szakember vezetése mellett, rugalmasan alkalmazkodik a helyi igényekhez és biztosítja a választás lehetőségét.</w:t>
      </w:r>
    </w:p>
    <w:p w:rsidR="00BE04B7" w:rsidRPr="00BE04B7" w:rsidRDefault="00BE04B7" w:rsidP="00BE04B7">
      <w:pPr>
        <w:widowControl w:val="0"/>
        <w:suppressAutoHyphens/>
        <w:jc w:val="both"/>
        <w:rPr>
          <w:rFonts w:ascii="Times New Roman" w:hAnsi="Times New Roman"/>
          <w:kern w:val="1"/>
        </w:rPr>
      </w:pPr>
    </w:p>
    <w:p w:rsidR="00BE04B7" w:rsidRPr="0031632F" w:rsidRDefault="00BE04B7" w:rsidP="00BE04B7">
      <w:pPr>
        <w:widowControl w:val="0"/>
        <w:suppressAutoHyphens/>
        <w:jc w:val="both"/>
        <w:rPr>
          <w:rFonts w:ascii="Times New Roman" w:hAnsi="Times New Roman"/>
          <w:b/>
          <w:kern w:val="1"/>
        </w:rPr>
      </w:pPr>
      <w:r w:rsidRPr="00BE04B7">
        <w:rPr>
          <w:rFonts w:ascii="Times New Roman" w:hAnsi="Times New Roman"/>
          <w:b/>
          <w:kern w:val="1"/>
        </w:rPr>
        <w:t>Alapfeladatok:</w:t>
      </w:r>
    </w:p>
    <w:p w:rsidR="00BE04B7" w:rsidRPr="00BE04B7" w:rsidRDefault="00BE04B7" w:rsidP="00BE04B7">
      <w:pPr>
        <w:autoSpaceDE w:val="0"/>
        <w:autoSpaceDN w:val="0"/>
        <w:adjustRightInd w:val="0"/>
        <w:ind w:left="720" w:hanging="720"/>
        <w:jc w:val="both"/>
        <w:rPr>
          <w:rFonts w:ascii="Times New Roman" w:hAnsi="Times New Roman"/>
          <w:color w:val="000000"/>
        </w:rPr>
      </w:pPr>
      <w:r w:rsidRPr="00BE04B7">
        <w:rPr>
          <w:rFonts w:ascii="Times New Roman" w:hAnsi="Times New Roman"/>
          <w:b/>
        </w:rPr>
        <w:t>A gyermekek fejlődését</w:t>
      </w:r>
      <w:r w:rsidRPr="00BE04B7">
        <w:rPr>
          <w:rFonts w:ascii="Times New Roman" w:hAnsi="Times New Roman"/>
          <w:b/>
          <w:color w:val="000000"/>
        </w:rPr>
        <w:t xml:space="preserve"> közvetlenül támogató szolgáltatások</w:t>
      </w:r>
    </w:p>
    <w:p w:rsidR="00BE04B7" w:rsidRPr="00BE04B7" w:rsidRDefault="00BE04B7" w:rsidP="00BE04B7">
      <w:pPr>
        <w:widowControl w:val="0"/>
        <w:numPr>
          <w:ilvl w:val="0"/>
          <w:numId w:val="41"/>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Gyerekekkel való rendszeres foglalkozás a szülő bevonásával.</w:t>
      </w:r>
    </w:p>
    <w:p w:rsidR="00BE04B7" w:rsidRPr="00BE04B7" w:rsidRDefault="00BE04B7" w:rsidP="00BE04B7">
      <w:pPr>
        <w:widowControl w:val="0"/>
        <w:numPr>
          <w:ilvl w:val="0"/>
          <w:numId w:val="41"/>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A gyermekek fejlődésének nyomon követése és fejlődésük (állapotuk) felmérése.</w:t>
      </w:r>
    </w:p>
    <w:p w:rsidR="00BE04B7" w:rsidRPr="00BE04B7" w:rsidRDefault="00BE04B7" w:rsidP="00BE04B7">
      <w:pPr>
        <w:widowControl w:val="0"/>
        <w:numPr>
          <w:ilvl w:val="0"/>
          <w:numId w:val="41"/>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lastRenderedPageBreak/>
        <w:t>A gyermekek fejlődési elmaradásának, zavarainak szűrése.</w:t>
      </w:r>
    </w:p>
    <w:p w:rsidR="00BE04B7" w:rsidRPr="00BE04B7" w:rsidRDefault="00BE04B7" w:rsidP="00BE04B7">
      <w:pPr>
        <w:widowControl w:val="0"/>
        <w:numPr>
          <w:ilvl w:val="0"/>
          <w:numId w:val="41"/>
        </w:numPr>
        <w:suppressAutoHyphens/>
        <w:autoSpaceDE w:val="0"/>
        <w:autoSpaceDN w:val="0"/>
        <w:adjustRightInd w:val="0"/>
        <w:spacing w:after="0"/>
        <w:jc w:val="both"/>
        <w:rPr>
          <w:rFonts w:ascii="Times New Roman" w:hAnsi="Times New Roman"/>
        </w:rPr>
      </w:pPr>
      <w:r w:rsidRPr="00BE04B7">
        <w:rPr>
          <w:rFonts w:ascii="Times New Roman" w:hAnsi="Times New Roman"/>
          <w:color w:val="000000"/>
        </w:rPr>
        <w:t xml:space="preserve">Azonosított fejlődési zavar, elmaradás, </w:t>
      </w:r>
      <w:r w:rsidRPr="00BE04B7">
        <w:rPr>
          <w:rFonts w:ascii="Times New Roman" w:hAnsi="Times New Roman"/>
        </w:rPr>
        <w:t>vagy annak gyanúja esetén a gyermeknek és szüleinek fejlesztő szakemberhez történő eljuttatása vagy a hozzáférés Gyerekházban történő biztosítása, valamint a kezelés nyomon követése.</w:t>
      </w:r>
    </w:p>
    <w:p w:rsidR="00BE04B7" w:rsidRPr="00BE04B7" w:rsidRDefault="00BE04B7" w:rsidP="00BE04B7">
      <w:pPr>
        <w:widowControl w:val="0"/>
        <w:numPr>
          <w:ilvl w:val="0"/>
          <w:numId w:val="41"/>
        </w:numPr>
        <w:suppressAutoHyphens/>
        <w:autoSpaceDE w:val="0"/>
        <w:autoSpaceDN w:val="0"/>
        <w:adjustRightInd w:val="0"/>
        <w:spacing w:after="0"/>
        <w:jc w:val="both"/>
        <w:rPr>
          <w:rFonts w:ascii="Times New Roman" w:hAnsi="Times New Roman"/>
        </w:rPr>
      </w:pPr>
      <w:r w:rsidRPr="00BE04B7">
        <w:rPr>
          <w:rFonts w:ascii="Times New Roman" w:hAnsi="Times New Roman"/>
        </w:rPr>
        <w:t>Rendszeres team-megbeszélések a helyi szakemberek között.</w:t>
      </w:r>
    </w:p>
    <w:p w:rsidR="00BE04B7" w:rsidRPr="00BE04B7" w:rsidRDefault="00BE04B7" w:rsidP="00BE04B7">
      <w:pPr>
        <w:autoSpaceDE w:val="0"/>
        <w:autoSpaceDN w:val="0"/>
        <w:adjustRightInd w:val="0"/>
        <w:ind w:left="720" w:hanging="720"/>
        <w:jc w:val="both"/>
        <w:rPr>
          <w:rFonts w:ascii="Times New Roman" w:hAnsi="Times New Roman"/>
          <w:b/>
          <w:color w:val="000000"/>
        </w:rPr>
      </w:pPr>
    </w:p>
    <w:p w:rsidR="00BE04B7" w:rsidRPr="00BE04B7" w:rsidRDefault="00BE04B7" w:rsidP="00BE04B7">
      <w:pPr>
        <w:autoSpaceDE w:val="0"/>
        <w:autoSpaceDN w:val="0"/>
        <w:adjustRightInd w:val="0"/>
        <w:ind w:left="720" w:hanging="720"/>
        <w:jc w:val="both"/>
        <w:rPr>
          <w:rFonts w:ascii="Times New Roman" w:hAnsi="Times New Roman"/>
          <w:b/>
          <w:color w:val="000000"/>
        </w:rPr>
      </w:pPr>
      <w:r w:rsidRPr="00BE04B7">
        <w:rPr>
          <w:rFonts w:ascii="Times New Roman" w:hAnsi="Times New Roman"/>
          <w:b/>
          <w:color w:val="000000"/>
        </w:rPr>
        <w:t>A szülőkre irányuló szolgáltatások</w:t>
      </w:r>
    </w:p>
    <w:p w:rsidR="00BE04B7" w:rsidRPr="00BE04B7" w:rsidRDefault="00BE04B7" w:rsidP="00BE04B7">
      <w:pPr>
        <w:widowControl w:val="0"/>
        <w:numPr>
          <w:ilvl w:val="0"/>
          <w:numId w:val="42"/>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A korszerű gyermeknevelési alapelvek közvetítése a gyerekekkel való foglalkozások során.</w:t>
      </w:r>
    </w:p>
    <w:p w:rsidR="00BE04B7" w:rsidRPr="00BE04B7" w:rsidRDefault="00BE04B7" w:rsidP="00BE04B7">
      <w:pPr>
        <w:widowControl w:val="0"/>
        <w:numPr>
          <w:ilvl w:val="0"/>
          <w:numId w:val="42"/>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Ismeretterjesztő anyagok készítése és terjesztése.</w:t>
      </w:r>
    </w:p>
    <w:p w:rsidR="00BE04B7" w:rsidRPr="00BE04B7" w:rsidRDefault="00BE04B7" w:rsidP="00BE04B7">
      <w:pPr>
        <w:widowControl w:val="0"/>
        <w:numPr>
          <w:ilvl w:val="0"/>
          <w:numId w:val="42"/>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Szülésre, gyerek fogadására való felkészülés, családtervezési ismeretek.</w:t>
      </w:r>
    </w:p>
    <w:p w:rsidR="00BE04B7" w:rsidRPr="00BE04B7" w:rsidRDefault="00BE04B7" w:rsidP="00BE04B7">
      <w:pPr>
        <w:widowControl w:val="0"/>
        <w:numPr>
          <w:ilvl w:val="0"/>
          <w:numId w:val="42"/>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Gyermeknevelési kérdésekkel kapcsolatos csoportos szülői beszélgetések.</w:t>
      </w:r>
    </w:p>
    <w:p w:rsidR="00BE04B7" w:rsidRPr="00BE04B7" w:rsidRDefault="00BE04B7" w:rsidP="00BE04B7">
      <w:pPr>
        <w:widowControl w:val="0"/>
        <w:numPr>
          <w:ilvl w:val="0"/>
          <w:numId w:val="42"/>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Egyéni konzultációk a szülőkkel.</w:t>
      </w:r>
    </w:p>
    <w:p w:rsidR="00BE04B7" w:rsidRPr="00BE04B7" w:rsidRDefault="00BE04B7" w:rsidP="00BE04B7">
      <w:pPr>
        <w:widowControl w:val="0"/>
        <w:numPr>
          <w:ilvl w:val="0"/>
          <w:numId w:val="42"/>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A gyermek otthonának felkeresése.</w:t>
      </w:r>
    </w:p>
    <w:p w:rsidR="00BE04B7" w:rsidRPr="00BE04B7" w:rsidRDefault="00BE04B7" w:rsidP="00BE04B7">
      <w:pPr>
        <w:widowControl w:val="0"/>
        <w:numPr>
          <w:ilvl w:val="0"/>
          <w:numId w:val="42"/>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A hátrányos helyzetű (köztük roma) családok fokozott bevonása.</w:t>
      </w:r>
    </w:p>
    <w:p w:rsidR="00BE04B7" w:rsidRPr="00BE04B7" w:rsidRDefault="00BE04B7" w:rsidP="00BE04B7">
      <w:pPr>
        <w:widowControl w:val="0"/>
        <w:numPr>
          <w:ilvl w:val="0"/>
          <w:numId w:val="42"/>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A szülők megerősítése szülői-, általános állampolgári -, és munkavállalói szerepeikben.</w:t>
      </w:r>
    </w:p>
    <w:p w:rsidR="00BE04B7" w:rsidRPr="00BE04B7" w:rsidRDefault="00BE04B7" w:rsidP="00BE04B7">
      <w:pPr>
        <w:autoSpaceDE w:val="0"/>
        <w:autoSpaceDN w:val="0"/>
        <w:adjustRightInd w:val="0"/>
        <w:ind w:left="720" w:hanging="720"/>
        <w:jc w:val="both"/>
        <w:rPr>
          <w:rFonts w:ascii="Times New Roman" w:hAnsi="Times New Roman"/>
          <w:b/>
          <w:color w:val="000000"/>
        </w:rPr>
      </w:pPr>
    </w:p>
    <w:p w:rsidR="00BE04B7" w:rsidRPr="00BE04B7" w:rsidRDefault="00BE04B7" w:rsidP="00BE04B7">
      <w:pPr>
        <w:autoSpaceDE w:val="0"/>
        <w:autoSpaceDN w:val="0"/>
        <w:adjustRightInd w:val="0"/>
        <w:ind w:left="720" w:hanging="720"/>
        <w:jc w:val="both"/>
        <w:rPr>
          <w:rFonts w:ascii="Times New Roman" w:hAnsi="Times New Roman"/>
          <w:b/>
          <w:color w:val="000000"/>
        </w:rPr>
      </w:pPr>
      <w:r w:rsidRPr="00BE04B7">
        <w:rPr>
          <w:rFonts w:ascii="Times New Roman" w:hAnsi="Times New Roman"/>
          <w:b/>
          <w:color w:val="000000"/>
        </w:rPr>
        <w:t>A helyi közösségre irányuló szolgáltatások</w:t>
      </w:r>
    </w:p>
    <w:p w:rsidR="00BE04B7" w:rsidRPr="00BE04B7" w:rsidRDefault="00BE04B7" w:rsidP="00BE04B7">
      <w:pPr>
        <w:widowControl w:val="0"/>
        <w:numPr>
          <w:ilvl w:val="0"/>
          <w:numId w:val="43"/>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A helyi döntéshozók és fenntartó informálása a Gyerekház működéséről.</w:t>
      </w:r>
    </w:p>
    <w:p w:rsidR="00BE04B7" w:rsidRPr="00BE04B7" w:rsidRDefault="00BE04B7" w:rsidP="00BE04B7">
      <w:pPr>
        <w:widowControl w:val="0"/>
        <w:numPr>
          <w:ilvl w:val="0"/>
          <w:numId w:val="43"/>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A közösség életében való részvétel, közösségi rendezvények szervezése.</w:t>
      </w:r>
    </w:p>
    <w:p w:rsidR="00BE04B7" w:rsidRPr="00BE04B7" w:rsidRDefault="00BE04B7" w:rsidP="00BE04B7">
      <w:pPr>
        <w:widowControl w:val="0"/>
        <w:numPr>
          <w:ilvl w:val="0"/>
          <w:numId w:val="43"/>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Kapcsolódás az adott településen illetve kistérségben elérhető fejlesztési forrásokhoz.</w:t>
      </w:r>
    </w:p>
    <w:p w:rsidR="00BE04B7" w:rsidRPr="00BE04B7" w:rsidRDefault="00BE04B7" w:rsidP="00BE04B7">
      <w:pPr>
        <w:autoSpaceDE w:val="0"/>
        <w:autoSpaceDN w:val="0"/>
        <w:adjustRightInd w:val="0"/>
        <w:ind w:left="720" w:hanging="720"/>
        <w:jc w:val="both"/>
        <w:rPr>
          <w:rFonts w:ascii="Times New Roman" w:hAnsi="Times New Roman"/>
          <w:b/>
          <w:color w:val="000000"/>
        </w:rPr>
      </w:pPr>
    </w:p>
    <w:p w:rsidR="00BE04B7" w:rsidRPr="00BE04B7" w:rsidRDefault="00BE04B7" w:rsidP="00BE04B7">
      <w:pPr>
        <w:autoSpaceDE w:val="0"/>
        <w:autoSpaceDN w:val="0"/>
        <w:adjustRightInd w:val="0"/>
        <w:ind w:left="720" w:hanging="720"/>
        <w:jc w:val="both"/>
        <w:rPr>
          <w:rFonts w:ascii="Times New Roman" w:hAnsi="Times New Roman"/>
          <w:b/>
          <w:color w:val="000000"/>
        </w:rPr>
      </w:pPr>
      <w:r w:rsidRPr="00BE04B7">
        <w:rPr>
          <w:rFonts w:ascii="Times New Roman" w:hAnsi="Times New Roman"/>
          <w:b/>
          <w:color w:val="000000"/>
        </w:rPr>
        <w:t>A társszakmák közötti együttműködést segítő szolgáltatások</w:t>
      </w:r>
    </w:p>
    <w:p w:rsidR="00BE04B7" w:rsidRPr="00BE04B7" w:rsidRDefault="00BE04B7" w:rsidP="00BE04B7">
      <w:pPr>
        <w:widowControl w:val="0"/>
        <w:numPr>
          <w:ilvl w:val="0"/>
          <w:numId w:val="44"/>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A partnerekkel szakmai kapcsolattartás biztosítása, rendszerszerű, folyamatos együttműködésük megszervezése.</w:t>
      </w:r>
    </w:p>
    <w:p w:rsidR="00BE04B7" w:rsidRPr="00BE04B7" w:rsidRDefault="00BE04B7" w:rsidP="00BE04B7">
      <w:pPr>
        <w:widowControl w:val="0"/>
        <w:numPr>
          <w:ilvl w:val="0"/>
          <w:numId w:val="44"/>
        </w:numPr>
        <w:suppressAutoHyphens/>
        <w:autoSpaceDE w:val="0"/>
        <w:autoSpaceDN w:val="0"/>
        <w:adjustRightInd w:val="0"/>
        <w:spacing w:after="0"/>
        <w:jc w:val="both"/>
        <w:rPr>
          <w:rFonts w:ascii="Times New Roman" w:hAnsi="Times New Roman"/>
          <w:color w:val="000000"/>
        </w:rPr>
      </w:pPr>
      <w:r w:rsidRPr="00BE04B7">
        <w:rPr>
          <w:rFonts w:ascii="Times New Roman" w:hAnsi="Times New Roman"/>
          <w:color w:val="000000"/>
        </w:rPr>
        <w:t>Esetmegbeszélések kezdeményezése és lebonyolítása.</w:t>
      </w:r>
    </w:p>
    <w:p w:rsidR="00BE04B7" w:rsidRPr="00BE04B7" w:rsidRDefault="00BE04B7" w:rsidP="00BE04B7">
      <w:pPr>
        <w:widowControl w:val="0"/>
        <w:suppressAutoHyphens/>
        <w:jc w:val="both"/>
        <w:rPr>
          <w:rFonts w:ascii="Times New Roman" w:hAnsi="Times New Roman"/>
          <w:kern w:val="1"/>
        </w:rPr>
      </w:pPr>
    </w:p>
    <w:p w:rsidR="00BE04B7" w:rsidRPr="00BE04B7" w:rsidRDefault="00BE04B7" w:rsidP="00BE04B7">
      <w:pPr>
        <w:pStyle w:val="Cm"/>
        <w:tabs>
          <w:tab w:val="left" w:pos="708"/>
          <w:tab w:val="left" w:pos="1416"/>
          <w:tab w:val="left" w:pos="2124"/>
          <w:tab w:val="left" w:pos="2832"/>
          <w:tab w:val="left" w:pos="3540"/>
          <w:tab w:val="left" w:pos="4248"/>
          <w:tab w:val="left" w:pos="4956"/>
          <w:tab w:val="left" w:pos="5664"/>
          <w:tab w:val="left" w:pos="6372"/>
          <w:tab w:val="left" w:pos="6750"/>
        </w:tabs>
        <w:jc w:val="both"/>
        <w:rPr>
          <w:sz w:val="22"/>
          <w:szCs w:val="22"/>
        </w:rPr>
      </w:pPr>
      <w:r w:rsidRPr="00BE04B7">
        <w:rPr>
          <w:sz w:val="22"/>
          <w:szCs w:val="22"/>
        </w:rPr>
        <w:t>II/4.</w:t>
      </w:r>
      <w:r w:rsidRPr="00BE04B7">
        <w:rPr>
          <w:sz w:val="22"/>
          <w:szCs w:val="22"/>
        </w:rPr>
        <w:tab/>
        <w:t>A Család-és Gyermekjóléti Központ szakmai tevékenységének rendszere, az intézményen belüli kapcsolattartás</w:t>
      </w:r>
    </w:p>
    <w:p w:rsidR="00BE04B7" w:rsidRPr="00BE04B7" w:rsidRDefault="00BE04B7" w:rsidP="00BE04B7">
      <w:pPr>
        <w:widowControl w:val="0"/>
        <w:autoSpaceDE w:val="0"/>
        <w:autoSpaceDN w:val="0"/>
        <w:adjustRightInd w:val="0"/>
        <w:jc w:val="both"/>
        <w:rPr>
          <w:rFonts w:ascii="Times New Roman" w:hAnsi="Times New Roman"/>
          <w:b/>
        </w:rPr>
      </w:pPr>
    </w:p>
    <w:p w:rsidR="00BE04B7" w:rsidRPr="00BE04B7" w:rsidRDefault="00BE04B7" w:rsidP="00BE04B7">
      <w:pPr>
        <w:keepNext/>
        <w:widowControl w:val="0"/>
        <w:numPr>
          <w:ilvl w:val="0"/>
          <w:numId w:val="23"/>
        </w:numPr>
        <w:autoSpaceDE w:val="0"/>
        <w:autoSpaceDN w:val="0"/>
        <w:adjustRightInd w:val="0"/>
        <w:spacing w:after="0" w:line="240" w:lineRule="auto"/>
        <w:jc w:val="both"/>
        <w:rPr>
          <w:rFonts w:ascii="Times New Roman" w:hAnsi="Times New Roman"/>
          <w:bCs/>
        </w:rPr>
      </w:pPr>
      <w:r w:rsidRPr="00BE04B7">
        <w:rPr>
          <w:rFonts w:ascii="Times New Roman" w:hAnsi="Times New Roman"/>
          <w:bCs/>
        </w:rPr>
        <w:t>Vezető értekezlet – hetente</w:t>
      </w:r>
    </w:p>
    <w:p w:rsidR="00BE04B7" w:rsidRPr="00BE04B7" w:rsidRDefault="00BE04B7" w:rsidP="00BE04B7">
      <w:pPr>
        <w:keepNext/>
        <w:widowControl w:val="0"/>
        <w:numPr>
          <w:ilvl w:val="0"/>
          <w:numId w:val="23"/>
        </w:numPr>
        <w:autoSpaceDE w:val="0"/>
        <w:autoSpaceDN w:val="0"/>
        <w:adjustRightInd w:val="0"/>
        <w:spacing w:after="0" w:line="240" w:lineRule="auto"/>
        <w:jc w:val="both"/>
        <w:rPr>
          <w:rFonts w:ascii="Times New Roman" w:hAnsi="Times New Roman"/>
          <w:bCs/>
        </w:rPr>
      </w:pPr>
      <w:r w:rsidRPr="00BE04B7">
        <w:rPr>
          <w:rFonts w:ascii="Times New Roman" w:hAnsi="Times New Roman"/>
          <w:bCs/>
        </w:rPr>
        <w:t>Munkacsoport megbeszélések –hetente</w:t>
      </w:r>
    </w:p>
    <w:p w:rsidR="00BE04B7" w:rsidRPr="00BE04B7" w:rsidRDefault="00BE04B7" w:rsidP="00BE04B7">
      <w:pPr>
        <w:keepNext/>
        <w:widowControl w:val="0"/>
        <w:numPr>
          <w:ilvl w:val="0"/>
          <w:numId w:val="23"/>
        </w:numPr>
        <w:autoSpaceDE w:val="0"/>
        <w:autoSpaceDN w:val="0"/>
        <w:adjustRightInd w:val="0"/>
        <w:spacing w:after="0" w:line="240" w:lineRule="auto"/>
        <w:jc w:val="both"/>
        <w:rPr>
          <w:rFonts w:ascii="Times New Roman" w:hAnsi="Times New Roman"/>
          <w:bCs/>
        </w:rPr>
      </w:pPr>
      <w:r w:rsidRPr="00BE04B7">
        <w:rPr>
          <w:rFonts w:ascii="Times New Roman" w:hAnsi="Times New Roman"/>
          <w:bCs/>
        </w:rPr>
        <w:t>Esetmegbeszélések – szükség szerint</w:t>
      </w:r>
    </w:p>
    <w:p w:rsidR="00BE04B7" w:rsidRPr="00BE04B7" w:rsidRDefault="00BE04B7" w:rsidP="00BE04B7">
      <w:pPr>
        <w:keepNext/>
        <w:widowControl w:val="0"/>
        <w:numPr>
          <w:ilvl w:val="0"/>
          <w:numId w:val="23"/>
        </w:numPr>
        <w:autoSpaceDE w:val="0"/>
        <w:autoSpaceDN w:val="0"/>
        <w:adjustRightInd w:val="0"/>
        <w:spacing w:after="0" w:line="240" w:lineRule="auto"/>
        <w:jc w:val="both"/>
        <w:rPr>
          <w:rFonts w:ascii="Times New Roman" w:hAnsi="Times New Roman"/>
          <w:bCs/>
        </w:rPr>
      </w:pPr>
      <w:r w:rsidRPr="00BE04B7">
        <w:rPr>
          <w:rFonts w:ascii="Times New Roman" w:hAnsi="Times New Roman"/>
          <w:bCs/>
        </w:rPr>
        <w:t>Biztos Kezdet Gyerekház munkatársaival – havonta, illetve szükség szerint</w:t>
      </w:r>
    </w:p>
    <w:p w:rsidR="00BE04B7" w:rsidRPr="00BE04B7" w:rsidRDefault="00BE04B7" w:rsidP="00BE04B7">
      <w:pPr>
        <w:keepNext/>
        <w:widowControl w:val="0"/>
        <w:numPr>
          <w:ilvl w:val="0"/>
          <w:numId w:val="23"/>
        </w:numPr>
        <w:autoSpaceDE w:val="0"/>
        <w:autoSpaceDN w:val="0"/>
        <w:adjustRightInd w:val="0"/>
        <w:spacing w:after="0" w:line="240" w:lineRule="auto"/>
        <w:jc w:val="both"/>
        <w:rPr>
          <w:rFonts w:ascii="Times New Roman" w:hAnsi="Times New Roman"/>
          <w:bCs/>
        </w:rPr>
      </w:pPr>
      <w:r w:rsidRPr="00BE04B7">
        <w:rPr>
          <w:rFonts w:ascii="Times New Roman" w:hAnsi="Times New Roman"/>
          <w:bCs/>
        </w:rPr>
        <w:t>A térségben működő települési család- és gyermekjóléti szolgálatokkal munkamegbeszélések - havonta</w:t>
      </w:r>
    </w:p>
    <w:p w:rsidR="00BE04B7" w:rsidRPr="00BE04B7" w:rsidRDefault="00BE04B7" w:rsidP="00BE04B7">
      <w:pPr>
        <w:keepNext/>
        <w:widowControl w:val="0"/>
        <w:autoSpaceDE w:val="0"/>
        <w:autoSpaceDN w:val="0"/>
        <w:adjustRightInd w:val="0"/>
        <w:ind w:left="720"/>
        <w:jc w:val="both"/>
        <w:rPr>
          <w:rFonts w:ascii="Times New Roman" w:hAnsi="Times New Roman"/>
          <w:bCs/>
        </w:rPr>
      </w:pPr>
    </w:p>
    <w:p w:rsidR="00BE04B7" w:rsidRPr="00BE04B7" w:rsidRDefault="00BE04B7" w:rsidP="00BE04B7">
      <w:pPr>
        <w:keepNext/>
        <w:widowControl w:val="0"/>
        <w:autoSpaceDE w:val="0"/>
        <w:autoSpaceDN w:val="0"/>
        <w:adjustRightInd w:val="0"/>
        <w:ind w:left="720"/>
        <w:jc w:val="both"/>
        <w:rPr>
          <w:rFonts w:ascii="Times New Roman" w:hAnsi="Times New Roman"/>
          <w:bCs/>
        </w:rPr>
      </w:pPr>
      <w:r w:rsidRPr="00BE04B7">
        <w:rPr>
          <w:rFonts w:ascii="Times New Roman" w:hAnsi="Times New Roman"/>
          <w:bCs/>
        </w:rPr>
        <w:t xml:space="preserve">Az intézmény működésének a szervezeti lényege: az egymás mellé rendelt szervezeti egységeken </w:t>
      </w:r>
      <w:proofErr w:type="gramStart"/>
      <w:r w:rsidRPr="00BE04B7">
        <w:rPr>
          <w:rFonts w:ascii="Times New Roman" w:hAnsi="Times New Roman"/>
          <w:bCs/>
        </w:rPr>
        <w:t>belüli és közötti</w:t>
      </w:r>
      <w:proofErr w:type="gramEnd"/>
      <w:r w:rsidRPr="00BE04B7">
        <w:rPr>
          <w:rFonts w:ascii="Times New Roman" w:hAnsi="Times New Roman"/>
          <w:bCs/>
        </w:rPr>
        <w:t xml:space="preserve"> team munka kialakítása, erősítése.</w:t>
      </w:r>
    </w:p>
    <w:p w:rsidR="00BE04B7" w:rsidRPr="00BE04B7" w:rsidRDefault="00BE04B7" w:rsidP="00BE04B7">
      <w:pPr>
        <w:jc w:val="both"/>
        <w:rPr>
          <w:rFonts w:ascii="Times New Roman" w:hAnsi="Times New Roman"/>
        </w:rPr>
      </w:pPr>
    </w:p>
    <w:p w:rsidR="00BE04B7" w:rsidRPr="00BE04B7" w:rsidRDefault="00BE04B7" w:rsidP="00BE04B7">
      <w:pPr>
        <w:pStyle w:val="Cmsor1"/>
        <w:rPr>
          <w:rFonts w:ascii="Times New Roman" w:hAnsi="Times New Roman"/>
          <w:b/>
          <w:color w:val="auto"/>
          <w:sz w:val="22"/>
          <w:szCs w:val="22"/>
        </w:rPr>
      </w:pPr>
      <w:r w:rsidRPr="00BE04B7">
        <w:rPr>
          <w:rFonts w:ascii="Times New Roman" w:hAnsi="Times New Roman"/>
          <w:b/>
          <w:color w:val="auto"/>
          <w:sz w:val="22"/>
          <w:szCs w:val="22"/>
        </w:rPr>
        <w:t>II/5. A helyettesítés rendje</w:t>
      </w:r>
    </w:p>
    <w:p w:rsidR="00BE04B7" w:rsidRPr="00BE04B7" w:rsidRDefault="00BE04B7" w:rsidP="00BE04B7">
      <w:pPr>
        <w:rPr>
          <w:rFonts w:ascii="Times New Roman" w:hAnsi="Times New Roman"/>
        </w:rPr>
      </w:pPr>
    </w:p>
    <w:p w:rsidR="00BE04B7" w:rsidRPr="00BE04B7" w:rsidRDefault="00BE04B7" w:rsidP="00BE04B7">
      <w:pPr>
        <w:jc w:val="both"/>
        <w:rPr>
          <w:rFonts w:ascii="Times New Roman" w:hAnsi="Times New Roman"/>
        </w:rPr>
      </w:pPr>
      <w:r w:rsidRPr="00BE04B7">
        <w:rPr>
          <w:rFonts w:ascii="Times New Roman" w:hAnsi="Times New Roman"/>
        </w:rPr>
        <w:lastRenderedPageBreak/>
        <w:t>Az intézményben folyó munkát a dolgozók időleges vagy tartós távolléte nem akadályozhatja. A dolgozók távolléte esetén a helyettesítésről az intézményvezető jóváhagyásával az adott szervezeti egység szakmai vezetője gondoskodik.</w:t>
      </w:r>
    </w:p>
    <w:p w:rsidR="00BE04B7" w:rsidRPr="00BE04B7" w:rsidRDefault="00BE04B7" w:rsidP="00BE04B7">
      <w:pPr>
        <w:jc w:val="both"/>
        <w:rPr>
          <w:rFonts w:ascii="Times New Roman" w:hAnsi="Times New Roman"/>
        </w:rPr>
      </w:pPr>
      <w:r w:rsidRPr="00BE04B7">
        <w:rPr>
          <w:rFonts w:ascii="Times New Roman" w:hAnsi="Times New Roman"/>
        </w:rPr>
        <w:t>A helyettesítéssel kapcsolatos, egyes dolgozókat érintő konkrét feladatokat a munkaköri leírásokban kell rögzíteni. Az intézményen belüli helyettesítés rendjét az intézmény vezetője belső utasításban szabályozza.</w:t>
      </w:r>
    </w:p>
    <w:p w:rsidR="00BE04B7" w:rsidRPr="00BE04B7" w:rsidRDefault="00BE04B7" w:rsidP="00BE04B7">
      <w:pPr>
        <w:pStyle w:val="Cmsor1"/>
        <w:rPr>
          <w:rFonts w:ascii="Times New Roman" w:hAnsi="Times New Roman"/>
          <w:b/>
          <w:color w:val="auto"/>
          <w:sz w:val="22"/>
          <w:szCs w:val="22"/>
        </w:rPr>
      </w:pPr>
      <w:r w:rsidRPr="00BE04B7">
        <w:rPr>
          <w:rFonts w:ascii="Times New Roman" w:hAnsi="Times New Roman"/>
          <w:b/>
          <w:color w:val="auto"/>
          <w:sz w:val="22"/>
          <w:szCs w:val="22"/>
        </w:rPr>
        <w:t>II/6. Működési rend, munkáltatói jogok gyakorlásának rendje</w:t>
      </w:r>
    </w:p>
    <w:p w:rsidR="00BE04B7" w:rsidRPr="00BE04B7" w:rsidRDefault="00BE04B7" w:rsidP="00BE04B7">
      <w:pPr>
        <w:autoSpaceDE w:val="0"/>
        <w:autoSpaceDN w:val="0"/>
        <w:adjustRightInd w:val="0"/>
        <w:spacing w:before="240" w:after="240"/>
        <w:jc w:val="both"/>
        <w:rPr>
          <w:rFonts w:ascii="Times New Roman" w:hAnsi="Times New Roman"/>
        </w:rPr>
      </w:pPr>
      <w:r w:rsidRPr="00BE04B7">
        <w:rPr>
          <w:rFonts w:ascii="Times New Roman" w:hAnsi="Times New Roman"/>
        </w:rPr>
        <w:t>Az intézmény munkáját a szociális igazgatásról és szociális ellátásokról szóló 1993. évi III. tv</w:t>
      </w:r>
      <w:proofErr w:type="gramStart"/>
      <w:r w:rsidRPr="00BE04B7">
        <w:rPr>
          <w:rFonts w:ascii="Times New Roman" w:hAnsi="Times New Roman"/>
        </w:rPr>
        <w:t>.,</w:t>
      </w:r>
      <w:proofErr w:type="gramEnd"/>
      <w:r w:rsidRPr="00BE04B7">
        <w:rPr>
          <w:rFonts w:ascii="Times New Roman" w:hAnsi="Times New Roman"/>
        </w:rPr>
        <w:t xml:space="preserve"> a személyes gondoskodást nyújtó intézmények szakmai feladatairól szóló 1/2000 (I.07.) SZCSM rendelet, a gyermekek védelméről és gyámügyi igazgatásról szóló 1997. évi XXXI. törvény, a személyes gondoskodást nyújtó gyermekjóléti, gyermekvédelmi intézmények, valamint személyek szakmai feladatairól és működésük feltételeiről szóló 15/1998. (IV.30.) NM. </w:t>
      </w:r>
      <w:proofErr w:type="gramStart"/>
      <w:r w:rsidRPr="00BE04B7">
        <w:rPr>
          <w:rFonts w:ascii="Times New Roman" w:hAnsi="Times New Roman"/>
        </w:rPr>
        <w:t>rendelet</w:t>
      </w:r>
      <w:proofErr w:type="gramEnd"/>
      <w:r w:rsidRPr="00BE04B7">
        <w:rPr>
          <w:rFonts w:ascii="Times New Roman" w:hAnsi="Times New Roman"/>
        </w:rPr>
        <w:t xml:space="preserve">, </w:t>
      </w:r>
      <w:r w:rsidRPr="00BE04B7">
        <w:rPr>
          <w:rFonts w:ascii="Times New Roman" w:hAnsi="Times New Roman"/>
          <w:b/>
          <w:bCs/>
        </w:rPr>
        <w:t xml:space="preserve"> </w:t>
      </w:r>
      <w:r w:rsidRPr="00BE04B7">
        <w:rPr>
          <w:rFonts w:ascii="Times New Roman" w:hAnsi="Times New Roman"/>
          <w:bCs/>
        </w:rPr>
        <w:t xml:space="preserve">a gyámhatóságokról, valamint a gyermekvédelmi és gyámügyi eljárásról </w:t>
      </w:r>
      <w:r w:rsidRPr="00BE04B7">
        <w:rPr>
          <w:rFonts w:ascii="Times New Roman" w:hAnsi="Times New Roman"/>
        </w:rPr>
        <w:t>szóló 149/1997. (IX.10.) Korm. rendelet, Zalaegerszeg Megyei Jogú Város Közgyűlésének a szociális szolgáltatásokról és személyes gondoskodást nyújtó gyermekjóléti ellátásokról szóló többször módosított 45/2005. (X.28.) számú rendelete, valamint a Szociális Munkások Etikai Kódexe alapján végzi.</w:t>
      </w:r>
    </w:p>
    <w:p w:rsidR="00BE04B7" w:rsidRPr="00BE04B7" w:rsidRDefault="00BE04B7" w:rsidP="00BE04B7">
      <w:pPr>
        <w:rPr>
          <w:rFonts w:ascii="Times New Roman" w:hAnsi="Times New Roman"/>
        </w:rPr>
      </w:pPr>
      <w:r w:rsidRPr="00BE04B7">
        <w:rPr>
          <w:rFonts w:ascii="Times New Roman" w:hAnsi="Times New Roman"/>
        </w:rPr>
        <w:t>Az intézményben a munkáltatói jogokat kizárólagosan az intézményvezető gyakorolja.</w:t>
      </w:r>
    </w:p>
    <w:p w:rsidR="00BE04B7" w:rsidRPr="00BE04B7" w:rsidRDefault="00BE04B7" w:rsidP="00BE04B7">
      <w:pPr>
        <w:pStyle w:val="Szvegtrzs"/>
        <w:rPr>
          <w:sz w:val="22"/>
          <w:szCs w:val="22"/>
        </w:rPr>
      </w:pPr>
    </w:p>
    <w:p w:rsidR="00BE04B7" w:rsidRPr="00BE04B7" w:rsidRDefault="00BE04B7" w:rsidP="00BE04B7">
      <w:pPr>
        <w:numPr>
          <w:ilvl w:val="0"/>
          <w:numId w:val="34"/>
        </w:numPr>
        <w:spacing w:after="0" w:line="240" w:lineRule="auto"/>
        <w:jc w:val="center"/>
        <w:rPr>
          <w:rFonts w:ascii="Times New Roman" w:hAnsi="Times New Roman"/>
          <w:b/>
          <w:bCs/>
          <w:u w:val="single"/>
        </w:rPr>
      </w:pPr>
      <w:r w:rsidRPr="00BE04B7">
        <w:rPr>
          <w:rFonts w:ascii="Times New Roman" w:hAnsi="Times New Roman"/>
          <w:b/>
          <w:bCs/>
          <w:u w:val="single"/>
        </w:rPr>
        <w:t>Az intézmény vezetése, dolgozói</w:t>
      </w:r>
    </w:p>
    <w:p w:rsidR="00BE04B7" w:rsidRPr="00BE04B7" w:rsidRDefault="00BE04B7" w:rsidP="00BE04B7">
      <w:pPr>
        <w:ind w:left="720"/>
        <w:rPr>
          <w:rFonts w:ascii="Times New Roman" w:hAnsi="Times New Roman"/>
          <w:b/>
          <w:bCs/>
          <w:u w:val="single"/>
        </w:rPr>
      </w:pPr>
    </w:p>
    <w:p w:rsidR="00BE04B7" w:rsidRPr="00BE04B7" w:rsidRDefault="00BE04B7" w:rsidP="00BE04B7">
      <w:pPr>
        <w:pStyle w:val="Cmsor1"/>
        <w:rPr>
          <w:rFonts w:ascii="Times New Roman" w:hAnsi="Times New Roman"/>
          <w:b/>
          <w:color w:val="auto"/>
          <w:sz w:val="22"/>
          <w:szCs w:val="22"/>
        </w:rPr>
      </w:pPr>
      <w:r w:rsidRPr="00BE04B7">
        <w:rPr>
          <w:rFonts w:ascii="Times New Roman" w:hAnsi="Times New Roman"/>
          <w:b/>
          <w:color w:val="auto"/>
          <w:sz w:val="22"/>
          <w:szCs w:val="22"/>
        </w:rPr>
        <w:t>III/1. Intézményvezető</w:t>
      </w:r>
    </w:p>
    <w:p w:rsidR="00BE04B7" w:rsidRPr="00BE04B7" w:rsidRDefault="00BE04B7" w:rsidP="00BE04B7">
      <w:pPr>
        <w:jc w:val="both"/>
        <w:rPr>
          <w:rFonts w:ascii="Times New Roman" w:hAnsi="Times New Roman"/>
        </w:rPr>
      </w:pPr>
    </w:p>
    <w:p w:rsidR="00BE04B7" w:rsidRPr="00BE04B7" w:rsidRDefault="00BE04B7" w:rsidP="00BE04B7">
      <w:pPr>
        <w:jc w:val="both"/>
        <w:rPr>
          <w:rFonts w:ascii="Times New Roman" w:hAnsi="Times New Roman"/>
        </w:rPr>
      </w:pPr>
      <w:r w:rsidRPr="00BE04B7">
        <w:rPr>
          <w:rFonts w:ascii="Times New Roman" w:hAnsi="Times New Roman"/>
        </w:rPr>
        <w:t xml:space="preserve">Az intézményvezető egyszemélyi felelős az intézmény működéséért, gazdálkodásáért, a kötelezettségvállalási, utalványozási jogkör gyakorlásáért. </w:t>
      </w:r>
    </w:p>
    <w:p w:rsidR="00BE04B7" w:rsidRPr="00BE04B7" w:rsidRDefault="00BE04B7" w:rsidP="00BE04B7">
      <w:pPr>
        <w:jc w:val="both"/>
        <w:rPr>
          <w:rFonts w:ascii="Times New Roman" w:hAnsi="Times New Roman"/>
        </w:rPr>
      </w:pPr>
      <w:r w:rsidRPr="00BE04B7">
        <w:rPr>
          <w:rFonts w:ascii="Times New Roman" w:hAnsi="Times New Roman"/>
        </w:rPr>
        <w:t xml:space="preserve">Képesítés: 1/2000.(I.07.) </w:t>
      </w:r>
      <w:proofErr w:type="spellStart"/>
      <w:r w:rsidRPr="00BE04B7">
        <w:rPr>
          <w:rFonts w:ascii="Times New Roman" w:hAnsi="Times New Roman"/>
        </w:rPr>
        <w:t>SzCsM</w:t>
      </w:r>
      <w:proofErr w:type="spellEnd"/>
      <w:r w:rsidRPr="00BE04B7">
        <w:rPr>
          <w:rFonts w:ascii="Times New Roman" w:hAnsi="Times New Roman"/>
        </w:rPr>
        <w:t xml:space="preserve">. rendelet és a 15/1998. (IV.30) NM. </w:t>
      </w:r>
      <w:proofErr w:type="gramStart"/>
      <w:r w:rsidRPr="00BE04B7">
        <w:rPr>
          <w:rFonts w:ascii="Times New Roman" w:hAnsi="Times New Roman"/>
        </w:rPr>
        <w:t>rendelet</w:t>
      </w:r>
      <w:proofErr w:type="gramEnd"/>
      <w:r w:rsidRPr="00BE04B7">
        <w:rPr>
          <w:rFonts w:ascii="Times New Roman" w:hAnsi="Times New Roman"/>
        </w:rPr>
        <w:t xml:space="preserve"> szerint.</w:t>
      </w:r>
    </w:p>
    <w:p w:rsidR="00BE04B7" w:rsidRPr="00BE04B7" w:rsidRDefault="00BE04B7" w:rsidP="00BE04B7">
      <w:pPr>
        <w:jc w:val="both"/>
        <w:rPr>
          <w:rFonts w:ascii="Times New Roman" w:hAnsi="Times New Roman"/>
        </w:rPr>
      </w:pPr>
      <w:r w:rsidRPr="00BE04B7">
        <w:rPr>
          <w:rFonts w:ascii="Times New Roman" w:hAnsi="Times New Roman"/>
        </w:rPr>
        <w:t>Feladatai:</w:t>
      </w:r>
    </w:p>
    <w:p w:rsidR="00BE04B7" w:rsidRPr="00BE04B7" w:rsidRDefault="00BE04B7" w:rsidP="00BE04B7">
      <w:pPr>
        <w:numPr>
          <w:ilvl w:val="0"/>
          <w:numId w:val="35"/>
        </w:numPr>
        <w:spacing w:after="0" w:line="240" w:lineRule="auto"/>
        <w:rPr>
          <w:rFonts w:ascii="Times New Roman" w:hAnsi="Times New Roman"/>
        </w:rPr>
      </w:pPr>
      <w:r w:rsidRPr="00BE04B7">
        <w:rPr>
          <w:rFonts w:ascii="Times New Roman" w:hAnsi="Times New Roman"/>
        </w:rPr>
        <w:t>Biztosítja az intézmény jogszerű, szakmai elveknek megfelelő működését.</w:t>
      </w:r>
    </w:p>
    <w:p w:rsidR="00BE04B7" w:rsidRPr="00BE04B7" w:rsidRDefault="00BE04B7" w:rsidP="00BE04B7">
      <w:pPr>
        <w:numPr>
          <w:ilvl w:val="0"/>
          <w:numId w:val="35"/>
        </w:numPr>
        <w:spacing w:after="0" w:line="240" w:lineRule="auto"/>
        <w:jc w:val="both"/>
        <w:rPr>
          <w:rFonts w:ascii="Times New Roman" w:hAnsi="Times New Roman"/>
        </w:rPr>
      </w:pPr>
      <w:r w:rsidRPr="00BE04B7">
        <w:rPr>
          <w:rFonts w:ascii="Times New Roman" w:hAnsi="Times New Roman"/>
        </w:rPr>
        <w:t>Szervezi, irányítja és ellenőrzi az intézmény munkáját; éves munkatervet/beszámolót, képzési és továbbképzési tervet készít.</w:t>
      </w:r>
    </w:p>
    <w:p w:rsidR="00BE04B7" w:rsidRPr="00BE04B7" w:rsidRDefault="00BE04B7" w:rsidP="00BE04B7">
      <w:pPr>
        <w:numPr>
          <w:ilvl w:val="0"/>
          <w:numId w:val="35"/>
        </w:numPr>
        <w:spacing w:after="0" w:line="240" w:lineRule="auto"/>
        <w:rPr>
          <w:rFonts w:ascii="Times New Roman" w:hAnsi="Times New Roman"/>
        </w:rPr>
      </w:pPr>
      <w:r w:rsidRPr="00BE04B7">
        <w:rPr>
          <w:rFonts w:ascii="Times New Roman" w:hAnsi="Times New Roman"/>
        </w:rPr>
        <w:t>Gyakorolja az intézmény dolgozói felett a munkáltatói jogokat, kivéve új státusz létrehozását illetve megszűnését, elkészíti a munkaköri leírásokat.</w:t>
      </w:r>
    </w:p>
    <w:p w:rsidR="00BE04B7" w:rsidRPr="00BE04B7" w:rsidRDefault="00BE04B7" w:rsidP="00BE04B7">
      <w:pPr>
        <w:numPr>
          <w:ilvl w:val="0"/>
          <w:numId w:val="35"/>
        </w:numPr>
        <w:spacing w:after="0" w:line="240" w:lineRule="auto"/>
        <w:rPr>
          <w:rFonts w:ascii="Times New Roman" w:hAnsi="Times New Roman"/>
        </w:rPr>
      </w:pPr>
      <w:r w:rsidRPr="00BE04B7">
        <w:rPr>
          <w:rFonts w:ascii="Times New Roman" w:hAnsi="Times New Roman"/>
        </w:rPr>
        <w:t>Meghatározza az intézmény munkarendjét.</w:t>
      </w:r>
    </w:p>
    <w:p w:rsidR="00BE04B7" w:rsidRPr="00BE04B7" w:rsidRDefault="00BE04B7" w:rsidP="00BE04B7">
      <w:pPr>
        <w:numPr>
          <w:ilvl w:val="0"/>
          <w:numId w:val="35"/>
        </w:numPr>
        <w:spacing w:after="0" w:line="240" w:lineRule="auto"/>
        <w:rPr>
          <w:rFonts w:ascii="Times New Roman" w:hAnsi="Times New Roman"/>
        </w:rPr>
      </w:pPr>
      <w:r w:rsidRPr="00BE04B7">
        <w:rPr>
          <w:rFonts w:ascii="Times New Roman" w:hAnsi="Times New Roman"/>
        </w:rPr>
        <w:t>Felel az intézmény gazdálkodásáért, költségvetés által meghatározott kereteken belül önálló tevékenységet folytat.</w:t>
      </w:r>
    </w:p>
    <w:p w:rsidR="00BE04B7" w:rsidRPr="00BE04B7" w:rsidRDefault="00BE04B7" w:rsidP="00BE04B7">
      <w:pPr>
        <w:numPr>
          <w:ilvl w:val="0"/>
          <w:numId w:val="35"/>
        </w:numPr>
        <w:spacing w:after="0" w:line="240" w:lineRule="auto"/>
        <w:rPr>
          <w:rFonts w:ascii="Times New Roman" w:hAnsi="Times New Roman"/>
        </w:rPr>
      </w:pPr>
      <w:r w:rsidRPr="00BE04B7">
        <w:rPr>
          <w:rFonts w:ascii="Times New Roman" w:hAnsi="Times New Roman"/>
        </w:rPr>
        <w:t>Irányítja az ügyviteli és adminisztratív tevékenységet.</w:t>
      </w:r>
    </w:p>
    <w:p w:rsidR="00BE04B7" w:rsidRPr="00BE04B7" w:rsidRDefault="00BE04B7" w:rsidP="00BE04B7">
      <w:pPr>
        <w:numPr>
          <w:ilvl w:val="0"/>
          <w:numId w:val="35"/>
        </w:numPr>
        <w:spacing w:after="0" w:line="240" w:lineRule="auto"/>
        <w:rPr>
          <w:rFonts w:ascii="Times New Roman" w:hAnsi="Times New Roman"/>
        </w:rPr>
      </w:pPr>
      <w:r w:rsidRPr="00BE04B7">
        <w:rPr>
          <w:rFonts w:ascii="Times New Roman" w:hAnsi="Times New Roman"/>
        </w:rPr>
        <w:t>Képviseli az intézményt más szervek előtt.</w:t>
      </w:r>
    </w:p>
    <w:p w:rsidR="00BE04B7" w:rsidRPr="00BE04B7" w:rsidRDefault="00BE04B7" w:rsidP="00BE04B7">
      <w:pPr>
        <w:numPr>
          <w:ilvl w:val="0"/>
          <w:numId w:val="35"/>
        </w:numPr>
        <w:spacing w:after="0" w:line="240" w:lineRule="auto"/>
        <w:rPr>
          <w:rFonts w:ascii="Times New Roman" w:hAnsi="Times New Roman"/>
        </w:rPr>
      </w:pPr>
      <w:r w:rsidRPr="00BE04B7">
        <w:rPr>
          <w:rFonts w:ascii="Times New Roman" w:hAnsi="Times New Roman"/>
        </w:rPr>
        <w:t>Gondoskodik a munkafegyelem, valamint a munka- tűz- és vagyonvédelmi előírások betartásáról.</w:t>
      </w:r>
    </w:p>
    <w:p w:rsidR="00BE04B7" w:rsidRPr="00BE04B7" w:rsidRDefault="00BE04B7" w:rsidP="00BE04B7">
      <w:pPr>
        <w:numPr>
          <w:ilvl w:val="0"/>
          <w:numId w:val="35"/>
        </w:numPr>
        <w:spacing w:after="0" w:line="240" w:lineRule="auto"/>
        <w:rPr>
          <w:rFonts w:ascii="Times New Roman" w:hAnsi="Times New Roman"/>
        </w:rPr>
      </w:pPr>
      <w:r w:rsidRPr="00BE04B7">
        <w:rPr>
          <w:rFonts w:ascii="Times New Roman" w:hAnsi="Times New Roman"/>
        </w:rPr>
        <w:t>Távolléte esetén a Központ szakmai vezetője helyettesíti.</w:t>
      </w:r>
    </w:p>
    <w:p w:rsidR="00BE04B7" w:rsidRPr="00BE04B7" w:rsidRDefault="00BE04B7" w:rsidP="00BE04B7">
      <w:pPr>
        <w:rPr>
          <w:rFonts w:ascii="Times New Roman" w:hAnsi="Times New Roman"/>
          <w:b/>
        </w:rPr>
      </w:pPr>
    </w:p>
    <w:p w:rsidR="00BE04B7" w:rsidRPr="0031632F" w:rsidRDefault="00BE04B7" w:rsidP="00BE04B7">
      <w:pPr>
        <w:rPr>
          <w:rFonts w:ascii="Times New Roman" w:hAnsi="Times New Roman"/>
          <w:b/>
        </w:rPr>
      </w:pPr>
      <w:r w:rsidRPr="00BE04B7">
        <w:rPr>
          <w:rFonts w:ascii="Times New Roman" w:hAnsi="Times New Roman"/>
          <w:b/>
        </w:rPr>
        <w:t xml:space="preserve">III/2. Szakmai vezetők  </w:t>
      </w:r>
    </w:p>
    <w:p w:rsidR="00BE04B7" w:rsidRPr="00BE04B7" w:rsidRDefault="00BE04B7" w:rsidP="00BE04B7">
      <w:pPr>
        <w:rPr>
          <w:rFonts w:ascii="Times New Roman" w:hAnsi="Times New Roman"/>
          <w:u w:val="single"/>
        </w:rPr>
      </w:pPr>
      <w:r w:rsidRPr="00BE04B7">
        <w:rPr>
          <w:rFonts w:ascii="Times New Roman" w:hAnsi="Times New Roman"/>
          <w:u w:val="single"/>
        </w:rPr>
        <w:t>Feladataik:</w:t>
      </w:r>
    </w:p>
    <w:p w:rsidR="00BE04B7" w:rsidRPr="00BE04B7" w:rsidRDefault="00BE04B7" w:rsidP="00BE04B7">
      <w:pPr>
        <w:numPr>
          <w:ilvl w:val="0"/>
          <w:numId w:val="36"/>
        </w:numPr>
        <w:spacing w:after="0" w:line="240" w:lineRule="auto"/>
        <w:jc w:val="both"/>
        <w:rPr>
          <w:rFonts w:ascii="Times New Roman" w:hAnsi="Times New Roman"/>
        </w:rPr>
      </w:pPr>
      <w:r w:rsidRPr="00BE04B7">
        <w:rPr>
          <w:rFonts w:ascii="Times New Roman" w:hAnsi="Times New Roman"/>
        </w:rPr>
        <w:lastRenderedPageBreak/>
        <w:t>A szakmai vezető tervezi, szervezi, irányítja, ellenőrzi az egység tevékenységét, működését.</w:t>
      </w:r>
    </w:p>
    <w:p w:rsidR="00BE04B7" w:rsidRPr="00BE04B7" w:rsidRDefault="00BE04B7" w:rsidP="00BE04B7">
      <w:pPr>
        <w:numPr>
          <w:ilvl w:val="0"/>
          <w:numId w:val="36"/>
        </w:numPr>
        <w:spacing w:after="0" w:line="240" w:lineRule="auto"/>
        <w:jc w:val="both"/>
        <w:rPr>
          <w:rFonts w:ascii="Times New Roman" w:hAnsi="Times New Roman"/>
        </w:rPr>
      </w:pPr>
      <w:r w:rsidRPr="00BE04B7">
        <w:rPr>
          <w:rFonts w:ascii="Times New Roman" w:hAnsi="Times New Roman"/>
        </w:rPr>
        <w:t>Munkáltatói jogokat érintő kérdésekben javaslattételi jogokkal bír.</w:t>
      </w:r>
    </w:p>
    <w:p w:rsidR="00BE04B7" w:rsidRPr="00BE04B7" w:rsidRDefault="00BE04B7" w:rsidP="00BE04B7">
      <w:pPr>
        <w:numPr>
          <w:ilvl w:val="0"/>
          <w:numId w:val="36"/>
        </w:numPr>
        <w:spacing w:after="0" w:line="240" w:lineRule="auto"/>
        <w:jc w:val="both"/>
        <w:rPr>
          <w:rFonts w:ascii="Times New Roman" w:hAnsi="Times New Roman"/>
        </w:rPr>
      </w:pPr>
      <w:r w:rsidRPr="00BE04B7">
        <w:rPr>
          <w:rFonts w:ascii="Times New Roman" w:hAnsi="Times New Roman"/>
        </w:rPr>
        <w:t>Folyamatosan figyelemmel kíséri a szociális szakma, a törvényi előírások változásait.</w:t>
      </w:r>
    </w:p>
    <w:p w:rsidR="00BE04B7" w:rsidRPr="00BE04B7" w:rsidRDefault="00BE04B7" w:rsidP="00BE04B7">
      <w:pPr>
        <w:numPr>
          <w:ilvl w:val="0"/>
          <w:numId w:val="36"/>
        </w:numPr>
        <w:spacing w:after="0" w:line="240" w:lineRule="auto"/>
        <w:jc w:val="both"/>
        <w:rPr>
          <w:rFonts w:ascii="Times New Roman" w:hAnsi="Times New Roman"/>
        </w:rPr>
      </w:pPr>
      <w:r w:rsidRPr="00BE04B7">
        <w:rPr>
          <w:rFonts w:ascii="Times New Roman" w:hAnsi="Times New Roman"/>
        </w:rPr>
        <w:t xml:space="preserve">Megismeri és megismerteti az új szakmai módszereket. </w:t>
      </w:r>
    </w:p>
    <w:p w:rsidR="00BE04B7" w:rsidRPr="00BE04B7" w:rsidRDefault="00BE04B7" w:rsidP="00BE04B7">
      <w:pPr>
        <w:numPr>
          <w:ilvl w:val="0"/>
          <w:numId w:val="36"/>
        </w:numPr>
        <w:spacing w:after="0" w:line="240" w:lineRule="auto"/>
        <w:jc w:val="both"/>
        <w:rPr>
          <w:rFonts w:ascii="Times New Roman" w:hAnsi="Times New Roman"/>
        </w:rPr>
      </w:pPr>
      <w:r w:rsidRPr="00BE04B7">
        <w:rPr>
          <w:rFonts w:ascii="Times New Roman" w:hAnsi="Times New Roman"/>
        </w:rPr>
        <w:t xml:space="preserve">Részt vesz az intézmény/szakmai csoport éves munkatervének, házirendjének, fejlesztési és rekonstrukciós tervének, a munkaköri leírásoknak az elkészítésében, javaslattételi joga van a képzési és továbbképzési tervek készítésénél. </w:t>
      </w:r>
    </w:p>
    <w:p w:rsidR="00BE04B7" w:rsidRPr="00BE04B7" w:rsidRDefault="00BE04B7" w:rsidP="00BE04B7">
      <w:pPr>
        <w:numPr>
          <w:ilvl w:val="0"/>
          <w:numId w:val="36"/>
        </w:numPr>
        <w:spacing w:after="0" w:line="240" w:lineRule="auto"/>
        <w:jc w:val="both"/>
        <w:rPr>
          <w:rFonts w:ascii="Times New Roman" w:hAnsi="Times New Roman"/>
        </w:rPr>
      </w:pPr>
      <w:r w:rsidRPr="00BE04B7">
        <w:rPr>
          <w:rFonts w:ascii="Times New Roman" w:hAnsi="Times New Roman"/>
        </w:rPr>
        <w:t>Fogadja a kliensek részéről érkező panaszokat és bejelentéseket, kivizsgálja, illetve kivizsgáltatja azokat. Javaslattételi joggal bír a szükséges intézkedéseket illetően, különös tekintettel az etikai szabályokra.</w:t>
      </w:r>
    </w:p>
    <w:p w:rsidR="00BE04B7" w:rsidRPr="00BE04B7" w:rsidRDefault="00BE04B7" w:rsidP="00BE04B7">
      <w:pPr>
        <w:numPr>
          <w:ilvl w:val="0"/>
          <w:numId w:val="36"/>
        </w:numPr>
        <w:spacing w:after="0" w:line="240" w:lineRule="auto"/>
        <w:jc w:val="both"/>
        <w:rPr>
          <w:rFonts w:ascii="Times New Roman" w:hAnsi="Times New Roman"/>
        </w:rPr>
      </w:pPr>
      <w:r w:rsidRPr="00BE04B7">
        <w:rPr>
          <w:rFonts w:ascii="Times New Roman" w:hAnsi="Times New Roman"/>
        </w:rPr>
        <w:t>Az intézmény vezetőjével egyeztetve képviseli az intézményt a külső szervek előtt.</w:t>
      </w:r>
    </w:p>
    <w:p w:rsidR="00BE04B7" w:rsidRPr="00BE04B7" w:rsidRDefault="00BE04B7" w:rsidP="00BE04B7">
      <w:pPr>
        <w:jc w:val="both"/>
        <w:rPr>
          <w:rFonts w:ascii="Times New Roman" w:hAnsi="Times New Roman"/>
        </w:rPr>
      </w:pPr>
    </w:p>
    <w:p w:rsidR="00BE04B7" w:rsidRPr="00BE04B7" w:rsidRDefault="00BE04B7" w:rsidP="00BE04B7">
      <w:pPr>
        <w:pStyle w:val="Cmsor1"/>
        <w:rPr>
          <w:rFonts w:ascii="Times New Roman" w:hAnsi="Times New Roman"/>
          <w:b/>
          <w:color w:val="auto"/>
          <w:sz w:val="22"/>
          <w:szCs w:val="22"/>
        </w:rPr>
      </w:pPr>
      <w:r w:rsidRPr="00BE04B7">
        <w:rPr>
          <w:rFonts w:ascii="Times New Roman" w:hAnsi="Times New Roman"/>
          <w:b/>
          <w:color w:val="auto"/>
          <w:sz w:val="22"/>
          <w:szCs w:val="22"/>
        </w:rPr>
        <w:t>III/3. A munkaidő beosztása</w:t>
      </w:r>
    </w:p>
    <w:p w:rsidR="00BE04B7" w:rsidRPr="00BE04B7" w:rsidRDefault="00BE04B7" w:rsidP="00BE04B7">
      <w:pPr>
        <w:rPr>
          <w:rFonts w:ascii="Times New Roman" w:hAnsi="Times New Roman"/>
        </w:rPr>
      </w:pPr>
    </w:p>
    <w:p w:rsidR="00BE04B7" w:rsidRPr="00BE04B7" w:rsidRDefault="00BE04B7" w:rsidP="00BE04B7">
      <w:pPr>
        <w:pStyle w:val="Szvegtrzs"/>
        <w:jc w:val="both"/>
        <w:rPr>
          <w:sz w:val="22"/>
          <w:szCs w:val="22"/>
        </w:rPr>
      </w:pPr>
      <w:r w:rsidRPr="00BE04B7">
        <w:rPr>
          <w:sz w:val="22"/>
          <w:szCs w:val="22"/>
        </w:rPr>
        <w:t>A munkaidő beosztásra a közalkalmazottak jogállásáról szóló 1992. évi XXXIII. törvény előírásai az irányadók.</w:t>
      </w:r>
    </w:p>
    <w:p w:rsidR="00BE04B7" w:rsidRPr="00BE04B7" w:rsidRDefault="00BE04B7" w:rsidP="00BE04B7">
      <w:pPr>
        <w:pStyle w:val="Szvegtrzs"/>
        <w:jc w:val="both"/>
        <w:rPr>
          <w:sz w:val="22"/>
          <w:szCs w:val="22"/>
        </w:rPr>
      </w:pPr>
      <w:r w:rsidRPr="00BE04B7">
        <w:rPr>
          <w:sz w:val="22"/>
          <w:szCs w:val="22"/>
        </w:rPr>
        <w:t>Az intézményben a heti munkaidő 40 óra. A hivatalos munkaidő tartalmazza a pihenőidőt (ebédidő).</w:t>
      </w:r>
    </w:p>
    <w:p w:rsidR="00BE04B7" w:rsidRPr="00BE04B7" w:rsidRDefault="00BE04B7" w:rsidP="00BE04B7">
      <w:pPr>
        <w:rPr>
          <w:rFonts w:ascii="Times New Roman" w:hAnsi="Times New Roman"/>
        </w:rPr>
      </w:pPr>
    </w:p>
    <w:p w:rsidR="00BE04B7" w:rsidRPr="00BE04B7" w:rsidRDefault="00BE04B7" w:rsidP="00BE04B7">
      <w:pPr>
        <w:pStyle w:val="Szvegtrzs"/>
        <w:jc w:val="both"/>
        <w:rPr>
          <w:sz w:val="22"/>
          <w:szCs w:val="22"/>
        </w:rPr>
      </w:pPr>
      <w:r w:rsidRPr="00BE04B7">
        <w:rPr>
          <w:sz w:val="22"/>
          <w:szCs w:val="22"/>
        </w:rPr>
        <w:t>A családgondozók heti munkaidejükben terepmunkát is végeznek, igazodva fogadott és gondozott klienseik számához. Az intézményben és a terepen végzett munkának összhangban kell lennie.</w:t>
      </w:r>
    </w:p>
    <w:p w:rsidR="00BE04B7" w:rsidRPr="00BE04B7" w:rsidRDefault="00BE04B7" w:rsidP="00BE04B7">
      <w:pPr>
        <w:pStyle w:val="Szvegtrzs"/>
        <w:jc w:val="both"/>
        <w:rPr>
          <w:i/>
          <w:sz w:val="22"/>
          <w:szCs w:val="22"/>
        </w:rPr>
      </w:pPr>
      <w:r w:rsidRPr="00BE04B7">
        <w:rPr>
          <w:sz w:val="22"/>
          <w:szCs w:val="22"/>
        </w:rPr>
        <w:t xml:space="preserve"> A családgondozók munkaidejük legalább 50%-ában foglalkoznak közvetlen családlátogatásokkal. </w:t>
      </w:r>
    </w:p>
    <w:p w:rsidR="00BE04B7" w:rsidRPr="00BE04B7" w:rsidRDefault="00BE04B7" w:rsidP="00BE04B7">
      <w:pPr>
        <w:pStyle w:val="Cmsor1"/>
        <w:rPr>
          <w:rFonts w:ascii="Times New Roman" w:hAnsi="Times New Roman"/>
          <w:b/>
          <w:color w:val="auto"/>
          <w:sz w:val="22"/>
          <w:szCs w:val="22"/>
        </w:rPr>
      </w:pPr>
      <w:r w:rsidRPr="00BE04B7">
        <w:rPr>
          <w:rFonts w:ascii="Times New Roman" w:hAnsi="Times New Roman"/>
          <w:b/>
          <w:color w:val="auto"/>
          <w:sz w:val="22"/>
          <w:szCs w:val="22"/>
        </w:rPr>
        <w:t>III/4. Szabadság</w:t>
      </w:r>
    </w:p>
    <w:p w:rsidR="00BE04B7" w:rsidRPr="00BE04B7" w:rsidRDefault="00BE04B7" w:rsidP="00BE04B7">
      <w:pPr>
        <w:rPr>
          <w:rFonts w:ascii="Times New Roman" w:hAnsi="Times New Roman"/>
        </w:rPr>
      </w:pPr>
    </w:p>
    <w:p w:rsidR="00BE04B7" w:rsidRPr="00BE04B7" w:rsidRDefault="00BE04B7" w:rsidP="00BE04B7">
      <w:pPr>
        <w:jc w:val="both"/>
        <w:rPr>
          <w:rFonts w:ascii="Times New Roman" w:hAnsi="Times New Roman"/>
        </w:rPr>
      </w:pPr>
      <w:r w:rsidRPr="00BE04B7">
        <w:rPr>
          <w:rFonts w:ascii="Times New Roman" w:hAnsi="Times New Roman"/>
        </w:rPr>
        <w:t>A dolgozó évi rendes szabadságának mértékére a közalkalmazottak jogállásáról a szóló 1992. évi XXXIII. törvény előírásai az irányadók.</w:t>
      </w:r>
    </w:p>
    <w:p w:rsidR="00BE04B7" w:rsidRPr="00BE04B7" w:rsidRDefault="00BE04B7" w:rsidP="00BE04B7">
      <w:pPr>
        <w:jc w:val="both"/>
        <w:rPr>
          <w:rFonts w:ascii="Times New Roman" w:hAnsi="Times New Roman"/>
        </w:rPr>
      </w:pPr>
      <w:r w:rsidRPr="00BE04B7">
        <w:rPr>
          <w:rFonts w:ascii="Times New Roman" w:hAnsi="Times New Roman"/>
        </w:rPr>
        <w:t>Rendkívüli szabadság igénybevételét a Kollektív Szerződés szabályozza.</w:t>
      </w:r>
    </w:p>
    <w:p w:rsidR="00BE04B7" w:rsidRPr="00BE04B7" w:rsidRDefault="00BE04B7" w:rsidP="00BE04B7">
      <w:pPr>
        <w:jc w:val="both"/>
        <w:rPr>
          <w:rFonts w:ascii="Times New Roman" w:hAnsi="Times New Roman"/>
        </w:rPr>
      </w:pPr>
      <w:r w:rsidRPr="00BE04B7">
        <w:rPr>
          <w:rFonts w:ascii="Times New Roman" w:hAnsi="Times New Roman"/>
        </w:rPr>
        <w:t>A szabadság évi ütemezésének elkészítése munkacsoportonként a csoportvezető feladata.</w:t>
      </w:r>
    </w:p>
    <w:p w:rsidR="00BE04B7" w:rsidRPr="00BE04B7" w:rsidRDefault="00BE04B7" w:rsidP="00BE04B7">
      <w:pPr>
        <w:jc w:val="both"/>
        <w:rPr>
          <w:rFonts w:ascii="Times New Roman" w:hAnsi="Times New Roman"/>
        </w:rPr>
      </w:pPr>
      <w:r w:rsidRPr="00BE04B7">
        <w:rPr>
          <w:rFonts w:ascii="Times New Roman" w:hAnsi="Times New Roman"/>
        </w:rPr>
        <w:t>A szabadság engedélyezésére és a fizetés nélküli szabadság engedélyezésére az intézményvezető jogosult.</w:t>
      </w:r>
    </w:p>
    <w:p w:rsidR="00BE04B7" w:rsidRPr="00BE04B7" w:rsidRDefault="00BE04B7" w:rsidP="00BE04B7">
      <w:pPr>
        <w:rPr>
          <w:rFonts w:ascii="Times New Roman" w:hAnsi="Times New Roman"/>
        </w:rPr>
      </w:pPr>
      <w:r w:rsidRPr="00BE04B7">
        <w:rPr>
          <w:rFonts w:ascii="Times New Roman" w:hAnsi="Times New Roman"/>
        </w:rPr>
        <w:t>A dolgozókat megillető, és kivett szabadságról nyilvántartást kell vezetni.</w:t>
      </w:r>
    </w:p>
    <w:p w:rsidR="00BE04B7" w:rsidRPr="00BE04B7" w:rsidRDefault="00BE04B7" w:rsidP="00BE04B7">
      <w:pPr>
        <w:rPr>
          <w:rFonts w:ascii="Times New Roman" w:hAnsi="Times New Roman"/>
        </w:rPr>
      </w:pPr>
    </w:p>
    <w:p w:rsidR="00BE04B7" w:rsidRPr="00BE04B7" w:rsidRDefault="00BE04B7" w:rsidP="00BE04B7">
      <w:pPr>
        <w:rPr>
          <w:rFonts w:ascii="Times New Roman" w:hAnsi="Times New Roman"/>
          <w:b/>
        </w:rPr>
      </w:pPr>
      <w:r w:rsidRPr="00BE04B7">
        <w:rPr>
          <w:rFonts w:ascii="Times New Roman" w:hAnsi="Times New Roman"/>
          <w:b/>
        </w:rPr>
        <w:t>III/5. Vagyonnyilatkozat tételre kötelezettek:</w:t>
      </w:r>
    </w:p>
    <w:p w:rsidR="00BE04B7" w:rsidRPr="00BE04B7" w:rsidRDefault="00BE04B7" w:rsidP="00BE04B7">
      <w:pPr>
        <w:rPr>
          <w:rFonts w:ascii="Times New Roman" w:hAnsi="Times New Roman"/>
        </w:rPr>
      </w:pPr>
    </w:p>
    <w:p w:rsidR="00BE04B7" w:rsidRPr="00BE04B7" w:rsidRDefault="00BE04B7" w:rsidP="00BE04B7">
      <w:pPr>
        <w:rPr>
          <w:rFonts w:ascii="Times New Roman" w:hAnsi="Times New Roman"/>
        </w:rPr>
      </w:pPr>
      <w:r w:rsidRPr="00BE04B7">
        <w:rPr>
          <w:rFonts w:ascii="Times New Roman" w:hAnsi="Times New Roman"/>
        </w:rPr>
        <w:t>A 2007. évi CLII. tv alapján vagyonnyilatkozat tételre kötelezettek:</w:t>
      </w:r>
    </w:p>
    <w:p w:rsidR="00BE04B7" w:rsidRPr="00BE04B7" w:rsidRDefault="00BE04B7" w:rsidP="00BE04B7">
      <w:pPr>
        <w:numPr>
          <w:ilvl w:val="0"/>
          <w:numId w:val="40"/>
        </w:numPr>
        <w:spacing w:after="0" w:line="240" w:lineRule="auto"/>
        <w:rPr>
          <w:rFonts w:ascii="Times New Roman" w:hAnsi="Times New Roman"/>
        </w:rPr>
      </w:pPr>
      <w:r w:rsidRPr="00BE04B7">
        <w:rPr>
          <w:rFonts w:ascii="Times New Roman" w:hAnsi="Times New Roman"/>
        </w:rPr>
        <w:t>intézményvezető</w:t>
      </w:r>
    </w:p>
    <w:p w:rsidR="00BE04B7" w:rsidRPr="00BE04B7" w:rsidRDefault="00BE04B7" w:rsidP="00BE04B7">
      <w:pPr>
        <w:numPr>
          <w:ilvl w:val="0"/>
          <w:numId w:val="40"/>
        </w:numPr>
        <w:spacing w:after="0" w:line="240" w:lineRule="auto"/>
        <w:rPr>
          <w:rFonts w:ascii="Times New Roman" w:hAnsi="Times New Roman"/>
        </w:rPr>
      </w:pPr>
      <w:r w:rsidRPr="00BE04B7">
        <w:rPr>
          <w:rFonts w:ascii="Times New Roman" w:hAnsi="Times New Roman"/>
        </w:rPr>
        <w:t>intézményvezető helyettes</w:t>
      </w:r>
    </w:p>
    <w:p w:rsidR="00BE04B7" w:rsidRPr="00BE04B7" w:rsidRDefault="00BE04B7" w:rsidP="00BE04B7">
      <w:pPr>
        <w:numPr>
          <w:ilvl w:val="0"/>
          <w:numId w:val="40"/>
        </w:numPr>
        <w:spacing w:after="0" w:line="240" w:lineRule="auto"/>
        <w:rPr>
          <w:rFonts w:ascii="Times New Roman" w:hAnsi="Times New Roman"/>
        </w:rPr>
      </w:pPr>
      <w:r w:rsidRPr="00BE04B7">
        <w:rPr>
          <w:rFonts w:ascii="Times New Roman" w:hAnsi="Times New Roman"/>
        </w:rPr>
        <w:t>szakmai vezetők</w:t>
      </w:r>
    </w:p>
    <w:p w:rsidR="00BE04B7" w:rsidRPr="00BE04B7" w:rsidRDefault="00BE04B7" w:rsidP="00BE04B7">
      <w:pPr>
        <w:jc w:val="center"/>
        <w:rPr>
          <w:rFonts w:ascii="Times New Roman" w:hAnsi="Times New Roman"/>
          <w:b/>
        </w:rPr>
      </w:pPr>
    </w:p>
    <w:p w:rsidR="00BE04B7" w:rsidRPr="00BE04B7" w:rsidRDefault="00BE04B7" w:rsidP="00BE04B7">
      <w:pPr>
        <w:pStyle w:val="Cmsor1"/>
        <w:rPr>
          <w:rFonts w:ascii="Times New Roman" w:hAnsi="Times New Roman"/>
          <w:b/>
          <w:color w:val="auto"/>
          <w:sz w:val="22"/>
          <w:szCs w:val="22"/>
        </w:rPr>
      </w:pPr>
      <w:r w:rsidRPr="00BE04B7">
        <w:rPr>
          <w:rFonts w:ascii="Times New Roman" w:hAnsi="Times New Roman"/>
          <w:b/>
          <w:color w:val="auto"/>
          <w:sz w:val="22"/>
          <w:szCs w:val="22"/>
        </w:rPr>
        <w:lastRenderedPageBreak/>
        <w:t>IV. Titoktartás</w:t>
      </w:r>
    </w:p>
    <w:p w:rsidR="00BE04B7" w:rsidRPr="00BE04B7" w:rsidRDefault="00BE04B7" w:rsidP="00BE04B7">
      <w:pPr>
        <w:pStyle w:val="Cmsor1"/>
        <w:jc w:val="both"/>
        <w:rPr>
          <w:rFonts w:ascii="Times New Roman" w:hAnsi="Times New Roman"/>
          <w:b/>
          <w:color w:val="auto"/>
          <w:sz w:val="22"/>
          <w:szCs w:val="22"/>
        </w:rPr>
      </w:pPr>
      <w:r w:rsidRPr="00BE04B7">
        <w:rPr>
          <w:rFonts w:ascii="Times New Roman" w:hAnsi="Times New Roman"/>
          <w:color w:val="auto"/>
          <w:sz w:val="22"/>
          <w:szCs w:val="22"/>
        </w:rPr>
        <w:t>A szociális, az adatvédelmi törvényben és az etikai kódexben előírtak szerint</w:t>
      </w:r>
      <w:r w:rsidRPr="00BE04B7">
        <w:rPr>
          <w:rFonts w:ascii="Times New Roman" w:hAnsi="Times New Roman"/>
          <w:b/>
          <w:color w:val="auto"/>
          <w:sz w:val="22"/>
          <w:szCs w:val="22"/>
        </w:rPr>
        <w:t>.</w:t>
      </w:r>
    </w:p>
    <w:p w:rsidR="00BE04B7" w:rsidRPr="00BE04B7" w:rsidRDefault="00BE04B7" w:rsidP="00BE04B7">
      <w:pPr>
        <w:pStyle w:val="llb"/>
        <w:tabs>
          <w:tab w:val="clear" w:pos="4536"/>
          <w:tab w:val="clear" w:pos="9072"/>
        </w:tabs>
        <w:jc w:val="center"/>
        <w:rPr>
          <w:rFonts w:ascii="Times New Roman" w:hAnsi="Times New Roman"/>
          <w:b/>
          <w:u w:val="single"/>
        </w:rPr>
      </w:pPr>
    </w:p>
    <w:p w:rsidR="00BE04B7" w:rsidRPr="00BE04B7" w:rsidRDefault="00BE04B7" w:rsidP="00BE04B7">
      <w:pPr>
        <w:pStyle w:val="llb"/>
        <w:tabs>
          <w:tab w:val="clear" w:pos="4536"/>
          <w:tab w:val="clear" w:pos="9072"/>
        </w:tabs>
        <w:rPr>
          <w:rFonts w:ascii="Times New Roman" w:hAnsi="Times New Roman"/>
          <w:b/>
        </w:rPr>
      </w:pPr>
      <w:r w:rsidRPr="00BE04B7">
        <w:rPr>
          <w:rFonts w:ascii="Times New Roman" w:hAnsi="Times New Roman"/>
          <w:b/>
        </w:rPr>
        <w:t>V. Vagyonkezelés rendje</w:t>
      </w:r>
    </w:p>
    <w:p w:rsidR="00BE04B7" w:rsidRPr="00BE04B7" w:rsidRDefault="00BE04B7" w:rsidP="00BE04B7">
      <w:pPr>
        <w:pStyle w:val="llb"/>
        <w:tabs>
          <w:tab w:val="clear" w:pos="4536"/>
          <w:tab w:val="clear" w:pos="9072"/>
        </w:tabs>
        <w:jc w:val="center"/>
        <w:rPr>
          <w:rFonts w:ascii="Times New Roman" w:hAnsi="Times New Roman"/>
          <w:b/>
          <w:u w:val="single"/>
        </w:rPr>
      </w:pPr>
    </w:p>
    <w:p w:rsidR="00BE04B7" w:rsidRPr="00BE04B7" w:rsidRDefault="00BE04B7" w:rsidP="00BE04B7">
      <w:pPr>
        <w:pStyle w:val="llb"/>
        <w:tabs>
          <w:tab w:val="clear" w:pos="4536"/>
          <w:tab w:val="clear" w:pos="9072"/>
        </w:tabs>
        <w:jc w:val="both"/>
        <w:rPr>
          <w:rFonts w:ascii="Times New Roman" w:hAnsi="Times New Roman"/>
        </w:rPr>
      </w:pPr>
      <w:r w:rsidRPr="00BE04B7">
        <w:rPr>
          <w:rFonts w:ascii="Times New Roman" w:hAnsi="Times New Roman"/>
        </w:rPr>
        <w:t xml:space="preserve">Az intézmény használatába adott ingatlan és más vagyontárgyak használata, kezelése a Törökszentmiklósi Család- és Gyermekjóléti Központ és a Törökszentmiklósi Polgármesteri Hivatal között létrejött Együttműködési Megállapodásban rögzített. </w:t>
      </w:r>
    </w:p>
    <w:p w:rsidR="00BE04B7" w:rsidRPr="00BE04B7" w:rsidRDefault="00BE04B7" w:rsidP="00BE04B7">
      <w:pPr>
        <w:pStyle w:val="llb"/>
        <w:tabs>
          <w:tab w:val="clear" w:pos="4536"/>
          <w:tab w:val="clear" w:pos="9072"/>
        </w:tabs>
        <w:rPr>
          <w:rFonts w:ascii="Times New Roman" w:hAnsi="Times New Roman"/>
        </w:rPr>
      </w:pPr>
    </w:p>
    <w:p w:rsidR="00BE04B7" w:rsidRPr="00BE04B7" w:rsidRDefault="00BE04B7" w:rsidP="00BE04B7">
      <w:pPr>
        <w:pStyle w:val="llb"/>
        <w:tabs>
          <w:tab w:val="clear" w:pos="4536"/>
          <w:tab w:val="clear" w:pos="9072"/>
        </w:tabs>
        <w:rPr>
          <w:rFonts w:ascii="Times New Roman" w:hAnsi="Times New Roman"/>
          <w:b/>
          <w:bCs/>
        </w:rPr>
      </w:pPr>
      <w:r w:rsidRPr="00BE04B7">
        <w:rPr>
          <w:rFonts w:ascii="Times New Roman" w:hAnsi="Times New Roman"/>
          <w:b/>
          <w:bCs/>
        </w:rPr>
        <w:t>VI. Az intézmény gazdálkodása</w:t>
      </w:r>
    </w:p>
    <w:p w:rsidR="00BE04B7" w:rsidRPr="00BE04B7" w:rsidRDefault="00BE04B7" w:rsidP="00BE04B7">
      <w:pPr>
        <w:pStyle w:val="llb"/>
        <w:tabs>
          <w:tab w:val="clear" w:pos="4536"/>
          <w:tab w:val="clear" w:pos="9072"/>
        </w:tabs>
        <w:jc w:val="center"/>
        <w:rPr>
          <w:rFonts w:ascii="Times New Roman" w:hAnsi="Times New Roman"/>
          <w:bCs/>
          <w:u w:val="single"/>
        </w:rPr>
      </w:pPr>
    </w:p>
    <w:p w:rsidR="00BE04B7" w:rsidRPr="00BE04B7" w:rsidRDefault="00BE04B7" w:rsidP="00BE04B7">
      <w:pPr>
        <w:pStyle w:val="llb"/>
        <w:tabs>
          <w:tab w:val="clear" w:pos="4536"/>
          <w:tab w:val="clear" w:pos="9072"/>
        </w:tabs>
        <w:jc w:val="both"/>
        <w:rPr>
          <w:rFonts w:ascii="Times New Roman" w:hAnsi="Times New Roman"/>
        </w:rPr>
      </w:pPr>
      <w:r w:rsidRPr="00BE04B7">
        <w:rPr>
          <w:rFonts w:ascii="Times New Roman" w:hAnsi="Times New Roman"/>
        </w:rPr>
        <w:t xml:space="preserve">A Törökszentmiklósi Család-és Gyermekjóléti gazdasági szervezettel nem rendelkező költségvetési szerv. A Biztos Kezdet Gyerekház költségvetési finanszírozása pályázati ciklusokban történik. A Biztos Kezdet Gyerekház vezetője felelős a finanszírozási keretnek a szakmai programnak megfelelő felhasználásáért. </w:t>
      </w:r>
    </w:p>
    <w:p w:rsidR="00BE04B7" w:rsidRPr="00BE04B7" w:rsidRDefault="00BE04B7" w:rsidP="00BE04B7">
      <w:pPr>
        <w:pStyle w:val="llb"/>
        <w:tabs>
          <w:tab w:val="clear" w:pos="4536"/>
          <w:tab w:val="clear" w:pos="9072"/>
        </w:tabs>
        <w:jc w:val="both"/>
        <w:rPr>
          <w:rFonts w:ascii="Times New Roman" w:hAnsi="Times New Roman"/>
        </w:rPr>
      </w:pPr>
    </w:p>
    <w:p w:rsidR="00BE04B7" w:rsidRPr="00BE04B7" w:rsidRDefault="00BE04B7" w:rsidP="00BE04B7">
      <w:pPr>
        <w:pStyle w:val="llb"/>
        <w:tabs>
          <w:tab w:val="clear" w:pos="4536"/>
          <w:tab w:val="clear" w:pos="9072"/>
        </w:tabs>
        <w:jc w:val="both"/>
        <w:rPr>
          <w:rFonts w:ascii="Times New Roman" w:hAnsi="Times New Roman"/>
        </w:rPr>
      </w:pPr>
      <w:r w:rsidRPr="00BE04B7">
        <w:rPr>
          <w:rFonts w:ascii="Times New Roman" w:hAnsi="Times New Roman"/>
        </w:rPr>
        <w:t>Az intézmény vagyon nyilvántartási és vagyonvédelmi feltételeinek biztosításáról az intézmény vezetője gondoskodik.</w:t>
      </w:r>
    </w:p>
    <w:p w:rsidR="00BE04B7" w:rsidRPr="00BE04B7" w:rsidRDefault="00BE04B7" w:rsidP="00BE04B7">
      <w:pPr>
        <w:rPr>
          <w:rFonts w:ascii="Times New Roman" w:hAnsi="Times New Roman"/>
        </w:rPr>
      </w:pPr>
    </w:p>
    <w:p w:rsidR="00BE04B7" w:rsidRPr="00BE04B7" w:rsidRDefault="00BE04B7" w:rsidP="00BE04B7">
      <w:pPr>
        <w:rPr>
          <w:rFonts w:ascii="Times New Roman" w:hAnsi="Times New Roman"/>
        </w:rPr>
      </w:pPr>
    </w:p>
    <w:p w:rsidR="00BE04B7" w:rsidRPr="00BE04B7" w:rsidRDefault="00BE04B7" w:rsidP="00BE04B7">
      <w:pPr>
        <w:pStyle w:val="Cmsor2"/>
        <w:ind w:left="360" w:hanging="360"/>
        <w:rPr>
          <w:rFonts w:ascii="Times New Roman" w:hAnsi="Times New Roman"/>
          <w:b/>
          <w:color w:val="auto"/>
          <w:sz w:val="22"/>
          <w:szCs w:val="22"/>
          <w:u w:val="single"/>
        </w:rPr>
      </w:pPr>
      <w:r w:rsidRPr="00BE04B7">
        <w:rPr>
          <w:rFonts w:ascii="Times New Roman" w:hAnsi="Times New Roman"/>
          <w:b/>
          <w:color w:val="auto"/>
          <w:sz w:val="22"/>
          <w:szCs w:val="22"/>
          <w:u w:val="single"/>
        </w:rPr>
        <w:t>Záró rendelkezések</w:t>
      </w:r>
    </w:p>
    <w:p w:rsidR="00BE04B7" w:rsidRPr="00BE04B7" w:rsidRDefault="00BE04B7" w:rsidP="00BE04B7">
      <w:pPr>
        <w:rPr>
          <w:rFonts w:ascii="Times New Roman" w:hAnsi="Times New Roman"/>
        </w:rPr>
      </w:pPr>
    </w:p>
    <w:p w:rsidR="00BE04B7" w:rsidRPr="00BE04B7" w:rsidRDefault="00BE04B7" w:rsidP="00BE04B7">
      <w:pPr>
        <w:jc w:val="both"/>
        <w:rPr>
          <w:rFonts w:ascii="Times New Roman" w:hAnsi="Times New Roman"/>
        </w:rPr>
      </w:pPr>
      <w:r w:rsidRPr="00BE04B7">
        <w:rPr>
          <w:rFonts w:ascii="Times New Roman" w:hAnsi="Times New Roman"/>
        </w:rPr>
        <w:t>Jelen Szervezeti és Működési Szabályzat 2016. június 14. napjától lép hatályba.</w:t>
      </w:r>
    </w:p>
    <w:p w:rsidR="00BE04B7" w:rsidRPr="00BE04B7" w:rsidRDefault="00BE04B7" w:rsidP="00BE04B7">
      <w:pPr>
        <w:rPr>
          <w:rFonts w:ascii="Times New Roman" w:hAnsi="Times New Roman"/>
        </w:rPr>
      </w:pPr>
    </w:p>
    <w:p w:rsidR="00BE04B7" w:rsidRPr="00BE04B7" w:rsidRDefault="00BE04B7" w:rsidP="00BE04B7">
      <w:pPr>
        <w:rPr>
          <w:rFonts w:ascii="Times New Roman" w:hAnsi="Times New Roman"/>
        </w:rPr>
      </w:pPr>
      <w:r w:rsidRPr="00BE04B7">
        <w:rPr>
          <w:rFonts w:ascii="Times New Roman" w:hAnsi="Times New Roman"/>
        </w:rPr>
        <w:t>Törökszentmiklós, 2016. június 14.</w:t>
      </w:r>
    </w:p>
    <w:p w:rsidR="00BE04B7" w:rsidRPr="00BE04B7" w:rsidRDefault="00BE04B7" w:rsidP="00BE04B7">
      <w:pPr>
        <w:rPr>
          <w:rFonts w:ascii="Times New Roman" w:hAnsi="Times New Roman"/>
        </w:rPr>
      </w:pPr>
    </w:p>
    <w:p w:rsidR="00BE04B7" w:rsidRPr="00BE04B7" w:rsidRDefault="00BE04B7" w:rsidP="00420261">
      <w:pPr>
        <w:spacing w:after="0"/>
        <w:rPr>
          <w:rFonts w:ascii="Times New Roman" w:hAnsi="Times New Roman"/>
          <w:b/>
        </w:rPr>
      </w:pPr>
      <w:r w:rsidRPr="00BE04B7">
        <w:rPr>
          <w:rFonts w:ascii="Times New Roman" w:hAnsi="Times New Roman"/>
        </w:rPr>
        <w:t xml:space="preserve">                                                                                                     </w:t>
      </w:r>
      <w:r w:rsidRPr="00BE04B7">
        <w:rPr>
          <w:rFonts w:ascii="Times New Roman" w:hAnsi="Times New Roman"/>
        </w:rPr>
        <w:tab/>
      </w:r>
      <w:r w:rsidRPr="00BE04B7">
        <w:rPr>
          <w:rFonts w:ascii="Times New Roman" w:hAnsi="Times New Roman"/>
        </w:rPr>
        <w:tab/>
      </w:r>
      <w:r w:rsidRPr="00BE04B7">
        <w:rPr>
          <w:rFonts w:ascii="Times New Roman" w:hAnsi="Times New Roman"/>
          <w:b/>
        </w:rPr>
        <w:t>Sulyok Gabriella</w:t>
      </w:r>
    </w:p>
    <w:p w:rsidR="00BE04B7" w:rsidRPr="00BE04B7" w:rsidRDefault="00BF38FC" w:rsidP="00420261">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proofErr w:type="gramStart"/>
      <w:r w:rsidR="00BE04B7" w:rsidRPr="00BE04B7">
        <w:rPr>
          <w:rFonts w:ascii="Times New Roman" w:hAnsi="Times New Roman"/>
        </w:rPr>
        <w:t>intézményvezető</w:t>
      </w:r>
      <w:proofErr w:type="gramEnd"/>
    </w:p>
    <w:p w:rsidR="00BE04B7" w:rsidRPr="00BE04B7" w:rsidRDefault="00BE04B7" w:rsidP="00420261">
      <w:pPr>
        <w:spacing w:after="0"/>
        <w:rPr>
          <w:rFonts w:ascii="Times New Roman" w:hAnsi="Times New Roman"/>
        </w:rPr>
      </w:pPr>
    </w:p>
    <w:p w:rsidR="00BE04B7" w:rsidRPr="00BE04B7" w:rsidRDefault="00BE04B7" w:rsidP="00BE04B7">
      <w:pPr>
        <w:rPr>
          <w:rFonts w:ascii="Times New Roman" w:hAnsi="Times New Roman"/>
          <w:b/>
          <w:u w:val="single"/>
        </w:rPr>
      </w:pPr>
      <w:r w:rsidRPr="00BE04B7">
        <w:rPr>
          <w:rFonts w:ascii="Times New Roman" w:hAnsi="Times New Roman"/>
          <w:b/>
          <w:u w:val="single"/>
        </w:rPr>
        <w:t>Jóváhagyási záradék:</w:t>
      </w:r>
    </w:p>
    <w:p w:rsidR="00BE04B7" w:rsidRPr="00BE04B7" w:rsidRDefault="00BE04B7" w:rsidP="00BE04B7">
      <w:pPr>
        <w:rPr>
          <w:rFonts w:ascii="Times New Roman" w:hAnsi="Times New Roman"/>
          <w:b/>
        </w:rPr>
      </w:pPr>
    </w:p>
    <w:p w:rsidR="00BE04B7" w:rsidRPr="00BE04B7" w:rsidRDefault="00BE04B7" w:rsidP="00BE04B7">
      <w:pPr>
        <w:jc w:val="both"/>
        <w:rPr>
          <w:rFonts w:ascii="Times New Roman" w:hAnsi="Times New Roman"/>
          <w:b/>
        </w:rPr>
      </w:pPr>
      <w:r w:rsidRPr="00BE04B7">
        <w:rPr>
          <w:rFonts w:ascii="Times New Roman" w:hAnsi="Times New Roman"/>
          <w:b/>
        </w:rPr>
        <w:t>Törökszentmiklósi Család- és Gyermekjóléti Központ Szervezeti és Működési Szabályzatát a Törökszentmiklós Városi Önkormányzat Képviselő-testülete 161/2016. (VI.14.) Kt. határozata alapján jóváhagyom.</w:t>
      </w:r>
    </w:p>
    <w:p w:rsidR="00BE04B7" w:rsidRPr="00BE04B7" w:rsidRDefault="00BE04B7" w:rsidP="00BE04B7">
      <w:pPr>
        <w:rPr>
          <w:rFonts w:ascii="Times New Roman" w:hAnsi="Times New Roman"/>
        </w:rPr>
      </w:pPr>
      <w:r w:rsidRPr="00BE04B7">
        <w:rPr>
          <w:rFonts w:ascii="Times New Roman" w:hAnsi="Times New Roman"/>
        </w:rPr>
        <w:t>Tör</w:t>
      </w:r>
      <w:r w:rsidR="00420261">
        <w:rPr>
          <w:rFonts w:ascii="Times New Roman" w:hAnsi="Times New Roman"/>
        </w:rPr>
        <w:t>ökszentmiklós, 2016. június 14.</w:t>
      </w:r>
    </w:p>
    <w:p w:rsidR="00BE04B7" w:rsidRPr="00BE04B7" w:rsidRDefault="00BE04B7" w:rsidP="00BE04B7">
      <w:pPr>
        <w:spacing w:after="0"/>
        <w:ind w:left="6373" w:firstLine="709"/>
        <w:rPr>
          <w:rFonts w:ascii="Times New Roman" w:hAnsi="Times New Roman"/>
          <w:b/>
        </w:rPr>
      </w:pPr>
      <w:r w:rsidRPr="00BE04B7">
        <w:rPr>
          <w:rFonts w:ascii="Times New Roman" w:hAnsi="Times New Roman"/>
          <w:b/>
        </w:rPr>
        <w:t>Markót Imre</w:t>
      </w:r>
      <w:r>
        <w:rPr>
          <w:rFonts w:ascii="Times New Roman" w:hAnsi="Times New Roman"/>
          <w:b/>
        </w:rPr>
        <w:t xml:space="preserve"> </w:t>
      </w:r>
      <w:proofErr w:type="spellStart"/>
      <w:r>
        <w:rPr>
          <w:rFonts w:ascii="Times New Roman" w:hAnsi="Times New Roman"/>
          <w:b/>
        </w:rPr>
        <w:t>sk</w:t>
      </w:r>
      <w:proofErr w:type="spellEnd"/>
      <w:r>
        <w:rPr>
          <w:rFonts w:ascii="Times New Roman" w:hAnsi="Times New Roman"/>
          <w:b/>
        </w:rPr>
        <w:t>.</w:t>
      </w:r>
    </w:p>
    <w:p w:rsidR="00BE04B7" w:rsidRPr="00BE04B7" w:rsidRDefault="00BE04B7" w:rsidP="00BE04B7">
      <w:pPr>
        <w:spacing w:after="0"/>
        <w:ind w:left="6373" w:firstLine="709"/>
        <w:rPr>
          <w:rFonts w:ascii="Times New Roman" w:hAnsi="Times New Roman"/>
        </w:rPr>
      </w:pPr>
      <w:proofErr w:type="gramStart"/>
      <w:r w:rsidRPr="00BE04B7">
        <w:rPr>
          <w:rFonts w:ascii="Times New Roman" w:hAnsi="Times New Roman"/>
        </w:rPr>
        <w:t>polgármester</w:t>
      </w:r>
      <w:proofErr w:type="gramEnd"/>
    </w:p>
    <w:p w:rsidR="00BE04B7" w:rsidRDefault="00BE04B7" w:rsidP="008D7A99">
      <w:pPr>
        <w:spacing w:after="0" w:line="240" w:lineRule="auto"/>
        <w:jc w:val="both"/>
        <w:rPr>
          <w:rFonts w:ascii="Times New Roman" w:hAnsi="Times New Roman"/>
          <w:b/>
          <w:u w:val="single"/>
        </w:rPr>
      </w:pPr>
    </w:p>
    <w:p w:rsidR="00BE04B7" w:rsidRDefault="00BE04B7" w:rsidP="008D7A99">
      <w:pPr>
        <w:spacing w:after="0" w:line="240" w:lineRule="auto"/>
        <w:jc w:val="both"/>
        <w:rPr>
          <w:rFonts w:ascii="Times New Roman" w:hAnsi="Times New Roman"/>
          <w:b/>
          <w:u w:val="single"/>
        </w:rPr>
      </w:pPr>
    </w:p>
    <w:p w:rsidR="003F3DB1" w:rsidRDefault="003F3DB1" w:rsidP="003F3DB1">
      <w:pPr>
        <w:pStyle w:val="Listaszerbekezds"/>
        <w:ind w:left="0"/>
        <w:rPr>
          <w:rFonts w:ascii="Times New Roman" w:hAnsi="Times New Roman"/>
          <w:b/>
          <w:u w:val="single"/>
        </w:rPr>
      </w:pPr>
      <w:r>
        <w:rPr>
          <w:rFonts w:ascii="Times New Roman" w:hAnsi="Times New Roman"/>
          <w:b/>
          <w:u w:val="single"/>
        </w:rPr>
        <w:t>VII</w:t>
      </w:r>
      <w:r w:rsidRPr="00AC559E">
        <w:rPr>
          <w:rFonts w:ascii="Times New Roman" w:hAnsi="Times New Roman"/>
          <w:b/>
          <w:u w:val="single"/>
        </w:rPr>
        <w:t>. NAPIRENDI PONT</w:t>
      </w:r>
    </w:p>
    <w:p w:rsidR="003F3DB1" w:rsidRDefault="003F3DB1" w:rsidP="008D7A99">
      <w:pPr>
        <w:spacing w:after="0" w:line="240" w:lineRule="auto"/>
        <w:jc w:val="both"/>
        <w:rPr>
          <w:rFonts w:ascii="Times New Roman" w:hAnsi="Times New Roman"/>
          <w:b/>
          <w:u w:val="single"/>
        </w:rPr>
      </w:pPr>
    </w:p>
    <w:p w:rsidR="003F3DB1" w:rsidRDefault="003F3DB1" w:rsidP="008D7A99">
      <w:pPr>
        <w:spacing w:after="0" w:line="240" w:lineRule="auto"/>
        <w:jc w:val="both"/>
        <w:rPr>
          <w:rFonts w:ascii="Times New Roman" w:hAnsi="Times New Roman"/>
          <w:b/>
          <w:u w:val="single"/>
        </w:rPr>
      </w:pPr>
      <w:r w:rsidRPr="003F3DB1">
        <w:rPr>
          <w:rFonts w:ascii="Times New Roman" w:hAnsi="Times New Roman"/>
          <w:b/>
          <w:u w:val="single"/>
        </w:rPr>
        <w:t xml:space="preserve">Előterjesztés az 5200 Törökszentmiklós, Kossuth Lajos utca 122. sz. ingatlan részleges bontásáról    </w:t>
      </w:r>
    </w:p>
    <w:p w:rsidR="003F3DB1" w:rsidRDefault="003F3DB1" w:rsidP="008D7A99">
      <w:pPr>
        <w:spacing w:after="0" w:line="240" w:lineRule="auto"/>
        <w:jc w:val="both"/>
        <w:rPr>
          <w:rFonts w:ascii="Times New Roman" w:hAnsi="Times New Roman"/>
          <w:b/>
          <w:u w:val="single"/>
        </w:rPr>
      </w:pPr>
    </w:p>
    <w:p w:rsidR="003F3DB1" w:rsidRPr="008E3AF6" w:rsidRDefault="003F3DB1" w:rsidP="003F3DB1">
      <w:pPr>
        <w:spacing w:after="0" w:line="240" w:lineRule="auto"/>
        <w:jc w:val="both"/>
        <w:rPr>
          <w:rFonts w:ascii="Times New Roman" w:hAnsi="Times New Roman"/>
          <w:b/>
        </w:rPr>
      </w:pPr>
      <w:r w:rsidRPr="008E3AF6">
        <w:rPr>
          <w:rFonts w:ascii="Times New Roman" w:hAnsi="Times New Roman"/>
          <w:b/>
        </w:rPr>
        <w:t>Szóbeli kiegészítés</w:t>
      </w:r>
    </w:p>
    <w:p w:rsidR="008E3AF6" w:rsidRDefault="008E3AF6" w:rsidP="003F3DB1">
      <w:pPr>
        <w:spacing w:after="0" w:line="240" w:lineRule="auto"/>
        <w:jc w:val="both"/>
        <w:rPr>
          <w:rFonts w:ascii="Times New Roman" w:hAnsi="Times New Roman"/>
        </w:rPr>
      </w:pPr>
    </w:p>
    <w:p w:rsidR="008E3AF6" w:rsidRDefault="008E3AF6" w:rsidP="003F3DB1">
      <w:pPr>
        <w:spacing w:after="0" w:line="240" w:lineRule="auto"/>
        <w:jc w:val="both"/>
        <w:rPr>
          <w:rFonts w:ascii="Times New Roman" w:hAnsi="Times New Roman"/>
        </w:rPr>
      </w:pPr>
      <w:r w:rsidRPr="008E3AF6">
        <w:rPr>
          <w:rFonts w:ascii="Times New Roman" w:hAnsi="Times New Roman"/>
          <w:b/>
        </w:rPr>
        <w:t>Marsi Péter</w:t>
      </w:r>
      <w:r>
        <w:rPr>
          <w:rFonts w:ascii="Times New Roman" w:hAnsi="Times New Roman"/>
        </w:rPr>
        <w:t xml:space="preserve"> osztályvezető szóbeli beajánlásában elmondja, hogy a Testület már többször foglalkozott a Kossuth L. u. 122. sz. alatti ingatlan bontásával, illetve felújításával. Ez év tavaszán tovább romlott az épület állaga, ezért bontási engedélyt kellett kérni rá. A bontási engedély megérkezett és a korábban készített szakértői vélemény</w:t>
      </w:r>
      <w:r w:rsidR="000513EB">
        <w:rPr>
          <w:rFonts w:ascii="Times New Roman" w:hAnsi="Times New Roman"/>
        </w:rPr>
        <w:t xml:space="preserve"> alapján</w:t>
      </w:r>
      <w:r>
        <w:rPr>
          <w:rFonts w:ascii="Times New Roman" w:hAnsi="Times New Roman"/>
        </w:rPr>
        <w:t xml:space="preserve"> készítették el az előterjesztést, mivel nem lehet tovább halasztani az épület bontását. A bontást követően zárt kerítést szeretnének a Kossuth 124. irányába, valamint a közterület felől. Kéri a Képviselő-testületet a határozati javaslat elfogadására.</w:t>
      </w:r>
    </w:p>
    <w:p w:rsidR="003F3DB1" w:rsidRDefault="003F3DB1" w:rsidP="008D7A99">
      <w:pPr>
        <w:spacing w:after="0" w:line="240" w:lineRule="auto"/>
        <w:jc w:val="both"/>
        <w:rPr>
          <w:rFonts w:ascii="Times New Roman" w:hAnsi="Times New Roman"/>
          <w:b/>
          <w:u w:val="single"/>
        </w:rPr>
      </w:pPr>
    </w:p>
    <w:p w:rsidR="0090068B" w:rsidRPr="008E3AF6" w:rsidRDefault="0090068B" w:rsidP="0090068B">
      <w:pPr>
        <w:spacing w:after="0"/>
        <w:jc w:val="both"/>
        <w:rPr>
          <w:rFonts w:ascii="Times New Roman" w:hAnsi="Times New Roman"/>
          <w:b/>
        </w:rPr>
      </w:pPr>
      <w:r w:rsidRPr="008E3AF6">
        <w:rPr>
          <w:rFonts w:ascii="Times New Roman" w:hAnsi="Times New Roman"/>
          <w:b/>
        </w:rPr>
        <w:t>Bizottsági vélemény</w:t>
      </w:r>
    </w:p>
    <w:p w:rsidR="003F3DB1" w:rsidRDefault="003F3DB1" w:rsidP="008D7A99">
      <w:pPr>
        <w:spacing w:after="0" w:line="240" w:lineRule="auto"/>
        <w:jc w:val="both"/>
        <w:rPr>
          <w:rFonts w:ascii="Times New Roman" w:hAnsi="Times New Roman"/>
          <w:b/>
          <w:u w:val="single"/>
        </w:rPr>
      </w:pPr>
    </w:p>
    <w:p w:rsidR="008E3AF6" w:rsidRPr="008E3AF6" w:rsidRDefault="008E3AF6" w:rsidP="008D7A99">
      <w:pPr>
        <w:spacing w:after="0" w:line="240" w:lineRule="auto"/>
        <w:jc w:val="both"/>
        <w:rPr>
          <w:rFonts w:ascii="Times New Roman" w:hAnsi="Times New Roman"/>
        </w:rPr>
      </w:pPr>
      <w:r>
        <w:rPr>
          <w:rFonts w:ascii="Times New Roman" w:hAnsi="Times New Roman"/>
          <w:b/>
        </w:rPr>
        <w:t xml:space="preserve">Fejér Ilona </w:t>
      </w:r>
      <w:r>
        <w:rPr>
          <w:rFonts w:ascii="Times New Roman" w:hAnsi="Times New Roman"/>
        </w:rPr>
        <w:t xml:space="preserve">bizottsági elnök elmondja, hogy a Pénzügyi és Városfejlesztési Bizottság hosszasan vitatta az előterjesztést. Mindannyian sajnálatukat fejezték ki, hogy ezt a 100 éves épületet sajnos el kell bontani. </w:t>
      </w:r>
      <w:r w:rsidR="00D41E7F">
        <w:rPr>
          <w:rFonts w:ascii="Times New Roman" w:hAnsi="Times New Roman"/>
        </w:rPr>
        <w:t xml:space="preserve">Pozitívan értékelték, hogy az udvarban lévő szintes épület nem kerül lebontásra, mely esetleg később felújításra kerülne. A Bizottság </w:t>
      </w:r>
      <w:proofErr w:type="gramStart"/>
      <w:r w:rsidR="00D41E7F">
        <w:rPr>
          <w:rFonts w:ascii="Times New Roman" w:hAnsi="Times New Roman"/>
        </w:rPr>
        <w:t>egyhangúlag</w:t>
      </w:r>
      <w:proofErr w:type="gramEnd"/>
      <w:r w:rsidR="00D41E7F">
        <w:rPr>
          <w:rFonts w:ascii="Times New Roman" w:hAnsi="Times New Roman"/>
        </w:rPr>
        <w:t xml:space="preserve"> támogatta a határozatot.</w:t>
      </w:r>
    </w:p>
    <w:p w:rsidR="0090068B" w:rsidRDefault="0090068B" w:rsidP="008D7A99">
      <w:pPr>
        <w:spacing w:after="0" w:line="240" w:lineRule="auto"/>
        <w:jc w:val="both"/>
        <w:rPr>
          <w:rFonts w:ascii="Times New Roman" w:hAnsi="Times New Roman"/>
          <w:b/>
          <w:u w:val="single"/>
        </w:rPr>
      </w:pPr>
    </w:p>
    <w:p w:rsidR="0090068B" w:rsidRDefault="00D41E7F" w:rsidP="008D7A99">
      <w:pPr>
        <w:spacing w:after="0" w:line="240" w:lineRule="auto"/>
        <w:jc w:val="both"/>
        <w:rPr>
          <w:rFonts w:ascii="Times New Roman" w:hAnsi="Times New Roman"/>
          <w:b/>
        </w:rPr>
      </w:pPr>
      <w:r w:rsidRPr="00D41E7F">
        <w:rPr>
          <w:rFonts w:ascii="Times New Roman" w:hAnsi="Times New Roman"/>
          <w:b/>
        </w:rPr>
        <w:t>Kérdések</w:t>
      </w:r>
      <w:r>
        <w:rPr>
          <w:rFonts w:ascii="Times New Roman" w:hAnsi="Times New Roman"/>
          <w:b/>
        </w:rPr>
        <w:t xml:space="preserve"> </w:t>
      </w:r>
    </w:p>
    <w:p w:rsidR="00D41E7F" w:rsidRDefault="00D41E7F" w:rsidP="008D7A99">
      <w:pPr>
        <w:spacing w:after="0" w:line="240" w:lineRule="auto"/>
        <w:jc w:val="both"/>
        <w:rPr>
          <w:rFonts w:ascii="Times New Roman" w:hAnsi="Times New Roman"/>
          <w:b/>
        </w:rPr>
      </w:pPr>
    </w:p>
    <w:p w:rsidR="00D41E7F" w:rsidRDefault="00D41E7F" w:rsidP="00D41E7F">
      <w:pPr>
        <w:spacing w:after="0" w:line="240" w:lineRule="auto"/>
        <w:jc w:val="both"/>
        <w:rPr>
          <w:rFonts w:ascii="Times New Roman" w:hAnsi="Times New Roman"/>
        </w:rPr>
      </w:pPr>
      <w:r>
        <w:rPr>
          <w:rFonts w:ascii="Times New Roman" w:hAnsi="Times New Roman"/>
          <w:b/>
        </w:rPr>
        <w:t xml:space="preserve">Serfőző István </w:t>
      </w:r>
      <w:r>
        <w:rPr>
          <w:rFonts w:ascii="Times New Roman" w:hAnsi="Times New Roman"/>
        </w:rPr>
        <w:t>képviselő tudni szeretné, hogy ennek a bontásnak valóban 16 millió forint a reális költsége, indokolt ilyen nagyságrendben?</w:t>
      </w:r>
    </w:p>
    <w:p w:rsidR="00D41E7F" w:rsidRDefault="00D41E7F" w:rsidP="00D41E7F">
      <w:pPr>
        <w:spacing w:after="0" w:line="240" w:lineRule="auto"/>
        <w:jc w:val="both"/>
        <w:rPr>
          <w:rFonts w:ascii="Times New Roman" w:hAnsi="Times New Roman"/>
        </w:rPr>
      </w:pPr>
    </w:p>
    <w:p w:rsidR="00D41E7F" w:rsidRDefault="00D41E7F" w:rsidP="00D41E7F">
      <w:pPr>
        <w:spacing w:after="0" w:line="240" w:lineRule="auto"/>
        <w:jc w:val="both"/>
        <w:rPr>
          <w:rFonts w:ascii="Times New Roman" w:hAnsi="Times New Roman"/>
        </w:rPr>
      </w:pPr>
      <w:r w:rsidRPr="00D41E7F">
        <w:rPr>
          <w:rFonts w:ascii="Times New Roman" w:hAnsi="Times New Roman"/>
          <w:b/>
        </w:rPr>
        <w:t>Markót Imre</w:t>
      </w:r>
      <w:r>
        <w:rPr>
          <w:rFonts w:ascii="Times New Roman" w:hAnsi="Times New Roman"/>
        </w:rPr>
        <w:t xml:space="preserve"> polgármester elmondja, hogy nem látta a tételes költségvetést. A bontás költségeit jelentős mértékben növeli, hogy a tető </w:t>
      </w:r>
      <w:r w:rsidR="00FC4D32">
        <w:rPr>
          <w:rFonts w:ascii="Times New Roman" w:hAnsi="Times New Roman"/>
        </w:rPr>
        <w:t xml:space="preserve">héjazata </w:t>
      </w:r>
      <w:r>
        <w:rPr>
          <w:rFonts w:ascii="Times New Roman" w:hAnsi="Times New Roman"/>
        </w:rPr>
        <w:t>azbesztet tartalmaz</w:t>
      </w:r>
      <w:r w:rsidR="00FC4D32">
        <w:rPr>
          <w:rFonts w:ascii="Times New Roman" w:hAnsi="Times New Roman"/>
        </w:rPr>
        <w:t>ó síkpala. S mint veszélyes hulladék, ennek a lerakási költsége növeli ilyen mértékben a költségeket és az erre vonatkozó szabályoknak megfelelően csak speciális, ilyen hulladékok szállítására jogosult szállító gépjármű szállíthatja el a helyszínről. Mint veszélyes hulladéknak a lerakási tonnánkénti díja is nagyon magas.</w:t>
      </w:r>
    </w:p>
    <w:p w:rsidR="00FC4D32" w:rsidRDefault="00FC4D32" w:rsidP="00D41E7F">
      <w:pPr>
        <w:spacing w:after="0" w:line="240" w:lineRule="auto"/>
        <w:jc w:val="both"/>
        <w:rPr>
          <w:rFonts w:ascii="Times New Roman" w:hAnsi="Times New Roman"/>
        </w:rPr>
      </w:pPr>
    </w:p>
    <w:p w:rsidR="00FC4D32" w:rsidRPr="00D41E7F" w:rsidRDefault="00FC4D32" w:rsidP="00D41E7F">
      <w:pPr>
        <w:spacing w:after="0" w:line="240" w:lineRule="auto"/>
        <w:jc w:val="both"/>
        <w:rPr>
          <w:rFonts w:ascii="Times New Roman" w:hAnsi="Times New Roman"/>
        </w:rPr>
      </w:pPr>
      <w:r w:rsidRPr="00FC4D32">
        <w:rPr>
          <w:rFonts w:ascii="Times New Roman" w:hAnsi="Times New Roman"/>
          <w:b/>
        </w:rPr>
        <w:t>Marsi Péter</w:t>
      </w:r>
      <w:r>
        <w:rPr>
          <w:rFonts w:ascii="Times New Roman" w:hAnsi="Times New Roman"/>
        </w:rPr>
        <w:t xml:space="preserve"> osztályvezető beszámol még arról, hogy nem tudtak bekérni árajánlatot, a 2013-ban készített szakértői anyagból tudtak kiindulni, melyben 17 millió forintra becsülte a szaktervező a bontási költségeket. A költségek csökkentése érdekében a hasznosítható anyagokat kiszedik belőle, mely később a lerakási díjat növelné. </w:t>
      </w:r>
      <w:r w:rsidR="00A14104">
        <w:rPr>
          <w:rFonts w:ascii="Times New Roman" w:hAnsi="Times New Roman"/>
        </w:rPr>
        <w:t>Várhatóan a bontott vályognak nincs lerakási, csak szállítási költsége. Így a díjakban valószínűleg tudnak megtakarítani. A veszélyes hulladék szállítására, ártalmatlanítása is csak becslés történt, mely valószínűleg egy magasabb tétel lesz. A Bizottság is kérte az Önkormányzatot, hogy a lehető legtakarékosabb megoldást találják meg.</w:t>
      </w:r>
    </w:p>
    <w:p w:rsidR="00A14104" w:rsidRDefault="00A14104" w:rsidP="008D7A99">
      <w:pPr>
        <w:spacing w:after="0" w:line="240" w:lineRule="auto"/>
        <w:jc w:val="both"/>
        <w:rPr>
          <w:rFonts w:ascii="Times New Roman" w:hAnsi="Times New Roman"/>
          <w:b/>
        </w:rPr>
      </w:pPr>
    </w:p>
    <w:p w:rsidR="00A14104" w:rsidRDefault="00A14104" w:rsidP="008D7A99">
      <w:pPr>
        <w:spacing w:after="0" w:line="240" w:lineRule="auto"/>
        <w:jc w:val="both"/>
        <w:rPr>
          <w:rFonts w:ascii="Times New Roman" w:hAnsi="Times New Roman"/>
        </w:rPr>
      </w:pPr>
      <w:r>
        <w:rPr>
          <w:rFonts w:ascii="Times New Roman" w:hAnsi="Times New Roman"/>
          <w:b/>
        </w:rPr>
        <w:t xml:space="preserve">Szabó Péter </w:t>
      </w:r>
      <w:r>
        <w:rPr>
          <w:rFonts w:ascii="Times New Roman" w:hAnsi="Times New Roman"/>
        </w:rPr>
        <w:t xml:space="preserve">képviselő </w:t>
      </w:r>
      <w:r w:rsidR="006F5C1C">
        <w:rPr>
          <w:rFonts w:ascii="Times New Roman" w:hAnsi="Times New Roman"/>
        </w:rPr>
        <w:t>tudni szeretné, hogy a Kormányhivatal</w:t>
      </w:r>
      <w:r w:rsidR="000513EB">
        <w:rPr>
          <w:rFonts w:ascii="Times New Roman" w:hAnsi="Times New Roman"/>
        </w:rPr>
        <w:t xml:space="preserve"> által</w:t>
      </w:r>
      <w:r w:rsidR="006F5C1C">
        <w:rPr>
          <w:rFonts w:ascii="Times New Roman" w:hAnsi="Times New Roman"/>
        </w:rPr>
        <w:t xml:space="preserve"> mai napig is használt garázsnak mi indokolja a bontását? Javasolja egy látványterv elkészítését, hogy milyen zártkerítést terveznek megvalósítani. Felmerült korábban a drótkerítés is, amely itt nem túl szerencsés. Kéri, hogy ne ilyen kerítés készüljön.</w:t>
      </w:r>
    </w:p>
    <w:p w:rsidR="006F5C1C" w:rsidRDefault="006F5C1C" w:rsidP="008D7A99">
      <w:pPr>
        <w:spacing w:after="0" w:line="240" w:lineRule="auto"/>
        <w:jc w:val="both"/>
        <w:rPr>
          <w:rFonts w:ascii="Times New Roman" w:hAnsi="Times New Roman"/>
        </w:rPr>
      </w:pPr>
    </w:p>
    <w:p w:rsidR="006F5C1C" w:rsidRDefault="006F5C1C" w:rsidP="008D7A99">
      <w:pPr>
        <w:spacing w:after="0" w:line="240" w:lineRule="auto"/>
        <w:jc w:val="both"/>
        <w:rPr>
          <w:rFonts w:ascii="Times New Roman" w:hAnsi="Times New Roman"/>
        </w:rPr>
      </w:pPr>
      <w:r w:rsidRPr="006F5C1C">
        <w:rPr>
          <w:rFonts w:ascii="Times New Roman" w:hAnsi="Times New Roman"/>
          <w:b/>
        </w:rPr>
        <w:t>Marsi Péter</w:t>
      </w:r>
      <w:r>
        <w:rPr>
          <w:rFonts w:ascii="Times New Roman" w:hAnsi="Times New Roman"/>
        </w:rPr>
        <w:t xml:space="preserve"> osztályvezető elmondja, hogy két garázs van jelenleg is használatban az udvaron. Mindenképpen meg kell vizsgálni az energiaellátás, valamint a gáz kikötését, valamint ennek a két garázsnak az esetleges pótlását. Amennyiben ez a két garázs megfelelő statikai állapotban van, akkor ezeket nem bontanák el. A kerítésre már 2013-ban is hasonló terv készült, nincs akadálya annak, hogy ezt a képviselők megismerjék a későbbiekben. Bíznak abban, hogy a bontásból kikerülő téglák felhasználásával egy zárt téglakerítést tudnak építeni legalább az építő soron a Kossuth 124. ingatlan oldaláról. A főút felől is egy zárt kerítést terveznek építeni. </w:t>
      </w:r>
    </w:p>
    <w:p w:rsidR="006F5C1C" w:rsidRPr="00A14104" w:rsidRDefault="006F5C1C" w:rsidP="008D7A99">
      <w:pPr>
        <w:spacing w:after="0" w:line="240" w:lineRule="auto"/>
        <w:jc w:val="both"/>
        <w:rPr>
          <w:rFonts w:ascii="Times New Roman" w:hAnsi="Times New Roman"/>
        </w:rPr>
      </w:pPr>
    </w:p>
    <w:p w:rsidR="006F5C1C" w:rsidRDefault="006F5C1C" w:rsidP="006F5C1C">
      <w:pPr>
        <w:spacing w:after="0" w:line="240" w:lineRule="auto"/>
        <w:jc w:val="both"/>
        <w:rPr>
          <w:rFonts w:ascii="Times New Roman" w:hAnsi="Times New Roman"/>
          <w:b/>
        </w:rPr>
      </w:pPr>
      <w:r>
        <w:rPr>
          <w:rFonts w:ascii="Times New Roman" w:hAnsi="Times New Roman"/>
          <w:b/>
        </w:rPr>
        <w:t>Hozzászólások</w:t>
      </w:r>
    </w:p>
    <w:p w:rsidR="00D41E7F" w:rsidRDefault="00D41E7F" w:rsidP="008D7A99">
      <w:pPr>
        <w:spacing w:after="0" w:line="240" w:lineRule="auto"/>
        <w:jc w:val="both"/>
        <w:rPr>
          <w:rFonts w:ascii="Times New Roman" w:hAnsi="Times New Roman"/>
          <w:b/>
        </w:rPr>
      </w:pPr>
    </w:p>
    <w:p w:rsidR="006F5C1C" w:rsidRDefault="006F5C1C" w:rsidP="008D7A99">
      <w:pPr>
        <w:spacing w:after="0" w:line="240" w:lineRule="auto"/>
        <w:jc w:val="both"/>
        <w:rPr>
          <w:rFonts w:ascii="Times New Roman" w:hAnsi="Times New Roman"/>
        </w:rPr>
      </w:pPr>
      <w:r>
        <w:rPr>
          <w:rFonts w:ascii="Times New Roman" w:hAnsi="Times New Roman"/>
          <w:b/>
        </w:rPr>
        <w:t xml:space="preserve">Szabó Péter </w:t>
      </w:r>
      <w:r>
        <w:rPr>
          <w:rFonts w:ascii="Times New Roman" w:hAnsi="Times New Roman"/>
        </w:rPr>
        <w:t>képviselő szerint a határozati javaslat nincs teljesen összhangban az előterjesz</w:t>
      </w:r>
      <w:r w:rsidR="000513EB">
        <w:rPr>
          <w:rFonts w:ascii="Times New Roman" w:hAnsi="Times New Roman"/>
        </w:rPr>
        <w:t xml:space="preserve">téssel, mivel az előterjesztés </w:t>
      </w:r>
      <w:r>
        <w:rPr>
          <w:rFonts w:ascii="Times New Roman" w:hAnsi="Times New Roman"/>
        </w:rPr>
        <w:t>rögzíti, hogy a 4. számú épület megmarad, viszont a határozat ezt sem nevesíti már. Javasolja, hogy a testületi dönt</w:t>
      </w:r>
      <w:r w:rsidR="00B57C9E">
        <w:rPr>
          <w:rFonts w:ascii="Times New Roman" w:hAnsi="Times New Roman"/>
        </w:rPr>
        <w:t>és az 1. számú épületről szóljon</w:t>
      </w:r>
      <w:r w:rsidR="00067D87">
        <w:rPr>
          <w:rFonts w:ascii="Times New Roman" w:hAnsi="Times New Roman"/>
        </w:rPr>
        <w:t xml:space="preserve">, s a részletes felmérés után </w:t>
      </w:r>
      <w:r w:rsidR="00067D87">
        <w:rPr>
          <w:rFonts w:ascii="Times New Roman" w:hAnsi="Times New Roman"/>
        </w:rPr>
        <w:lastRenderedPageBreak/>
        <w:t xml:space="preserve">szülessen döntés a többi épület bontásáról. Egyetért abban, hogy a kidőlt sarkú, utcai épületet le kell bontani. Vizsgálják meg, hogy a költségek hogyan csökkenthetők, el kell-e bontani minden épületet. </w:t>
      </w:r>
    </w:p>
    <w:p w:rsidR="00067D87" w:rsidRDefault="00067D87" w:rsidP="008D7A99">
      <w:pPr>
        <w:spacing w:after="0" w:line="240" w:lineRule="auto"/>
        <w:jc w:val="both"/>
        <w:rPr>
          <w:rFonts w:ascii="Times New Roman" w:hAnsi="Times New Roman"/>
        </w:rPr>
      </w:pPr>
    </w:p>
    <w:p w:rsidR="00067D87" w:rsidRDefault="00067D87" w:rsidP="008D7A99">
      <w:pPr>
        <w:spacing w:after="0" w:line="240" w:lineRule="auto"/>
        <w:jc w:val="both"/>
        <w:rPr>
          <w:rFonts w:ascii="Times New Roman" w:hAnsi="Times New Roman"/>
        </w:rPr>
      </w:pPr>
      <w:r w:rsidRPr="00A71B75">
        <w:rPr>
          <w:rFonts w:ascii="Times New Roman" w:hAnsi="Times New Roman"/>
          <w:b/>
        </w:rPr>
        <w:t>Markót Imre</w:t>
      </w:r>
      <w:r>
        <w:rPr>
          <w:rFonts w:ascii="Times New Roman" w:hAnsi="Times New Roman"/>
        </w:rPr>
        <w:t xml:space="preserve"> polgármester</w:t>
      </w:r>
      <w:r w:rsidR="00A71B75">
        <w:rPr>
          <w:rFonts w:ascii="Times New Roman" w:hAnsi="Times New Roman"/>
        </w:rPr>
        <w:t xml:space="preserve"> egyetért abban, hogy a részleges szó összhangban van az előterjesztéssel, s a határozatban is számozzák az épületeket. Ha csak az udvari épületet bontják le, akkor rendben lesz biztonsági szempontok szerint. </w:t>
      </w:r>
    </w:p>
    <w:p w:rsidR="00A71B75" w:rsidRDefault="00A71B75" w:rsidP="008D7A99">
      <w:pPr>
        <w:spacing w:after="0" w:line="240" w:lineRule="auto"/>
        <w:jc w:val="both"/>
        <w:rPr>
          <w:rFonts w:ascii="Times New Roman" w:hAnsi="Times New Roman"/>
        </w:rPr>
      </w:pPr>
    </w:p>
    <w:p w:rsidR="00A71B75" w:rsidRDefault="00A71B75" w:rsidP="008D7A99">
      <w:pPr>
        <w:spacing w:after="0" w:line="240" w:lineRule="auto"/>
        <w:jc w:val="both"/>
        <w:rPr>
          <w:rFonts w:ascii="Times New Roman" w:hAnsi="Times New Roman"/>
        </w:rPr>
      </w:pPr>
      <w:r w:rsidRPr="00A71B75">
        <w:rPr>
          <w:rFonts w:ascii="Times New Roman" w:hAnsi="Times New Roman"/>
          <w:b/>
        </w:rPr>
        <w:t>Marsi Péter</w:t>
      </w:r>
      <w:r>
        <w:rPr>
          <w:rFonts w:ascii="Times New Roman" w:hAnsi="Times New Roman"/>
        </w:rPr>
        <w:t xml:space="preserve"> osztályvezető javasolja, hogy a 3. épület</w:t>
      </w:r>
      <w:r w:rsidR="000513EB">
        <w:rPr>
          <w:rFonts w:ascii="Times New Roman" w:hAnsi="Times New Roman"/>
        </w:rPr>
        <w:t>re</w:t>
      </w:r>
      <w:r>
        <w:rPr>
          <w:rFonts w:ascii="Times New Roman" w:hAnsi="Times New Roman"/>
        </w:rPr>
        <w:t>, a garázsokra vonatkozó rész maradjon ki, az 1. és 2. épület állaga is kifogásolható és a főépülethez tartozik, az 5. épület pedig az udvari WC-kre vonatkozik, így 900 ezer forinttal kevesebb lenne a költség. Részletezi a költségek alakulását. Összegzi, hogy a képviselői javaslat szerint a 4. és 3. épület ne kerüljön bontásra. A szakértők véleménye szerint a közbeeső épület és a főépület bontására mindenképpen szüksége lenne, az udvari épületnek pedig jelenleg nincs funkciója, nem lakott egyik lakás sem.</w:t>
      </w:r>
    </w:p>
    <w:p w:rsidR="00A71B75" w:rsidRDefault="00A71B75" w:rsidP="008D7A99">
      <w:pPr>
        <w:spacing w:after="0" w:line="240" w:lineRule="auto"/>
        <w:jc w:val="both"/>
        <w:rPr>
          <w:rFonts w:ascii="Times New Roman" w:hAnsi="Times New Roman"/>
        </w:rPr>
      </w:pPr>
    </w:p>
    <w:p w:rsidR="00A71B75" w:rsidRDefault="00A71B75" w:rsidP="008D7A99">
      <w:pPr>
        <w:spacing w:after="0" w:line="240" w:lineRule="auto"/>
        <w:jc w:val="both"/>
        <w:rPr>
          <w:rFonts w:ascii="Times New Roman" w:hAnsi="Times New Roman"/>
          <w:b/>
          <w:i/>
        </w:rPr>
      </w:pPr>
      <w:r w:rsidRPr="00A71B75">
        <w:rPr>
          <w:rFonts w:ascii="Times New Roman" w:hAnsi="Times New Roman"/>
          <w:b/>
        </w:rPr>
        <w:t>Markót Imre</w:t>
      </w:r>
      <w:r>
        <w:rPr>
          <w:rFonts w:ascii="Times New Roman" w:hAnsi="Times New Roman"/>
        </w:rPr>
        <w:t xml:space="preserve"> polgármester kéri, hogy az 1. sz. határozati pontot </w:t>
      </w:r>
      <w:r w:rsidR="00207542">
        <w:rPr>
          <w:rFonts w:ascii="Times New Roman" w:hAnsi="Times New Roman"/>
        </w:rPr>
        <w:t xml:space="preserve">úgy módosítják, hogy a </w:t>
      </w:r>
      <w:r w:rsidR="00207542" w:rsidRPr="00207542">
        <w:rPr>
          <w:rFonts w:ascii="Times New Roman" w:hAnsi="Times New Roman"/>
          <w:i/>
        </w:rPr>
        <w:t xml:space="preserve">„részbeni elbontásához </w:t>
      </w:r>
      <w:r w:rsidR="00207542">
        <w:rPr>
          <w:rFonts w:ascii="Times New Roman" w:hAnsi="Times New Roman"/>
          <w:i/>
        </w:rPr>
        <w:t>(</w:t>
      </w:r>
      <w:r w:rsidR="00C12988">
        <w:rPr>
          <w:rFonts w:ascii="Times New Roman" w:hAnsi="Times New Roman"/>
          <w:b/>
          <w:i/>
        </w:rPr>
        <w:t>1. és 2. és 5.</w:t>
      </w:r>
      <w:r w:rsidR="00207542">
        <w:rPr>
          <w:rFonts w:ascii="Times New Roman" w:hAnsi="Times New Roman"/>
          <w:b/>
          <w:i/>
        </w:rPr>
        <w:t xml:space="preserve"> számú épület</w:t>
      </w:r>
      <w:r w:rsidR="006406A9">
        <w:rPr>
          <w:rFonts w:ascii="Times New Roman" w:hAnsi="Times New Roman"/>
          <w:b/>
          <w:i/>
        </w:rPr>
        <w:t xml:space="preserve">) </w:t>
      </w:r>
      <w:r w:rsidR="006406A9" w:rsidRPr="006406A9">
        <w:rPr>
          <w:rFonts w:ascii="Times New Roman" w:hAnsi="Times New Roman"/>
          <w:i/>
        </w:rPr>
        <w:t>elbontása</w:t>
      </w:r>
      <w:r w:rsidR="006406A9">
        <w:rPr>
          <w:rFonts w:ascii="Times New Roman" w:hAnsi="Times New Roman"/>
          <w:i/>
        </w:rPr>
        <w:t>”</w:t>
      </w:r>
      <w:r w:rsidR="000513EB">
        <w:rPr>
          <w:rFonts w:ascii="Times New Roman" w:hAnsi="Times New Roman"/>
          <w:i/>
        </w:rPr>
        <w:t>.</w:t>
      </w:r>
      <w:r w:rsidR="006406A9">
        <w:rPr>
          <w:rFonts w:ascii="Times New Roman" w:hAnsi="Times New Roman"/>
          <w:b/>
          <w:i/>
        </w:rPr>
        <w:t xml:space="preserve"> </w:t>
      </w:r>
      <w:r w:rsidR="00207542">
        <w:rPr>
          <w:rFonts w:ascii="Times New Roman" w:hAnsi="Times New Roman"/>
          <w:b/>
          <w:i/>
        </w:rPr>
        <w:t xml:space="preserve"> </w:t>
      </w:r>
    </w:p>
    <w:p w:rsidR="006406A9" w:rsidRDefault="006406A9" w:rsidP="008D7A99">
      <w:pPr>
        <w:spacing w:after="0" w:line="240" w:lineRule="auto"/>
        <w:jc w:val="both"/>
        <w:rPr>
          <w:rFonts w:ascii="Times New Roman" w:hAnsi="Times New Roman"/>
          <w:b/>
          <w:i/>
        </w:rPr>
      </w:pPr>
    </w:p>
    <w:p w:rsidR="006406A9" w:rsidRDefault="006406A9" w:rsidP="008D7A99">
      <w:pPr>
        <w:spacing w:after="0" w:line="240" w:lineRule="auto"/>
        <w:jc w:val="both"/>
        <w:rPr>
          <w:rFonts w:ascii="Times New Roman" w:hAnsi="Times New Roman"/>
        </w:rPr>
      </w:pPr>
      <w:r w:rsidRPr="006406A9">
        <w:rPr>
          <w:rFonts w:ascii="Times New Roman" w:hAnsi="Times New Roman"/>
          <w:b/>
        </w:rPr>
        <w:t xml:space="preserve">Szabó </w:t>
      </w:r>
      <w:r>
        <w:rPr>
          <w:rFonts w:ascii="Times New Roman" w:hAnsi="Times New Roman"/>
          <w:b/>
        </w:rPr>
        <w:t xml:space="preserve">Péter </w:t>
      </w:r>
      <w:r>
        <w:rPr>
          <w:rFonts w:ascii="Times New Roman" w:hAnsi="Times New Roman"/>
        </w:rPr>
        <w:t>képviselő ezt el tudja fogadni, így módosító indítványát visszavonja, ha ezt Polgármest</w:t>
      </w:r>
      <w:r w:rsidR="00420261">
        <w:rPr>
          <w:rFonts w:ascii="Times New Roman" w:hAnsi="Times New Roman"/>
        </w:rPr>
        <w:t xml:space="preserve">er Úr </w:t>
      </w:r>
      <w:r>
        <w:rPr>
          <w:rFonts w:ascii="Times New Roman" w:hAnsi="Times New Roman"/>
        </w:rPr>
        <w:t>előterjeszti módosító indítványként, illetve az előterjesztés részének tekinti.</w:t>
      </w:r>
    </w:p>
    <w:p w:rsidR="006406A9" w:rsidRDefault="006406A9" w:rsidP="008D7A99">
      <w:pPr>
        <w:spacing w:after="0" w:line="240" w:lineRule="auto"/>
        <w:jc w:val="both"/>
        <w:rPr>
          <w:rFonts w:ascii="Times New Roman" w:hAnsi="Times New Roman"/>
        </w:rPr>
      </w:pPr>
    </w:p>
    <w:p w:rsidR="002933E6" w:rsidRDefault="006406A9" w:rsidP="008D7A99">
      <w:pPr>
        <w:spacing w:after="0" w:line="240" w:lineRule="auto"/>
        <w:jc w:val="both"/>
        <w:rPr>
          <w:rFonts w:ascii="Times New Roman" w:hAnsi="Times New Roman"/>
        </w:rPr>
      </w:pPr>
      <w:r w:rsidRPr="002933E6">
        <w:rPr>
          <w:rFonts w:ascii="Times New Roman" w:hAnsi="Times New Roman"/>
          <w:b/>
        </w:rPr>
        <w:t>Markót Imre</w:t>
      </w:r>
      <w:r>
        <w:rPr>
          <w:rFonts w:ascii="Times New Roman" w:hAnsi="Times New Roman"/>
        </w:rPr>
        <w:t xml:space="preserve"> polgármester</w:t>
      </w:r>
      <w:r w:rsidR="002933E6">
        <w:rPr>
          <w:rFonts w:ascii="Times New Roman" w:hAnsi="Times New Roman"/>
        </w:rPr>
        <w:t xml:space="preserve"> kéri, hogy a határozati javaslat 1. számú pontja úgy szóljon, hogy </w:t>
      </w:r>
    </w:p>
    <w:p w:rsidR="002933E6" w:rsidRPr="00FF6696" w:rsidRDefault="002933E6" w:rsidP="00FF6696">
      <w:pPr>
        <w:pStyle w:val="Listaszerbekezds"/>
        <w:numPr>
          <w:ilvl w:val="0"/>
          <w:numId w:val="1"/>
        </w:numPr>
        <w:jc w:val="both"/>
        <w:rPr>
          <w:rFonts w:ascii="Times New Roman" w:hAnsi="Times New Roman"/>
          <w:i/>
          <w:u w:val="single"/>
        </w:rPr>
      </w:pPr>
      <w:r w:rsidRPr="00FF6696">
        <w:rPr>
          <w:rFonts w:ascii="Times New Roman" w:hAnsi="Times New Roman"/>
          <w:i/>
        </w:rPr>
        <w:t>„Törökszentmiklós Városi Önkormányzat Képviselő-testülete (továbbiakban Képviselő-testület) hozzájárul a természetben 5200 Törökszentmiklós, Kossuth L. u. 122. sz. ingatlan részbeni elbontásához (az utcai, a közbeeső és az udvari WC épület), a bontott anyag hasznosításához.</w:t>
      </w:r>
      <w:r w:rsidR="000513EB">
        <w:rPr>
          <w:rFonts w:ascii="Times New Roman" w:hAnsi="Times New Roman"/>
          <w:i/>
        </w:rPr>
        <w:t>”</w:t>
      </w:r>
      <w:r w:rsidRPr="00FF6696">
        <w:rPr>
          <w:rFonts w:ascii="Times New Roman" w:hAnsi="Times New Roman"/>
          <w:i/>
        </w:rPr>
        <w:t xml:space="preserve"> </w:t>
      </w:r>
    </w:p>
    <w:p w:rsidR="00FF6696" w:rsidRDefault="00FF6696" w:rsidP="00FF6696">
      <w:pPr>
        <w:spacing w:after="0"/>
        <w:jc w:val="both"/>
        <w:rPr>
          <w:rFonts w:ascii="Times New Roman" w:hAnsi="Times New Roman"/>
        </w:rPr>
      </w:pPr>
      <w:r>
        <w:rPr>
          <w:rFonts w:ascii="Times New Roman" w:hAnsi="Times New Roman"/>
        </w:rPr>
        <w:t xml:space="preserve"> </w:t>
      </w:r>
    </w:p>
    <w:p w:rsidR="002933E6" w:rsidRDefault="002933E6" w:rsidP="00FF6696">
      <w:pPr>
        <w:spacing w:after="0"/>
        <w:jc w:val="both"/>
        <w:rPr>
          <w:rFonts w:ascii="Times New Roman" w:hAnsi="Times New Roman"/>
          <w:b/>
        </w:rPr>
      </w:pPr>
      <w:r>
        <w:rPr>
          <w:rFonts w:ascii="Times New Roman" w:hAnsi="Times New Roman"/>
          <w:b/>
        </w:rPr>
        <w:t>Markót Imre</w:t>
      </w:r>
      <w:r w:rsidRPr="00836F6F">
        <w:rPr>
          <w:rFonts w:ascii="Times New Roman" w:hAnsi="Times New Roman"/>
          <w:b/>
        </w:rPr>
        <w:t xml:space="preserve"> polgármester</w:t>
      </w:r>
      <w:r w:rsidR="00FF6696">
        <w:rPr>
          <w:rFonts w:ascii="Times New Roman" w:hAnsi="Times New Roman"/>
          <w:b/>
        </w:rPr>
        <w:t xml:space="preserve"> a módosítássokkal teszi fel szavazásra</w:t>
      </w:r>
      <w:r w:rsidRPr="00836F6F">
        <w:rPr>
          <w:rFonts w:ascii="Times New Roman" w:hAnsi="Times New Roman"/>
          <w:b/>
        </w:rPr>
        <w:t xml:space="preserve"> az előterjesztést</w:t>
      </w:r>
      <w:r>
        <w:rPr>
          <w:rFonts w:ascii="Times New Roman" w:hAnsi="Times New Roman"/>
        </w:rPr>
        <w:t xml:space="preserve">. </w:t>
      </w:r>
      <w:r w:rsidRPr="00371770">
        <w:rPr>
          <w:rFonts w:ascii="Times New Roman" w:hAnsi="Times New Roman"/>
          <w:b/>
        </w:rPr>
        <w:t xml:space="preserve">Szavazás után megállapítja, hogy a </w:t>
      </w:r>
      <w:r>
        <w:rPr>
          <w:rFonts w:ascii="Times New Roman" w:hAnsi="Times New Roman"/>
          <w:b/>
        </w:rPr>
        <w:t xml:space="preserve">Képviselő-testület jelen lévő 10 </w:t>
      </w:r>
      <w:r w:rsidRPr="007175C1">
        <w:rPr>
          <w:rFonts w:ascii="Times New Roman" w:hAnsi="Times New Roman"/>
          <w:b/>
        </w:rPr>
        <w:t xml:space="preserve">tagja </w:t>
      </w:r>
      <w:r>
        <w:rPr>
          <w:rFonts w:ascii="Times New Roman" w:hAnsi="Times New Roman"/>
          <w:b/>
        </w:rPr>
        <w:t xml:space="preserve">10 igen egyhangú szavazattal meghozza következő határozatát: </w:t>
      </w:r>
    </w:p>
    <w:p w:rsidR="00FF6696" w:rsidRDefault="00FF6696" w:rsidP="00FF6696">
      <w:pPr>
        <w:spacing w:after="0"/>
        <w:jc w:val="both"/>
        <w:rPr>
          <w:rFonts w:ascii="Times New Roman" w:hAnsi="Times New Roman"/>
        </w:rPr>
      </w:pPr>
    </w:p>
    <w:p w:rsidR="00420261" w:rsidRPr="00420261" w:rsidRDefault="00420261" w:rsidP="00420261">
      <w:pPr>
        <w:jc w:val="both"/>
        <w:rPr>
          <w:rFonts w:ascii="Times New Roman" w:hAnsi="Times New Roman"/>
          <w:b/>
        </w:rPr>
      </w:pPr>
      <w:r w:rsidRPr="00420261">
        <w:rPr>
          <w:rFonts w:ascii="Times New Roman" w:hAnsi="Times New Roman"/>
          <w:b/>
        </w:rPr>
        <w:t>162/2016.( VI.14. ) Kt. számú</w:t>
      </w:r>
    </w:p>
    <w:p w:rsidR="00420261" w:rsidRPr="00420261" w:rsidRDefault="00420261" w:rsidP="00420261">
      <w:pPr>
        <w:jc w:val="both"/>
        <w:rPr>
          <w:rFonts w:ascii="Times New Roman" w:hAnsi="Times New Roman"/>
          <w:b/>
        </w:rPr>
      </w:pPr>
      <w:r w:rsidRPr="00420261">
        <w:rPr>
          <w:rFonts w:ascii="Times New Roman" w:hAnsi="Times New Roman"/>
          <w:b/>
          <w:u w:val="single"/>
        </w:rPr>
        <w:t>H a t á r o z a t:</w:t>
      </w:r>
    </w:p>
    <w:p w:rsidR="00420261" w:rsidRPr="00420261" w:rsidRDefault="00420261" w:rsidP="00420261">
      <w:pPr>
        <w:tabs>
          <w:tab w:val="left" w:pos="2694"/>
        </w:tabs>
        <w:jc w:val="both"/>
        <w:rPr>
          <w:rFonts w:ascii="Times New Roman" w:hAnsi="Times New Roman"/>
          <w:b/>
          <w:snapToGrid w:val="0"/>
        </w:rPr>
      </w:pPr>
      <w:r w:rsidRPr="00420261">
        <w:rPr>
          <w:rFonts w:ascii="Times New Roman" w:hAnsi="Times New Roman"/>
          <w:b/>
          <w:snapToGrid w:val="0"/>
        </w:rPr>
        <w:t xml:space="preserve">Az 5200 Törökszentmiklós, Kossuth L. u. 122. sz. ingatlan bontásáról </w:t>
      </w:r>
    </w:p>
    <w:p w:rsidR="00420261" w:rsidRPr="00420261" w:rsidRDefault="00420261" w:rsidP="00420261">
      <w:pPr>
        <w:widowControl w:val="0"/>
        <w:numPr>
          <w:ilvl w:val="0"/>
          <w:numId w:val="47"/>
        </w:numPr>
        <w:shd w:val="clear" w:color="auto" w:fill="FFFFFF"/>
        <w:tabs>
          <w:tab w:val="left" w:pos="389"/>
        </w:tabs>
        <w:autoSpaceDE w:val="0"/>
        <w:autoSpaceDN w:val="0"/>
        <w:adjustRightInd w:val="0"/>
        <w:spacing w:after="0" w:line="274" w:lineRule="exact"/>
        <w:jc w:val="both"/>
        <w:rPr>
          <w:rFonts w:ascii="Times New Roman" w:hAnsi="Times New Roman"/>
          <w:color w:val="000000"/>
          <w:spacing w:val="-37"/>
        </w:rPr>
      </w:pPr>
      <w:r w:rsidRPr="00420261">
        <w:rPr>
          <w:rFonts w:ascii="Times New Roman" w:hAnsi="Times New Roman"/>
          <w:color w:val="000000"/>
          <w:spacing w:val="1"/>
        </w:rPr>
        <w:t xml:space="preserve">Törökszentmiklós Városi Önkormányzat Képviselő-testülete (továbbiakban: Képviselő-testület) hozzájárul a természetben </w:t>
      </w:r>
      <w:r w:rsidRPr="00420261">
        <w:rPr>
          <w:rFonts w:ascii="Times New Roman" w:hAnsi="Times New Roman"/>
          <w:snapToGrid w:val="0"/>
        </w:rPr>
        <w:t>5200 Törökszentmiklós, Kossuth L. u. 122. sz. ingatlan</w:t>
      </w:r>
      <w:r w:rsidRPr="00420261">
        <w:rPr>
          <w:rFonts w:ascii="Times New Roman" w:hAnsi="Times New Roman"/>
          <w:color w:val="000000"/>
          <w:spacing w:val="1"/>
        </w:rPr>
        <w:t xml:space="preserve"> részbeni elbontásához (az utcai, a közbenső és az udvari WC épületének), a bontott anyag hasznosításához.</w:t>
      </w:r>
    </w:p>
    <w:p w:rsidR="00420261" w:rsidRPr="00420261" w:rsidRDefault="00420261" w:rsidP="00420261">
      <w:pPr>
        <w:widowControl w:val="0"/>
        <w:shd w:val="clear" w:color="auto" w:fill="FFFFFF"/>
        <w:tabs>
          <w:tab w:val="left" w:pos="389"/>
        </w:tabs>
        <w:autoSpaceDE w:val="0"/>
        <w:autoSpaceDN w:val="0"/>
        <w:adjustRightInd w:val="0"/>
        <w:spacing w:line="274" w:lineRule="exact"/>
        <w:ind w:left="749"/>
        <w:jc w:val="both"/>
        <w:rPr>
          <w:rFonts w:ascii="Times New Roman" w:hAnsi="Times New Roman"/>
          <w:color w:val="000000"/>
          <w:spacing w:val="-37"/>
        </w:rPr>
      </w:pPr>
    </w:p>
    <w:p w:rsidR="00420261" w:rsidRPr="00420261" w:rsidRDefault="00420261" w:rsidP="00420261">
      <w:pPr>
        <w:widowControl w:val="0"/>
        <w:numPr>
          <w:ilvl w:val="0"/>
          <w:numId w:val="47"/>
        </w:numPr>
        <w:shd w:val="clear" w:color="auto" w:fill="FFFFFF"/>
        <w:tabs>
          <w:tab w:val="left" w:pos="389"/>
        </w:tabs>
        <w:autoSpaceDE w:val="0"/>
        <w:autoSpaceDN w:val="0"/>
        <w:adjustRightInd w:val="0"/>
        <w:spacing w:after="0" w:line="274" w:lineRule="exact"/>
        <w:jc w:val="both"/>
        <w:rPr>
          <w:rFonts w:ascii="Times New Roman" w:hAnsi="Times New Roman"/>
        </w:rPr>
      </w:pPr>
      <w:r w:rsidRPr="00420261">
        <w:rPr>
          <w:rFonts w:ascii="Times New Roman" w:hAnsi="Times New Roman"/>
          <w:spacing w:val="1"/>
        </w:rPr>
        <w:t>Az épület elbontását követően a korábban készített a főépítész által jóváhagyott terven alapuló kerítést kell az ingatlanon emelni.</w:t>
      </w:r>
    </w:p>
    <w:p w:rsidR="00420261" w:rsidRPr="00420261" w:rsidRDefault="00420261" w:rsidP="00420261">
      <w:pPr>
        <w:pStyle w:val="Listaszerbekezds"/>
        <w:rPr>
          <w:rFonts w:ascii="Times New Roman" w:hAnsi="Times New Roman" w:cs="Times New Roman"/>
          <w:color w:val="000000"/>
        </w:rPr>
      </w:pPr>
    </w:p>
    <w:p w:rsidR="00420261" w:rsidRPr="00420261" w:rsidRDefault="00420261" w:rsidP="00420261">
      <w:pPr>
        <w:widowControl w:val="0"/>
        <w:numPr>
          <w:ilvl w:val="0"/>
          <w:numId w:val="47"/>
        </w:numPr>
        <w:shd w:val="clear" w:color="auto" w:fill="FFFFFF"/>
        <w:tabs>
          <w:tab w:val="left" w:pos="389"/>
        </w:tabs>
        <w:autoSpaceDE w:val="0"/>
        <w:autoSpaceDN w:val="0"/>
        <w:adjustRightInd w:val="0"/>
        <w:spacing w:after="0" w:line="274" w:lineRule="exact"/>
        <w:jc w:val="both"/>
        <w:rPr>
          <w:rFonts w:ascii="Times New Roman" w:hAnsi="Times New Roman"/>
          <w:color w:val="000000"/>
        </w:rPr>
      </w:pPr>
      <w:r w:rsidRPr="00420261">
        <w:rPr>
          <w:rFonts w:ascii="Times New Roman" w:hAnsi="Times New Roman"/>
          <w:color w:val="000000"/>
        </w:rPr>
        <w:t xml:space="preserve">A </w:t>
      </w:r>
      <w:r w:rsidRPr="00420261">
        <w:rPr>
          <w:rFonts w:ascii="Times New Roman" w:hAnsi="Times New Roman"/>
        </w:rPr>
        <w:t xml:space="preserve">Képviselő-testület a bontás, és az ingatlan elkerítéséhez szükséges </w:t>
      </w:r>
      <w:smartTag w:uri="urn:schemas-microsoft-com:office:smarttags" w:element="metricconverter">
        <w:smartTagPr>
          <w:attr w:name="ProductID" w:val="15 900 000 Ft"/>
        </w:smartTagPr>
        <w:r w:rsidRPr="00420261">
          <w:rPr>
            <w:rFonts w:ascii="Times New Roman" w:hAnsi="Times New Roman"/>
          </w:rPr>
          <w:t>15 900 000 Ft</w:t>
        </w:r>
      </w:smartTag>
      <w:r w:rsidRPr="00420261">
        <w:rPr>
          <w:rFonts w:ascii="Times New Roman" w:hAnsi="Times New Roman"/>
        </w:rPr>
        <w:t xml:space="preserve"> forrást a 2016. évi költségvetésében, a beruházási tartalék terhére biztosítja.</w:t>
      </w:r>
    </w:p>
    <w:p w:rsidR="00420261" w:rsidRPr="00420261" w:rsidRDefault="00420261" w:rsidP="00420261">
      <w:pPr>
        <w:widowControl w:val="0"/>
        <w:shd w:val="clear" w:color="auto" w:fill="FFFFFF"/>
        <w:tabs>
          <w:tab w:val="left" w:pos="389"/>
        </w:tabs>
        <w:autoSpaceDE w:val="0"/>
        <w:autoSpaceDN w:val="0"/>
        <w:adjustRightInd w:val="0"/>
        <w:spacing w:line="274" w:lineRule="exact"/>
        <w:ind w:left="749"/>
        <w:jc w:val="both"/>
        <w:rPr>
          <w:rFonts w:ascii="Times New Roman" w:hAnsi="Times New Roman"/>
          <w:color w:val="000000"/>
          <w:spacing w:val="-37"/>
        </w:rPr>
      </w:pPr>
    </w:p>
    <w:p w:rsidR="00420261" w:rsidRPr="00420261" w:rsidRDefault="00420261" w:rsidP="00420261">
      <w:pPr>
        <w:widowControl w:val="0"/>
        <w:numPr>
          <w:ilvl w:val="0"/>
          <w:numId w:val="47"/>
        </w:numPr>
        <w:shd w:val="clear" w:color="auto" w:fill="FFFFFF"/>
        <w:tabs>
          <w:tab w:val="left" w:pos="389"/>
        </w:tabs>
        <w:autoSpaceDE w:val="0"/>
        <w:autoSpaceDN w:val="0"/>
        <w:adjustRightInd w:val="0"/>
        <w:spacing w:after="0" w:line="274" w:lineRule="exact"/>
        <w:jc w:val="both"/>
        <w:rPr>
          <w:rFonts w:ascii="Times New Roman" w:hAnsi="Times New Roman"/>
          <w:color w:val="000000"/>
          <w:spacing w:val="-37"/>
        </w:rPr>
      </w:pPr>
      <w:r w:rsidRPr="00420261">
        <w:rPr>
          <w:rFonts w:ascii="Times New Roman" w:hAnsi="Times New Roman"/>
          <w:color w:val="000000"/>
          <w:spacing w:val="1"/>
        </w:rPr>
        <w:t xml:space="preserve">A Képviselő-testület felhatalmazza </w:t>
      </w:r>
      <w:proofErr w:type="gramStart"/>
      <w:r w:rsidRPr="00420261">
        <w:rPr>
          <w:rFonts w:ascii="Times New Roman" w:hAnsi="Times New Roman"/>
          <w:color w:val="000000"/>
          <w:spacing w:val="1"/>
        </w:rPr>
        <w:t>Markót</w:t>
      </w:r>
      <w:proofErr w:type="gramEnd"/>
      <w:r w:rsidRPr="00420261">
        <w:rPr>
          <w:rFonts w:ascii="Times New Roman" w:hAnsi="Times New Roman"/>
          <w:color w:val="000000"/>
          <w:spacing w:val="1"/>
        </w:rPr>
        <w:t xml:space="preserve"> Imre polgármestert, hogy az ingatlan elbontásának, kerítés kialakításának érdekében eljárjon.</w:t>
      </w:r>
    </w:p>
    <w:p w:rsidR="00420261" w:rsidRPr="00420261" w:rsidRDefault="00420261" w:rsidP="00420261">
      <w:pPr>
        <w:pStyle w:val="Listaszerbekezds"/>
        <w:rPr>
          <w:rFonts w:ascii="Times New Roman" w:hAnsi="Times New Roman" w:cs="Times New Roman"/>
          <w:color w:val="000000"/>
          <w:spacing w:val="-37"/>
        </w:rPr>
      </w:pPr>
    </w:p>
    <w:p w:rsidR="00420261" w:rsidRPr="00420261" w:rsidRDefault="00420261" w:rsidP="00420261">
      <w:pPr>
        <w:jc w:val="both"/>
        <w:rPr>
          <w:rFonts w:ascii="Times New Roman" w:hAnsi="Times New Roman"/>
        </w:rPr>
      </w:pPr>
    </w:p>
    <w:p w:rsidR="00420261" w:rsidRPr="00420261" w:rsidRDefault="00420261" w:rsidP="00420261">
      <w:pPr>
        <w:ind w:left="1068"/>
        <w:rPr>
          <w:rFonts w:ascii="Times New Roman" w:hAnsi="Times New Roman"/>
        </w:rPr>
      </w:pPr>
      <w:r w:rsidRPr="00420261">
        <w:rPr>
          <w:rFonts w:ascii="Times New Roman" w:hAnsi="Times New Roman"/>
          <w:u w:val="single"/>
        </w:rPr>
        <w:lastRenderedPageBreak/>
        <w:t>Felelős</w:t>
      </w:r>
      <w:r w:rsidRPr="00420261">
        <w:rPr>
          <w:rFonts w:ascii="Times New Roman" w:hAnsi="Times New Roman"/>
        </w:rPr>
        <w:t xml:space="preserve">: </w:t>
      </w:r>
      <w:r w:rsidRPr="00420261">
        <w:rPr>
          <w:rFonts w:ascii="Times New Roman" w:hAnsi="Times New Roman"/>
        </w:rPr>
        <w:tab/>
        <w:t xml:space="preserve">Dr. </w:t>
      </w:r>
      <w:proofErr w:type="spellStart"/>
      <w:r w:rsidRPr="00420261">
        <w:rPr>
          <w:rFonts w:ascii="Times New Roman" w:hAnsi="Times New Roman"/>
        </w:rPr>
        <w:t>Majtényi</w:t>
      </w:r>
      <w:proofErr w:type="spellEnd"/>
      <w:r w:rsidRPr="00420261">
        <w:rPr>
          <w:rFonts w:ascii="Times New Roman" w:hAnsi="Times New Roman"/>
        </w:rPr>
        <w:t xml:space="preserve"> </w:t>
      </w:r>
      <w:smartTag w:uri="urn:schemas-microsoft-com:office:smarttags" w:element="PersonName">
        <w:smartTagPr>
          <w:attr w:name="ProductID" w:val="Erzsébet jegyző"/>
        </w:smartTagPr>
        <w:r w:rsidRPr="00420261">
          <w:rPr>
            <w:rFonts w:ascii="Times New Roman" w:hAnsi="Times New Roman"/>
          </w:rPr>
          <w:t>Erzsébet jegyző</w:t>
        </w:r>
      </w:smartTag>
    </w:p>
    <w:p w:rsidR="00420261" w:rsidRPr="00420261" w:rsidRDefault="00420261" w:rsidP="00420261">
      <w:pPr>
        <w:ind w:left="1068"/>
        <w:rPr>
          <w:rFonts w:ascii="Times New Roman" w:hAnsi="Times New Roman"/>
        </w:rPr>
      </w:pPr>
      <w:r w:rsidRPr="00420261">
        <w:rPr>
          <w:rFonts w:ascii="Times New Roman" w:hAnsi="Times New Roman"/>
          <w:u w:val="single"/>
        </w:rPr>
        <w:t>Határidő</w:t>
      </w:r>
      <w:r w:rsidRPr="00420261">
        <w:rPr>
          <w:rFonts w:ascii="Times New Roman" w:hAnsi="Times New Roman"/>
        </w:rPr>
        <w:t>:</w:t>
      </w:r>
      <w:r w:rsidRPr="00420261">
        <w:rPr>
          <w:rFonts w:ascii="Times New Roman" w:hAnsi="Times New Roman"/>
        </w:rPr>
        <w:tab/>
        <w:t>Azonnal</w:t>
      </w:r>
    </w:p>
    <w:p w:rsidR="00420261" w:rsidRPr="00420261" w:rsidRDefault="00420261" w:rsidP="00420261">
      <w:pPr>
        <w:ind w:left="1068"/>
        <w:jc w:val="both"/>
        <w:rPr>
          <w:rFonts w:ascii="Times New Roman" w:hAnsi="Times New Roman"/>
          <w:u w:val="single"/>
        </w:rPr>
      </w:pPr>
      <w:r w:rsidRPr="00420261">
        <w:rPr>
          <w:rFonts w:ascii="Times New Roman" w:hAnsi="Times New Roman"/>
          <w:u w:val="single"/>
        </w:rPr>
        <w:t>Erről értesülnek:</w:t>
      </w:r>
    </w:p>
    <w:p w:rsidR="00420261" w:rsidRPr="00420261" w:rsidRDefault="00420261" w:rsidP="00420261">
      <w:pPr>
        <w:numPr>
          <w:ilvl w:val="0"/>
          <w:numId w:val="48"/>
        </w:numPr>
        <w:tabs>
          <w:tab w:val="num" w:pos="1428"/>
        </w:tabs>
        <w:spacing w:after="0" w:line="240" w:lineRule="auto"/>
        <w:jc w:val="both"/>
        <w:rPr>
          <w:rFonts w:ascii="Times New Roman" w:hAnsi="Times New Roman"/>
        </w:rPr>
      </w:pPr>
      <w:smartTag w:uri="urn:schemas-microsoft-com:office:smarttags" w:element="PersonName">
        <w:smartTagPr>
          <w:attr w:name="ProductID" w:val="Mark￳t Imre"/>
        </w:smartTagPr>
        <w:r w:rsidRPr="00420261">
          <w:rPr>
            <w:rFonts w:ascii="Times New Roman" w:hAnsi="Times New Roman"/>
          </w:rPr>
          <w:t>Markót Imre</w:t>
        </w:r>
      </w:smartTag>
      <w:r w:rsidRPr="00420261">
        <w:rPr>
          <w:rFonts w:ascii="Times New Roman" w:hAnsi="Times New Roman"/>
        </w:rPr>
        <w:t xml:space="preserve"> polgármester</w:t>
      </w:r>
    </w:p>
    <w:p w:rsidR="00420261" w:rsidRPr="00420261" w:rsidRDefault="00420261" w:rsidP="00420261">
      <w:pPr>
        <w:pStyle w:val="Listaszerbekezds"/>
        <w:numPr>
          <w:ilvl w:val="0"/>
          <w:numId w:val="48"/>
        </w:numPr>
        <w:jc w:val="both"/>
        <w:rPr>
          <w:rFonts w:ascii="Times New Roman" w:hAnsi="Times New Roman"/>
        </w:rPr>
      </w:pPr>
      <w:r w:rsidRPr="00420261">
        <w:rPr>
          <w:rFonts w:ascii="Times New Roman" w:hAnsi="Times New Roman"/>
        </w:rPr>
        <w:t xml:space="preserve">Dr. </w:t>
      </w:r>
      <w:proofErr w:type="spellStart"/>
      <w:r w:rsidRPr="00420261">
        <w:rPr>
          <w:rFonts w:ascii="Times New Roman" w:hAnsi="Times New Roman"/>
        </w:rPr>
        <w:t>Majtényi</w:t>
      </w:r>
      <w:proofErr w:type="spellEnd"/>
      <w:r w:rsidRPr="00420261">
        <w:rPr>
          <w:rFonts w:ascii="Times New Roman" w:hAnsi="Times New Roman"/>
        </w:rPr>
        <w:t xml:space="preserve"> </w:t>
      </w:r>
      <w:smartTag w:uri="urn:schemas-microsoft-com:office:smarttags" w:element="PersonName">
        <w:smartTagPr>
          <w:attr w:name="ProductID" w:val="Erzsébet jegyző"/>
        </w:smartTagPr>
        <w:r w:rsidRPr="00420261">
          <w:rPr>
            <w:rFonts w:ascii="Times New Roman" w:hAnsi="Times New Roman"/>
          </w:rPr>
          <w:t>Erzsébet jegyző</w:t>
        </w:r>
      </w:smartTag>
    </w:p>
    <w:p w:rsidR="00420261" w:rsidRPr="00420261" w:rsidRDefault="00420261" w:rsidP="00420261">
      <w:pPr>
        <w:pStyle w:val="Listaszerbekezds"/>
        <w:numPr>
          <w:ilvl w:val="0"/>
          <w:numId w:val="48"/>
        </w:numPr>
        <w:jc w:val="both"/>
        <w:rPr>
          <w:rFonts w:ascii="Times New Roman" w:hAnsi="Times New Roman"/>
        </w:rPr>
      </w:pPr>
      <w:r w:rsidRPr="00420261">
        <w:rPr>
          <w:rFonts w:ascii="Times New Roman" w:hAnsi="Times New Roman"/>
        </w:rPr>
        <w:t>VESZ</w:t>
      </w:r>
      <w:bookmarkStart w:id="0" w:name="_GoBack"/>
      <w:bookmarkEnd w:id="0"/>
    </w:p>
    <w:p w:rsidR="00420261" w:rsidRPr="00420261" w:rsidRDefault="00420261" w:rsidP="00420261">
      <w:pPr>
        <w:pStyle w:val="Listaszerbekezds"/>
        <w:numPr>
          <w:ilvl w:val="0"/>
          <w:numId w:val="48"/>
        </w:numPr>
        <w:jc w:val="both"/>
        <w:rPr>
          <w:rFonts w:ascii="Times New Roman" w:hAnsi="Times New Roman"/>
        </w:rPr>
      </w:pPr>
      <w:r w:rsidRPr="00420261">
        <w:rPr>
          <w:rFonts w:ascii="Times New Roman" w:hAnsi="Times New Roman"/>
        </w:rPr>
        <w:t>Közpénzügyi Osztály</w:t>
      </w:r>
    </w:p>
    <w:p w:rsidR="00420261" w:rsidRPr="00420261" w:rsidRDefault="00420261" w:rsidP="00420261">
      <w:pPr>
        <w:pStyle w:val="Listaszerbekezds"/>
        <w:numPr>
          <w:ilvl w:val="0"/>
          <w:numId w:val="48"/>
        </w:numPr>
        <w:jc w:val="both"/>
        <w:rPr>
          <w:rFonts w:ascii="Times New Roman" w:hAnsi="Times New Roman"/>
        </w:rPr>
      </w:pPr>
      <w:r w:rsidRPr="00420261">
        <w:rPr>
          <w:rFonts w:ascii="Times New Roman" w:hAnsi="Times New Roman"/>
        </w:rPr>
        <w:t>Városfejlesztési Osztály</w:t>
      </w:r>
    </w:p>
    <w:p w:rsidR="00420261" w:rsidRPr="00420261" w:rsidRDefault="00420261" w:rsidP="00420261">
      <w:pPr>
        <w:pStyle w:val="Listaszerbekezds"/>
        <w:numPr>
          <w:ilvl w:val="0"/>
          <w:numId w:val="48"/>
        </w:numPr>
        <w:jc w:val="both"/>
        <w:rPr>
          <w:rFonts w:ascii="Times New Roman" w:hAnsi="Times New Roman"/>
        </w:rPr>
      </w:pPr>
      <w:r w:rsidRPr="00420261">
        <w:rPr>
          <w:rFonts w:ascii="Times New Roman" w:hAnsi="Times New Roman"/>
        </w:rPr>
        <w:t>Irattár</w:t>
      </w:r>
    </w:p>
    <w:p w:rsidR="002933E6" w:rsidRPr="002933E6" w:rsidRDefault="002933E6" w:rsidP="002933E6">
      <w:pPr>
        <w:jc w:val="both"/>
        <w:rPr>
          <w:rFonts w:ascii="Times New Roman" w:hAnsi="Times New Roman"/>
        </w:rPr>
      </w:pPr>
    </w:p>
    <w:p w:rsidR="003F3DB1" w:rsidRDefault="003F3DB1" w:rsidP="00FF6696">
      <w:pPr>
        <w:pStyle w:val="NormlWeb"/>
        <w:spacing w:after="0"/>
        <w:jc w:val="both"/>
        <w:rPr>
          <w:sz w:val="22"/>
          <w:szCs w:val="22"/>
        </w:rPr>
      </w:pPr>
      <w:r w:rsidRPr="002F7F2A">
        <w:rPr>
          <w:b/>
          <w:sz w:val="22"/>
          <w:szCs w:val="22"/>
        </w:rPr>
        <w:t>Markót Imre</w:t>
      </w:r>
      <w:r>
        <w:rPr>
          <w:sz w:val="22"/>
          <w:szCs w:val="22"/>
        </w:rPr>
        <w:t xml:space="preserve"> polgármester megállapítja, hogy tovább</w:t>
      </w:r>
      <w:r w:rsidR="00FF6696">
        <w:rPr>
          <w:sz w:val="22"/>
          <w:szCs w:val="22"/>
        </w:rPr>
        <w:t>i</w:t>
      </w:r>
      <w:r>
        <w:rPr>
          <w:sz w:val="22"/>
          <w:szCs w:val="22"/>
        </w:rPr>
        <w:t xml:space="preserve"> hozzászólás nincs. Köszöni az ülés</w:t>
      </w:r>
      <w:r w:rsidR="00FF6696">
        <w:rPr>
          <w:sz w:val="22"/>
          <w:szCs w:val="22"/>
        </w:rPr>
        <w:t>en</w:t>
      </w:r>
      <w:r>
        <w:rPr>
          <w:sz w:val="22"/>
          <w:szCs w:val="22"/>
        </w:rPr>
        <w:t xml:space="preserve"> való részvételt, </w:t>
      </w:r>
      <w:r w:rsidR="00FF6696">
        <w:rPr>
          <w:sz w:val="22"/>
          <w:szCs w:val="22"/>
        </w:rPr>
        <w:t xml:space="preserve">az ülést bezárja. </w:t>
      </w:r>
    </w:p>
    <w:p w:rsidR="003F3DB1" w:rsidRDefault="003F3DB1" w:rsidP="003F3DB1">
      <w:pPr>
        <w:pStyle w:val="NormlWeb"/>
        <w:spacing w:after="0"/>
        <w:rPr>
          <w:sz w:val="22"/>
          <w:szCs w:val="22"/>
        </w:rPr>
      </w:pPr>
    </w:p>
    <w:p w:rsidR="00420261" w:rsidRDefault="00420261" w:rsidP="003F3DB1">
      <w:pPr>
        <w:pStyle w:val="NormlWeb"/>
        <w:spacing w:after="0"/>
        <w:rPr>
          <w:sz w:val="22"/>
          <w:szCs w:val="22"/>
        </w:rPr>
      </w:pPr>
    </w:p>
    <w:p w:rsidR="003F3DB1" w:rsidRDefault="003F3DB1" w:rsidP="003F3DB1">
      <w:pPr>
        <w:pStyle w:val="NormlWeb"/>
        <w:spacing w:after="0"/>
        <w:jc w:val="center"/>
        <w:rPr>
          <w:sz w:val="22"/>
          <w:szCs w:val="22"/>
        </w:rPr>
      </w:pPr>
      <w:r>
        <w:rPr>
          <w:sz w:val="22"/>
          <w:szCs w:val="22"/>
        </w:rPr>
        <w:t>K.m.f.</w:t>
      </w:r>
    </w:p>
    <w:p w:rsidR="003F3DB1" w:rsidRDefault="003F3DB1" w:rsidP="003F3DB1">
      <w:pPr>
        <w:pStyle w:val="NormlWeb"/>
        <w:spacing w:after="0"/>
        <w:rPr>
          <w:sz w:val="22"/>
          <w:szCs w:val="22"/>
        </w:rPr>
      </w:pPr>
    </w:p>
    <w:p w:rsidR="003F3DB1" w:rsidRDefault="003F3DB1" w:rsidP="003F3DB1">
      <w:pPr>
        <w:pStyle w:val="NormlWeb"/>
        <w:spacing w:after="0"/>
        <w:rPr>
          <w:sz w:val="22"/>
          <w:szCs w:val="22"/>
        </w:rPr>
      </w:pPr>
    </w:p>
    <w:p w:rsidR="00420261" w:rsidRDefault="00420261" w:rsidP="003F3DB1">
      <w:pPr>
        <w:pStyle w:val="NormlWeb"/>
        <w:spacing w:after="0"/>
        <w:rPr>
          <w:sz w:val="22"/>
          <w:szCs w:val="22"/>
        </w:rPr>
      </w:pPr>
    </w:p>
    <w:p w:rsidR="003F3DB1" w:rsidRDefault="003F3DB1" w:rsidP="003F3DB1">
      <w:pPr>
        <w:pStyle w:val="NormlWeb"/>
        <w:spacing w:after="0"/>
        <w:rPr>
          <w:sz w:val="22"/>
          <w:szCs w:val="22"/>
        </w:rPr>
      </w:pPr>
      <w:r>
        <w:rPr>
          <w:sz w:val="22"/>
          <w:szCs w:val="22"/>
        </w:rPr>
        <w:tab/>
      </w:r>
      <w:r>
        <w:rPr>
          <w:sz w:val="22"/>
          <w:szCs w:val="22"/>
        </w:rPr>
        <w:tab/>
      </w:r>
      <w:r w:rsidRPr="002F7F2A">
        <w:rPr>
          <w:b/>
          <w:sz w:val="22"/>
          <w:szCs w:val="22"/>
        </w:rPr>
        <w:t>Markót Imre</w:t>
      </w:r>
      <w:r w:rsidRPr="002F7F2A">
        <w:rPr>
          <w:b/>
          <w:sz w:val="22"/>
          <w:szCs w:val="22"/>
        </w:rPr>
        <w:tab/>
      </w:r>
      <w:r>
        <w:rPr>
          <w:sz w:val="22"/>
          <w:szCs w:val="22"/>
        </w:rPr>
        <w:tab/>
      </w:r>
      <w:r>
        <w:rPr>
          <w:sz w:val="22"/>
          <w:szCs w:val="22"/>
        </w:rPr>
        <w:tab/>
      </w:r>
      <w:r>
        <w:rPr>
          <w:sz w:val="22"/>
          <w:szCs w:val="22"/>
        </w:rPr>
        <w:tab/>
      </w:r>
      <w:r>
        <w:rPr>
          <w:sz w:val="22"/>
          <w:szCs w:val="22"/>
        </w:rPr>
        <w:tab/>
      </w:r>
      <w:r w:rsidRPr="002F7F2A">
        <w:rPr>
          <w:b/>
          <w:sz w:val="22"/>
          <w:szCs w:val="22"/>
        </w:rPr>
        <w:t xml:space="preserve">Dr. </w:t>
      </w:r>
      <w:proofErr w:type="spellStart"/>
      <w:r w:rsidRPr="002F7F2A">
        <w:rPr>
          <w:b/>
          <w:sz w:val="22"/>
          <w:szCs w:val="22"/>
        </w:rPr>
        <w:t>Majtényi</w:t>
      </w:r>
      <w:proofErr w:type="spellEnd"/>
      <w:r w:rsidRPr="002F7F2A">
        <w:rPr>
          <w:b/>
          <w:sz w:val="22"/>
          <w:szCs w:val="22"/>
        </w:rPr>
        <w:t xml:space="preserve"> Erzsébet</w:t>
      </w:r>
    </w:p>
    <w:p w:rsidR="003F3DB1" w:rsidRPr="006A4503" w:rsidRDefault="003F3DB1" w:rsidP="003F3DB1">
      <w:pPr>
        <w:pStyle w:val="NormlWeb"/>
        <w:spacing w:after="0"/>
        <w:rPr>
          <w:sz w:val="22"/>
          <w:szCs w:val="22"/>
        </w:rPr>
      </w:pPr>
      <w:r>
        <w:rPr>
          <w:sz w:val="22"/>
          <w:szCs w:val="22"/>
        </w:rPr>
        <w:tab/>
      </w:r>
      <w:r>
        <w:rPr>
          <w:sz w:val="22"/>
          <w:szCs w:val="22"/>
        </w:rPr>
        <w:tab/>
      </w:r>
      <w:proofErr w:type="gramStart"/>
      <w:r>
        <w:rPr>
          <w:sz w:val="22"/>
          <w:szCs w:val="22"/>
        </w:rPr>
        <w:t>polgármester</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jegyző</w:t>
      </w:r>
    </w:p>
    <w:p w:rsidR="003F3DB1" w:rsidRPr="003F3DB1" w:rsidRDefault="003F3DB1" w:rsidP="008D7A99">
      <w:pPr>
        <w:spacing w:after="0" w:line="240" w:lineRule="auto"/>
        <w:jc w:val="both"/>
        <w:rPr>
          <w:rFonts w:ascii="Times New Roman" w:hAnsi="Times New Roman"/>
          <w:b/>
          <w:u w:val="single"/>
        </w:rPr>
      </w:pPr>
    </w:p>
    <w:sectPr w:rsidR="003F3DB1" w:rsidRPr="003F3DB1" w:rsidSect="00BE04B7">
      <w:headerReference w:type="default" r:id="rId15"/>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E03" w:rsidRDefault="00435E03" w:rsidP="008E3AF6">
      <w:pPr>
        <w:spacing w:after="0" w:line="240" w:lineRule="auto"/>
      </w:pPr>
      <w:r>
        <w:separator/>
      </w:r>
    </w:p>
  </w:endnote>
  <w:endnote w:type="continuationSeparator" w:id="0">
    <w:p w:rsidR="00435E03" w:rsidRDefault="00435E03" w:rsidP="008E3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tka Subheading">
    <w:altName w:val="Arial"/>
    <w:charset w:val="EE"/>
    <w:family w:val="auto"/>
    <w:pitch w:val="variable"/>
    <w:sig w:usb0="00000001" w:usb1="4000204B" w:usb2="00000000"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TE18BE148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E03" w:rsidRDefault="00435E03" w:rsidP="008E3AF6">
      <w:pPr>
        <w:spacing w:after="0" w:line="240" w:lineRule="auto"/>
      </w:pPr>
      <w:r>
        <w:separator/>
      </w:r>
    </w:p>
  </w:footnote>
  <w:footnote w:type="continuationSeparator" w:id="0">
    <w:p w:rsidR="00435E03" w:rsidRDefault="00435E03" w:rsidP="008E3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03" w:rsidRDefault="00435E0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41525B"/>
    <w:multiLevelType w:val="hybridMultilevel"/>
    <w:tmpl w:val="9DA0980C"/>
    <w:lvl w:ilvl="0" w:tplc="26DADD5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F265D42"/>
    <w:multiLevelType w:val="hybridMultilevel"/>
    <w:tmpl w:val="FEBAEFD6"/>
    <w:lvl w:ilvl="0" w:tplc="BEC2B5DC">
      <w:start w:val="1"/>
      <w:numFmt w:val="bullet"/>
      <w:lvlText w:val="–"/>
      <w:lvlJc w:val="left"/>
      <w:pPr>
        <w:ind w:left="1080" w:hanging="360"/>
      </w:pPr>
      <w:rPr>
        <w:rFonts w:ascii="Sitka Subheading" w:hAnsi="Sitka Subheading"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10E14AD8"/>
    <w:multiLevelType w:val="hybridMultilevel"/>
    <w:tmpl w:val="1690DA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6A647A"/>
    <w:multiLevelType w:val="hybridMultilevel"/>
    <w:tmpl w:val="A116486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0232EF"/>
    <w:multiLevelType w:val="hybridMultilevel"/>
    <w:tmpl w:val="84401E0C"/>
    <w:lvl w:ilvl="0" w:tplc="C91E2F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C3F5C6E"/>
    <w:multiLevelType w:val="hybridMultilevel"/>
    <w:tmpl w:val="3DAC5498"/>
    <w:lvl w:ilvl="0" w:tplc="BEC2B5DC">
      <w:start w:val="1"/>
      <w:numFmt w:val="bullet"/>
      <w:lvlText w:val="–"/>
      <w:lvlJc w:val="left"/>
      <w:pPr>
        <w:ind w:left="720" w:hanging="360"/>
      </w:pPr>
      <w:rPr>
        <w:rFonts w:ascii="Sitka Subheading" w:hAnsi="Sitka Subheading"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650D0B"/>
    <w:multiLevelType w:val="hybridMultilevel"/>
    <w:tmpl w:val="3B324EE4"/>
    <w:lvl w:ilvl="0" w:tplc="BEC2B5DC">
      <w:start w:val="1"/>
      <w:numFmt w:val="bullet"/>
      <w:lvlText w:val="–"/>
      <w:lvlJc w:val="left"/>
      <w:pPr>
        <w:ind w:left="720" w:hanging="360"/>
      </w:pPr>
      <w:rPr>
        <w:rFonts w:ascii="Sitka Subheading" w:hAnsi="Sitka Subheading"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FCA3CC5"/>
    <w:multiLevelType w:val="hybridMultilevel"/>
    <w:tmpl w:val="9DA0980C"/>
    <w:lvl w:ilvl="0" w:tplc="26DADD5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nsid w:val="24A576C8"/>
    <w:multiLevelType w:val="hybridMultilevel"/>
    <w:tmpl w:val="69CC49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5E15413"/>
    <w:multiLevelType w:val="multilevel"/>
    <w:tmpl w:val="A0FA1B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3B4D6F"/>
    <w:multiLevelType w:val="hybridMultilevel"/>
    <w:tmpl w:val="AD925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8ED46F9"/>
    <w:multiLevelType w:val="hybridMultilevel"/>
    <w:tmpl w:val="8FAAEF6C"/>
    <w:lvl w:ilvl="0" w:tplc="2FECEB2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2AB9290D"/>
    <w:multiLevelType w:val="hybridMultilevel"/>
    <w:tmpl w:val="F738A502"/>
    <w:lvl w:ilvl="0" w:tplc="F198EA06">
      <w:start w:val="1"/>
      <w:numFmt w:val="decimal"/>
      <w:lvlText w:val="%1."/>
      <w:lvlJc w:val="left"/>
      <w:pPr>
        <w:tabs>
          <w:tab w:val="num" w:pos="749"/>
        </w:tabs>
        <w:ind w:left="749" w:hanging="360"/>
      </w:pPr>
      <w:rPr>
        <w:b w:val="0"/>
      </w:rPr>
    </w:lvl>
    <w:lvl w:ilvl="1" w:tplc="040E0019">
      <w:start w:val="1"/>
      <w:numFmt w:val="lowerLetter"/>
      <w:lvlText w:val="%2."/>
      <w:lvlJc w:val="left"/>
      <w:pPr>
        <w:tabs>
          <w:tab w:val="num" w:pos="1469"/>
        </w:tabs>
        <w:ind w:left="1469" w:hanging="360"/>
      </w:pPr>
    </w:lvl>
    <w:lvl w:ilvl="2" w:tplc="040E001B">
      <w:start w:val="1"/>
      <w:numFmt w:val="lowerRoman"/>
      <w:lvlText w:val="%3."/>
      <w:lvlJc w:val="right"/>
      <w:pPr>
        <w:tabs>
          <w:tab w:val="num" w:pos="2189"/>
        </w:tabs>
        <w:ind w:left="2189" w:hanging="180"/>
      </w:pPr>
    </w:lvl>
    <w:lvl w:ilvl="3" w:tplc="040E000F">
      <w:start w:val="1"/>
      <w:numFmt w:val="decimal"/>
      <w:lvlText w:val="%4."/>
      <w:lvlJc w:val="left"/>
      <w:pPr>
        <w:tabs>
          <w:tab w:val="num" w:pos="2909"/>
        </w:tabs>
        <w:ind w:left="2909" w:hanging="360"/>
      </w:pPr>
    </w:lvl>
    <w:lvl w:ilvl="4" w:tplc="040E0019">
      <w:start w:val="1"/>
      <w:numFmt w:val="lowerLetter"/>
      <w:lvlText w:val="%5."/>
      <w:lvlJc w:val="left"/>
      <w:pPr>
        <w:tabs>
          <w:tab w:val="num" w:pos="3629"/>
        </w:tabs>
        <w:ind w:left="3629" w:hanging="360"/>
      </w:pPr>
    </w:lvl>
    <w:lvl w:ilvl="5" w:tplc="040E001B">
      <w:start w:val="1"/>
      <w:numFmt w:val="lowerRoman"/>
      <w:lvlText w:val="%6."/>
      <w:lvlJc w:val="right"/>
      <w:pPr>
        <w:tabs>
          <w:tab w:val="num" w:pos="4349"/>
        </w:tabs>
        <w:ind w:left="4349" w:hanging="180"/>
      </w:pPr>
    </w:lvl>
    <w:lvl w:ilvl="6" w:tplc="040E000F">
      <w:start w:val="1"/>
      <w:numFmt w:val="decimal"/>
      <w:lvlText w:val="%7."/>
      <w:lvlJc w:val="left"/>
      <w:pPr>
        <w:tabs>
          <w:tab w:val="num" w:pos="5069"/>
        </w:tabs>
        <w:ind w:left="5069" w:hanging="360"/>
      </w:pPr>
    </w:lvl>
    <w:lvl w:ilvl="7" w:tplc="040E0019">
      <w:start w:val="1"/>
      <w:numFmt w:val="lowerLetter"/>
      <w:lvlText w:val="%8."/>
      <w:lvlJc w:val="left"/>
      <w:pPr>
        <w:tabs>
          <w:tab w:val="num" w:pos="5789"/>
        </w:tabs>
        <w:ind w:left="5789" w:hanging="360"/>
      </w:pPr>
    </w:lvl>
    <w:lvl w:ilvl="8" w:tplc="040E001B">
      <w:start w:val="1"/>
      <w:numFmt w:val="lowerRoman"/>
      <w:lvlText w:val="%9."/>
      <w:lvlJc w:val="right"/>
      <w:pPr>
        <w:tabs>
          <w:tab w:val="num" w:pos="6509"/>
        </w:tabs>
        <w:ind w:left="6509" w:hanging="180"/>
      </w:pPr>
    </w:lvl>
  </w:abstractNum>
  <w:abstractNum w:abstractNumId="14">
    <w:nsid w:val="2BA46A00"/>
    <w:multiLevelType w:val="multilevel"/>
    <w:tmpl w:val="A0FA1B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C307E4"/>
    <w:multiLevelType w:val="hybridMultilevel"/>
    <w:tmpl w:val="CCEC3064"/>
    <w:lvl w:ilvl="0" w:tplc="BEC2B5DC">
      <w:start w:val="1"/>
      <w:numFmt w:val="bullet"/>
      <w:lvlText w:val="–"/>
      <w:lvlJc w:val="left"/>
      <w:pPr>
        <w:ind w:left="1080" w:hanging="360"/>
      </w:pPr>
      <w:rPr>
        <w:rFonts w:ascii="Sitka Subheading" w:hAnsi="Sitka Subheading"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34F5613A"/>
    <w:multiLevelType w:val="multilevel"/>
    <w:tmpl w:val="54A23D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4654B6"/>
    <w:multiLevelType w:val="hybridMultilevel"/>
    <w:tmpl w:val="160C2B3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DF05A12"/>
    <w:multiLevelType w:val="hybridMultilevel"/>
    <w:tmpl w:val="6B5ACD20"/>
    <w:lvl w:ilvl="0" w:tplc="BEC2B5DC">
      <w:start w:val="1"/>
      <w:numFmt w:val="bullet"/>
      <w:lvlText w:val="–"/>
      <w:lvlJc w:val="left"/>
      <w:pPr>
        <w:tabs>
          <w:tab w:val="num" w:pos="1428"/>
        </w:tabs>
        <w:ind w:left="1428" w:hanging="360"/>
      </w:pPr>
      <w:rPr>
        <w:rFonts w:ascii="Sitka Subheading" w:hAnsi="Sitka Subheading"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9">
    <w:nsid w:val="3DFB0E1F"/>
    <w:multiLevelType w:val="hybridMultilevel"/>
    <w:tmpl w:val="004CCC40"/>
    <w:lvl w:ilvl="0" w:tplc="CFBAAA5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06E0CA7"/>
    <w:multiLevelType w:val="hybridMultilevel"/>
    <w:tmpl w:val="2668DF30"/>
    <w:lvl w:ilvl="0" w:tplc="BEC2B5DC">
      <w:start w:val="1"/>
      <w:numFmt w:val="bullet"/>
      <w:lvlText w:val="–"/>
      <w:lvlJc w:val="left"/>
      <w:pPr>
        <w:ind w:left="1080" w:hanging="360"/>
      </w:pPr>
      <w:rPr>
        <w:rFonts w:ascii="Sitka Subheading" w:hAnsi="Sitka Subheading"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429D359C"/>
    <w:multiLevelType w:val="multilevel"/>
    <w:tmpl w:val="A0FA1B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486954"/>
    <w:multiLevelType w:val="hybridMultilevel"/>
    <w:tmpl w:val="07BC1430"/>
    <w:lvl w:ilvl="0" w:tplc="BEC2B5DC">
      <w:start w:val="1"/>
      <w:numFmt w:val="bullet"/>
      <w:lvlText w:val="–"/>
      <w:lvlJc w:val="left"/>
      <w:pPr>
        <w:ind w:left="1080" w:hanging="360"/>
      </w:pPr>
      <w:rPr>
        <w:rFonts w:ascii="Sitka Subheading" w:hAnsi="Sitka Subheading" w:hint="default"/>
      </w:rPr>
    </w:lvl>
    <w:lvl w:ilvl="1" w:tplc="BEC2B5DC">
      <w:start w:val="1"/>
      <w:numFmt w:val="bullet"/>
      <w:lvlText w:val="–"/>
      <w:lvlJc w:val="left"/>
      <w:pPr>
        <w:ind w:left="1800" w:hanging="360"/>
      </w:pPr>
      <w:rPr>
        <w:rFonts w:ascii="Sitka Subheading" w:hAnsi="Sitka Subheading"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4B2B739D"/>
    <w:multiLevelType w:val="hybridMultilevel"/>
    <w:tmpl w:val="283A8BEE"/>
    <w:lvl w:ilvl="0" w:tplc="040E000F">
      <w:start w:val="1"/>
      <w:numFmt w:val="decimal"/>
      <w:lvlText w:val="%1."/>
      <w:lvlJc w:val="left"/>
      <w:pPr>
        <w:ind w:left="644" w:hanging="360"/>
      </w:pPr>
      <w:rPr>
        <w:rFonts w:cs="Times New Roman"/>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24">
    <w:nsid w:val="4E8514F0"/>
    <w:multiLevelType w:val="hybridMultilevel"/>
    <w:tmpl w:val="C8726A48"/>
    <w:lvl w:ilvl="0" w:tplc="4C6C2F66">
      <w:start w:val="2"/>
      <w:numFmt w:val="upperRoman"/>
      <w:lvlText w:val="%1."/>
      <w:lvlJc w:val="left"/>
      <w:pPr>
        <w:tabs>
          <w:tab w:val="num" w:pos="720"/>
        </w:tabs>
        <w:ind w:left="720" w:hanging="72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5">
    <w:nsid w:val="546F629B"/>
    <w:multiLevelType w:val="hybridMultilevel"/>
    <w:tmpl w:val="DAE06D80"/>
    <w:lvl w:ilvl="0" w:tplc="51E8842A">
      <w:numFmt w:val="bullet"/>
      <w:lvlText w:val="-"/>
      <w:lvlJc w:val="left"/>
      <w:pPr>
        <w:ind w:left="4614" w:hanging="360"/>
      </w:pPr>
      <w:rPr>
        <w:rFonts w:ascii="Times New Roman" w:eastAsia="Times New Roman" w:hAnsi="Times New Roman" w:cs="Times New Roman" w:hint="default"/>
        <w:u w:val="none"/>
      </w:rPr>
    </w:lvl>
    <w:lvl w:ilvl="1" w:tplc="040E0003" w:tentative="1">
      <w:start w:val="1"/>
      <w:numFmt w:val="bullet"/>
      <w:lvlText w:val="o"/>
      <w:lvlJc w:val="left"/>
      <w:pPr>
        <w:ind w:left="5334" w:hanging="360"/>
      </w:pPr>
      <w:rPr>
        <w:rFonts w:ascii="Courier New" w:hAnsi="Courier New" w:cs="Courier New" w:hint="default"/>
      </w:rPr>
    </w:lvl>
    <w:lvl w:ilvl="2" w:tplc="040E0005" w:tentative="1">
      <w:start w:val="1"/>
      <w:numFmt w:val="bullet"/>
      <w:lvlText w:val=""/>
      <w:lvlJc w:val="left"/>
      <w:pPr>
        <w:ind w:left="6054" w:hanging="360"/>
      </w:pPr>
      <w:rPr>
        <w:rFonts w:ascii="Wingdings" w:hAnsi="Wingdings" w:hint="default"/>
      </w:rPr>
    </w:lvl>
    <w:lvl w:ilvl="3" w:tplc="040E0001" w:tentative="1">
      <w:start w:val="1"/>
      <w:numFmt w:val="bullet"/>
      <w:lvlText w:val=""/>
      <w:lvlJc w:val="left"/>
      <w:pPr>
        <w:ind w:left="6774" w:hanging="360"/>
      </w:pPr>
      <w:rPr>
        <w:rFonts w:ascii="Symbol" w:hAnsi="Symbol" w:hint="default"/>
      </w:rPr>
    </w:lvl>
    <w:lvl w:ilvl="4" w:tplc="040E0003" w:tentative="1">
      <w:start w:val="1"/>
      <w:numFmt w:val="bullet"/>
      <w:lvlText w:val="o"/>
      <w:lvlJc w:val="left"/>
      <w:pPr>
        <w:ind w:left="7494" w:hanging="360"/>
      </w:pPr>
      <w:rPr>
        <w:rFonts w:ascii="Courier New" w:hAnsi="Courier New" w:cs="Courier New" w:hint="default"/>
      </w:rPr>
    </w:lvl>
    <w:lvl w:ilvl="5" w:tplc="040E0005" w:tentative="1">
      <w:start w:val="1"/>
      <w:numFmt w:val="bullet"/>
      <w:lvlText w:val=""/>
      <w:lvlJc w:val="left"/>
      <w:pPr>
        <w:ind w:left="8214" w:hanging="360"/>
      </w:pPr>
      <w:rPr>
        <w:rFonts w:ascii="Wingdings" w:hAnsi="Wingdings" w:hint="default"/>
      </w:rPr>
    </w:lvl>
    <w:lvl w:ilvl="6" w:tplc="040E0001" w:tentative="1">
      <w:start w:val="1"/>
      <w:numFmt w:val="bullet"/>
      <w:lvlText w:val=""/>
      <w:lvlJc w:val="left"/>
      <w:pPr>
        <w:ind w:left="8934" w:hanging="360"/>
      </w:pPr>
      <w:rPr>
        <w:rFonts w:ascii="Symbol" w:hAnsi="Symbol" w:hint="default"/>
      </w:rPr>
    </w:lvl>
    <w:lvl w:ilvl="7" w:tplc="040E0003" w:tentative="1">
      <w:start w:val="1"/>
      <w:numFmt w:val="bullet"/>
      <w:lvlText w:val="o"/>
      <w:lvlJc w:val="left"/>
      <w:pPr>
        <w:ind w:left="9654" w:hanging="360"/>
      </w:pPr>
      <w:rPr>
        <w:rFonts w:ascii="Courier New" w:hAnsi="Courier New" w:cs="Courier New" w:hint="default"/>
      </w:rPr>
    </w:lvl>
    <w:lvl w:ilvl="8" w:tplc="040E0005" w:tentative="1">
      <w:start w:val="1"/>
      <w:numFmt w:val="bullet"/>
      <w:lvlText w:val=""/>
      <w:lvlJc w:val="left"/>
      <w:pPr>
        <w:ind w:left="10374" w:hanging="360"/>
      </w:pPr>
      <w:rPr>
        <w:rFonts w:ascii="Wingdings" w:hAnsi="Wingdings" w:hint="default"/>
      </w:rPr>
    </w:lvl>
  </w:abstractNum>
  <w:abstractNum w:abstractNumId="26">
    <w:nsid w:val="5AE42C3D"/>
    <w:multiLevelType w:val="hybridMultilevel"/>
    <w:tmpl w:val="01906A1A"/>
    <w:lvl w:ilvl="0" w:tplc="D05CDFD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nsid w:val="5FB43532"/>
    <w:multiLevelType w:val="hybridMultilevel"/>
    <w:tmpl w:val="895C0F52"/>
    <w:lvl w:ilvl="0" w:tplc="5FC80760">
      <w:start w:val="2"/>
      <w:numFmt w:val="bullet"/>
      <w:lvlText w:val="-"/>
      <w:lvlJc w:val="left"/>
      <w:pPr>
        <w:ind w:left="720" w:hanging="360"/>
      </w:pPr>
      <w:rPr>
        <w:rFonts w:ascii="TTE18BE148t00" w:eastAsia="Calibri" w:hAnsi="TTE18BE148t00" w:cs="TTE18BE148t00" w:hint="default"/>
      </w:rPr>
    </w:lvl>
    <w:lvl w:ilvl="1" w:tplc="2342F52C">
      <w:numFmt w:val="bullet"/>
      <w:lvlText w:val=""/>
      <w:lvlJc w:val="left"/>
      <w:pPr>
        <w:ind w:left="1470" w:hanging="390"/>
      </w:pPr>
      <w:rPr>
        <w:rFonts w:ascii="Times New Roman" w:eastAsia="Symbol" w:hAnsi="Times New Roman" w:cs="Times New Roman" w:hint="default"/>
        <w:color w:val="292526"/>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FD54A8D"/>
    <w:multiLevelType w:val="hybridMultilevel"/>
    <w:tmpl w:val="9DA0980C"/>
    <w:lvl w:ilvl="0" w:tplc="26DADD5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60C64720"/>
    <w:multiLevelType w:val="hybridMultilevel"/>
    <w:tmpl w:val="CE701D28"/>
    <w:lvl w:ilvl="0" w:tplc="F9F0012C">
      <w:start w:val="1"/>
      <w:numFmt w:val="bullet"/>
      <w:lvlText w:val=""/>
      <w:lvlJc w:val="left"/>
      <w:pPr>
        <w:tabs>
          <w:tab w:val="num" w:pos="2520"/>
        </w:tabs>
        <w:ind w:left="2520" w:hanging="360"/>
      </w:pPr>
      <w:rPr>
        <w:rFonts w:ascii="Symbol" w:hAnsi="Symbol" w:hint="default"/>
        <w:color w:val="auto"/>
      </w:rPr>
    </w:lvl>
    <w:lvl w:ilvl="1" w:tplc="040E0003" w:tentative="1">
      <w:start w:val="1"/>
      <w:numFmt w:val="bullet"/>
      <w:lvlText w:val="o"/>
      <w:lvlJc w:val="left"/>
      <w:pPr>
        <w:tabs>
          <w:tab w:val="num" w:pos="3600"/>
        </w:tabs>
        <w:ind w:left="3600" w:hanging="360"/>
      </w:pPr>
      <w:rPr>
        <w:rFonts w:ascii="Courier New" w:hAnsi="Courier New" w:cs="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tentative="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cs="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cs="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30">
    <w:nsid w:val="610A0A44"/>
    <w:multiLevelType w:val="hybridMultilevel"/>
    <w:tmpl w:val="CC4277B8"/>
    <w:lvl w:ilvl="0" w:tplc="1068C19A">
      <w:start w:val="2"/>
      <w:numFmt w:val="bullet"/>
      <w:lvlText w:val="-"/>
      <w:lvlJc w:val="left"/>
      <w:pPr>
        <w:tabs>
          <w:tab w:val="num" w:pos="780"/>
        </w:tabs>
        <w:ind w:left="780" w:hanging="36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1">
    <w:nsid w:val="64902C0D"/>
    <w:multiLevelType w:val="hybridMultilevel"/>
    <w:tmpl w:val="DFE86588"/>
    <w:lvl w:ilvl="0" w:tplc="B20E501E">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66B57979"/>
    <w:multiLevelType w:val="hybridMultilevel"/>
    <w:tmpl w:val="A2E48406"/>
    <w:lvl w:ilvl="0" w:tplc="6FC2D92A">
      <w:start w:val="1"/>
      <w:numFmt w:val="upperRoman"/>
      <w:lvlText w:val="%1."/>
      <w:lvlJc w:val="left"/>
      <w:pPr>
        <w:ind w:left="1800" w:hanging="72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684D202E"/>
    <w:multiLevelType w:val="multilevel"/>
    <w:tmpl w:val="9DFA30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945"/>
        </w:tabs>
        <w:ind w:left="945" w:hanging="72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34">
    <w:nsid w:val="6B5E39A4"/>
    <w:multiLevelType w:val="hybridMultilevel"/>
    <w:tmpl w:val="F93AC7EE"/>
    <w:lvl w:ilvl="0" w:tplc="BEC2B5DC">
      <w:start w:val="1"/>
      <w:numFmt w:val="bullet"/>
      <w:lvlText w:val="–"/>
      <w:lvlJc w:val="left"/>
      <w:pPr>
        <w:ind w:left="720" w:hanging="360"/>
      </w:pPr>
      <w:rPr>
        <w:rFonts w:ascii="Sitka Subheading" w:hAnsi="Sitka Subheading"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F067B30"/>
    <w:multiLevelType w:val="hybridMultilevel"/>
    <w:tmpl w:val="63ECBA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FB96141"/>
    <w:multiLevelType w:val="hybridMultilevel"/>
    <w:tmpl w:val="7FCAE08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6FE4D81"/>
    <w:multiLevelType w:val="hybridMultilevel"/>
    <w:tmpl w:val="E9F61168"/>
    <w:lvl w:ilvl="0" w:tplc="040E000F">
      <w:start w:val="1"/>
      <w:numFmt w:val="decimal"/>
      <w:lvlText w:val="%1."/>
      <w:lvlJc w:val="left"/>
      <w:pPr>
        <w:ind w:left="720" w:hanging="360"/>
      </w:pPr>
      <w:rPr>
        <w:rFonts w:hint="default"/>
        <w:b w:val="0"/>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7135752"/>
    <w:multiLevelType w:val="hybridMultilevel"/>
    <w:tmpl w:val="54E41F48"/>
    <w:lvl w:ilvl="0" w:tplc="26DADD56">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7ACE7818"/>
    <w:multiLevelType w:val="hybridMultilevel"/>
    <w:tmpl w:val="59207B2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7BC15E16"/>
    <w:multiLevelType w:val="hybridMultilevel"/>
    <w:tmpl w:val="F4F887D4"/>
    <w:lvl w:ilvl="0" w:tplc="8CF2C79A">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C4239CE"/>
    <w:multiLevelType w:val="hybridMultilevel"/>
    <w:tmpl w:val="FE2EBBCA"/>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2">
    <w:nsid w:val="7D9640B1"/>
    <w:multiLevelType w:val="hybridMultilevel"/>
    <w:tmpl w:val="214A6C8C"/>
    <w:lvl w:ilvl="0" w:tplc="0CC09798">
      <w:start w:val="1"/>
      <w:numFmt w:val="decimal"/>
      <w:lvlText w:val="%1."/>
      <w:lvlJc w:val="left"/>
      <w:pPr>
        <w:tabs>
          <w:tab w:val="num" w:pos="1365"/>
        </w:tabs>
        <w:ind w:left="1365" w:hanging="360"/>
      </w:pPr>
      <w:rPr>
        <w:rFonts w:hint="default"/>
      </w:rPr>
    </w:lvl>
    <w:lvl w:ilvl="1" w:tplc="040E0019" w:tentative="1">
      <w:start w:val="1"/>
      <w:numFmt w:val="lowerLetter"/>
      <w:lvlText w:val="%2."/>
      <w:lvlJc w:val="left"/>
      <w:pPr>
        <w:tabs>
          <w:tab w:val="num" w:pos="2085"/>
        </w:tabs>
        <w:ind w:left="2085" w:hanging="360"/>
      </w:pPr>
    </w:lvl>
    <w:lvl w:ilvl="2" w:tplc="040E001B" w:tentative="1">
      <w:start w:val="1"/>
      <w:numFmt w:val="lowerRoman"/>
      <w:lvlText w:val="%3."/>
      <w:lvlJc w:val="right"/>
      <w:pPr>
        <w:tabs>
          <w:tab w:val="num" w:pos="2805"/>
        </w:tabs>
        <w:ind w:left="2805" w:hanging="180"/>
      </w:pPr>
    </w:lvl>
    <w:lvl w:ilvl="3" w:tplc="040E000F" w:tentative="1">
      <w:start w:val="1"/>
      <w:numFmt w:val="decimal"/>
      <w:lvlText w:val="%4."/>
      <w:lvlJc w:val="left"/>
      <w:pPr>
        <w:tabs>
          <w:tab w:val="num" w:pos="3525"/>
        </w:tabs>
        <w:ind w:left="3525" w:hanging="360"/>
      </w:pPr>
    </w:lvl>
    <w:lvl w:ilvl="4" w:tplc="040E0019" w:tentative="1">
      <w:start w:val="1"/>
      <w:numFmt w:val="lowerLetter"/>
      <w:lvlText w:val="%5."/>
      <w:lvlJc w:val="left"/>
      <w:pPr>
        <w:tabs>
          <w:tab w:val="num" w:pos="4245"/>
        </w:tabs>
        <w:ind w:left="4245" w:hanging="360"/>
      </w:pPr>
    </w:lvl>
    <w:lvl w:ilvl="5" w:tplc="040E001B" w:tentative="1">
      <w:start w:val="1"/>
      <w:numFmt w:val="lowerRoman"/>
      <w:lvlText w:val="%6."/>
      <w:lvlJc w:val="right"/>
      <w:pPr>
        <w:tabs>
          <w:tab w:val="num" w:pos="4965"/>
        </w:tabs>
        <w:ind w:left="4965" w:hanging="180"/>
      </w:pPr>
    </w:lvl>
    <w:lvl w:ilvl="6" w:tplc="040E000F" w:tentative="1">
      <w:start w:val="1"/>
      <w:numFmt w:val="decimal"/>
      <w:lvlText w:val="%7."/>
      <w:lvlJc w:val="left"/>
      <w:pPr>
        <w:tabs>
          <w:tab w:val="num" w:pos="5685"/>
        </w:tabs>
        <w:ind w:left="5685" w:hanging="360"/>
      </w:pPr>
    </w:lvl>
    <w:lvl w:ilvl="7" w:tplc="040E0019" w:tentative="1">
      <w:start w:val="1"/>
      <w:numFmt w:val="lowerLetter"/>
      <w:lvlText w:val="%8."/>
      <w:lvlJc w:val="left"/>
      <w:pPr>
        <w:tabs>
          <w:tab w:val="num" w:pos="6405"/>
        </w:tabs>
        <w:ind w:left="6405" w:hanging="360"/>
      </w:pPr>
    </w:lvl>
    <w:lvl w:ilvl="8" w:tplc="040E001B" w:tentative="1">
      <w:start w:val="1"/>
      <w:numFmt w:val="lowerRoman"/>
      <w:lvlText w:val="%9."/>
      <w:lvlJc w:val="right"/>
      <w:pPr>
        <w:tabs>
          <w:tab w:val="num" w:pos="7125"/>
        </w:tabs>
        <w:ind w:left="7125" w:hanging="180"/>
      </w:pPr>
    </w:lvl>
  </w:abstractNum>
  <w:abstractNum w:abstractNumId="43">
    <w:nsid w:val="7E1C5580"/>
    <w:multiLevelType w:val="hybridMultilevel"/>
    <w:tmpl w:val="CFF8E0D2"/>
    <w:lvl w:ilvl="0" w:tplc="FFFFFFFF">
      <w:start w:val="5"/>
      <w:numFmt w:val="bullet"/>
      <w:lvlText w:val="-"/>
      <w:lvlJc w:val="left"/>
      <w:pPr>
        <w:tabs>
          <w:tab w:val="num" w:pos="1352"/>
        </w:tabs>
        <w:ind w:left="1352" w:hanging="360"/>
      </w:pPr>
      <w:rPr>
        <w:rFonts w:ascii="Times New Roman" w:eastAsia="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4">
    <w:nsid w:val="7E874A1B"/>
    <w:multiLevelType w:val="hybridMultilevel"/>
    <w:tmpl w:val="88F6CC9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7EEC7CB6"/>
    <w:multiLevelType w:val="hybridMultilevel"/>
    <w:tmpl w:val="012AE2C6"/>
    <w:lvl w:ilvl="0" w:tplc="F3D615F0">
      <w:start w:val="1"/>
      <w:numFmt w:val="decimal"/>
      <w:lvlText w:val="%1."/>
      <w:lvlJc w:val="left"/>
      <w:pPr>
        <w:tabs>
          <w:tab w:val="num" w:pos="749"/>
        </w:tabs>
        <w:ind w:left="749" w:hanging="360"/>
      </w:pPr>
    </w:lvl>
    <w:lvl w:ilvl="1" w:tplc="040E0019">
      <w:start w:val="1"/>
      <w:numFmt w:val="lowerLetter"/>
      <w:lvlText w:val="%2."/>
      <w:lvlJc w:val="left"/>
      <w:pPr>
        <w:tabs>
          <w:tab w:val="num" w:pos="1469"/>
        </w:tabs>
        <w:ind w:left="1469" w:hanging="360"/>
      </w:pPr>
    </w:lvl>
    <w:lvl w:ilvl="2" w:tplc="040E001B">
      <w:start w:val="1"/>
      <w:numFmt w:val="lowerRoman"/>
      <w:lvlText w:val="%3."/>
      <w:lvlJc w:val="right"/>
      <w:pPr>
        <w:tabs>
          <w:tab w:val="num" w:pos="2189"/>
        </w:tabs>
        <w:ind w:left="2189" w:hanging="180"/>
      </w:pPr>
    </w:lvl>
    <w:lvl w:ilvl="3" w:tplc="040E000F">
      <w:start w:val="1"/>
      <w:numFmt w:val="decimal"/>
      <w:lvlText w:val="%4."/>
      <w:lvlJc w:val="left"/>
      <w:pPr>
        <w:tabs>
          <w:tab w:val="num" w:pos="2909"/>
        </w:tabs>
        <w:ind w:left="2909" w:hanging="360"/>
      </w:pPr>
    </w:lvl>
    <w:lvl w:ilvl="4" w:tplc="040E0019">
      <w:start w:val="1"/>
      <w:numFmt w:val="lowerLetter"/>
      <w:lvlText w:val="%5."/>
      <w:lvlJc w:val="left"/>
      <w:pPr>
        <w:tabs>
          <w:tab w:val="num" w:pos="3629"/>
        </w:tabs>
        <w:ind w:left="3629" w:hanging="360"/>
      </w:pPr>
    </w:lvl>
    <w:lvl w:ilvl="5" w:tplc="040E001B">
      <w:start w:val="1"/>
      <w:numFmt w:val="lowerRoman"/>
      <w:lvlText w:val="%6."/>
      <w:lvlJc w:val="right"/>
      <w:pPr>
        <w:tabs>
          <w:tab w:val="num" w:pos="4349"/>
        </w:tabs>
        <w:ind w:left="4349" w:hanging="180"/>
      </w:pPr>
    </w:lvl>
    <w:lvl w:ilvl="6" w:tplc="040E000F">
      <w:start w:val="1"/>
      <w:numFmt w:val="decimal"/>
      <w:lvlText w:val="%7."/>
      <w:lvlJc w:val="left"/>
      <w:pPr>
        <w:tabs>
          <w:tab w:val="num" w:pos="5069"/>
        </w:tabs>
        <w:ind w:left="5069" w:hanging="360"/>
      </w:pPr>
    </w:lvl>
    <w:lvl w:ilvl="7" w:tplc="040E0019">
      <w:start w:val="1"/>
      <w:numFmt w:val="lowerLetter"/>
      <w:lvlText w:val="%8."/>
      <w:lvlJc w:val="left"/>
      <w:pPr>
        <w:tabs>
          <w:tab w:val="num" w:pos="5789"/>
        </w:tabs>
        <w:ind w:left="5789" w:hanging="360"/>
      </w:pPr>
    </w:lvl>
    <w:lvl w:ilvl="8" w:tplc="040E001B">
      <w:start w:val="1"/>
      <w:numFmt w:val="lowerRoman"/>
      <w:lvlText w:val="%9."/>
      <w:lvlJc w:val="right"/>
      <w:pPr>
        <w:tabs>
          <w:tab w:val="num" w:pos="6509"/>
        </w:tabs>
        <w:ind w:left="6509" w:hanging="180"/>
      </w:pPr>
    </w:lvl>
  </w:abstractNum>
  <w:abstractNum w:abstractNumId="46">
    <w:nsid w:val="7F19390D"/>
    <w:multiLevelType w:val="hybridMultilevel"/>
    <w:tmpl w:val="3ADC655E"/>
    <w:lvl w:ilvl="0" w:tplc="F45AE93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7"/>
  </w:num>
  <w:num w:numId="2">
    <w:abstractNumId w:val="42"/>
  </w:num>
  <w:num w:numId="3">
    <w:abstractNumId w:val="23"/>
  </w:num>
  <w:num w:numId="4">
    <w:abstractNumId w:val="2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4"/>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4"/>
  </w:num>
  <w:num w:numId="11">
    <w:abstractNumId w:val="33"/>
  </w:num>
  <w:num w:numId="12">
    <w:abstractNumId w:val="10"/>
  </w:num>
  <w:num w:numId="13">
    <w:abstractNumId w:val="21"/>
  </w:num>
  <w:num w:numId="14">
    <w:abstractNumId w:val="16"/>
  </w:num>
  <w:num w:numId="15">
    <w:abstractNumId w:val="30"/>
  </w:num>
  <w:num w:numId="16">
    <w:abstractNumId w:val="5"/>
  </w:num>
  <w:num w:numId="17">
    <w:abstractNumId w:val="38"/>
  </w:num>
  <w:num w:numId="18">
    <w:abstractNumId w:val="39"/>
  </w:num>
  <w:num w:numId="19">
    <w:abstractNumId w:val="41"/>
  </w:num>
  <w:num w:numId="20">
    <w:abstractNumId w:val="1"/>
  </w:num>
  <w:num w:numId="21">
    <w:abstractNumId w:val="31"/>
  </w:num>
  <w:num w:numId="22">
    <w:abstractNumId w:val="9"/>
  </w:num>
  <w:num w:numId="23">
    <w:abstractNumId w:val="19"/>
  </w:num>
  <w:num w:numId="24">
    <w:abstractNumId w:val="32"/>
  </w:num>
  <w:num w:numId="25">
    <w:abstractNumId w:val="7"/>
  </w:num>
  <w:num w:numId="26">
    <w:abstractNumId w:val="40"/>
  </w:num>
  <w:num w:numId="27">
    <w:abstractNumId w:val="12"/>
  </w:num>
  <w:num w:numId="28">
    <w:abstractNumId w:val="27"/>
  </w:num>
  <w:num w:numId="29">
    <w:abstractNumId w:val="11"/>
  </w:num>
  <w:num w:numId="30">
    <w:abstractNumId w:val="35"/>
  </w:num>
  <w:num w:numId="31">
    <w:abstractNumId w:val="34"/>
  </w:num>
  <w:num w:numId="32">
    <w:abstractNumId w:val="29"/>
  </w:num>
  <w:num w:numId="33">
    <w:abstractNumId w:val="46"/>
  </w:num>
  <w:num w:numId="34">
    <w:abstractNumId w:val="24"/>
  </w:num>
  <w:num w:numId="35">
    <w:abstractNumId w:val="44"/>
  </w:num>
  <w:num w:numId="36">
    <w:abstractNumId w:val="36"/>
  </w:num>
  <w:num w:numId="37">
    <w:abstractNumId w:val="43"/>
  </w:num>
  <w:num w:numId="38">
    <w:abstractNumId w:val="25"/>
  </w:num>
  <w:num w:numId="39">
    <w:abstractNumId w:val="26"/>
  </w:num>
  <w:num w:numId="40">
    <w:abstractNumId w:val="18"/>
  </w:num>
  <w:num w:numId="41">
    <w:abstractNumId w:val="15"/>
  </w:num>
  <w:num w:numId="42">
    <w:abstractNumId w:val="20"/>
  </w:num>
  <w:num w:numId="43">
    <w:abstractNumId w:val="2"/>
  </w:num>
  <w:num w:numId="44">
    <w:abstractNumId w:val="22"/>
  </w:num>
  <w:num w:numId="45">
    <w:abstractNumId w:val="6"/>
  </w:num>
  <w:num w:numId="46">
    <w:abstractNumId w:val="13"/>
  </w:num>
  <w:num w:numId="47">
    <w:abstractNumId w:val="45"/>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70C1A"/>
    <w:rsid w:val="000513EB"/>
    <w:rsid w:val="0006050C"/>
    <w:rsid w:val="00067D87"/>
    <w:rsid w:val="00074CA6"/>
    <w:rsid w:val="00112492"/>
    <w:rsid w:val="001143C5"/>
    <w:rsid w:val="00122E67"/>
    <w:rsid w:val="0012647B"/>
    <w:rsid w:val="001348AD"/>
    <w:rsid w:val="00152EFC"/>
    <w:rsid w:val="00154735"/>
    <w:rsid w:val="00187AB3"/>
    <w:rsid w:val="001A4834"/>
    <w:rsid w:val="001D4110"/>
    <w:rsid w:val="0020344F"/>
    <w:rsid w:val="00207542"/>
    <w:rsid w:val="002153D2"/>
    <w:rsid w:val="00215E1A"/>
    <w:rsid w:val="00237748"/>
    <w:rsid w:val="00281B01"/>
    <w:rsid w:val="002933E6"/>
    <w:rsid w:val="002C4DEE"/>
    <w:rsid w:val="00311B7C"/>
    <w:rsid w:val="0031632F"/>
    <w:rsid w:val="00324E63"/>
    <w:rsid w:val="0032660A"/>
    <w:rsid w:val="003306BD"/>
    <w:rsid w:val="00347011"/>
    <w:rsid w:val="00370C1A"/>
    <w:rsid w:val="003B412A"/>
    <w:rsid w:val="003F3DB1"/>
    <w:rsid w:val="004145D1"/>
    <w:rsid w:val="00420261"/>
    <w:rsid w:val="00435E03"/>
    <w:rsid w:val="004D7B92"/>
    <w:rsid w:val="005113A1"/>
    <w:rsid w:val="005B5019"/>
    <w:rsid w:val="006406A9"/>
    <w:rsid w:val="00641234"/>
    <w:rsid w:val="006542EE"/>
    <w:rsid w:val="006D7635"/>
    <w:rsid w:val="006F382E"/>
    <w:rsid w:val="006F5C1C"/>
    <w:rsid w:val="00701264"/>
    <w:rsid w:val="007101E0"/>
    <w:rsid w:val="007175C1"/>
    <w:rsid w:val="0074130F"/>
    <w:rsid w:val="00772674"/>
    <w:rsid w:val="00783A1C"/>
    <w:rsid w:val="0081384E"/>
    <w:rsid w:val="00836F6F"/>
    <w:rsid w:val="008611DD"/>
    <w:rsid w:val="008B5072"/>
    <w:rsid w:val="008B7C0F"/>
    <w:rsid w:val="008D7A99"/>
    <w:rsid w:val="008E3AF6"/>
    <w:rsid w:val="0090068B"/>
    <w:rsid w:val="0098241F"/>
    <w:rsid w:val="009D0DA7"/>
    <w:rsid w:val="00A14104"/>
    <w:rsid w:val="00A3153A"/>
    <w:rsid w:val="00A71B75"/>
    <w:rsid w:val="00B57C9E"/>
    <w:rsid w:val="00BC035C"/>
    <w:rsid w:val="00BE04B7"/>
    <w:rsid w:val="00BF38FC"/>
    <w:rsid w:val="00C12988"/>
    <w:rsid w:val="00C6637B"/>
    <w:rsid w:val="00C766A4"/>
    <w:rsid w:val="00CD37B3"/>
    <w:rsid w:val="00CD3C97"/>
    <w:rsid w:val="00D0352C"/>
    <w:rsid w:val="00D41E7F"/>
    <w:rsid w:val="00E67D89"/>
    <w:rsid w:val="00EC0F5E"/>
    <w:rsid w:val="00EC55BC"/>
    <w:rsid w:val="00F24C63"/>
    <w:rsid w:val="00FA0D0F"/>
    <w:rsid w:val="00FC4D32"/>
    <w:rsid w:val="00FF669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0C1A"/>
    <w:pPr>
      <w:spacing w:after="200"/>
    </w:pPr>
    <w:rPr>
      <w:rFonts w:ascii="Calibri" w:eastAsia="Times New Roman" w:hAnsi="Calibri"/>
      <w:sz w:val="22"/>
      <w:szCs w:val="22"/>
      <w:lang w:eastAsia="hu-HU"/>
    </w:rPr>
  </w:style>
  <w:style w:type="paragraph" w:styleId="Cmsor1">
    <w:name w:val="heading 1"/>
    <w:basedOn w:val="Norml"/>
    <w:next w:val="Norml"/>
    <w:link w:val="Cmsor1Char"/>
    <w:uiPriority w:val="9"/>
    <w:qFormat/>
    <w:rsid w:val="00BE04B7"/>
    <w:pPr>
      <w:keepNext/>
      <w:keepLines/>
      <w:spacing w:before="240" w:after="0" w:line="259" w:lineRule="auto"/>
      <w:outlineLvl w:val="0"/>
    </w:pPr>
    <w:rPr>
      <w:rFonts w:ascii="Cambria" w:hAnsi="Cambria"/>
      <w:color w:val="365F91"/>
      <w:sz w:val="32"/>
      <w:szCs w:val="32"/>
      <w:lang w:eastAsia="en-US"/>
    </w:rPr>
  </w:style>
  <w:style w:type="paragraph" w:styleId="Cmsor2">
    <w:name w:val="heading 2"/>
    <w:basedOn w:val="Norml"/>
    <w:next w:val="Norml"/>
    <w:link w:val="Cmsor2Char"/>
    <w:uiPriority w:val="9"/>
    <w:semiHidden/>
    <w:unhideWhenUsed/>
    <w:qFormat/>
    <w:rsid w:val="00BE04B7"/>
    <w:pPr>
      <w:keepNext/>
      <w:keepLines/>
      <w:spacing w:before="40" w:after="0" w:line="259" w:lineRule="auto"/>
      <w:outlineLvl w:val="1"/>
    </w:pPr>
    <w:rPr>
      <w:rFonts w:ascii="Cambria" w:hAnsi="Cambria"/>
      <w:color w:val="365F91"/>
      <w:sz w:val="26"/>
      <w:szCs w:val="26"/>
      <w:lang w:eastAsia="en-US"/>
    </w:rPr>
  </w:style>
  <w:style w:type="paragraph" w:styleId="Cmsor4">
    <w:name w:val="heading 4"/>
    <w:basedOn w:val="Norml"/>
    <w:link w:val="Cmsor4Char"/>
    <w:qFormat/>
    <w:rsid w:val="00BE04B7"/>
    <w:pPr>
      <w:spacing w:before="100" w:beforeAutospacing="1" w:after="100" w:afterAutospacing="1" w:line="240" w:lineRule="auto"/>
      <w:outlineLvl w:val="3"/>
    </w:pPr>
    <w:rPr>
      <w:rFonts w:ascii="Times New Roman" w:hAnsi="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7A99"/>
    <w:pPr>
      <w:spacing w:after="0" w:line="240" w:lineRule="auto"/>
      <w:ind w:left="720"/>
    </w:pPr>
    <w:rPr>
      <w:rFonts w:eastAsia="Calibri" w:cs="Calibri"/>
      <w:lang w:eastAsia="en-US"/>
    </w:rPr>
  </w:style>
  <w:style w:type="paragraph" w:styleId="NormlWeb">
    <w:name w:val="Normal (Web)"/>
    <w:basedOn w:val="Norml"/>
    <w:unhideWhenUsed/>
    <w:rsid w:val="003F3DB1"/>
    <w:rPr>
      <w:rFonts w:ascii="Times New Roman" w:hAnsi="Times New Roman"/>
      <w:sz w:val="24"/>
      <w:szCs w:val="24"/>
    </w:rPr>
  </w:style>
  <w:style w:type="paragraph" w:styleId="lfej">
    <w:name w:val="header"/>
    <w:basedOn w:val="Norml"/>
    <w:link w:val="lfejChar"/>
    <w:uiPriority w:val="99"/>
    <w:unhideWhenUsed/>
    <w:rsid w:val="008E3AF6"/>
    <w:pPr>
      <w:tabs>
        <w:tab w:val="center" w:pos="4536"/>
        <w:tab w:val="right" w:pos="9072"/>
      </w:tabs>
      <w:spacing w:after="0" w:line="240" w:lineRule="auto"/>
    </w:pPr>
  </w:style>
  <w:style w:type="character" w:customStyle="1" w:styleId="lfejChar">
    <w:name w:val="Élőfej Char"/>
    <w:basedOn w:val="Bekezdsalapbettpusa"/>
    <w:link w:val="lfej"/>
    <w:uiPriority w:val="99"/>
    <w:rsid w:val="008E3AF6"/>
    <w:rPr>
      <w:rFonts w:ascii="Calibri" w:eastAsia="Times New Roman" w:hAnsi="Calibri"/>
      <w:sz w:val="22"/>
      <w:szCs w:val="22"/>
      <w:lang w:eastAsia="hu-HU"/>
    </w:rPr>
  </w:style>
  <w:style w:type="paragraph" w:styleId="llb">
    <w:name w:val="footer"/>
    <w:basedOn w:val="Norml"/>
    <w:link w:val="llbChar"/>
    <w:uiPriority w:val="99"/>
    <w:unhideWhenUsed/>
    <w:rsid w:val="008E3AF6"/>
    <w:pPr>
      <w:tabs>
        <w:tab w:val="center" w:pos="4536"/>
        <w:tab w:val="right" w:pos="9072"/>
      </w:tabs>
      <w:spacing w:after="0" w:line="240" w:lineRule="auto"/>
    </w:pPr>
  </w:style>
  <w:style w:type="character" w:customStyle="1" w:styleId="llbChar">
    <w:name w:val="Élőláb Char"/>
    <w:basedOn w:val="Bekezdsalapbettpusa"/>
    <w:link w:val="llb"/>
    <w:uiPriority w:val="99"/>
    <w:rsid w:val="008E3AF6"/>
    <w:rPr>
      <w:rFonts w:ascii="Calibri" w:eastAsia="Times New Roman" w:hAnsi="Calibri"/>
      <w:sz w:val="22"/>
      <w:szCs w:val="22"/>
      <w:lang w:eastAsia="hu-HU"/>
    </w:rPr>
  </w:style>
  <w:style w:type="paragraph" w:customStyle="1" w:styleId="JogtrNormlCm">
    <w:name w:val="Jogtár_NormálCím"/>
    <w:rsid w:val="00783A1C"/>
    <w:pPr>
      <w:keepNext/>
      <w:keepLines/>
      <w:spacing w:before="240" w:after="120" w:line="240" w:lineRule="auto"/>
      <w:jc w:val="center"/>
    </w:pPr>
    <w:rPr>
      <w:rFonts w:ascii="Arial" w:eastAsia="Times New Roman" w:hAnsi="Arial"/>
      <w:noProof/>
      <w:lang w:eastAsia="hu-HU"/>
    </w:rPr>
  </w:style>
  <w:style w:type="paragraph" w:customStyle="1" w:styleId="JogtrNormlTrzs">
    <w:name w:val="Jogtár_NormálTörzs"/>
    <w:link w:val="JogtrNormlTrzsChar1"/>
    <w:rsid w:val="00783A1C"/>
    <w:pPr>
      <w:spacing w:before="60" w:line="240" w:lineRule="auto"/>
      <w:jc w:val="both"/>
    </w:pPr>
    <w:rPr>
      <w:rFonts w:eastAsia="Times New Roman"/>
      <w:noProof/>
      <w:lang w:eastAsia="hu-HU"/>
    </w:rPr>
  </w:style>
  <w:style w:type="character" w:customStyle="1" w:styleId="JogtrNormlTrzsChar1">
    <w:name w:val="Jogtár_NormálTörzs Char1"/>
    <w:link w:val="JogtrNormlTrzs"/>
    <w:locked/>
    <w:rsid w:val="00783A1C"/>
    <w:rPr>
      <w:rFonts w:eastAsia="Times New Roman"/>
      <w:noProof/>
      <w:lang w:eastAsia="hu-HU"/>
    </w:rPr>
  </w:style>
  <w:style w:type="paragraph" w:customStyle="1" w:styleId="Default">
    <w:name w:val="Default"/>
    <w:uiPriority w:val="99"/>
    <w:rsid w:val="00783A1C"/>
    <w:pPr>
      <w:autoSpaceDE w:val="0"/>
      <w:autoSpaceDN w:val="0"/>
      <w:adjustRightInd w:val="0"/>
      <w:spacing w:line="240" w:lineRule="auto"/>
    </w:pPr>
    <w:rPr>
      <w:rFonts w:ascii="Arial" w:eastAsia="Calibri" w:hAnsi="Arial" w:cs="Arial"/>
      <w:color w:val="000000"/>
    </w:rPr>
  </w:style>
  <w:style w:type="paragraph" w:customStyle="1" w:styleId="JogtrFCm">
    <w:name w:val="Jogtár_FőCím"/>
    <w:rsid w:val="00783A1C"/>
    <w:pPr>
      <w:keepNext/>
      <w:keepLines/>
      <w:spacing w:before="120" w:line="240" w:lineRule="auto"/>
      <w:jc w:val="center"/>
    </w:pPr>
    <w:rPr>
      <w:rFonts w:ascii="Arial" w:eastAsia="Times New Roman" w:hAnsi="Arial"/>
      <w:b/>
      <w:noProof/>
      <w:sz w:val="32"/>
      <w:lang w:eastAsia="hu-HU"/>
    </w:rPr>
  </w:style>
  <w:style w:type="paragraph" w:styleId="Szvegtrzs">
    <w:name w:val="Body Text"/>
    <w:basedOn w:val="Norml"/>
    <w:link w:val="SzvegtrzsChar"/>
    <w:uiPriority w:val="99"/>
    <w:semiHidden/>
    <w:rsid w:val="00783A1C"/>
    <w:pPr>
      <w:spacing w:after="0" w:line="240" w:lineRule="auto"/>
      <w:ind w:right="23"/>
    </w:pPr>
    <w:rPr>
      <w:rFonts w:ascii="Times New Roman" w:hAnsi="Times New Roman"/>
      <w:sz w:val="24"/>
      <w:szCs w:val="24"/>
    </w:rPr>
  </w:style>
  <w:style w:type="character" w:customStyle="1" w:styleId="SzvegtrzsChar">
    <w:name w:val="Szövegtörzs Char"/>
    <w:basedOn w:val="Bekezdsalapbettpusa"/>
    <w:link w:val="Szvegtrzs"/>
    <w:uiPriority w:val="99"/>
    <w:semiHidden/>
    <w:rsid w:val="00783A1C"/>
    <w:rPr>
      <w:rFonts w:eastAsia="Times New Roman"/>
      <w:lang w:eastAsia="hu-HU"/>
    </w:rPr>
  </w:style>
  <w:style w:type="paragraph" w:styleId="Cm">
    <w:name w:val="Title"/>
    <w:basedOn w:val="Norml"/>
    <w:link w:val="CmChar"/>
    <w:qFormat/>
    <w:rsid w:val="0006050C"/>
    <w:pPr>
      <w:spacing w:after="0" w:line="240" w:lineRule="auto"/>
      <w:jc w:val="center"/>
    </w:pPr>
    <w:rPr>
      <w:rFonts w:ascii="Times New Roman" w:hAnsi="Times New Roman"/>
      <w:b/>
      <w:sz w:val="28"/>
      <w:szCs w:val="20"/>
    </w:rPr>
  </w:style>
  <w:style w:type="character" w:customStyle="1" w:styleId="CmChar">
    <w:name w:val="Cím Char"/>
    <w:basedOn w:val="Bekezdsalapbettpusa"/>
    <w:link w:val="Cm"/>
    <w:rsid w:val="0006050C"/>
    <w:rPr>
      <w:rFonts w:eastAsia="Times New Roman"/>
      <w:b/>
      <w:sz w:val="28"/>
      <w:szCs w:val="20"/>
      <w:lang w:eastAsia="hu-HU"/>
    </w:rPr>
  </w:style>
  <w:style w:type="character" w:customStyle="1" w:styleId="Cmsor1Char">
    <w:name w:val="Címsor 1 Char"/>
    <w:basedOn w:val="Bekezdsalapbettpusa"/>
    <w:link w:val="Cmsor1"/>
    <w:uiPriority w:val="9"/>
    <w:rsid w:val="00BE04B7"/>
    <w:rPr>
      <w:rFonts w:ascii="Cambria" w:eastAsia="Times New Roman" w:hAnsi="Cambria"/>
      <w:color w:val="365F91"/>
      <w:sz w:val="32"/>
      <w:szCs w:val="32"/>
    </w:rPr>
  </w:style>
  <w:style w:type="character" w:customStyle="1" w:styleId="Cmsor2Char">
    <w:name w:val="Címsor 2 Char"/>
    <w:basedOn w:val="Bekezdsalapbettpusa"/>
    <w:link w:val="Cmsor2"/>
    <w:uiPriority w:val="9"/>
    <w:semiHidden/>
    <w:rsid w:val="00BE04B7"/>
    <w:rPr>
      <w:rFonts w:ascii="Cambria" w:eastAsia="Times New Roman" w:hAnsi="Cambria"/>
      <w:color w:val="365F91"/>
      <w:sz w:val="26"/>
      <w:szCs w:val="26"/>
    </w:rPr>
  </w:style>
  <w:style w:type="character" w:customStyle="1" w:styleId="Cmsor4Char">
    <w:name w:val="Címsor 4 Char"/>
    <w:basedOn w:val="Bekezdsalapbettpusa"/>
    <w:link w:val="Cmsor4"/>
    <w:rsid w:val="00BE04B7"/>
    <w:rPr>
      <w:rFonts w:eastAsia="Times New Roman"/>
      <w:b/>
      <w:bCs/>
      <w:lang w:eastAsia="hu-HU"/>
    </w:rPr>
  </w:style>
  <w:style w:type="character" w:styleId="Hiperhivatkozs">
    <w:name w:val="Hyperlink"/>
    <w:uiPriority w:val="99"/>
    <w:unhideWhenUsed/>
    <w:rsid w:val="00BE04B7"/>
    <w:rPr>
      <w:color w:val="0000FF"/>
      <w:u w:val="single"/>
    </w:rPr>
  </w:style>
  <w:style w:type="character" w:styleId="Kiemels2">
    <w:name w:val="Strong"/>
    <w:qFormat/>
    <w:rsid w:val="00BE04B7"/>
    <w:rPr>
      <w:rFonts w:cs="Times New Roman"/>
      <w:b/>
      <w:bCs/>
    </w:rPr>
  </w:style>
  <w:style w:type="paragraph" w:styleId="Szvegtrzs3">
    <w:name w:val="Body Text 3"/>
    <w:basedOn w:val="Norml"/>
    <w:link w:val="Szvegtrzs3Char"/>
    <w:rsid w:val="00BE04B7"/>
    <w:pPr>
      <w:spacing w:after="120" w:line="240" w:lineRule="auto"/>
    </w:pPr>
    <w:rPr>
      <w:rFonts w:ascii="Times New Roman" w:hAnsi="Times New Roman"/>
      <w:sz w:val="16"/>
      <w:szCs w:val="16"/>
    </w:rPr>
  </w:style>
  <w:style w:type="character" w:customStyle="1" w:styleId="Szvegtrzs3Char">
    <w:name w:val="Szövegtörzs 3 Char"/>
    <w:basedOn w:val="Bekezdsalapbettpusa"/>
    <w:link w:val="Szvegtrzs3"/>
    <w:rsid w:val="00BE04B7"/>
    <w:rPr>
      <w:rFonts w:eastAsia="Times New Roman"/>
      <w:sz w:val="16"/>
      <w:szCs w:val="16"/>
      <w:lang w:eastAsia="hu-HU"/>
    </w:rPr>
  </w:style>
  <w:style w:type="paragraph" w:styleId="Nincstrkz">
    <w:name w:val="No Spacing"/>
    <w:uiPriority w:val="1"/>
    <w:qFormat/>
    <w:rsid w:val="00BE04B7"/>
    <w:pPr>
      <w:spacing w:line="240" w:lineRule="auto"/>
    </w:pPr>
    <w:rPr>
      <w:rFonts w:eastAsia="Calibri" w:cs="Calibri"/>
      <w:szCs w:val="22"/>
    </w:rPr>
  </w:style>
  <w:style w:type="paragraph" w:customStyle="1" w:styleId="p1">
    <w:name w:val="p1"/>
    <w:basedOn w:val="Norml"/>
    <w:rsid w:val="00BE04B7"/>
    <w:pPr>
      <w:spacing w:before="100" w:beforeAutospacing="1" w:after="100" w:afterAutospacing="1" w:line="240" w:lineRule="auto"/>
    </w:pPr>
    <w:rPr>
      <w:rFonts w:ascii="Times New Roman" w:hAnsi="Times New Roman"/>
      <w:sz w:val="24"/>
      <w:szCs w:val="24"/>
    </w:rPr>
  </w:style>
  <w:style w:type="paragraph" w:styleId="Szvegtrzs2">
    <w:name w:val="Body Text 2"/>
    <w:basedOn w:val="Norml"/>
    <w:link w:val="Szvegtrzs2Char"/>
    <w:uiPriority w:val="99"/>
    <w:semiHidden/>
    <w:unhideWhenUsed/>
    <w:rsid w:val="00420261"/>
    <w:pPr>
      <w:spacing w:after="120" w:line="480" w:lineRule="auto"/>
    </w:pPr>
  </w:style>
  <w:style w:type="character" w:customStyle="1" w:styleId="Szvegtrzs2Char">
    <w:name w:val="Szövegtörzs 2 Char"/>
    <w:basedOn w:val="Bekezdsalapbettpusa"/>
    <w:link w:val="Szvegtrzs2"/>
    <w:uiPriority w:val="99"/>
    <w:semiHidden/>
    <w:rsid w:val="00420261"/>
    <w:rPr>
      <w:rFonts w:ascii="Calibri" w:eastAsia="Times New Roman" w:hAnsi="Calibri"/>
      <w:sz w:val="22"/>
      <w:szCs w:val="2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0C1A"/>
    <w:pPr>
      <w:spacing w:after="200"/>
    </w:pPr>
    <w:rPr>
      <w:rFonts w:ascii="Calibri" w:eastAsia="Times New Roman" w:hAnsi="Calibri"/>
      <w:sz w:val="22"/>
      <w:szCs w:val="22"/>
      <w:lang w:eastAsia="hu-HU"/>
    </w:rPr>
  </w:style>
  <w:style w:type="paragraph" w:styleId="Cmsor1">
    <w:name w:val="heading 1"/>
    <w:basedOn w:val="Norml"/>
    <w:next w:val="Norml"/>
    <w:link w:val="Cmsor1Char"/>
    <w:uiPriority w:val="9"/>
    <w:qFormat/>
    <w:rsid w:val="00BE04B7"/>
    <w:pPr>
      <w:keepNext/>
      <w:keepLines/>
      <w:spacing w:before="240" w:after="0" w:line="259" w:lineRule="auto"/>
      <w:outlineLvl w:val="0"/>
    </w:pPr>
    <w:rPr>
      <w:rFonts w:ascii="Cambria" w:hAnsi="Cambria"/>
      <w:color w:val="365F91"/>
      <w:sz w:val="32"/>
      <w:szCs w:val="32"/>
      <w:lang w:eastAsia="en-US"/>
    </w:rPr>
  </w:style>
  <w:style w:type="paragraph" w:styleId="Cmsor2">
    <w:name w:val="heading 2"/>
    <w:basedOn w:val="Norml"/>
    <w:next w:val="Norml"/>
    <w:link w:val="Cmsor2Char"/>
    <w:uiPriority w:val="9"/>
    <w:semiHidden/>
    <w:unhideWhenUsed/>
    <w:qFormat/>
    <w:rsid w:val="00BE04B7"/>
    <w:pPr>
      <w:keepNext/>
      <w:keepLines/>
      <w:spacing w:before="40" w:after="0" w:line="259" w:lineRule="auto"/>
      <w:outlineLvl w:val="1"/>
    </w:pPr>
    <w:rPr>
      <w:rFonts w:ascii="Cambria" w:hAnsi="Cambria"/>
      <w:color w:val="365F91"/>
      <w:sz w:val="26"/>
      <w:szCs w:val="26"/>
      <w:lang w:eastAsia="en-US"/>
    </w:rPr>
  </w:style>
  <w:style w:type="paragraph" w:styleId="Cmsor4">
    <w:name w:val="heading 4"/>
    <w:basedOn w:val="Norml"/>
    <w:link w:val="Cmsor4Char"/>
    <w:qFormat/>
    <w:rsid w:val="00BE04B7"/>
    <w:pPr>
      <w:spacing w:before="100" w:beforeAutospacing="1" w:after="100" w:afterAutospacing="1" w:line="240" w:lineRule="auto"/>
      <w:outlineLvl w:val="3"/>
    </w:pPr>
    <w:rPr>
      <w:rFonts w:ascii="Times New Roman" w:hAnsi="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7A99"/>
    <w:pPr>
      <w:spacing w:after="0" w:line="240" w:lineRule="auto"/>
      <w:ind w:left="720"/>
    </w:pPr>
    <w:rPr>
      <w:rFonts w:eastAsia="Calibri" w:cs="Calibri"/>
      <w:lang w:eastAsia="en-US"/>
    </w:rPr>
  </w:style>
  <w:style w:type="paragraph" w:styleId="NormlWeb">
    <w:name w:val="Normal (Web)"/>
    <w:basedOn w:val="Norml"/>
    <w:unhideWhenUsed/>
    <w:rsid w:val="003F3DB1"/>
    <w:rPr>
      <w:rFonts w:ascii="Times New Roman" w:hAnsi="Times New Roman"/>
      <w:sz w:val="24"/>
      <w:szCs w:val="24"/>
    </w:rPr>
  </w:style>
  <w:style w:type="paragraph" w:styleId="lfej">
    <w:name w:val="header"/>
    <w:basedOn w:val="Norml"/>
    <w:link w:val="lfejChar"/>
    <w:uiPriority w:val="99"/>
    <w:unhideWhenUsed/>
    <w:rsid w:val="008E3AF6"/>
    <w:pPr>
      <w:tabs>
        <w:tab w:val="center" w:pos="4536"/>
        <w:tab w:val="right" w:pos="9072"/>
      </w:tabs>
      <w:spacing w:after="0" w:line="240" w:lineRule="auto"/>
    </w:pPr>
  </w:style>
  <w:style w:type="character" w:customStyle="1" w:styleId="lfejChar">
    <w:name w:val="Élőfej Char"/>
    <w:basedOn w:val="Bekezdsalapbettpusa"/>
    <w:link w:val="lfej"/>
    <w:uiPriority w:val="99"/>
    <w:rsid w:val="008E3AF6"/>
    <w:rPr>
      <w:rFonts w:ascii="Calibri" w:eastAsia="Times New Roman" w:hAnsi="Calibri"/>
      <w:sz w:val="22"/>
      <w:szCs w:val="22"/>
      <w:lang w:eastAsia="hu-HU"/>
    </w:rPr>
  </w:style>
  <w:style w:type="paragraph" w:styleId="llb">
    <w:name w:val="footer"/>
    <w:basedOn w:val="Norml"/>
    <w:link w:val="llbChar"/>
    <w:uiPriority w:val="99"/>
    <w:unhideWhenUsed/>
    <w:rsid w:val="008E3AF6"/>
    <w:pPr>
      <w:tabs>
        <w:tab w:val="center" w:pos="4536"/>
        <w:tab w:val="right" w:pos="9072"/>
      </w:tabs>
      <w:spacing w:after="0" w:line="240" w:lineRule="auto"/>
    </w:pPr>
  </w:style>
  <w:style w:type="character" w:customStyle="1" w:styleId="llbChar">
    <w:name w:val="Élőláb Char"/>
    <w:basedOn w:val="Bekezdsalapbettpusa"/>
    <w:link w:val="llb"/>
    <w:uiPriority w:val="99"/>
    <w:rsid w:val="008E3AF6"/>
    <w:rPr>
      <w:rFonts w:ascii="Calibri" w:eastAsia="Times New Roman" w:hAnsi="Calibri"/>
      <w:sz w:val="22"/>
      <w:szCs w:val="22"/>
      <w:lang w:eastAsia="hu-HU"/>
    </w:rPr>
  </w:style>
  <w:style w:type="paragraph" w:customStyle="1" w:styleId="JogtrNormlCm">
    <w:name w:val="Jogtár_NormálCím"/>
    <w:rsid w:val="00783A1C"/>
    <w:pPr>
      <w:keepNext/>
      <w:keepLines/>
      <w:spacing w:before="240" w:after="120" w:line="240" w:lineRule="auto"/>
      <w:jc w:val="center"/>
    </w:pPr>
    <w:rPr>
      <w:rFonts w:ascii="Arial" w:eastAsia="Times New Roman" w:hAnsi="Arial"/>
      <w:noProof/>
      <w:lang w:eastAsia="hu-HU"/>
    </w:rPr>
  </w:style>
  <w:style w:type="paragraph" w:customStyle="1" w:styleId="JogtrNormlTrzs">
    <w:name w:val="Jogtár_NormálTörzs"/>
    <w:link w:val="JogtrNormlTrzsChar1"/>
    <w:rsid w:val="00783A1C"/>
    <w:pPr>
      <w:spacing w:before="60" w:line="240" w:lineRule="auto"/>
      <w:jc w:val="both"/>
    </w:pPr>
    <w:rPr>
      <w:rFonts w:eastAsia="Times New Roman"/>
      <w:noProof/>
      <w:lang w:eastAsia="hu-HU"/>
    </w:rPr>
  </w:style>
  <w:style w:type="character" w:customStyle="1" w:styleId="JogtrNormlTrzsChar1">
    <w:name w:val="Jogtár_NormálTörzs Char1"/>
    <w:link w:val="JogtrNormlTrzs"/>
    <w:locked/>
    <w:rsid w:val="00783A1C"/>
    <w:rPr>
      <w:rFonts w:eastAsia="Times New Roman"/>
      <w:noProof/>
      <w:lang w:eastAsia="hu-HU"/>
    </w:rPr>
  </w:style>
  <w:style w:type="paragraph" w:customStyle="1" w:styleId="Default">
    <w:name w:val="Default"/>
    <w:uiPriority w:val="99"/>
    <w:rsid w:val="00783A1C"/>
    <w:pPr>
      <w:autoSpaceDE w:val="0"/>
      <w:autoSpaceDN w:val="0"/>
      <w:adjustRightInd w:val="0"/>
      <w:spacing w:line="240" w:lineRule="auto"/>
    </w:pPr>
    <w:rPr>
      <w:rFonts w:ascii="Arial" w:eastAsia="Calibri" w:hAnsi="Arial" w:cs="Arial"/>
      <w:color w:val="000000"/>
    </w:rPr>
  </w:style>
  <w:style w:type="paragraph" w:customStyle="1" w:styleId="JogtrFCm">
    <w:name w:val="Jogtár_FőCím"/>
    <w:rsid w:val="00783A1C"/>
    <w:pPr>
      <w:keepNext/>
      <w:keepLines/>
      <w:spacing w:before="120" w:line="240" w:lineRule="auto"/>
      <w:jc w:val="center"/>
    </w:pPr>
    <w:rPr>
      <w:rFonts w:ascii="Arial" w:eastAsia="Times New Roman" w:hAnsi="Arial"/>
      <w:b/>
      <w:noProof/>
      <w:sz w:val="32"/>
      <w:lang w:eastAsia="hu-HU"/>
    </w:rPr>
  </w:style>
  <w:style w:type="paragraph" w:styleId="Szvegtrzs">
    <w:name w:val="Body Text"/>
    <w:basedOn w:val="Norml"/>
    <w:link w:val="SzvegtrzsChar"/>
    <w:uiPriority w:val="99"/>
    <w:semiHidden/>
    <w:rsid w:val="00783A1C"/>
    <w:pPr>
      <w:spacing w:after="0" w:line="240" w:lineRule="auto"/>
      <w:ind w:right="23"/>
    </w:pPr>
    <w:rPr>
      <w:rFonts w:ascii="Times New Roman" w:hAnsi="Times New Roman"/>
      <w:sz w:val="24"/>
      <w:szCs w:val="24"/>
    </w:rPr>
  </w:style>
  <w:style w:type="character" w:customStyle="1" w:styleId="SzvegtrzsChar">
    <w:name w:val="Szövegtörzs Char"/>
    <w:basedOn w:val="Bekezdsalapbettpusa"/>
    <w:link w:val="Szvegtrzs"/>
    <w:uiPriority w:val="99"/>
    <w:semiHidden/>
    <w:rsid w:val="00783A1C"/>
    <w:rPr>
      <w:rFonts w:eastAsia="Times New Roman"/>
      <w:lang w:eastAsia="hu-HU"/>
    </w:rPr>
  </w:style>
  <w:style w:type="paragraph" w:styleId="Cm">
    <w:name w:val="Title"/>
    <w:basedOn w:val="Norml"/>
    <w:link w:val="CmChar"/>
    <w:qFormat/>
    <w:rsid w:val="0006050C"/>
    <w:pPr>
      <w:spacing w:after="0" w:line="240" w:lineRule="auto"/>
      <w:jc w:val="center"/>
    </w:pPr>
    <w:rPr>
      <w:rFonts w:ascii="Times New Roman" w:hAnsi="Times New Roman"/>
      <w:b/>
      <w:sz w:val="28"/>
      <w:szCs w:val="20"/>
    </w:rPr>
  </w:style>
  <w:style w:type="character" w:customStyle="1" w:styleId="CmChar">
    <w:name w:val="Cím Char"/>
    <w:basedOn w:val="Bekezdsalapbettpusa"/>
    <w:link w:val="Cm"/>
    <w:rsid w:val="0006050C"/>
    <w:rPr>
      <w:rFonts w:eastAsia="Times New Roman"/>
      <w:b/>
      <w:sz w:val="28"/>
      <w:szCs w:val="20"/>
      <w:lang w:eastAsia="hu-HU"/>
    </w:rPr>
  </w:style>
  <w:style w:type="character" w:customStyle="1" w:styleId="Cmsor1Char">
    <w:name w:val="Címsor 1 Char"/>
    <w:basedOn w:val="Bekezdsalapbettpusa"/>
    <w:link w:val="Cmsor1"/>
    <w:uiPriority w:val="9"/>
    <w:rsid w:val="00BE04B7"/>
    <w:rPr>
      <w:rFonts w:ascii="Cambria" w:eastAsia="Times New Roman" w:hAnsi="Cambria"/>
      <w:color w:val="365F91"/>
      <w:sz w:val="32"/>
      <w:szCs w:val="32"/>
    </w:rPr>
  </w:style>
  <w:style w:type="character" w:customStyle="1" w:styleId="Cmsor2Char">
    <w:name w:val="Címsor 2 Char"/>
    <w:basedOn w:val="Bekezdsalapbettpusa"/>
    <w:link w:val="Cmsor2"/>
    <w:uiPriority w:val="9"/>
    <w:semiHidden/>
    <w:rsid w:val="00BE04B7"/>
    <w:rPr>
      <w:rFonts w:ascii="Cambria" w:eastAsia="Times New Roman" w:hAnsi="Cambria"/>
      <w:color w:val="365F91"/>
      <w:sz w:val="26"/>
      <w:szCs w:val="26"/>
    </w:rPr>
  </w:style>
  <w:style w:type="character" w:customStyle="1" w:styleId="Cmsor4Char">
    <w:name w:val="Címsor 4 Char"/>
    <w:basedOn w:val="Bekezdsalapbettpusa"/>
    <w:link w:val="Cmsor4"/>
    <w:rsid w:val="00BE04B7"/>
    <w:rPr>
      <w:rFonts w:eastAsia="Times New Roman"/>
      <w:b/>
      <w:bCs/>
      <w:lang w:eastAsia="hu-HU"/>
    </w:rPr>
  </w:style>
  <w:style w:type="character" w:styleId="Hiperhivatkozs">
    <w:name w:val="Hyperlink"/>
    <w:uiPriority w:val="99"/>
    <w:unhideWhenUsed/>
    <w:rsid w:val="00BE04B7"/>
    <w:rPr>
      <w:color w:val="0000FF"/>
      <w:u w:val="single"/>
    </w:rPr>
  </w:style>
  <w:style w:type="character" w:styleId="Kiemels2">
    <w:name w:val="Strong"/>
    <w:qFormat/>
    <w:rsid w:val="00BE04B7"/>
    <w:rPr>
      <w:rFonts w:cs="Times New Roman"/>
      <w:b/>
      <w:bCs/>
    </w:rPr>
  </w:style>
  <w:style w:type="paragraph" w:styleId="Szvegtrzs3">
    <w:name w:val="Body Text 3"/>
    <w:basedOn w:val="Norml"/>
    <w:link w:val="Szvegtrzs3Char"/>
    <w:rsid w:val="00BE04B7"/>
    <w:pPr>
      <w:spacing w:after="120" w:line="240" w:lineRule="auto"/>
    </w:pPr>
    <w:rPr>
      <w:rFonts w:ascii="Times New Roman" w:hAnsi="Times New Roman"/>
      <w:sz w:val="16"/>
      <w:szCs w:val="16"/>
    </w:rPr>
  </w:style>
  <w:style w:type="character" w:customStyle="1" w:styleId="Szvegtrzs3Char">
    <w:name w:val="Szövegtörzs 3 Char"/>
    <w:basedOn w:val="Bekezdsalapbettpusa"/>
    <w:link w:val="Szvegtrzs3"/>
    <w:rsid w:val="00BE04B7"/>
    <w:rPr>
      <w:rFonts w:eastAsia="Times New Roman"/>
      <w:sz w:val="16"/>
      <w:szCs w:val="16"/>
      <w:lang w:eastAsia="hu-HU"/>
    </w:rPr>
  </w:style>
  <w:style w:type="paragraph" w:styleId="Nincstrkz">
    <w:name w:val="No Spacing"/>
    <w:uiPriority w:val="1"/>
    <w:qFormat/>
    <w:rsid w:val="00BE04B7"/>
    <w:pPr>
      <w:spacing w:line="240" w:lineRule="auto"/>
    </w:pPr>
    <w:rPr>
      <w:rFonts w:eastAsia="Calibri" w:cs="Calibri"/>
      <w:szCs w:val="22"/>
    </w:rPr>
  </w:style>
  <w:style w:type="paragraph" w:customStyle="1" w:styleId="p1">
    <w:name w:val="p1"/>
    <w:basedOn w:val="Norml"/>
    <w:rsid w:val="00BE04B7"/>
    <w:pPr>
      <w:spacing w:before="100" w:beforeAutospacing="1" w:after="100" w:afterAutospacing="1" w:line="240" w:lineRule="auto"/>
    </w:pPr>
    <w:rPr>
      <w:rFonts w:ascii="Times New Roman" w:hAnsi="Times New Roman"/>
      <w:sz w:val="24"/>
      <w:szCs w:val="24"/>
    </w:rPr>
  </w:style>
  <w:style w:type="paragraph" w:styleId="Szvegtrzs2">
    <w:name w:val="Body Text 2"/>
    <w:basedOn w:val="Norml"/>
    <w:link w:val="Szvegtrzs2Char"/>
    <w:uiPriority w:val="99"/>
    <w:semiHidden/>
    <w:unhideWhenUsed/>
    <w:rsid w:val="00420261"/>
    <w:pPr>
      <w:spacing w:after="120" w:line="480" w:lineRule="auto"/>
    </w:pPr>
  </w:style>
  <w:style w:type="character" w:customStyle="1" w:styleId="Szvegtrzs2Char">
    <w:name w:val="Szövegtörzs 2 Char"/>
    <w:basedOn w:val="Bekezdsalapbettpusa"/>
    <w:link w:val="Szvegtrzs2"/>
    <w:uiPriority w:val="99"/>
    <w:semiHidden/>
    <w:rsid w:val="00420261"/>
    <w:rPr>
      <w:rFonts w:ascii="Calibri" w:eastAsia="Times New Roman" w:hAnsi="Calibri"/>
      <w:sz w:val="22"/>
      <w:szCs w:val="22"/>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T%C3%B6r%C3%B6kszentmikl%C3%B3s" TargetMode="External"/><Relationship Id="rId13" Type="http://schemas.openxmlformats.org/officeDocument/2006/relationships/hyperlink" Target="https://hu.wikipedia.org/wiki/Kengyel_(telep%C3%BCl%C3%A9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wikipedia.org/wiki/Kuncsor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wikipedia.org/wiki/%C3%96rm%C3%A9nyes_(Magyarorsz%C3%A1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u.wikipedia.org/wiki/Tiszap%C3%BCsp%C3%B6ki" TargetMode="External"/><Relationship Id="rId4" Type="http://schemas.openxmlformats.org/officeDocument/2006/relationships/settings" Target="settings.xml"/><Relationship Id="rId9" Type="http://schemas.openxmlformats.org/officeDocument/2006/relationships/hyperlink" Target="https://hu.wikipedia.org/wiki/Tiszateny%C5%91" TargetMode="External"/><Relationship Id="rId14" Type="http://schemas.openxmlformats.org/officeDocument/2006/relationships/hyperlink" Target="https://hu.wikipedia.org/wiki/Fegyvern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A52B-EFE6-4A0D-8EEB-E604ED0A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14325</Words>
  <Characters>98848</Characters>
  <Application>Microsoft Office Word</Application>
  <DocSecurity>0</DocSecurity>
  <Lines>823</Lines>
  <Paragraphs>225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Dögeiné Barna Magdolna</dc:creator>
  <cp:lastModifiedBy>herczegne_ilona</cp:lastModifiedBy>
  <cp:revision>2</cp:revision>
  <cp:lastPrinted>2016-06-20T07:48:00Z</cp:lastPrinted>
  <dcterms:created xsi:type="dcterms:W3CDTF">2016-06-28T08:22:00Z</dcterms:created>
  <dcterms:modified xsi:type="dcterms:W3CDTF">2016-06-28T08:22:00Z</dcterms:modified>
</cp:coreProperties>
</file>