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160" w:rsidRPr="00741205" w:rsidRDefault="006A7160" w:rsidP="006A7160">
      <w:pPr>
        <w:widowControl w:val="0"/>
        <w:autoSpaceDE w:val="0"/>
        <w:autoSpaceDN w:val="0"/>
        <w:adjustRightInd w:val="0"/>
        <w:spacing w:after="0" w:line="240" w:lineRule="auto"/>
        <w:jc w:val="center"/>
        <w:rPr>
          <w:rFonts w:ascii="Times New Roman" w:hAnsi="Times New Roman"/>
          <w:b/>
          <w:sz w:val="24"/>
          <w:szCs w:val="24"/>
          <w:u w:val="single"/>
        </w:rPr>
      </w:pPr>
      <w:r w:rsidRPr="00741205">
        <w:rPr>
          <w:rFonts w:ascii="Times New Roman" w:hAnsi="Times New Roman"/>
          <w:b/>
          <w:sz w:val="24"/>
          <w:szCs w:val="24"/>
          <w:u w:val="single"/>
        </w:rPr>
        <w:t>J E G Y Z Ő K Ö N Y V</w:t>
      </w:r>
    </w:p>
    <w:p w:rsidR="006A7160" w:rsidRDefault="006A7160" w:rsidP="006A7160">
      <w:pPr>
        <w:widowControl w:val="0"/>
        <w:autoSpaceDE w:val="0"/>
        <w:autoSpaceDN w:val="0"/>
        <w:adjustRightInd w:val="0"/>
        <w:spacing w:after="0" w:line="240" w:lineRule="auto"/>
        <w:jc w:val="center"/>
        <w:rPr>
          <w:rFonts w:ascii="Times New Roman" w:hAnsi="Times New Roman"/>
          <w:b/>
          <w:sz w:val="24"/>
          <w:szCs w:val="24"/>
          <w:u w:val="single"/>
        </w:rPr>
      </w:pPr>
    </w:p>
    <w:p w:rsidR="006A7160" w:rsidRDefault="006A7160" w:rsidP="006A7160">
      <w:pPr>
        <w:widowControl w:val="0"/>
        <w:autoSpaceDE w:val="0"/>
        <w:autoSpaceDN w:val="0"/>
        <w:adjustRightInd w:val="0"/>
        <w:spacing w:after="0" w:line="240" w:lineRule="auto"/>
        <w:jc w:val="center"/>
        <w:rPr>
          <w:rFonts w:ascii="Times New Roman" w:hAnsi="Times New Roman"/>
          <w:b/>
          <w:sz w:val="24"/>
          <w:szCs w:val="24"/>
          <w:u w:val="single"/>
        </w:rPr>
      </w:pPr>
    </w:p>
    <w:p w:rsidR="006A7160" w:rsidRPr="00741205" w:rsidRDefault="006A7160" w:rsidP="006A7160">
      <w:pPr>
        <w:widowControl w:val="0"/>
        <w:autoSpaceDE w:val="0"/>
        <w:autoSpaceDN w:val="0"/>
        <w:adjustRightInd w:val="0"/>
        <w:spacing w:after="0" w:line="240" w:lineRule="auto"/>
        <w:jc w:val="center"/>
        <w:rPr>
          <w:rFonts w:ascii="Times New Roman" w:hAnsi="Times New Roman"/>
          <w:b/>
          <w:sz w:val="24"/>
          <w:szCs w:val="24"/>
          <w:u w:val="single"/>
        </w:rPr>
      </w:pPr>
    </w:p>
    <w:p w:rsidR="006A7160" w:rsidRPr="00741205" w:rsidRDefault="006A7160" w:rsidP="006A7160">
      <w:pPr>
        <w:widowControl w:val="0"/>
        <w:autoSpaceDE w:val="0"/>
        <w:autoSpaceDN w:val="0"/>
        <w:adjustRightInd w:val="0"/>
        <w:spacing w:after="0" w:line="240" w:lineRule="auto"/>
        <w:ind w:left="1134" w:hanging="1134"/>
        <w:jc w:val="both"/>
        <w:rPr>
          <w:rFonts w:ascii="Times New Roman" w:hAnsi="Times New Roman"/>
          <w:b/>
        </w:rPr>
      </w:pPr>
      <w:r w:rsidRPr="00741205">
        <w:rPr>
          <w:rFonts w:ascii="Times New Roman" w:hAnsi="Times New Roman"/>
          <w:b/>
          <w:u w:val="single"/>
        </w:rPr>
        <w:t>Készült:</w:t>
      </w:r>
      <w:r w:rsidRPr="00741205">
        <w:rPr>
          <w:rFonts w:ascii="Times New Roman" w:hAnsi="Times New Roman"/>
        </w:rPr>
        <w:t xml:space="preserve"> </w:t>
      </w:r>
      <w:r w:rsidRPr="00741205">
        <w:rPr>
          <w:rFonts w:ascii="Times New Roman" w:hAnsi="Times New Roman"/>
        </w:rPr>
        <w:tab/>
        <w:t>Törökszentmiklós Városi Önkormán</w:t>
      </w:r>
      <w:r>
        <w:rPr>
          <w:rFonts w:ascii="Times New Roman" w:hAnsi="Times New Roman"/>
        </w:rPr>
        <w:t>yzat Képviselő-testületének 2016</w:t>
      </w:r>
      <w:r w:rsidRPr="00741205">
        <w:rPr>
          <w:rFonts w:ascii="Times New Roman" w:hAnsi="Times New Roman"/>
        </w:rPr>
        <w:t xml:space="preserve">. </w:t>
      </w:r>
      <w:r>
        <w:rPr>
          <w:rFonts w:ascii="Times New Roman" w:hAnsi="Times New Roman"/>
        </w:rPr>
        <w:t>február 15-én</w:t>
      </w:r>
      <w:r w:rsidRPr="00741205">
        <w:rPr>
          <w:rFonts w:ascii="Times New Roman" w:hAnsi="Times New Roman"/>
        </w:rPr>
        <w:t xml:space="preserve"> megtartott </w:t>
      </w:r>
      <w:r w:rsidRPr="00741205">
        <w:rPr>
          <w:rFonts w:ascii="Times New Roman" w:hAnsi="Times New Roman"/>
          <w:b/>
        </w:rPr>
        <w:t>rend</w:t>
      </w:r>
      <w:r>
        <w:rPr>
          <w:rFonts w:ascii="Times New Roman" w:hAnsi="Times New Roman"/>
          <w:b/>
        </w:rPr>
        <w:t>kívüli</w:t>
      </w:r>
      <w:r w:rsidRPr="00741205">
        <w:rPr>
          <w:rFonts w:ascii="Times New Roman" w:hAnsi="Times New Roman"/>
          <w:b/>
        </w:rPr>
        <w:t xml:space="preserve"> nyilvános ülésén. </w:t>
      </w:r>
    </w:p>
    <w:p w:rsidR="006A7160" w:rsidRPr="00741205" w:rsidRDefault="006A7160" w:rsidP="006A7160">
      <w:pPr>
        <w:widowControl w:val="0"/>
        <w:autoSpaceDE w:val="0"/>
        <w:autoSpaceDN w:val="0"/>
        <w:adjustRightInd w:val="0"/>
        <w:spacing w:after="0" w:line="240" w:lineRule="auto"/>
        <w:jc w:val="both"/>
        <w:rPr>
          <w:rFonts w:ascii="Times New Roman" w:hAnsi="Times New Roman"/>
        </w:rPr>
      </w:pPr>
    </w:p>
    <w:p w:rsidR="006A7160" w:rsidRPr="00741205" w:rsidRDefault="006A7160" w:rsidP="006A7160">
      <w:pPr>
        <w:widowControl w:val="0"/>
        <w:autoSpaceDE w:val="0"/>
        <w:autoSpaceDN w:val="0"/>
        <w:adjustRightInd w:val="0"/>
        <w:spacing w:after="0" w:line="240" w:lineRule="auto"/>
        <w:jc w:val="both"/>
        <w:rPr>
          <w:rFonts w:ascii="Times New Roman" w:hAnsi="Times New Roman"/>
        </w:rPr>
      </w:pPr>
      <w:r w:rsidRPr="00741205">
        <w:rPr>
          <w:rFonts w:ascii="Times New Roman" w:hAnsi="Times New Roman"/>
          <w:b/>
          <w:u w:val="single"/>
        </w:rPr>
        <w:t>Az ülés helye:</w:t>
      </w:r>
      <w:r w:rsidRPr="00741205">
        <w:rPr>
          <w:rFonts w:ascii="Times New Roman" w:hAnsi="Times New Roman"/>
        </w:rPr>
        <w:t xml:space="preserve"> Polgármesteri Hivatal I. emeleti Díszterme</w:t>
      </w:r>
    </w:p>
    <w:p w:rsidR="006A7160" w:rsidRPr="00741205" w:rsidRDefault="006A7160" w:rsidP="006A7160">
      <w:pPr>
        <w:widowControl w:val="0"/>
        <w:autoSpaceDE w:val="0"/>
        <w:autoSpaceDN w:val="0"/>
        <w:adjustRightInd w:val="0"/>
        <w:spacing w:after="0" w:line="240" w:lineRule="auto"/>
        <w:jc w:val="both"/>
        <w:rPr>
          <w:rFonts w:ascii="Times New Roman" w:hAnsi="Times New Roman"/>
        </w:rPr>
      </w:pPr>
    </w:p>
    <w:p w:rsidR="006A7160" w:rsidRPr="00741205" w:rsidRDefault="006A7160" w:rsidP="006A7160">
      <w:pPr>
        <w:widowControl w:val="0"/>
        <w:autoSpaceDE w:val="0"/>
        <w:autoSpaceDN w:val="0"/>
        <w:adjustRightInd w:val="0"/>
        <w:spacing w:after="0" w:line="240" w:lineRule="auto"/>
        <w:jc w:val="both"/>
        <w:rPr>
          <w:rFonts w:ascii="Times New Roman" w:hAnsi="Times New Roman"/>
        </w:rPr>
      </w:pPr>
      <w:r w:rsidRPr="00741205">
        <w:rPr>
          <w:rFonts w:ascii="Times New Roman" w:hAnsi="Times New Roman"/>
          <w:b/>
          <w:u w:val="single"/>
        </w:rPr>
        <w:t>Jelen vannak:</w:t>
      </w:r>
      <w:r w:rsidRPr="00741205">
        <w:rPr>
          <w:rFonts w:ascii="Times New Roman" w:hAnsi="Times New Roman"/>
          <w:b/>
        </w:rPr>
        <w:t xml:space="preserve"> </w:t>
      </w:r>
      <w:r>
        <w:rPr>
          <w:rFonts w:ascii="Times New Roman" w:hAnsi="Times New Roman"/>
          <w:b/>
        </w:rPr>
        <w:tab/>
      </w:r>
      <w:r>
        <w:rPr>
          <w:rFonts w:ascii="Times New Roman" w:hAnsi="Times New Roman"/>
          <w:b/>
        </w:rPr>
        <w:tab/>
      </w:r>
      <w:r w:rsidRPr="00741205">
        <w:rPr>
          <w:rFonts w:ascii="Times New Roman" w:hAnsi="Times New Roman"/>
        </w:rPr>
        <w:t xml:space="preserve">Markót Imre polgármester </w:t>
      </w:r>
    </w:p>
    <w:p w:rsidR="006A7160" w:rsidRPr="00741205" w:rsidRDefault="006A7160" w:rsidP="006A7160">
      <w:pPr>
        <w:widowControl w:val="0"/>
        <w:autoSpaceDE w:val="0"/>
        <w:autoSpaceDN w:val="0"/>
        <w:adjustRightInd w:val="0"/>
        <w:spacing w:after="0" w:line="240" w:lineRule="auto"/>
        <w:jc w:val="both"/>
        <w:rPr>
          <w:rFonts w:ascii="Times New Roman" w:hAnsi="Times New Roman"/>
        </w:rPr>
      </w:pPr>
      <w:r w:rsidRPr="00741205">
        <w:rPr>
          <w:rFonts w:ascii="Times New Roman" w:hAnsi="Times New Roman"/>
        </w:rPr>
        <w:tab/>
      </w:r>
      <w:r w:rsidRPr="00741205">
        <w:rPr>
          <w:rFonts w:ascii="Times New Roman" w:hAnsi="Times New Roman"/>
        </w:rPr>
        <w:tab/>
        <w:t xml:space="preserve"> </w:t>
      </w:r>
      <w:r>
        <w:rPr>
          <w:rFonts w:ascii="Times New Roman" w:hAnsi="Times New Roman"/>
        </w:rPr>
        <w:tab/>
      </w:r>
      <w:r w:rsidRPr="00741205">
        <w:rPr>
          <w:rFonts w:ascii="Times New Roman" w:hAnsi="Times New Roman"/>
        </w:rPr>
        <w:t>Fejes Tibor alpolgármester</w:t>
      </w:r>
    </w:p>
    <w:p w:rsidR="006A7160" w:rsidRPr="00741205" w:rsidRDefault="006A7160" w:rsidP="006A7160">
      <w:pPr>
        <w:widowControl w:val="0"/>
        <w:autoSpaceDE w:val="0"/>
        <w:autoSpaceDN w:val="0"/>
        <w:adjustRightInd w:val="0"/>
        <w:spacing w:after="0" w:line="240" w:lineRule="auto"/>
        <w:jc w:val="both"/>
        <w:rPr>
          <w:rFonts w:ascii="Times New Roman" w:hAnsi="Times New Roman"/>
        </w:rPr>
      </w:pPr>
      <w:r w:rsidRPr="00741205">
        <w:rPr>
          <w:rFonts w:ascii="Times New Roman" w:hAnsi="Times New Roman"/>
          <w:u w:val="single"/>
        </w:rPr>
        <w:t>Tanácskozási joggal:</w:t>
      </w:r>
      <w:r w:rsidRPr="00741205">
        <w:rPr>
          <w:rFonts w:ascii="Times New Roman" w:hAnsi="Times New Roman"/>
        </w:rPr>
        <w:t xml:space="preserve"> </w:t>
      </w:r>
      <w:r>
        <w:rPr>
          <w:rFonts w:ascii="Times New Roman" w:hAnsi="Times New Roman"/>
        </w:rPr>
        <w:tab/>
      </w:r>
      <w:r w:rsidRPr="00741205">
        <w:rPr>
          <w:rFonts w:ascii="Times New Roman" w:hAnsi="Times New Roman"/>
        </w:rPr>
        <w:t xml:space="preserve">Dr. </w:t>
      </w:r>
      <w:proofErr w:type="spellStart"/>
      <w:r w:rsidRPr="00741205">
        <w:rPr>
          <w:rFonts w:ascii="Times New Roman" w:hAnsi="Times New Roman"/>
        </w:rPr>
        <w:t>Majtényi</w:t>
      </w:r>
      <w:proofErr w:type="spellEnd"/>
      <w:r w:rsidRPr="00741205">
        <w:rPr>
          <w:rFonts w:ascii="Times New Roman" w:hAnsi="Times New Roman"/>
        </w:rPr>
        <w:t xml:space="preserve"> Erzsébet jegyző</w:t>
      </w:r>
    </w:p>
    <w:p w:rsidR="006A7160" w:rsidRPr="00741205" w:rsidRDefault="006A7160" w:rsidP="006A7160">
      <w:pPr>
        <w:widowControl w:val="0"/>
        <w:autoSpaceDE w:val="0"/>
        <w:autoSpaceDN w:val="0"/>
        <w:adjustRightInd w:val="0"/>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Pr="00741205">
        <w:rPr>
          <w:rFonts w:ascii="Times New Roman" w:hAnsi="Times New Roman"/>
        </w:rPr>
        <w:t>Dr. Libor Imre aljegyző</w:t>
      </w:r>
    </w:p>
    <w:p w:rsidR="006A7160" w:rsidRPr="00741205" w:rsidRDefault="006A7160" w:rsidP="006A7160">
      <w:pPr>
        <w:widowControl w:val="0"/>
        <w:autoSpaceDE w:val="0"/>
        <w:autoSpaceDN w:val="0"/>
        <w:adjustRightInd w:val="0"/>
        <w:spacing w:after="0" w:line="240" w:lineRule="auto"/>
        <w:jc w:val="both"/>
        <w:rPr>
          <w:rFonts w:ascii="Times New Roman" w:hAnsi="Times New Roman"/>
        </w:rPr>
      </w:pPr>
      <w:r w:rsidRPr="00741205">
        <w:rPr>
          <w:rFonts w:ascii="Times New Roman" w:hAnsi="Times New Roman"/>
        </w:rPr>
        <w:tab/>
      </w:r>
      <w:r w:rsidRPr="00741205">
        <w:rPr>
          <w:rFonts w:ascii="Times New Roman" w:hAnsi="Times New Roman"/>
        </w:rPr>
        <w:tab/>
        <w:t xml:space="preserve"> </w:t>
      </w:r>
      <w:r>
        <w:rPr>
          <w:rFonts w:ascii="Times New Roman" w:hAnsi="Times New Roman"/>
        </w:rPr>
        <w:tab/>
      </w:r>
      <w:r w:rsidRPr="00741205">
        <w:rPr>
          <w:rFonts w:ascii="Times New Roman" w:hAnsi="Times New Roman"/>
        </w:rPr>
        <w:t>Fejes Ferenc képviselő</w:t>
      </w:r>
    </w:p>
    <w:p w:rsidR="006A7160" w:rsidRPr="00741205" w:rsidRDefault="006A7160" w:rsidP="006A7160">
      <w:pPr>
        <w:widowControl w:val="0"/>
        <w:autoSpaceDE w:val="0"/>
        <w:autoSpaceDN w:val="0"/>
        <w:adjustRightInd w:val="0"/>
        <w:spacing w:after="0" w:line="240" w:lineRule="auto"/>
        <w:jc w:val="both"/>
        <w:rPr>
          <w:rFonts w:ascii="Times New Roman" w:hAnsi="Times New Roman"/>
        </w:rPr>
      </w:pPr>
      <w:r w:rsidRPr="00741205">
        <w:rPr>
          <w:rFonts w:ascii="Times New Roman" w:hAnsi="Times New Roman"/>
        </w:rPr>
        <w:tab/>
      </w:r>
      <w:r w:rsidRPr="00741205">
        <w:rPr>
          <w:rFonts w:ascii="Times New Roman" w:hAnsi="Times New Roman"/>
        </w:rPr>
        <w:tab/>
        <w:t xml:space="preserve"> </w:t>
      </w:r>
      <w:r>
        <w:rPr>
          <w:rFonts w:ascii="Times New Roman" w:hAnsi="Times New Roman"/>
        </w:rPr>
        <w:tab/>
      </w:r>
      <w:r w:rsidRPr="00741205">
        <w:rPr>
          <w:rFonts w:ascii="Times New Roman" w:hAnsi="Times New Roman"/>
        </w:rPr>
        <w:t>Kányáné Buzás Mónika képviselő</w:t>
      </w:r>
    </w:p>
    <w:p w:rsidR="006A7160" w:rsidRPr="00741205" w:rsidRDefault="006A7160" w:rsidP="006A7160">
      <w:pPr>
        <w:widowControl w:val="0"/>
        <w:autoSpaceDE w:val="0"/>
        <w:autoSpaceDN w:val="0"/>
        <w:adjustRightInd w:val="0"/>
        <w:spacing w:after="0" w:line="240" w:lineRule="auto"/>
        <w:jc w:val="both"/>
        <w:rPr>
          <w:rFonts w:ascii="Times New Roman" w:hAnsi="Times New Roman"/>
        </w:rPr>
      </w:pPr>
      <w:r w:rsidRPr="00741205">
        <w:rPr>
          <w:rFonts w:ascii="Times New Roman" w:hAnsi="Times New Roman"/>
        </w:rPr>
        <w:tab/>
      </w:r>
      <w:r w:rsidRPr="00741205">
        <w:rPr>
          <w:rFonts w:ascii="Times New Roman" w:hAnsi="Times New Roman"/>
        </w:rPr>
        <w:tab/>
        <w:t xml:space="preserve"> </w:t>
      </w:r>
      <w:r>
        <w:rPr>
          <w:rFonts w:ascii="Times New Roman" w:hAnsi="Times New Roman"/>
        </w:rPr>
        <w:tab/>
      </w:r>
      <w:proofErr w:type="spellStart"/>
      <w:r w:rsidRPr="00741205">
        <w:rPr>
          <w:rFonts w:ascii="Times New Roman" w:hAnsi="Times New Roman"/>
        </w:rPr>
        <w:t>Korpásné</w:t>
      </w:r>
      <w:proofErr w:type="spellEnd"/>
      <w:r w:rsidRPr="00741205">
        <w:rPr>
          <w:rFonts w:ascii="Times New Roman" w:hAnsi="Times New Roman"/>
        </w:rPr>
        <w:t xml:space="preserve"> </w:t>
      </w:r>
      <w:proofErr w:type="spellStart"/>
      <w:r w:rsidRPr="00741205">
        <w:rPr>
          <w:rFonts w:ascii="Times New Roman" w:hAnsi="Times New Roman"/>
        </w:rPr>
        <w:t>Antalicz</w:t>
      </w:r>
      <w:proofErr w:type="spellEnd"/>
      <w:r w:rsidRPr="00741205">
        <w:rPr>
          <w:rFonts w:ascii="Times New Roman" w:hAnsi="Times New Roman"/>
        </w:rPr>
        <w:t xml:space="preserve"> Ildikó képviselő</w:t>
      </w:r>
    </w:p>
    <w:p w:rsidR="006A7160" w:rsidRPr="00741205" w:rsidRDefault="006A7160" w:rsidP="006A7160">
      <w:pPr>
        <w:widowControl w:val="0"/>
        <w:autoSpaceDE w:val="0"/>
        <w:autoSpaceDN w:val="0"/>
        <w:adjustRightInd w:val="0"/>
        <w:spacing w:after="0" w:line="240" w:lineRule="auto"/>
        <w:jc w:val="both"/>
        <w:rPr>
          <w:rFonts w:ascii="Times New Roman" w:hAnsi="Times New Roman"/>
        </w:rPr>
      </w:pPr>
      <w:r w:rsidRPr="00741205">
        <w:rPr>
          <w:rFonts w:ascii="Times New Roman" w:hAnsi="Times New Roman"/>
        </w:rPr>
        <w:tab/>
      </w:r>
      <w:r w:rsidRPr="00741205">
        <w:rPr>
          <w:rFonts w:ascii="Times New Roman" w:hAnsi="Times New Roman"/>
        </w:rPr>
        <w:tab/>
        <w:t xml:space="preserve"> </w:t>
      </w:r>
      <w:r>
        <w:rPr>
          <w:rFonts w:ascii="Times New Roman" w:hAnsi="Times New Roman"/>
        </w:rPr>
        <w:tab/>
      </w:r>
      <w:r w:rsidRPr="00741205">
        <w:rPr>
          <w:rFonts w:ascii="Times New Roman" w:hAnsi="Times New Roman"/>
        </w:rPr>
        <w:t>Kovács László képviselő</w:t>
      </w:r>
    </w:p>
    <w:p w:rsidR="006A7160" w:rsidRPr="00741205" w:rsidRDefault="006A7160" w:rsidP="006A7160">
      <w:pPr>
        <w:widowControl w:val="0"/>
        <w:autoSpaceDE w:val="0"/>
        <w:autoSpaceDN w:val="0"/>
        <w:adjustRightInd w:val="0"/>
        <w:spacing w:after="0" w:line="240" w:lineRule="auto"/>
        <w:jc w:val="both"/>
        <w:rPr>
          <w:rFonts w:ascii="Times New Roman" w:hAnsi="Times New Roman"/>
        </w:rPr>
      </w:pPr>
      <w:r w:rsidRPr="00741205">
        <w:rPr>
          <w:rFonts w:ascii="Times New Roman" w:hAnsi="Times New Roman"/>
        </w:rPr>
        <w:tab/>
      </w:r>
      <w:r w:rsidRPr="00741205">
        <w:rPr>
          <w:rFonts w:ascii="Times New Roman" w:hAnsi="Times New Roman"/>
        </w:rPr>
        <w:tab/>
        <w:t xml:space="preserve"> </w:t>
      </w:r>
      <w:r>
        <w:rPr>
          <w:rFonts w:ascii="Times New Roman" w:hAnsi="Times New Roman"/>
        </w:rPr>
        <w:tab/>
      </w:r>
      <w:r w:rsidRPr="00741205">
        <w:rPr>
          <w:rFonts w:ascii="Times New Roman" w:hAnsi="Times New Roman"/>
        </w:rPr>
        <w:t>Mészáros Zoltán képviselő</w:t>
      </w:r>
    </w:p>
    <w:p w:rsidR="006A7160" w:rsidRPr="00741205" w:rsidRDefault="006A7160" w:rsidP="006A7160">
      <w:pPr>
        <w:widowControl w:val="0"/>
        <w:autoSpaceDE w:val="0"/>
        <w:autoSpaceDN w:val="0"/>
        <w:adjustRightInd w:val="0"/>
        <w:spacing w:after="0" w:line="240" w:lineRule="auto"/>
        <w:jc w:val="both"/>
        <w:rPr>
          <w:rFonts w:ascii="Times New Roman" w:hAnsi="Times New Roman"/>
        </w:rPr>
      </w:pPr>
      <w:r w:rsidRPr="00741205">
        <w:rPr>
          <w:rFonts w:ascii="Times New Roman" w:hAnsi="Times New Roman"/>
        </w:rPr>
        <w:tab/>
      </w:r>
      <w:r w:rsidRPr="00741205">
        <w:rPr>
          <w:rFonts w:ascii="Times New Roman" w:hAnsi="Times New Roman"/>
        </w:rPr>
        <w:tab/>
        <w:t xml:space="preserve"> </w:t>
      </w:r>
      <w:r>
        <w:rPr>
          <w:rFonts w:ascii="Times New Roman" w:hAnsi="Times New Roman"/>
        </w:rPr>
        <w:tab/>
      </w:r>
      <w:r w:rsidRPr="00741205">
        <w:rPr>
          <w:rFonts w:ascii="Times New Roman" w:hAnsi="Times New Roman"/>
        </w:rPr>
        <w:t>Serfőző István képviselő</w:t>
      </w:r>
    </w:p>
    <w:p w:rsidR="006A7160" w:rsidRPr="00741205" w:rsidRDefault="006A7160" w:rsidP="006A7160">
      <w:pPr>
        <w:widowControl w:val="0"/>
        <w:autoSpaceDE w:val="0"/>
        <w:autoSpaceDN w:val="0"/>
        <w:adjustRightInd w:val="0"/>
        <w:spacing w:after="0" w:line="240" w:lineRule="auto"/>
        <w:jc w:val="both"/>
        <w:rPr>
          <w:rFonts w:ascii="Times New Roman" w:hAnsi="Times New Roman"/>
        </w:rPr>
      </w:pPr>
      <w:r w:rsidRPr="00741205">
        <w:rPr>
          <w:rFonts w:ascii="Times New Roman" w:hAnsi="Times New Roman"/>
        </w:rPr>
        <w:tab/>
      </w:r>
      <w:r w:rsidRPr="00741205">
        <w:rPr>
          <w:rFonts w:ascii="Times New Roman" w:hAnsi="Times New Roman"/>
        </w:rPr>
        <w:tab/>
        <w:t xml:space="preserve"> </w:t>
      </w:r>
      <w:r>
        <w:rPr>
          <w:rFonts w:ascii="Times New Roman" w:hAnsi="Times New Roman"/>
        </w:rPr>
        <w:tab/>
      </w:r>
      <w:r w:rsidRPr="00741205">
        <w:rPr>
          <w:rFonts w:ascii="Times New Roman" w:hAnsi="Times New Roman"/>
        </w:rPr>
        <w:t>Szabó Péter képviselő</w:t>
      </w:r>
    </w:p>
    <w:p w:rsidR="006A7160" w:rsidRDefault="006A7160" w:rsidP="006A7160">
      <w:pPr>
        <w:widowControl w:val="0"/>
        <w:autoSpaceDE w:val="0"/>
        <w:autoSpaceDN w:val="0"/>
        <w:adjustRightInd w:val="0"/>
        <w:spacing w:after="0" w:line="240" w:lineRule="auto"/>
        <w:jc w:val="both"/>
        <w:rPr>
          <w:rFonts w:ascii="Times New Roman" w:hAnsi="Times New Roman"/>
        </w:rPr>
      </w:pPr>
      <w:r w:rsidRPr="00741205">
        <w:rPr>
          <w:rFonts w:ascii="Times New Roman" w:hAnsi="Times New Roman"/>
        </w:rPr>
        <w:tab/>
      </w:r>
      <w:r w:rsidRPr="00741205">
        <w:rPr>
          <w:rFonts w:ascii="Times New Roman" w:hAnsi="Times New Roman"/>
        </w:rPr>
        <w:tab/>
        <w:t xml:space="preserve"> </w:t>
      </w:r>
      <w:r>
        <w:rPr>
          <w:rFonts w:ascii="Times New Roman" w:hAnsi="Times New Roman"/>
        </w:rPr>
        <w:tab/>
      </w:r>
      <w:r w:rsidRPr="00741205">
        <w:rPr>
          <w:rFonts w:ascii="Times New Roman" w:hAnsi="Times New Roman"/>
        </w:rPr>
        <w:t xml:space="preserve">Gál István, Dr. Monoki Bernadett, </w:t>
      </w:r>
      <w:proofErr w:type="spellStart"/>
      <w:r w:rsidRPr="00741205">
        <w:rPr>
          <w:rFonts w:ascii="Times New Roman" w:hAnsi="Times New Roman"/>
        </w:rPr>
        <w:t>Pozderka</w:t>
      </w:r>
      <w:proofErr w:type="spellEnd"/>
      <w:r w:rsidRPr="00741205">
        <w:rPr>
          <w:rFonts w:ascii="Times New Roman" w:hAnsi="Times New Roman"/>
        </w:rPr>
        <w:t xml:space="preserve"> Judit</w:t>
      </w:r>
      <w:r>
        <w:rPr>
          <w:rFonts w:ascii="Times New Roman" w:hAnsi="Times New Roman"/>
        </w:rPr>
        <w:t xml:space="preserve">, </w:t>
      </w:r>
    </w:p>
    <w:p w:rsidR="006A7160" w:rsidRPr="00741205" w:rsidRDefault="006A7160" w:rsidP="006A7160">
      <w:pPr>
        <w:widowControl w:val="0"/>
        <w:autoSpaceDE w:val="0"/>
        <w:autoSpaceDN w:val="0"/>
        <w:adjustRightInd w:val="0"/>
        <w:spacing w:after="0" w:line="240" w:lineRule="auto"/>
        <w:ind w:left="720" w:firstLine="720"/>
        <w:jc w:val="both"/>
        <w:rPr>
          <w:rFonts w:ascii="Times New Roman" w:hAnsi="Times New Roman"/>
        </w:rPr>
      </w:pPr>
      <w:r>
        <w:rPr>
          <w:rFonts w:ascii="Times New Roman" w:hAnsi="Times New Roman"/>
        </w:rPr>
        <w:t xml:space="preserve"> </w:t>
      </w:r>
      <w:r>
        <w:rPr>
          <w:rFonts w:ascii="Times New Roman" w:hAnsi="Times New Roman"/>
        </w:rPr>
        <w:tab/>
        <w:t>Kovácsné</w:t>
      </w:r>
      <w:r w:rsidRPr="00741205">
        <w:rPr>
          <w:rFonts w:ascii="Times New Roman" w:hAnsi="Times New Roman"/>
        </w:rPr>
        <w:t xml:space="preserve"> </w:t>
      </w:r>
      <w:r>
        <w:rPr>
          <w:rFonts w:ascii="Times New Roman" w:hAnsi="Times New Roman"/>
        </w:rPr>
        <w:t xml:space="preserve">Beregi Judit </w:t>
      </w:r>
      <w:r w:rsidRPr="00741205">
        <w:rPr>
          <w:rFonts w:ascii="Times New Roman" w:hAnsi="Times New Roman"/>
        </w:rPr>
        <w:t>osztályvezetők</w:t>
      </w:r>
    </w:p>
    <w:p w:rsidR="006A7160" w:rsidRPr="00741205" w:rsidRDefault="006A7160" w:rsidP="006A7160">
      <w:pPr>
        <w:widowControl w:val="0"/>
        <w:autoSpaceDE w:val="0"/>
        <w:autoSpaceDN w:val="0"/>
        <w:adjustRightInd w:val="0"/>
        <w:spacing w:after="0" w:line="240" w:lineRule="auto"/>
        <w:jc w:val="both"/>
        <w:rPr>
          <w:rFonts w:ascii="Times New Roman" w:hAnsi="Times New Roman"/>
        </w:rPr>
      </w:pPr>
      <w:r w:rsidRPr="00741205">
        <w:rPr>
          <w:rFonts w:ascii="Times New Roman" w:hAnsi="Times New Roman"/>
        </w:rPr>
        <w:tab/>
      </w:r>
      <w:r w:rsidRPr="00741205">
        <w:rPr>
          <w:rFonts w:ascii="Times New Roman" w:hAnsi="Times New Roman"/>
        </w:rPr>
        <w:tab/>
        <w:t xml:space="preserve"> </w:t>
      </w:r>
      <w:r>
        <w:rPr>
          <w:rFonts w:ascii="Times New Roman" w:hAnsi="Times New Roman"/>
        </w:rPr>
        <w:tab/>
        <w:t>Ábrahámné Kada Éva</w:t>
      </w:r>
      <w:r w:rsidRPr="00741205">
        <w:rPr>
          <w:rFonts w:ascii="Times New Roman" w:hAnsi="Times New Roman"/>
        </w:rPr>
        <w:t xml:space="preserve"> mb. közpénzügyi osztályvezető</w:t>
      </w:r>
    </w:p>
    <w:p w:rsidR="006A7160" w:rsidRDefault="006A7160" w:rsidP="006A7160">
      <w:pPr>
        <w:widowControl w:val="0"/>
        <w:autoSpaceDE w:val="0"/>
        <w:autoSpaceDN w:val="0"/>
        <w:adjustRightInd w:val="0"/>
        <w:spacing w:after="0" w:line="240" w:lineRule="auto"/>
        <w:jc w:val="both"/>
        <w:rPr>
          <w:rFonts w:ascii="Times New Roman" w:hAnsi="Times New Roman"/>
        </w:rPr>
      </w:pPr>
      <w:r w:rsidRPr="00741205">
        <w:rPr>
          <w:rFonts w:ascii="Times New Roman" w:hAnsi="Times New Roman"/>
        </w:rPr>
        <w:tab/>
      </w:r>
      <w:r w:rsidRPr="00741205">
        <w:rPr>
          <w:rFonts w:ascii="Times New Roman" w:hAnsi="Times New Roman"/>
        </w:rPr>
        <w:tab/>
        <w:t xml:space="preserve"> </w:t>
      </w:r>
      <w:r>
        <w:rPr>
          <w:rFonts w:ascii="Times New Roman" w:hAnsi="Times New Roman"/>
        </w:rPr>
        <w:tab/>
      </w:r>
      <w:r w:rsidRPr="00741205">
        <w:rPr>
          <w:rFonts w:ascii="Times New Roman" w:hAnsi="Times New Roman"/>
        </w:rPr>
        <w:t>Kovács Béla VESZ intézményvezető</w:t>
      </w:r>
    </w:p>
    <w:p w:rsidR="006A7160" w:rsidRDefault="006A7160" w:rsidP="006A7160">
      <w:pPr>
        <w:widowControl w:val="0"/>
        <w:autoSpaceDE w:val="0"/>
        <w:autoSpaceDN w:val="0"/>
        <w:adjustRightInd w:val="0"/>
        <w:spacing w:after="0" w:line="240" w:lineRule="auto"/>
        <w:jc w:val="both"/>
        <w:rPr>
          <w:rFonts w:ascii="Times New Roman" w:hAnsi="Times New Roman"/>
        </w:rPr>
      </w:pPr>
      <w:r w:rsidRPr="00BA4E6E">
        <w:rPr>
          <w:rFonts w:ascii="Times New Roman" w:hAnsi="Times New Roman"/>
          <w:u w:val="single"/>
        </w:rPr>
        <w:t>Meghívott vendégek</w:t>
      </w:r>
      <w:r>
        <w:rPr>
          <w:rFonts w:ascii="Times New Roman" w:hAnsi="Times New Roman"/>
        </w:rPr>
        <w:t xml:space="preserve">: </w:t>
      </w:r>
      <w:r>
        <w:rPr>
          <w:rFonts w:ascii="Times New Roman" w:hAnsi="Times New Roman"/>
        </w:rPr>
        <w:tab/>
      </w:r>
      <w:r w:rsidR="00110311">
        <w:rPr>
          <w:rFonts w:ascii="Times New Roman" w:hAnsi="Times New Roman"/>
        </w:rPr>
        <w:t xml:space="preserve">Sulyok Gabriella intézményvezető </w:t>
      </w:r>
    </w:p>
    <w:p w:rsidR="006A7160" w:rsidRDefault="006A7160" w:rsidP="006A7160">
      <w:pPr>
        <w:widowControl w:val="0"/>
        <w:autoSpaceDE w:val="0"/>
        <w:autoSpaceDN w:val="0"/>
        <w:adjustRightInd w:val="0"/>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00110311">
        <w:rPr>
          <w:rFonts w:ascii="Times New Roman" w:hAnsi="Times New Roman"/>
        </w:rPr>
        <w:t>Róth Ervin ügyvezető</w:t>
      </w:r>
    </w:p>
    <w:p w:rsidR="006A7160" w:rsidRDefault="006A7160" w:rsidP="006A7160">
      <w:pPr>
        <w:widowControl w:val="0"/>
        <w:autoSpaceDE w:val="0"/>
        <w:autoSpaceDN w:val="0"/>
        <w:adjustRightInd w:val="0"/>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p>
    <w:p w:rsidR="006A7160" w:rsidRPr="00BA4E6E" w:rsidRDefault="006A7160" w:rsidP="006A7160">
      <w:pPr>
        <w:widowControl w:val="0"/>
        <w:autoSpaceDE w:val="0"/>
        <w:autoSpaceDN w:val="0"/>
        <w:adjustRightInd w:val="0"/>
        <w:spacing w:after="0" w:line="240" w:lineRule="auto"/>
        <w:jc w:val="both"/>
        <w:rPr>
          <w:rFonts w:ascii="Times New Roman" w:hAnsi="Times New Roman"/>
          <w:b/>
          <w:color w:val="000000"/>
        </w:rPr>
      </w:pPr>
    </w:p>
    <w:p w:rsidR="006A7160" w:rsidRPr="00741205" w:rsidRDefault="006A7160" w:rsidP="00110311">
      <w:pPr>
        <w:widowControl w:val="0"/>
        <w:tabs>
          <w:tab w:val="left" w:pos="0"/>
          <w:tab w:val="left" w:pos="1000"/>
          <w:tab w:val="left" w:pos="6000"/>
          <w:tab w:val="left" w:pos="7400"/>
        </w:tabs>
        <w:autoSpaceDE w:val="0"/>
        <w:autoSpaceDN w:val="0"/>
        <w:adjustRightInd w:val="0"/>
        <w:spacing w:after="0" w:line="240" w:lineRule="auto"/>
        <w:jc w:val="both"/>
        <w:rPr>
          <w:rFonts w:ascii="Times New Roman" w:hAnsi="Times New Roman"/>
          <w:color w:val="000000"/>
        </w:rPr>
      </w:pPr>
      <w:r w:rsidRPr="00741205">
        <w:rPr>
          <w:rFonts w:ascii="Times New Roman" w:hAnsi="Times New Roman"/>
          <w:b/>
          <w:color w:val="000000"/>
        </w:rPr>
        <w:t>Markót Imre</w:t>
      </w:r>
      <w:r w:rsidRPr="00741205">
        <w:rPr>
          <w:rFonts w:ascii="Times New Roman" w:hAnsi="Times New Roman"/>
          <w:color w:val="000000"/>
        </w:rPr>
        <w:t xml:space="preserve"> polgármester kö</w:t>
      </w:r>
      <w:r>
        <w:rPr>
          <w:rFonts w:ascii="Times New Roman" w:hAnsi="Times New Roman"/>
          <w:color w:val="000000"/>
        </w:rPr>
        <w:t xml:space="preserve">szönti az ülésen megjelenteket, a napirendi pontokhoz </w:t>
      </w:r>
      <w:r w:rsidR="009B0A07">
        <w:rPr>
          <w:rFonts w:ascii="Times New Roman" w:hAnsi="Times New Roman"/>
          <w:color w:val="000000"/>
        </w:rPr>
        <w:t>meghívott előadókat, vendégeket, a tisztelt TV nézőket.</w:t>
      </w:r>
      <w:r>
        <w:rPr>
          <w:rFonts w:ascii="Times New Roman" w:hAnsi="Times New Roman"/>
          <w:color w:val="000000"/>
        </w:rPr>
        <w:t xml:space="preserve"> </w:t>
      </w:r>
      <w:r w:rsidRPr="00741205">
        <w:rPr>
          <w:rFonts w:ascii="Times New Roman" w:hAnsi="Times New Roman"/>
          <w:color w:val="000000"/>
        </w:rPr>
        <w:t>Megállapítja, hogy a Képviselő-testület megvál</w:t>
      </w:r>
      <w:r>
        <w:rPr>
          <w:rFonts w:ascii="Times New Roman" w:hAnsi="Times New Roman"/>
          <w:color w:val="000000"/>
        </w:rPr>
        <w:t>asztott 11 tagjából, jelen van 10</w:t>
      </w:r>
      <w:r w:rsidRPr="00741205">
        <w:rPr>
          <w:rFonts w:ascii="Times New Roman" w:hAnsi="Times New Roman"/>
          <w:color w:val="000000"/>
        </w:rPr>
        <w:t xml:space="preserve"> fő. </w:t>
      </w:r>
      <w:r>
        <w:rPr>
          <w:rFonts w:ascii="Times New Roman" w:hAnsi="Times New Roman"/>
          <w:color w:val="000000"/>
        </w:rPr>
        <w:t xml:space="preserve">Két képviselő jelezte távolmaradását. </w:t>
      </w:r>
      <w:r w:rsidRPr="00741205">
        <w:rPr>
          <w:rFonts w:ascii="Times New Roman" w:hAnsi="Times New Roman"/>
          <w:color w:val="000000"/>
        </w:rPr>
        <w:t>Az ülés határozatképes, azt megnyitja.</w:t>
      </w:r>
    </w:p>
    <w:p w:rsidR="006A7160" w:rsidRPr="00741205" w:rsidRDefault="006A7160" w:rsidP="00110311">
      <w:pPr>
        <w:widowControl w:val="0"/>
        <w:tabs>
          <w:tab w:val="left" w:pos="0"/>
          <w:tab w:val="left" w:pos="1000"/>
          <w:tab w:val="left" w:pos="6000"/>
          <w:tab w:val="left" w:pos="7400"/>
        </w:tabs>
        <w:autoSpaceDE w:val="0"/>
        <w:autoSpaceDN w:val="0"/>
        <w:adjustRightInd w:val="0"/>
        <w:spacing w:after="0" w:line="240" w:lineRule="auto"/>
        <w:jc w:val="both"/>
        <w:rPr>
          <w:rFonts w:ascii="Times New Roman" w:hAnsi="Times New Roman"/>
          <w:color w:val="000000"/>
        </w:rPr>
      </w:pPr>
    </w:p>
    <w:p w:rsidR="006A7160" w:rsidRDefault="006A7160" w:rsidP="00110311">
      <w:pPr>
        <w:widowControl w:val="0"/>
        <w:tabs>
          <w:tab w:val="left" w:pos="0"/>
          <w:tab w:val="left" w:pos="1000"/>
          <w:tab w:val="left" w:pos="6000"/>
          <w:tab w:val="left" w:pos="7400"/>
        </w:tabs>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Közli, hogy a</w:t>
      </w:r>
      <w:r w:rsidRPr="00741205">
        <w:rPr>
          <w:rFonts w:ascii="Times New Roman" w:hAnsi="Times New Roman"/>
          <w:color w:val="000000"/>
        </w:rPr>
        <w:t xml:space="preserve"> Szervezeti és Működési Szabályzat 42. §</w:t>
      </w:r>
      <w:proofErr w:type="spellStart"/>
      <w:r w:rsidRPr="00741205">
        <w:rPr>
          <w:rFonts w:ascii="Times New Roman" w:hAnsi="Times New Roman"/>
          <w:color w:val="000000"/>
        </w:rPr>
        <w:t>-ban</w:t>
      </w:r>
      <w:proofErr w:type="spellEnd"/>
      <w:r w:rsidRPr="00741205">
        <w:rPr>
          <w:rFonts w:ascii="Times New Roman" w:hAnsi="Times New Roman"/>
          <w:color w:val="000000"/>
        </w:rPr>
        <w:t xml:space="preserve"> szabályozott írásbeli interpelláció és kérdés nem érkezett. </w:t>
      </w:r>
    </w:p>
    <w:p w:rsidR="006A7160" w:rsidRDefault="006A7160" w:rsidP="00110311">
      <w:pPr>
        <w:spacing w:after="0" w:line="240" w:lineRule="auto"/>
        <w:jc w:val="both"/>
        <w:rPr>
          <w:rFonts w:ascii="Times New Roman" w:hAnsi="Times New Roman"/>
        </w:rPr>
      </w:pPr>
    </w:p>
    <w:p w:rsidR="00E56121" w:rsidRDefault="006A7160" w:rsidP="00110311">
      <w:pPr>
        <w:jc w:val="both"/>
        <w:rPr>
          <w:rFonts w:ascii="Times New Roman" w:hAnsi="Times New Roman"/>
          <w:color w:val="000000"/>
        </w:rPr>
      </w:pPr>
      <w:r>
        <w:rPr>
          <w:rFonts w:ascii="Times New Roman" w:hAnsi="Times New Roman"/>
        </w:rPr>
        <w:t xml:space="preserve">Elmondja, hogy </w:t>
      </w:r>
      <w:r>
        <w:rPr>
          <w:rFonts w:ascii="Times New Roman" w:hAnsi="Times New Roman"/>
          <w:color w:val="000000"/>
        </w:rPr>
        <w:t>a</w:t>
      </w:r>
      <w:r w:rsidRPr="00741205">
        <w:rPr>
          <w:rFonts w:ascii="Times New Roman" w:hAnsi="Times New Roman"/>
          <w:color w:val="000000"/>
        </w:rPr>
        <w:t xml:space="preserve"> két ülés között tö</w:t>
      </w:r>
      <w:r>
        <w:rPr>
          <w:rFonts w:ascii="Times New Roman" w:hAnsi="Times New Roman"/>
          <w:color w:val="000000"/>
        </w:rPr>
        <w:t xml:space="preserve">rtént fontosabb eseményekről a következő soros ülésen ad tájékoztatást. </w:t>
      </w:r>
    </w:p>
    <w:p w:rsidR="006A7160" w:rsidRDefault="006A7160" w:rsidP="00110311">
      <w:pPr>
        <w:spacing w:after="0" w:line="240" w:lineRule="auto"/>
        <w:jc w:val="both"/>
        <w:rPr>
          <w:rFonts w:ascii="Times New Roman" w:hAnsi="Times New Roman"/>
        </w:rPr>
      </w:pPr>
      <w:r>
        <w:rPr>
          <w:rFonts w:ascii="Times New Roman" w:hAnsi="Times New Roman"/>
        </w:rPr>
        <w:t>Napirend előterjesztése, elfogadása.</w:t>
      </w:r>
    </w:p>
    <w:p w:rsidR="006A7160" w:rsidRDefault="006A7160" w:rsidP="00110311">
      <w:pPr>
        <w:spacing w:after="0" w:line="240" w:lineRule="auto"/>
        <w:jc w:val="both"/>
        <w:rPr>
          <w:rFonts w:ascii="Times New Roman" w:hAnsi="Times New Roman"/>
        </w:rPr>
      </w:pPr>
    </w:p>
    <w:p w:rsidR="006A7160" w:rsidRDefault="006A7160" w:rsidP="00110311">
      <w:pPr>
        <w:spacing w:after="0" w:line="240" w:lineRule="auto"/>
        <w:jc w:val="both"/>
        <w:rPr>
          <w:rFonts w:ascii="Times New Roman" w:hAnsi="Times New Roman"/>
        </w:rPr>
      </w:pPr>
      <w:r w:rsidRPr="00371770">
        <w:rPr>
          <w:rFonts w:ascii="Times New Roman" w:hAnsi="Times New Roman"/>
          <w:b/>
        </w:rPr>
        <w:t>Markót Imre</w:t>
      </w:r>
      <w:r>
        <w:rPr>
          <w:rFonts w:ascii="Times New Roman" w:hAnsi="Times New Roman"/>
        </w:rPr>
        <w:t xml:space="preserve"> polgármester az ülés napirendjének a meghívóban szereplő napirendi pontokat javasolja megtárgyalásra.</w:t>
      </w:r>
    </w:p>
    <w:p w:rsidR="006A7160" w:rsidRDefault="006A7160" w:rsidP="00110311">
      <w:pPr>
        <w:spacing w:after="0" w:line="240" w:lineRule="auto"/>
        <w:jc w:val="both"/>
        <w:rPr>
          <w:rFonts w:ascii="Times New Roman" w:hAnsi="Times New Roman"/>
        </w:rPr>
      </w:pPr>
    </w:p>
    <w:p w:rsidR="006A7160" w:rsidRDefault="006A7160" w:rsidP="00110311">
      <w:pPr>
        <w:spacing w:after="0" w:line="240" w:lineRule="auto"/>
        <w:jc w:val="both"/>
        <w:rPr>
          <w:rFonts w:ascii="Times New Roman" w:hAnsi="Times New Roman"/>
        </w:rPr>
      </w:pPr>
      <w:r>
        <w:rPr>
          <w:rFonts w:ascii="Times New Roman" w:hAnsi="Times New Roman"/>
        </w:rPr>
        <w:t>Kérdés, hozzászólás, más javaslat nem hangzik el.</w:t>
      </w:r>
    </w:p>
    <w:p w:rsidR="00110311" w:rsidRDefault="00110311" w:rsidP="00110311">
      <w:pPr>
        <w:spacing w:after="0" w:line="240" w:lineRule="auto"/>
        <w:jc w:val="both"/>
        <w:rPr>
          <w:rFonts w:ascii="Times New Roman" w:hAnsi="Times New Roman"/>
        </w:rPr>
      </w:pPr>
    </w:p>
    <w:p w:rsidR="00110311" w:rsidRPr="00371770" w:rsidRDefault="00110311" w:rsidP="00110311">
      <w:pPr>
        <w:spacing w:after="0" w:line="240" w:lineRule="auto"/>
        <w:jc w:val="both"/>
        <w:rPr>
          <w:rFonts w:ascii="Times New Roman" w:hAnsi="Times New Roman"/>
          <w:b/>
        </w:rPr>
      </w:pPr>
      <w:r w:rsidRPr="00371770">
        <w:rPr>
          <w:rFonts w:ascii="Times New Roman" w:hAnsi="Times New Roman"/>
          <w:b/>
        </w:rPr>
        <w:t xml:space="preserve">Markót Imre polgármester szavazásra teszi fel a napirendet. Szavazás után megállapítja, hogy a </w:t>
      </w:r>
      <w:r>
        <w:rPr>
          <w:rFonts w:ascii="Times New Roman" w:hAnsi="Times New Roman"/>
          <w:b/>
        </w:rPr>
        <w:t>Képviselő-testület jelen lévő 9 tagja 9</w:t>
      </w:r>
      <w:r w:rsidRPr="00371770">
        <w:rPr>
          <w:rFonts w:ascii="Times New Roman" w:hAnsi="Times New Roman"/>
          <w:b/>
        </w:rPr>
        <w:t xml:space="preserve"> igen, egyhangú szavazattal a napirendet elfogadja és meghozza a következő határozatát:</w:t>
      </w:r>
    </w:p>
    <w:p w:rsidR="00110311" w:rsidRDefault="00110311" w:rsidP="00110311">
      <w:pPr>
        <w:spacing w:after="0" w:line="240" w:lineRule="auto"/>
        <w:rPr>
          <w:rFonts w:ascii="Times New Roman" w:hAnsi="Times New Roman"/>
          <w:b/>
        </w:rPr>
      </w:pPr>
    </w:p>
    <w:p w:rsidR="00110311" w:rsidRPr="00371770" w:rsidRDefault="00110311" w:rsidP="00110311">
      <w:pPr>
        <w:spacing w:after="0" w:line="240" w:lineRule="auto"/>
        <w:rPr>
          <w:rFonts w:ascii="Times New Roman" w:hAnsi="Times New Roman"/>
          <w:b/>
        </w:rPr>
      </w:pPr>
    </w:p>
    <w:p w:rsidR="00110311" w:rsidRDefault="00110311" w:rsidP="00110311">
      <w:pPr>
        <w:widowControl w:val="0"/>
        <w:tabs>
          <w:tab w:val="left" w:pos="0"/>
          <w:tab w:val="left" w:pos="1000"/>
          <w:tab w:val="left" w:pos="6000"/>
          <w:tab w:val="left" w:pos="7400"/>
        </w:tabs>
        <w:autoSpaceDE w:val="0"/>
        <w:autoSpaceDN w:val="0"/>
        <w:adjustRightInd w:val="0"/>
        <w:spacing w:after="0" w:line="240" w:lineRule="auto"/>
        <w:jc w:val="center"/>
        <w:rPr>
          <w:rFonts w:ascii="Times New Roman" w:hAnsi="Times New Roman"/>
          <w:b/>
          <w:color w:val="000000"/>
          <w:u w:val="single"/>
        </w:rPr>
      </w:pPr>
      <w:r>
        <w:rPr>
          <w:rFonts w:ascii="Times New Roman" w:hAnsi="Times New Roman"/>
          <w:b/>
          <w:color w:val="000000"/>
          <w:u w:val="single"/>
        </w:rPr>
        <w:t>27</w:t>
      </w:r>
      <w:r w:rsidRPr="00055101">
        <w:rPr>
          <w:rFonts w:ascii="Times New Roman" w:hAnsi="Times New Roman"/>
          <w:b/>
          <w:color w:val="000000"/>
          <w:u w:val="single"/>
        </w:rPr>
        <w:t>/2016. (I</w:t>
      </w:r>
      <w:r>
        <w:rPr>
          <w:rFonts w:ascii="Times New Roman" w:hAnsi="Times New Roman"/>
          <w:b/>
          <w:color w:val="000000"/>
          <w:u w:val="single"/>
        </w:rPr>
        <w:t>I. 15</w:t>
      </w:r>
      <w:r w:rsidRPr="00055101">
        <w:rPr>
          <w:rFonts w:ascii="Times New Roman" w:hAnsi="Times New Roman"/>
          <w:b/>
          <w:color w:val="000000"/>
          <w:u w:val="single"/>
        </w:rPr>
        <w:t xml:space="preserve">.) </w:t>
      </w:r>
      <w:proofErr w:type="spellStart"/>
      <w:r w:rsidRPr="00055101">
        <w:rPr>
          <w:rFonts w:ascii="Times New Roman" w:hAnsi="Times New Roman"/>
          <w:b/>
          <w:color w:val="000000"/>
          <w:u w:val="single"/>
        </w:rPr>
        <w:t>K.t</w:t>
      </w:r>
      <w:proofErr w:type="spellEnd"/>
      <w:r w:rsidRPr="00055101">
        <w:rPr>
          <w:rFonts w:ascii="Times New Roman" w:hAnsi="Times New Roman"/>
          <w:b/>
          <w:color w:val="000000"/>
          <w:u w:val="single"/>
        </w:rPr>
        <w:t>.</w:t>
      </w:r>
    </w:p>
    <w:p w:rsidR="00110311" w:rsidRPr="00055101" w:rsidRDefault="00110311" w:rsidP="00110311">
      <w:pPr>
        <w:widowControl w:val="0"/>
        <w:tabs>
          <w:tab w:val="left" w:pos="0"/>
          <w:tab w:val="left" w:pos="1000"/>
          <w:tab w:val="left" w:pos="6000"/>
          <w:tab w:val="left" w:pos="7400"/>
        </w:tabs>
        <w:autoSpaceDE w:val="0"/>
        <w:autoSpaceDN w:val="0"/>
        <w:adjustRightInd w:val="0"/>
        <w:spacing w:after="0" w:line="240" w:lineRule="auto"/>
        <w:jc w:val="center"/>
        <w:rPr>
          <w:rFonts w:ascii="Times New Roman" w:hAnsi="Times New Roman"/>
          <w:b/>
          <w:color w:val="000000"/>
          <w:u w:val="single"/>
        </w:rPr>
      </w:pPr>
    </w:p>
    <w:p w:rsidR="00110311" w:rsidRDefault="00110311" w:rsidP="00110311">
      <w:pPr>
        <w:widowControl w:val="0"/>
        <w:tabs>
          <w:tab w:val="left" w:pos="0"/>
          <w:tab w:val="left" w:pos="1000"/>
          <w:tab w:val="left" w:pos="6000"/>
          <w:tab w:val="left" w:pos="7400"/>
        </w:tabs>
        <w:autoSpaceDE w:val="0"/>
        <w:autoSpaceDN w:val="0"/>
        <w:adjustRightInd w:val="0"/>
        <w:spacing w:after="0" w:line="240" w:lineRule="auto"/>
        <w:jc w:val="center"/>
        <w:rPr>
          <w:rFonts w:ascii="Times New Roman" w:hAnsi="Times New Roman"/>
          <w:b/>
          <w:color w:val="000000"/>
          <w:u w:val="single"/>
        </w:rPr>
      </w:pPr>
      <w:r w:rsidRPr="00055101">
        <w:rPr>
          <w:rFonts w:ascii="Times New Roman" w:hAnsi="Times New Roman"/>
          <w:b/>
          <w:color w:val="000000"/>
          <w:u w:val="single"/>
        </w:rPr>
        <w:t>H a t á r o z a t</w:t>
      </w:r>
    </w:p>
    <w:p w:rsidR="00110311" w:rsidRPr="00055101" w:rsidRDefault="00110311" w:rsidP="00110311">
      <w:pPr>
        <w:widowControl w:val="0"/>
        <w:tabs>
          <w:tab w:val="left" w:pos="0"/>
          <w:tab w:val="left" w:pos="1000"/>
          <w:tab w:val="left" w:pos="6000"/>
          <w:tab w:val="left" w:pos="7400"/>
        </w:tabs>
        <w:autoSpaceDE w:val="0"/>
        <w:autoSpaceDN w:val="0"/>
        <w:adjustRightInd w:val="0"/>
        <w:spacing w:after="0" w:line="240" w:lineRule="auto"/>
        <w:jc w:val="center"/>
        <w:rPr>
          <w:rFonts w:ascii="Times New Roman" w:hAnsi="Times New Roman"/>
          <w:b/>
          <w:color w:val="000000"/>
          <w:u w:val="single"/>
        </w:rPr>
      </w:pPr>
    </w:p>
    <w:p w:rsidR="00110311" w:rsidRDefault="00110311" w:rsidP="00110311">
      <w:pPr>
        <w:tabs>
          <w:tab w:val="left" w:pos="142"/>
        </w:tabs>
        <w:spacing w:after="0" w:line="240" w:lineRule="auto"/>
        <w:jc w:val="center"/>
        <w:rPr>
          <w:rFonts w:ascii="Times New Roman" w:hAnsi="Times New Roman"/>
          <w:b/>
          <w:u w:val="single"/>
        </w:rPr>
      </w:pPr>
      <w:r>
        <w:rPr>
          <w:rFonts w:ascii="Times New Roman" w:hAnsi="Times New Roman"/>
          <w:b/>
          <w:u w:val="single"/>
        </w:rPr>
        <w:t>A 2016. február 15</w:t>
      </w:r>
      <w:r w:rsidRPr="00055101">
        <w:rPr>
          <w:rFonts w:ascii="Times New Roman" w:hAnsi="Times New Roman"/>
          <w:b/>
          <w:u w:val="single"/>
        </w:rPr>
        <w:t>. napján tartott képviselő-testületi ülés napirendjének elfogadásáról</w:t>
      </w:r>
    </w:p>
    <w:p w:rsidR="00110311" w:rsidRDefault="00110311" w:rsidP="00110311">
      <w:pPr>
        <w:tabs>
          <w:tab w:val="left" w:pos="142"/>
        </w:tabs>
        <w:spacing w:after="0" w:line="240" w:lineRule="auto"/>
        <w:jc w:val="center"/>
        <w:rPr>
          <w:rFonts w:ascii="Times New Roman" w:hAnsi="Times New Roman"/>
          <w:b/>
          <w:u w:val="single"/>
        </w:rPr>
      </w:pPr>
    </w:p>
    <w:p w:rsidR="00110311" w:rsidRPr="00055101" w:rsidRDefault="00110311" w:rsidP="00110311">
      <w:pPr>
        <w:tabs>
          <w:tab w:val="left" w:pos="142"/>
        </w:tabs>
        <w:spacing w:after="0" w:line="240" w:lineRule="auto"/>
        <w:jc w:val="center"/>
        <w:rPr>
          <w:rFonts w:ascii="Times New Roman" w:hAnsi="Times New Roman"/>
          <w:b/>
          <w:u w:val="single"/>
        </w:rPr>
      </w:pPr>
    </w:p>
    <w:p w:rsidR="00110311" w:rsidRDefault="00110311" w:rsidP="000B5CA5">
      <w:pPr>
        <w:tabs>
          <w:tab w:val="left" w:pos="142"/>
        </w:tabs>
        <w:spacing w:after="0"/>
        <w:jc w:val="both"/>
        <w:rPr>
          <w:rFonts w:ascii="Times New Roman" w:hAnsi="Times New Roman"/>
        </w:rPr>
      </w:pPr>
      <w:r w:rsidRPr="008A20FB">
        <w:rPr>
          <w:rFonts w:ascii="Times New Roman" w:hAnsi="Times New Roman"/>
        </w:rPr>
        <w:t>Törökszentmiklós Városi Önkormányzat Képviselő-testülete a 19/2010. (X.19.) számú Önkormányzati rendelete 37. § 1</w:t>
      </w:r>
      <w:r>
        <w:rPr>
          <w:rFonts w:ascii="Times New Roman" w:hAnsi="Times New Roman"/>
        </w:rPr>
        <w:t>)</w:t>
      </w:r>
      <w:r w:rsidRPr="008A20FB">
        <w:rPr>
          <w:rFonts w:ascii="Times New Roman" w:hAnsi="Times New Roman"/>
        </w:rPr>
        <w:t xml:space="preserve"> (b) pontja alapján az alábbiak szerint hagyja jóvá az ülés napirendjét:</w:t>
      </w:r>
    </w:p>
    <w:p w:rsidR="00110311" w:rsidRPr="00E665D3" w:rsidRDefault="00110311" w:rsidP="000B5CA5">
      <w:pPr>
        <w:tabs>
          <w:tab w:val="left" w:pos="142"/>
        </w:tabs>
        <w:spacing w:after="0"/>
        <w:jc w:val="both"/>
        <w:rPr>
          <w:rFonts w:ascii="Times New Roman" w:hAnsi="Times New Roman"/>
        </w:rPr>
      </w:pPr>
    </w:p>
    <w:p w:rsidR="000B5CA5" w:rsidRPr="000B30C1" w:rsidRDefault="000B5CA5" w:rsidP="000B5CA5">
      <w:pPr>
        <w:spacing w:after="0"/>
        <w:jc w:val="center"/>
        <w:rPr>
          <w:rFonts w:ascii="Times New Roman" w:hAnsi="Times New Roman"/>
          <w:b/>
          <w:u w:val="single"/>
        </w:rPr>
      </w:pPr>
      <w:r w:rsidRPr="000B30C1">
        <w:rPr>
          <w:rFonts w:ascii="Times New Roman" w:hAnsi="Times New Roman"/>
          <w:b/>
          <w:u w:val="single"/>
        </w:rPr>
        <w:t xml:space="preserve">Nyilvános napirendi pontok: </w:t>
      </w:r>
    </w:p>
    <w:p w:rsidR="000B5CA5" w:rsidRPr="00A723A7" w:rsidRDefault="000B5CA5" w:rsidP="000B5CA5">
      <w:pPr>
        <w:spacing w:after="0"/>
        <w:rPr>
          <w:rFonts w:ascii="Times New Roman" w:hAnsi="Times New Roman"/>
          <w:sz w:val="18"/>
          <w:szCs w:val="18"/>
        </w:rPr>
      </w:pPr>
    </w:p>
    <w:p w:rsidR="000B5CA5" w:rsidRPr="00AC559E" w:rsidRDefault="000B5CA5" w:rsidP="00AC559E">
      <w:pPr>
        <w:spacing w:after="0"/>
        <w:rPr>
          <w:rFonts w:ascii="Times New Roman" w:hAnsi="Times New Roman"/>
          <w:sz w:val="18"/>
          <w:szCs w:val="1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
        <w:gridCol w:w="8734"/>
      </w:tblGrid>
      <w:tr w:rsidR="000B5CA5" w:rsidRPr="00AC559E" w:rsidTr="000B5CA5">
        <w:trPr>
          <w:trHeight w:val="443"/>
        </w:trPr>
        <w:tc>
          <w:tcPr>
            <w:tcW w:w="588" w:type="dxa"/>
            <w:vMerge w:val="restart"/>
            <w:vAlign w:val="center"/>
          </w:tcPr>
          <w:p w:rsidR="000B5CA5" w:rsidRPr="00AC559E" w:rsidRDefault="000B5CA5" w:rsidP="00AC559E">
            <w:pPr>
              <w:pStyle w:val="Listaszerbekezds"/>
              <w:numPr>
                <w:ilvl w:val="0"/>
                <w:numId w:val="1"/>
              </w:numPr>
              <w:ind w:left="426" w:hanging="426"/>
              <w:contextualSpacing/>
              <w:jc w:val="center"/>
              <w:rPr>
                <w:rFonts w:ascii="Times New Roman" w:hAnsi="Times New Roman" w:cs="Times New Roman"/>
              </w:rPr>
            </w:pPr>
          </w:p>
        </w:tc>
        <w:tc>
          <w:tcPr>
            <w:tcW w:w="8734" w:type="dxa"/>
            <w:tcBorders>
              <w:bottom w:val="single" w:sz="4" w:space="0" w:color="auto"/>
            </w:tcBorders>
            <w:shd w:val="clear" w:color="auto" w:fill="D9D9D9"/>
            <w:vAlign w:val="center"/>
          </w:tcPr>
          <w:p w:rsidR="000B5CA5" w:rsidRPr="00AC559E" w:rsidRDefault="000B5CA5" w:rsidP="00AC559E">
            <w:pPr>
              <w:spacing w:after="0"/>
              <w:jc w:val="both"/>
              <w:rPr>
                <w:rFonts w:ascii="Times New Roman" w:hAnsi="Times New Roman"/>
              </w:rPr>
            </w:pPr>
            <w:r w:rsidRPr="00AC559E">
              <w:rPr>
                <w:rFonts w:ascii="Times New Roman" w:hAnsi="Times New Roman"/>
                <w:b/>
              </w:rPr>
              <w:t>Törökszentmiklósi Család- és Gyermekjóléti Központ Szakmai Programja és Szervezeti és Működési Szabályzata</w:t>
            </w:r>
          </w:p>
        </w:tc>
      </w:tr>
      <w:tr w:rsidR="000B5CA5" w:rsidRPr="00AC559E" w:rsidTr="000B5CA5">
        <w:trPr>
          <w:trHeight w:val="421"/>
        </w:trPr>
        <w:tc>
          <w:tcPr>
            <w:tcW w:w="588" w:type="dxa"/>
            <w:vMerge/>
            <w:vAlign w:val="center"/>
          </w:tcPr>
          <w:p w:rsidR="000B5CA5" w:rsidRPr="00AC559E" w:rsidRDefault="000B5CA5" w:rsidP="00AC559E">
            <w:pPr>
              <w:pStyle w:val="Listaszerbekezds"/>
              <w:numPr>
                <w:ilvl w:val="0"/>
                <w:numId w:val="1"/>
              </w:numPr>
              <w:ind w:left="426" w:hanging="426"/>
              <w:contextualSpacing/>
              <w:jc w:val="center"/>
              <w:rPr>
                <w:rFonts w:ascii="Times New Roman" w:hAnsi="Times New Roman" w:cs="Times New Roman"/>
              </w:rPr>
            </w:pPr>
          </w:p>
        </w:tc>
        <w:tc>
          <w:tcPr>
            <w:tcW w:w="8734" w:type="dxa"/>
            <w:tcBorders>
              <w:bottom w:val="single" w:sz="4" w:space="0" w:color="auto"/>
            </w:tcBorders>
            <w:shd w:val="clear" w:color="auto" w:fill="auto"/>
            <w:vAlign w:val="center"/>
          </w:tcPr>
          <w:p w:rsidR="000B5CA5" w:rsidRPr="00AC559E" w:rsidRDefault="000B5CA5" w:rsidP="00AC559E">
            <w:pPr>
              <w:spacing w:after="0"/>
              <w:jc w:val="both"/>
              <w:rPr>
                <w:rFonts w:ascii="Times New Roman" w:hAnsi="Times New Roman"/>
              </w:rPr>
            </w:pPr>
            <w:r w:rsidRPr="00AC559E">
              <w:rPr>
                <w:rFonts w:ascii="Times New Roman" w:hAnsi="Times New Roman"/>
                <w:u w:val="single"/>
              </w:rPr>
              <w:t>Előterjesztő</w:t>
            </w:r>
            <w:r w:rsidRPr="00AC559E">
              <w:rPr>
                <w:rFonts w:ascii="Times New Roman" w:hAnsi="Times New Roman"/>
              </w:rPr>
              <w:t>: Markót Imre polgármester</w:t>
            </w:r>
          </w:p>
          <w:p w:rsidR="000B5CA5" w:rsidRPr="00AC559E" w:rsidRDefault="000B5CA5" w:rsidP="00AC559E">
            <w:pPr>
              <w:spacing w:after="0"/>
              <w:jc w:val="both"/>
              <w:rPr>
                <w:rFonts w:ascii="Times New Roman" w:hAnsi="Times New Roman"/>
              </w:rPr>
            </w:pPr>
            <w:r w:rsidRPr="00AC559E">
              <w:rPr>
                <w:rFonts w:ascii="Times New Roman" w:hAnsi="Times New Roman"/>
                <w:u w:val="single"/>
              </w:rPr>
              <w:t xml:space="preserve">Szakelőadó: </w:t>
            </w:r>
            <w:r w:rsidRPr="00AC559E">
              <w:rPr>
                <w:rFonts w:ascii="Times New Roman" w:hAnsi="Times New Roman"/>
              </w:rPr>
              <w:t>Sulyok Gabriella intézményvezető</w:t>
            </w:r>
          </w:p>
        </w:tc>
      </w:tr>
      <w:tr w:rsidR="000B5CA5" w:rsidRPr="00AC559E" w:rsidTr="000B5CA5">
        <w:trPr>
          <w:trHeight w:val="469"/>
        </w:trPr>
        <w:tc>
          <w:tcPr>
            <w:tcW w:w="588" w:type="dxa"/>
            <w:vMerge w:val="restart"/>
            <w:vAlign w:val="center"/>
          </w:tcPr>
          <w:p w:rsidR="000B5CA5" w:rsidRPr="00AC559E" w:rsidRDefault="000B5CA5" w:rsidP="00AC559E">
            <w:pPr>
              <w:pStyle w:val="Listaszerbekezds"/>
              <w:numPr>
                <w:ilvl w:val="0"/>
                <w:numId w:val="1"/>
              </w:numPr>
              <w:ind w:left="426" w:hanging="426"/>
              <w:contextualSpacing/>
              <w:jc w:val="center"/>
              <w:rPr>
                <w:rFonts w:ascii="Times New Roman" w:hAnsi="Times New Roman" w:cs="Times New Roman"/>
              </w:rPr>
            </w:pPr>
          </w:p>
        </w:tc>
        <w:tc>
          <w:tcPr>
            <w:tcW w:w="8734" w:type="dxa"/>
            <w:shd w:val="clear" w:color="auto" w:fill="D9D9D9" w:themeFill="background1" w:themeFillShade="D9"/>
            <w:vAlign w:val="center"/>
          </w:tcPr>
          <w:p w:rsidR="000B5CA5" w:rsidRPr="00AC559E" w:rsidRDefault="000B5CA5" w:rsidP="00AC559E">
            <w:pPr>
              <w:spacing w:after="0"/>
              <w:rPr>
                <w:rFonts w:ascii="Times New Roman" w:hAnsi="Times New Roman"/>
              </w:rPr>
            </w:pPr>
            <w:r w:rsidRPr="00AC559E">
              <w:rPr>
                <w:rFonts w:ascii="Times New Roman" w:hAnsi="Times New Roman"/>
                <w:b/>
              </w:rPr>
              <w:t>A vásár és piac működési rendjéről szóló szabályzat elfogadása</w:t>
            </w:r>
          </w:p>
        </w:tc>
      </w:tr>
      <w:tr w:rsidR="000B5CA5" w:rsidRPr="00AC559E" w:rsidTr="000B5CA5">
        <w:trPr>
          <w:trHeight w:val="511"/>
        </w:trPr>
        <w:tc>
          <w:tcPr>
            <w:tcW w:w="588" w:type="dxa"/>
            <w:vMerge/>
            <w:vAlign w:val="center"/>
          </w:tcPr>
          <w:p w:rsidR="000B5CA5" w:rsidRPr="00AC559E" w:rsidRDefault="000B5CA5" w:rsidP="00AC559E">
            <w:pPr>
              <w:pStyle w:val="Listaszerbekezds"/>
              <w:ind w:left="426"/>
              <w:contextualSpacing/>
              <w:rPr>
                <w:rFonts w:ascii="Times New Roman" w:hAnsi="Times New Roman" w:cs="Times New Roman"/>
              </w:rPr>
            </w:pPr>
          </w:p>
        </w:tc>
        <w:tc>
          <w:tcPr>
            <w:tcW w:w="8734" w:type="dxa"/>
            <w:tcBorders>
              <w:bottom w:val="single" w:sz="4" w:space="0" w:color="auto"/>
            </w:tcBorders>
            <w:vAlign w:val="center"/>
          </w:tcPr>
          <w:p w:rsidR="000B5CA5" w:rsidRPr="00AC559E" w:rsidRDefault="000B5CA5" w:rsidP="00AC559E">
            <w:pPr>
              <w:spacing w:after="0"/>
              <w:rPr>
                <w:rFonts w:ascii="Times New Roman" w:hAnsi="Times New Roman"/>
              </w:rPr>
            </w:pPr>
            <w:r w:rsidRPr="00AC559E">
              <w:rPr>
                <w:rFonts w:ascii="Times New Roman" w:hAnsi="Times New Roman"/>
                <w:u w:val="single"/>
              </w:rPr>
              <w:t>Előterjesztő</w:t>
            </w:r>
            <w:r w:rsidRPr="00AC559E">
              <w:rPr>
                <w:rFonts w:ascii="Times New Roman" w:hAnsi="Times New Roman"/>
              </w:rPr>
              <w:t>: Róth Ervin ügyvezető</w:t>
            </w:r>
          </w:p>
          <w:p w:rsidR="000B5CA5" w:rsidRPr="00AC559E" w:rsidRDefault="000B5CA5" w:rsidP="00AC559E">
            <w:pPr>
              <w:spacing w:after="0"/>
              <w:rPr>
                <w:rFonts w:ascii="Times New Roman" w:hAnsi="Times New Roman"/>
              </w:rPr>
            </w:pPr>
            <w:r w:rsidRPr="00AC559E">
              <w:rPr>
                <w:rFonts w:ascii="Times New Roman" w:hAnsi="Times New Roman"/>
                <w:u w:val="single"/>
              </w:rPr>
              <w:t>Szakelőadó</w:t>
            </w:r>
            <w:r w:rsidRPr="00AC559E">
              <w:rPr>
                <w:rFonts w:ascii="Times New Roman" w:hAnsi="Times New Roman"/>
              </w:rPr>
              <w:t>: Máriási Judit értékesítési vezető</w:t>
            </w:r>
          </w:p>
        </w:tc>
      </w:tr>
    </w:tbl>
    <w:p w:rsidR="000B5CA5" w:rsidRPr="00980657" w:rsidRDefault="000B5CA5" w:rsidP="000B5CA5">
      <w:pPr>
        <w:rPr>
          <w:rFonts w:ascii="Times New Roman" w:hAnsi="Times New Roman"/>
        </w:rPr>
      </w:pPr>
    </w:p>
    <w:p w:rsidR="00110311" w:rsidRDefault="00AC559E" w:rsidP="00AC559E">
      <w:pPr>
        <w:pStyle w:val="Listaszerbekezds"/>
        <w:ind w:left="0"/>
        <w:rPr>
          <w:rFonts w:ascii="Times New Roman" w:hAnsi="Times New Roman"/>
          <w:b/>
          <w:u w:val="single"/>
        </w:rPr>
      </w:pPr>
      <w:r w:rsidRPr="00AC559E">
        <w:rPr>
          <w:rFonts w:ascii="Times New Roman" w:hAnsi="Times New Roman"/>
          <w:b/>
          <w:u w:val="single"/>
        </w:rPr>
        <w:t>I. NAPIRENDI PONT</w:t>
      </w:r>
    </w:p>
    <w:p w:rsidR="00AC559E" w:rsidRPr="00AC559E" w:rsidRDefault="00AC559E" w:rsidP="00AC559E">
      <w:pPr>
        <w:pStyle w:val="Listaszerbekezds"/>
        <w:ind w:left="0"/>
        <w:rPr>
          <w:rFonts w:ascii="Times New Roman" w:hAnsi="Times New Roman"/>
          <w:b/>
          <w:u w:val="single"/>
        </w:rPr>
      </w:pPr>
    </w:p>
    <w:p w:rsidR="00AC559E" w:rsidRDefault="00AC559E" w:rsidP="00AC559E">
      <w:pPr>
        <w:spacing w:after="0"/>
        <w:jc w:val="both"/>
        <w:rPr>
          <w:rFonts w:ascii="Times New Roman" w:hAnsi="Times New Roman"/>
          <w:b/>
          <w:u w:val="single"/>
        </w:rPr>
      </w:pPr>
      <w:r w:rsidRPr="00AC559E">
        <w:rPr>
          <w:rFonts w:ascii="Times New Roman" w:hAnsi="Times New Roman"/>
          <w:b/>
          <w:u w:val="single"/>
        </w:rPr>
        <w:t>Törökszentmiklósi Család- és Gyermekjóléti Központ Szakmai Programja és Szervezeti és Működési Szabályzata</w:t>
      </w:r>
    </w:p>
    <w:p w:rsidR="00AC559E" w:rsidRDefault="00AC559E" w:rsidP="00AC559E">
      <w:pPr>
        <w:spacing w:after="0"/>
        <w:jc w:val="both"/>
        <w:rPr>
          <w:rFonts w:ascii="Times New Roman" w:hAnsi="Times New Roman"/>
          <w:b/>
          <w:u w:val="single"/>
        </w:rPr>
      </w:pPr>
    </w:p>
    <w:p w:rsidR="00AC559E" w:rsidRDefault="00AC559E" w:rsidP="00AC559E">
      <w:pPr>
        <w:spacing w:after="0"/>
        <w:jc w:val="both"/>
        <w:rPr>
          <w:rFonts w:ascii="Times New Roman" w:hAnsi="Times New Roman"/>
        </w:rPr>
      </w:pPr>
      <w:r w:rsidRPr="00C6215E">
        <w:rPr>
          <w:rFonts w:ascii="Times New Roman" w:hAnsi="Times New Roman"/>
          <w:b/>
        </w:rPr>
        <w:t>Markót Imre</w:t>
      </w:r>
      <w:r>
        <w:rPr>
          <w:rFonts w:ascii="Times New Roman" w:hAnsi="Times New Roman"/>
        </w:rPr>
        <w:t xml:space="preserve"> polgármester köszönti a Család- és Gyermekjóléti Központ intézményvezetőjét</w:t>
      </w:r>
      <w:r w:rsidR="009B0A07">
        <w:rPr>
          <w:rFonts w:ascii="Times New Roman" w:hAnsi="Times New Roman"/>
        </w:rPr>
        <w:t>,</w:t>
      </w:r>
      <w:r>
        <w:rPr>
          <w:rFonts w:ascii="Times New Roman" w:hAnsi="Times New Roman"/>
        </w:rPr>
        <w:t xml:space="preserve"> Sulyok Gabriellát, szóbeli kiegészítésre megadja a szót.</w:t>
      </w:r>
    </w:p>
    <w:p w:rsidR="00AC559E" w:rsidRDefault="00AC559E" w:rsidP="00AC559E">
      <w:pPr>
        <w:spacing w:after="0"/>
        <w:jc w:val="both"/>
        <w:rPr>
          <w:rFonts w:ascii="Times New Roman" w:hAnsi="Times New Roman"/>
        </w:rPr>
      </w:pPr>
    </w:p>
    <w:p w:rsidR="00AC559E" w:rsidRDefault="00AC559E" w:rsidP="00AC559E">
      <w:pPr>
        <w:spacing w:after="0"/>
        <w:jc w:val="both"/>
        <w:rPr>
          <w:rFonts w:ascii="Times New Roman" w:hAnsi="Times New Roman"/>
        </w:rPr>
      </w:pPr>
      <w:r w:rsidRPr="00C6215E">
        <w:rPr>
          <w:rFonts w:ascii="Times New Roman" w:hAnsi="Times New Roman"/>
          <w:b/>
        </w:rPr>
        <w:t>Sulyok Gabriella</w:t>
      </w:r>
      <w:r>
        <w:rPr>
          <w:rFonts w:ascii="Times New Roman" w:hAnsi="Times New Roman"/>
        </w:rPr>
        <w:t xml:space="preserve"> intézményvezető </w:t>
      </w:r>
      <w:r w:rsidR="009505AB">
        <w:rPr>
          <w:rFonts w:ascii="Times New Roman" w:hAnsi="Times New Roman"/>
        </w:rPr>
        <w:t xml:space="preserve">elmondja, hogy 1 hónapja vezeti az intézményt. A szakmai programot és a szervezeti és működési szabályzatot ez idő alatt szerzett tapasztalataival és az idevonatkozó jogszabályi háttér alapján készítette. Továbbá kibővítette azzal, amire a lakosság vagy az intézmény részéről igény van. Törekedett arra, hogy egy olyan humánerőforrás összeállítása legyen a cél, amely mind a szakmai elvárásoknak, mind a szükségleteknek eleget tesz úgy, hogy az egyes munkakörök lehatárolhatóak legyenek, de eleget tegyenek a jogszabályi és a partneri elvárásoknak, gondol itt a Gyámhivatal vagy kapcsolódó szervek munkájára. </w:t>
      </w:r>
    </w:p>
    <w:p w:rsidR="009505AB" w:rsidRDefault="009505AB" w:rsidP="00AC559E">
      <w:pPr>
        <w:spacing w:after="0"/>
        <w:jc w:val="both"/>
        <w:rPr>
          <w:rFonts w:ascii="Times New Roman" w:hAnsi="Times New Roman"/>
        </w:rPr>
      </w:pPr>
    </w:p>
    <w:p w:rsidR="009505AB" w:rsidRDefault="009505AB" w:rsidP="00AC559E">
      <w:pPr>
        <w:spacing w:after="0"/>
        <w:jc w:val="both"/>
        <w:rPr>
          <w:rFonts w:ascii="Times New Roman" w:hAnsi="Times New Roman"/>
        </w:rPr>
      </w:pPr>
      <w:r w:rsidRPr="00C6215E">
        <w:rPr>
          <w:rFonts w:ascii="Times New Roman" w:hAnsi="Times New Roman"/>
          <w:b/>
        </w:rPr>
        <w:t>Kányáné Buzás Mónika</w:t>
      </w:r>
      <w:r>
        <w:rPr>
          <w:rFonts w:ascii="Times New Roman" w:hAnsi="Times New Roman"/>
        </w:rPr>
        <w:t xml:space="preserve"> képviselő köszöni az átfogó anyagot, úgy gondolja mindenki számára érthető volt és teljes képet kaptak az intézmény jövőbeni munkájáról. Elmondja, hogy </w:t>
      </w:r>
      <w:r w:rsidR="009B0A07">
        <w:rPr>
          <w:rFonts w:ascii="Times New Roman" w:hAnsi="Times New Roman"/>
        </w:rPr>
        <w:t xml:space="preserve">bizottsági ülésen </w:t>
      </w:r>
      <w:r>
        <w:rPr>
          <w:rFonts w:ascii="Times New Roman" w:hAnsi="Times New Roman"/>
        </w:rPr>
        <w:t>szó volt az elmúlt hetek eseményeiről pontosan a drogfogyasztásra gondol. Az intézménynek 2017-től feladata lesz a drog prevenció.</w:t>
      </w:r>
    </w:p>
    <w:p w:rsidR="009505AB" w:rsidRDefault="009505AB" w:rsidP="00AC559E">
      <w:pPr>
        <w:spacing w:after="0"/>
        <w:jc w:val="both"/>
        <w:rPr>
          <w:rFonts w:ascii="Times New Roman" w:hAnsi="Times New Roman"/>
        </w:rPr>
      </w:pPr>
      <w:r>
        <w:rPr>
          <w:rFonts w:ascii="Times New Roman" w:hAnsi="Times New Roman"/>
        </w:rPr>
        <w:t xml:space="preserve">A </w:t>
      </w:r>
      <w:r w:rsidR="00C6215E">
        <w:rPr>
          <w:rFonts w:ascii="Times New Roman" w:hAnsi="Times New Roman"/>
        </w:rPr>
        <w:t xml:space="preserve">Szociális Egészségügyi és Sport </w:t>
      </w:r>
      <w:r>
        <w:rPr>
          <w:rFonts w:ascii="Times New Roman" w:hAnsi="Times New Roman"/>
        </w:rPr>
        <w:t xml:space="preserve">bizottság </w:t>
      </w:r>
      <w:proofErr w:type="gramStart"/>
      <w:r>
        <w:rPr>
          <w:rFonts w:ascii="Times New Roman" w:hAnsi="Times New Roman"/>
        </w:rPr>
        <w:t>egyhangúlag</w:t>
      </w:r>
      <w:proofErr w:type="gramEnd"/>
      <w:r>
        <w:rPr>
          <w:rFonts w:ascii="Times New Roman" w:hAnsi="Times New Roman"/>
        </w:rPr>
        <w:t xml:space="preserve"> elfogadta </w:t>
      </w:r>
      <w:r w:rsidR="00CE5D5D">
        <w:rPr>
          <w:rFonts w:ascii="Times New Roman" w:hAnsi="Times New Roman"/>
        </w:rPr>
        <w:t xml:space="preserve">az előterjesztést. </w:t>
      </w:r>
    </w:p>
    <w:p w:rsidR="00CE5D5D" w:rsidRDefault="00CE5D5D" w:rsidP="00AC559E">
      <w:pPr>
        <w:spacing w:after="0"/>
        <w:jc w:val="both"/>
        <w:rPr>
          <w:rFonts w:ascii="Times New Roman" w:hAnsi="Times New Roman"/>
        </w:rPr>
      </w:pPr>
    </w:p>
    <w:p w:rsidR="00CE5D5D" w:rsidRDefault="00CE5D5D" w:rsidP="00AC559E">
      <w:pPr>
        <w:spacing w:after="0"/>
        <w:jc w:val="both"/>
        <w:rPr>
          <w:rFonts w:ascii="Times New Roman" w:hAnsi="Times New Roman"/>
        </w:rPr>
      </w:pPr>
      <w:r>
        <w:rPr>
          <w:rFonts w:ascii="Times New Roman" w:hAnsi="Times New Roman"/>
        </w:rPr>
        <w:t>Kérdés</w:t>
      </w:r>
    </w:p>
    <w:p w:rsidR="00CE5D5D" w:rsidRDefault="00CE5D5D" w:rsidP="00AC559E">
      <w:pPr>
        <w:spacing w:after="0"/>
        <w:jc w:val="both"/>
        <w:rPr>
          <w:rFonts w:ascii="Times New Roman" w:hAnsi="Times New Roman"/>
        </w:rPr>
      </w:pPr>
    </w:p>
    <w:p w:rsidR="00CE5D5D" w:rsidRDefault="00CE5D5D" w:rsidP="00AC559E">
      <w:pPr>
        <w:spacing w:after="0"/>
        <w:jc w:val="both"/>
        <w:rPr>
          <w:rFonts w:ascii="Times New Roman" w:hAnsi="Times New Roman"/>
        </w:rPr>
      </w:pPr>
      <w:r w:rsidRPr="00C6215E">
        <w:rPr>
          <w:rFonts w:ascii="Times New Roman" w:hAnsi="Times New Roman"/>
          <w:b/>
        </w:rPr>
        <w:t>Fejes Ferenc</w:t>
      </w:r>
      <w:r>
        <w:rPr>
          <w:rFonts w:ascii="Times New Roman" w:hAnsi="Times New Roman"/>
        </w:rPr>
        <w:t xml:space="preserve"> képviselő kérdése a Szervezeti és Működési Szabályzat III/3. pontjára vonatkozik (8. oldal) a munkaidő beosztásra. Mit jelent az, hogy a családgondozók munkaidejük legalább 50 %-ával szabadon rendelkeznek? Hogyan értelmezendő ez?</w:t>
      </w:r>
    </w:p>
    <w:p w:rsidR="00CE5D5D" w:rsidRDefault="00CE5D5D" w:rsidP="00AC559E">
      <w:pPr>
        <w:spacing w:after="0"/>
        <w:jc w:val="both"/>
        <w:rPr>
          <w:rFonts w:ascii="Times New Roman" w:hAnsi="Times New Roman"/>
        </w:rPr>
      </w:pPr>
    </w:p>
    <w:p w:rsidR="00CE5D5D" w:rsidRDefault="00CE5D5D" w:rsidP="00AC559E">
      <w:pPr>
        <w:spacing w:after="0"/>
        <w:jc w:val="both"/>
        <w:rPr>
          <w:rFonts w:ascii="Times New Roman" w:hAnsi="Times New Roman"/>
        </w:rPr>
      </w:pPr>
      <w:r w:rsidRPr="00C6215E">
        <w:rPr>
          <w:rFonts w:ascii="Times New Roman" w:hAnsi="Times New Roman"/>
          <w:b/>
        </w:rPr>
        <w:t>Sulyok Gabriella</w:t>
      </w:r>
      <w:r>
        <w:rPr>
          <w:rFonts w:ascii="Times New Roman" w:hAnsi="Times New Roman"/>
        </w:rPr>
        <w:t xml:space="preserve"> intézményvezető elmondja, hogy jogszabályi kerethez alkalmazkodik ez a pont, amel</w:t>
      </w:r>
      <w:r w:rsidR="00F46B24">
        <w:rPr>
          <w:rFonts w:ascii="Times New Roman" w:hAnsi="Times New Roman"/>
        </w:rPr>
        <w:t>y előírja, hogy legalább a munkaidő felét biztosítani kell család- és intézménylátogatásra. Pontosan most nem tudja megmondani, de a Gyermekvédelemről szóló jogszabályban szerepel.</w:t>
      </w:r>
    </w:p>
    <w:p w:rsidR="00F46B24" w:rsidRDefault="00F46B24" w:rsidP="00AC559E">
      <w:pPr>
        <w:spacing w:after="0"/>
        <w:jc w:val="both"/>
        <w:rPr>
          <w:rFonts w:ascii="Times New Roman" w:hAnsi="Times New Roman"/>
        </w:rPr>
      </w:pPr>
    </w:p>
    <w:p w:rsidR="00F46B24" w:rsidRDefault="00F46B24" w:rsidP="00AC559E">
      <w:pPr>
        <w:spacing w:after="0"/>
        <w:jc w:val="both"/>
        <w:rPr>
          <w:rFonts w:ascii="Times New Roman" w:hAnsi="Times New Roman"/>
        </w:rPr>
      </w:pPr>
      <w:r>
        <w:rPr>
          <w:rFonts w:ascii="Times New Roman" w:hAnsi="Times New Roman"/>
        </w:rPr>
        <w:lastRenderedPageBreak/>
        <w:t>Hozzászólás nem hangzik el.</w:t>
      </w:r>
    </w:p>
    <w:p w:rsidR="00F46B24" w:rsidRDefault="00F46B24" w:rsidP="00AC559E">
      <w:pPr>
        <w:spacing w:after="0"/>
        <w:jc w:val="both"/>
        <w:rPr>
          <w:rFonts w:ascii="Times New Roman" w:hAnsi="Times New Roman"/>
        </w:rPr>
      </w:pPr>
    </w:p>
    <w:p w:rsidR="00F46B24" w:rsidRPr="009B0A07" w:rsidRDefault="00F46B24" w:rsidP="00AC559E">
      <w:pPr>
        <w:spacing w:after="0"/>
        <w:jc w:val="both"/>
        <w:rPr>
          <w:rFonts w:ascii="Times New Roman" w:hAnsi="Times New Roman"/>
          <w:b/>
        </w:rPr>
      </w:pPr>
      <w:r w:rsidRPr="00C6215E">
        <w:rPr>
          <w:rFonts w:ascii="Times New Roman" w:hAnsi="Times New Roman"/>
          <w:b/>
        </w:rPr>
        <w:t>Markót Imre</w:t>
      </w:r>
      <w:r>
        <w:rPr>
          <w:rFonts w:ascii="Times New Roman" w:hAnsi="Times New Roman"/>
        </w:rPr>
        <w:t xml:space="preserve"> </w:t>
      </w:r>
      <w:r w:rsidRPr="009B0A07">
        <w:rPr>
          <w:rFonts w:ascii="Times New Roman" w:hAnsi="Times New Roman"/>
          <w:b/>
        </w:rPr>
        <w:t>polgármester szavazásra teszi fel az előterjesztést. Szavazás után megállapítja, hogy a Képviselő-testület jelen lévő 9 tagja 8 igen, 1 tartózkodás mellett meghozta a következő határozatát:</w:t>
      </w:r>
    </w:p>
    <w:p w:rsidR="00F46B24" w:rsidRDefault="00F46B24" w:rsidP="00AC559E">
      <w:pPr>
        <w:spacing w:after="0"/>
        <w:jc w:val="both"/>
        <w:rPr>
          <w:rFonts w:ascii="Times New Roman" w:hAnsi="Times New Roman"/>
        </w:rPr>
      </w:pPr>
    </w:p>
    <w:p w:rsidR="00F46B24" w:rsidRPr="00065CE1" w:rsidRDefault="00F46B24" w:rsidP="00F46B24">
      <w:pPr>
        <w:spacing w:after="0"/>
        <w:jc w:val="center"/>
        <w:rPr>
          <w:rFonts w:ascii="Times New Roman" w:hAnsi="Times New Roman"/>
          <w:b/>
          <w:u w:val="single"/>
        </w:rPr>
      </w:pPr>
      <w:r w:rsidRPr="00065CE1">
        <w:rPr>
          <w:rFonts w:ascii="Times New Roman" w:hAnsi="Times New Roman"/>
          <w:b/>
          <w:u w:val="single"/>
        </w:rPr>
        <w:t>28/2016. ( II.15. ) Kt.</w:t>
      </w:r>
    </w:p>
    <w:p w:rsidR="00F46B24" w:rsidRPr="00F46B24" w:rsidRDefault="00F46B24" w:rsidP="00F46B24">
      <w:pPr>
        <w:spacing w:after="0"/>
        <w:jc w:val="center"/>
        <w:rPr>
          <w:rFonts w:ascii="Times New Roman" w:hAnsi="Times New Roman"/>
        </w:rPr>
      </w:pPr>
    </w:p>
    <w:p w:rsidR="00F46B24" w:rsidRPr="00F46B24" w:rsidRDefault="00F46B24" w:rsidP="00F46B24">
      <w:pPr>
        <w:spacing w:after="0"/>
        <w:jc w:val="center"/>
        <w:rPr>
          <w:rFonts w:ascii="Times New Roman" w:hAnsi="Times New Roman"/>
          <w:b/>
          <w:u w:val="single"/>
        </w:rPr>
      </w:pPr>
      <w:r w:rsidRPr="00F46B24">
        <w:rPr>
          <w:rFonts w:ascii="Times New Roman" w:hAnsi="Times New Roman"/>
          <w:b/>
          <w:u w:val="single"/>
        </w:rPr>
        <w:t>H a t á r o z a t:</w:t>
      </w:r>
    </w:p>
    <w:p w:rsidR="00F46B24" w:rsidRPr="00F46B24" w:rsidRDefault="00F46B24" w:rsidP="00F46B24">
      <w:pPr>
        <w:spacing w:after="0"/>
        <w:jc w:val="center"/>
        <w:rPr>
          <w:rFonts w:ascii="Times New Roman" w:hAnsi="Times New Roman"/>
          <w:b/>
          <w:u w:val="single"/>
        </w:rPr>
      </w:pPr>
    </w:p>
    <w:p w:rsidR="00F46B24" w:rsidRPr="00065CE1" w:rsidRDefault="00F46B24" w:rsidP="00F46B24">
      <w:pPr>
        <w:spacing w:after="0"/>
        <w:jc w:val="center"/>
        <w:rPr>
          <w:rFonts w:ascii="Times New Roman" w:hAnsi="Times New Roman"/>
          <w:b/>
          <w:u w:val="single"/>
        </w:rPr>
      </w:pPr>
      <w:r w:rsidRPr="00065CE1">
        <w:rPr>
          <w:rFonts w:ascii="Times New Roman" w:hAnsi="Times New Roman"/>
          <w:b/>
          <w:u w:val="single"/>
        </w:rPr>
        <w:t>Törökszentmiklósi Család- és Gyermekjóléti Központ Szakmai Programjának és Szervezeti és Működési Szabályzatának elfogadása</w:t>
      </w:r>
    </w:p>
    <w:p w:rsidR="00F46B24" w:rsidRPr="00F46B24" w:rsidRDefault="00F46B24" w:rsidP="00F46B24">
      <w:pPr>
        <w:spacing w:after="0"/>
        <w:jc w:val="both"/>
        <w:rPr>
          <w:rFonts w:ascii="Times New Roman" w:hAnsi="Times New Roman"/>
          <w:b/>
        </w:rPr>
      </w:pPr>
    </w:p>
    <w:p w:rsidR="00F46B24" w:rsidRPr="00F46B24" w:rsidRDefault="00F46B24" w:rsidP="00F46B24">
      <w:pPr>
        <w:spacing w:after="0"/>
        <w:jc w:val="both"/>
        <w:rPr>
          <w:rFonts w:ascii="Times New Roman" w:hAnsi="Times New Roman"/>
          <w:b/>
        </w:rPr>
      </w:pPr>
      <w:r w:rsidRPr="00F46B24">
        <w:rPr>
          <w:rFonts w:ascii="Times New Roman" w:hAnsi="Times New Roman"/>
        </w:rPr>
        <w:t>Törökszentmiklós Városi Önkormányzat Képviselő-testülete a határozat mellékletét képező, Törökszentmiklósi Család- és Gyermekjóléti Központ Szakmai Programját, valamint Szervezeti és Működési Szabályzatát elfogadja.</w:t>
      </w:r>
    </w:p>
    <w:p w:rsidR="00F46B24" w:rsidRPr="00F46B24" w:rsidRDefault="00F46B24" w:rsidP="00F46B24">
      <w:pPr>
        <w:spacing w:after="0"/>
        <w:jc w:val="both"/>
        <w:rPr>
          <w:rFonts w:ascii="Times New Roman" w:hAnsi="Times New Roman"/>
          <w:b/>
        </w:rPr>
      </w:pPr>
    </w:p>
    <w:p w:rsidR="00F46B24" w:rsidRPr="00F46B24" w:rsidRDefault="00F46B24" w:rsidP="00F46B24">
      <w:pPr>
        <w:spacing w:after="0"/>
        <w:jc w:val="both"/>
        <w:rPr>
          <w:rFonts w:ascii="Times New Roman" w:hAnsi="Times New Roman"/>
        </w:rPr>
      </w:pPr>
      <w:r w:rsidRPr="00F46B24">
        <w:rPr>
          <w:rFonts w:ascii="Times New Roman" w:hAnsi="Times New Roman"/>
        </w:rPr>
        <w:t>Felelős: Szervezési osztály</w:t>
      </w:r>
    </w:p>
    <w:p w:rsidR="00F46B24" w:rsidRPr="00F46B24" w:rsidRDefault="00F46B24" w:rsidP="00F46B24">
      <w:pPr>
        <w:spacing w:after="0"/>
        <w:jc w:val="both"/>
        <w:rPr>
          <w:rFonts w:ascii="Times New Roman" w:hAnsi="Times New Roman"/>
        </w:rPr>
      </w:pPr>
      <w:r w:rsidRPr="00F46B24">
        <w:rPr>
          <w:rFonts w:ascii="Times New Roman" w:hAnsi="Times New Roman"/>
        </w:rPr>
        <w:t>Határidő: 2016. február 17.</w:t>
      </w:r>
    </w:p>
    <w:p w:rsidR="00F46B24" w:rsidRPr="00F46B24" w:rsidRDefault="00F46B24" w:rsidP="00F46B24">
      <w:pPr>
        <w:spacing w:after="0"/>
        <w:jc w:val="both"/>
        <w:rPr>
          <w:rFonts w:ascii="Times New Roman" w:hAnsi="Times New Roman"/>
          <w:b/>
        </w:rPr>
      </w:pPr>
    </w:p>
    <w:p w:rsidR="00F46B24" w:rsidRPr="00F46B24" w:rsidRDefault="00F46B24" w:rsidP="00F46B24">
      <w:pPr>
        <w:spacing w:after="0"/>
        <w:jc w:val="both"/>
        <w:rPr>
          <w:rFonts w:ascii="Times New Roman" w:hAnsi="Times New Roman"/>
          <w:u w:val="single"/>
        </w:rPr>
      </w:pPr>
      <w:r w:rsidRPr="00F46B24">
        <w:rPr>
          <w:rFonts w:ascii="Times New Roman" w:hAnsi="Times New Roman"/>
          <w:u w:val="single"/>
        </w:rPr>
        <w:t>Erről értesülnek:</w:t>
      </w:r>
    </w:p>
    <w:p w:rsidR="00F46B24" w:rsidRPr="00F46B24" w:rsidRDefault="00F46B24" w:rsidP="00F46B24">
      <w:pPr>
        <w:numPr>
          <w:ilvl w:val="0"/>
          <w:numId w:val="3"/>
        </w:numPr>
        <w:spacing w:after="0"/>
        <w:jc w:val="both"/>
        <w:rPr>
          <w:rFonts w:ascii="Times New Roman" w:hAnsi="Times New Roman"/>
        </w:rPr>
      </w:pPr>
      <w:r w:rsidRPr="00F46B24">
        <w:rPr>
          <w:rFonts w:ascii="Times New Roman" w:hAnsi="Times New Roman"/>
        </w:rPr>
        <w:t>Törökszentmiklós Város polgármestere</w:t>
      </w:r>
    </w:p>
    <w:p w:rsidR="00F46B24" w:rsidRPr="00F46B24" w:rsidRDefault="00F46B24" w:rsidP="00F46B24">
      <w:pPr>
        <w:numPr>
          <w:ilvl w:val="0"/>
          <w:numId w:val="3"/>
        </w:numPr>
        <w:spacing w:after="0"/>
        <w:jc w:val="both"/>
        <w:rPr>
          <w:rFonts w:ascii="Times New Roman" w:hAnsi="Times New Roman"/>
        </w:rPr>
      </w:pPr>
      <w:r w:rsidRPr="00F46B24">
        <w:rPr>
          <w:rFonts w:ascii="Times New Roman" w:hAnsi="Times New Roman"/>
        </w:rPr>
        <w:t>Törökszentmiklós Város jegyzője</w:t>
      </w:r>
    </w:p>
    <w:p w:rsidR="00F46B24" w:rsidRPr="00F46B24" w:rsidRDefault="00F46B24" w:rsidP="00F46B24">
      <w:pPr>
        <w:numPr>
          <w:ilvl w:val="0"/>
          <w:numId w:val="3"/>
        </w:numPr>
        <w:spacing w:after="0"/>
        <w:jc w:val="both"/>
        <w:rPr>
          <w:rFonts w:ascii="Times New Roman" w:hAnsi="Times New Roman"/>
        </w:rPr>
      </w:pPr>
      <w:r w:rsidRPr="00F46B24">
        <w:rPr>
          <w:rFonts w:ascii="Times New Roman" w:hAnsi="Times New Roman"/>
        </w:rPr>
        <w:t>MÁK JNSZ Megyei Igazgatósága</w:t>
      </w:r>
    </w:p>
    <w:p w:rsidR="00F46B24" w:rsidRPr="00F46B24" w:rsidRDefault="00F46B24" w:rsidP="00F46B24">
      <w:pPr>
        <w:numPr>
          <w:ilvl w:val="0"/>
          <w:numId w:val="3"/>
        </w:numPr>
        <w:spacing w:after="0"/>
        <w:jc w:val="both"/>
        <w:rPr>
          <w:rFonts w:ascii="Times New Roman" w:hAnsi="Times New Roman"/>
        </w:rPr>
      </w:pPr>
      <w:r w:rsidRPr="00F46B24">
        <w:rPr>
          <w:rFonts w:ascii="Times New Roman" w:hAnsi="Times New Roman"/>
        </w:rPr>
        <w:t>JNSZ Megyei Kormányhivatal</w:t>
      </w:r>
    </w:p>
    <w:p w:rsidR="00F46B24" w:rsidRPr="00F46B24" w:rsidRDefault="00F46B24" w:rsidP="00F46B24">
      <w:pPr>
        <w:numPr>
          <w:ilvl w:val="0"/>
          <w:numId w:val="3"/>
        </w:numPr>
        <w:spacing w:after="0"/>
        <w:jc w:val="both"/>
        <w:rPr>
          <w:rFonts w:ascii="Times New Roman" w:hAnsi="Times New Roman"/>
        </w:rPr>
      </w:pPr>
      <w:r w:rsidRPr="00F46B24">
        <w:rPr>
          <w:rFonts w:ascii="Times New Roman" w:hAnsi="Times New Roman"/>
        </w:rPr>
        <w:t>Törökszentmiklósi Család- és Gyermekjóléti Központ intézményvezetője</w:t>
      </w:r>
    </w:p>
    <w:p w:rsidR="00F46B24" w:rsidRPr="00F46B24" w:rsidRDefault="00F46B24" w:rsidP="00F46B24">
      <w:pPr>
        <w:numPr>
          <w:ilvl w:val="0"/>
          <w:numId w:val="3"/>
        </w:numPr>
        <w:spacing w:after="0"/>
        <w:jc w:val="both"/>
        <w:rPr>
          <w:rFonts w:ascii="Times New Roman" w:hAnsi="Times New Roman"/>
        </w:rPr>
      </w:pPr>
      <w:r w:rsidRPr="00F46B24">
        <w:rPr>
          <w:rFonts w:ascii="Times New Roman" w:hAnsi="Times New Roman"/>
        </w:rPr>
        <w:t>Irattár</w:t>
      </w:r>
    </w:p>
    <w:p w:rsidR="00F46B24" w:rsidRPr="00F46B24" w:rsidRDefault="00F46B24" w:rsidP="00F46B24">
      <w:pPr>
        <w:spacing w:after="0"/>
        <w:jc w:val="both"/>
        <w:rPr>
          <w:rFonts w:ascii="Times New Roman" w:hAnsi="Times New Roman"/>
        </w:rPr>
      </w:pPr>
    </w:p>
    <w:p w:rsidR="009A32C8" w:rsidRDefault="009A32C8" w:rsidP="00F46B24">
      <w:pPr>
        <w:spacing w:after="0"/>
        <w:jc w:val="both"/>
        <w:rPr>
          <w:rFonts w:ascii="Times New Roman" w:hAnsi="Times New Roman"/>
        </w:rPr>
        <w:sectPr w:rsidR="009A32C8" w:rsidSect="009A32C8">
          <w:footerReference w:type="default" r:id="rId7"/>
          <w:pgSz w:w="11906" w:h="16838"/>
          <w:pgMar w:top="1276" w:right="1417" w:bottom="1417" w:left="1417" w:header="708" w:footer="708" w:gutter="0"/>
          <w:pgNumType w:start="1"/>
          <w:cols w:space="708"/>
          <w:docGrid w:linePitch="360"/>
        </w:sectPr>
      </w:pPr>
    </w:p>
    <w:p w:rsidR="00F46B24" w:rsidRPr="00F46B24" w:rsidRDefault="00F46B24" w:rsidP="00F46B24">
      <w:pPr>
        <w:spacing w:after="0"/>
        <w:jc w:val="both"/>
        <w:rPr>
          <w:rFonts w:ascii="Times New Roman" w:hAnsi="Times New Roman"/>
        </w:rPr>
      </w:pPr>
    </w:p>
    <w:p w:rsidR="009A32C8" w:rsidRPr="00270D43" w:rsidRDefault="009A32C8" w:rsidP="009A32C8">
      <w:pPr>
        <w:pStyle w:val="Listaszerbekezds"/>
        <w:numPr>
          <w:ilvl w:val="0"/>
          <w:numId w:val="9"/>
        </w:numPr>
        <w:contextualSpacing/>
        <w:jc w:val="right"/>
        <w:rPr>
          <w:rFonts w:ascii="Times New Roman" w:hAnsi="Times New Roman"/>
        </w:rPr>
      </w:pPr>
      <w:r>
        <w:rPr>
          <w:rFonts w:ascii="Times New Roman" w:hAnsi="Times New Roman"/>
        </w:rPr>
        <w:t>sz. melléklet a 28/2016.(II.15.</w:t>
      </w:r>
      <w:r w:rsidRPr="00270D43">
        <w:rPr>
          <w:rFonts w:ascii="Times New Roman" w:hAnsi="Times New Roman"/>
        </w:rPr>
        <w:t xml:space="preserve">) </w:t>
      </w:r>
      <w:proofErr w:type="spellStart"/>
      <w:r w:rsidRPr="00270D43">
        <w:rPr>
          <w:rFonts w:ascii="Times New Roman" w:hAnsi="Times New Roman"/>
        </w:rPr>
        <w:t>K.t</w:t>
      </w:r>
      <w:proofErr w:type="spellEnd"/>
      <w:r w:rsidRPr="00270D43">
        <w:rPr>
          <w:rFonts w:ascii="Times New Roman" w:hAnsi="Times New Roman"/>
        </w:rPr>
        <w:t>. számú határozatához</w:t>
      </w:r>
    </w:p>
    <w:p w:rsidR="009A32C8" w:rsidRPr="00270D43" w:rsidRDefault="009A32C8" w:rsidP="009A32C8">
      <w:pPr>
        <w:jc w:val="right"/>
        <w:rPr>
          <w:rFonts w:ascii="Times New Roman" w:hAnsi="Times New Roman"/>
        </w:rPr>
      </w:pPr>
    </w:p>
    <w:p w:rsidR="009A32C8" w:rsidRPr="00270D43" w:rsidRDefault="009A32C8" w:rsidP="009A32C8">
      <w:pPr>
        <w:jc w:val="right"/>
        <w:rPr>
          <w:rFonts w:ascii="Times New Roman" w:hAnsi="Times New Roman"/>
        </w:rPr>
      </w:pPr>
    </w:p>
    <w:p w:rsidR="009A32C8" w:rsidRPr="00270D43" w:rsidRDefault="009A32C8" w:rsidP="009A32C8">
      <w:pPr>
        <w:jc w:val="right"/>
        <w:rPr>
          <w:rFonts w:ascii="Times New Roman" w:hAnsi="Times New Roman"/>
        </w:rPr>
      </w:pPr>
    </w:p>
    <w:p w:rsidR="009A32C8" w:rsidRPr="00270D43" w:rsidRDefault="009A32C8" w:rsidP="009A32C8">
      <w:pPr>
        <w:jc w:val="right"/>
        <w:rPr>
          <w:rFonts w:ascii="Times New Roman" w:hAnsi="Times New Roman"/>
        </w:rPr>
      </w:pPr>
    </w:p>
    <w:p w:rsidR="009A32C8" w:rsidRPr="00270D43" w:rsidRDefault="009A32C8" w:rsidP="009A32C8">
      <w:pPr>
        <w:jc w:val="right"/>
        <w:rPr>
          <w:rFonts w:ascii="Times New Roman" w:hAnsi="Times New Roman"/>
        </w:rPr>
      </w:pPr>
    </w:p>
    <w:p w:rsidR="009A32C8" w:rsidRPr="00270D43" w:rsidRDefault="009A32C8" w:rsidP="009A32C8">
      <w:pPr>
        <w:rPr>
          <w:rFonts w:ascii="Times New Roman" w:hAnsi="Times New Roman"/>
          <w:b/>
          <w:sz w:val="32"/>
          <w:szCs w:val="32"/>
        </w:rPr>
      </w:pPr>
    </w:p>
    <w:p w:rsidR="009A32C8" w:rsidRPr="00270D43" w:rsidRDefault="009A32C8" w:rsidP="009A32C8">
      <w:pPr>
        <w:jc w:val="center"/>
        <w:rPr>
          <w:rFonts w:ascii="Times New Roman" w:hAnsi="Times New Roman"/>
          <w:b/>
          <w:sz w:val="32"/>
          <w:szCs w:val="32"/>
        </w:rPr>
      </w:pPr>
    </w:p>
    <w:p w:rsidR="009A32C8" w:rsidRPr="00270D43" w:rsidRDefault="009A32C8" w:rsidP="009A32C8">
      <w:pPr>
        <w:jc w:val="center"/>
        <w:rPr>
          <w:rFonts w:ascii="Times New Roman" w:hAnsi="Times New Roman"/>
          <w:b/>
          <w:sz w:val="32"/>
          <w:szCs w:val="32"/>
        </w:rPr>
      </w:pPr>
      <w:r w:rsidRPr="00270D43">
        <w:rPr>
          <w:rFonts w:ascii="Times New Roman" w:hAnsi="Times New Roman"/>
          <w:b/>
          <w:sz w:val="32"/>
          <w:szCs w:val="32"/>
        </w:rPr>
        <w:t>Törökszentmiklósi Család- és Gyermekjóléti Központ</w:t>
      </w:r>
    </w:p>
    <w:p w:rsidR="009A32C8" w:rsidRPr="00270D43" w:rsidRDefault="009A32C8" w:rsidP="009A32C8">
      <w:pPr>
        <w:jc w:val="center"/>
        <w:rPr>
          <w:rFonts w:ascii="Times New Roman" w:hAnsi="Times New Roman"/>
          <w:b/>
          <w:sz w:val="32"/>
          <w:szCs w:val="32"/>
        </w:rPr>
      </w:pPr>
    </w:p>
    <w:p w:rsidR="009A32C8" w:rsidRPr="00270D43" w:rsidRDefault="009A32C8" w:rsidP="009A32C8">
      <w:pPr>
        <w:jc w:val="center"/>
        <w:rPr>
          <w:rFonts w:ascii="Times New Roman" w:hAnsi="Times New Roman"/>
          <w:b/>
          <w:sz w:val="32"/>
          <w:szCs w:val="32"/>
        </w:rPr>
      </w:pPr>
      <w:r w:rsidRPr="00270D43">
        <w:rPr>
          <w:rFonts w:ascii="Times New Roman" w:hAnsi="Times New Roman"/>
          <w:b/>
          <w:sz w:val="32"/>
          <w:szCs w:val="32"/>
        </w:rPr>
        <w:t>Szakmai Programja</w:t>
      </w:r>
    </w:p>
    <w:p w:rsidR="009A32C8" w:rsidRPr="00270D43" w:rsidRDefault="009A32C8" w:rsidP="009A32C8">
      <w:pPr>
        <w:rPr>
          <w:rFonts w:ascii="Times New Roman" w:hAnsi="Times New Roman"/>
          <w:b/>
          <w:sz w:val="32"/>
          <w:szCs w:val="32"/>
        </w:rPr>
      </w:pPr>
    </w:p>
    <w:p w:rsidR="009A32C8" w:rsidRPr="00270D43" w:rsidRDefault="009A32C8" w:rsidP="009A32C8">
      <w:pPr>
        <w:jc w:val="center"/>
        <w:rPr>
          <w:rFonts w:ascii="Times New Roman" w:hAnsi="Times New Roman"/>
          <w:b/>
          <w:sz w:val="32"/>
          <w:szCs w:val="32"/>
        </w:rPr>
      </w:pPr>
    </w:p>
    <w:p w:rsidR="009A32C8" w:rsidRPr="00270D43" w:rsidRDefault="009A32C8" w:rsidP="009A32C8">
      <w:pPr>
        <w:jc w:val="center"/>
        <w:rPr>
          <w:rFonts w:ascii="Times New Roman" w:hAnsi="Times New Roman"/>
          <w:b/>
          <w:sz w:val="32"/>
          <w:szCs w:val="32"/>
        </w:rPr>
      </w:pPr>
    </w:p>
    <w:p w:rsidR="009A32C8" w:rsidRPr="00270D43" w:rsidRDefault="009A32C8" w:rsidP="009A32C8">
      <w:pPr>
        <w:jc w:val="center"/>
        <w:rPr>
          <w:rFonts w:ascii="Times New Roman" w:hAnsi="Times New Roman"/>
          <w:b/>
          <w:sz w:val="32"/>
          <w:szCs w:val="32"/>
        </w:rPr>
      </w:pPr>
    </w:p>
    <w:p w:rsidR="009A32C8" w:rsidRPr="00270D43" w:rsidRDefault="009A32C8" w:rsidP="009A32C8">
      <w:pPr>
        <w:jc w:val="center"/>
        <w:rPr>
          <w:rFonts w:ascii="Times New Roman" w:hAnsi="Times New Roman"/>
          <w:b/>
          <w:sz w:val="32"/>
          <w:szCs w:val="32"/>
        </w:rPr>
      </w:pPr>
    </w:p>
    <w:p w:rsidR="009A32C8" w:rsidRPr="00270D43" w:rsidRDefault="009A32C8" w:rsidP="009A32C8">
      <w:pPr>
        <w:jc w:val="center"/>
        <w:rPr>
          <w:rFonts w:ascii="Times New Roman" w:hAnsi="Times New Roman"/>
          <w:b/>
          <w:sz w:val="32"/>
          <w:szCs w:val="32"/>
        </w:rPr>
      </w:pPr>
    </w:p>
    <w:p w:rsidR="009A32C8" w:rsidRPr="00270D43" w:rsidRDefault="009A32C8" w:rsidP="009A32C8">
      <w:pPr>
        <w:jc w:val="center"/>
        <w:rPr>
          <w:rFonts w:ascii="Times New Roman" w:hAnsi="Times New Roman"/>
          <w:b/>
          <w:sz w:val="32"/>
          <w:szCs w:val="32"/>
        </w:rPr>
      </w:pPr>
    </w:p>
    <w:p w:rsidR="009A32C8" w:rsidRPr="00270D43" w:rsidRDefault="009A32C8" w:rsidP="009A32C8">
      <w:pPr>
        <w:jc w:val="center"/>
        <w:rPr>
          <w:rFonts w:ascii="Times New Roman" w:hAnsi="Times New Roman"/>
          <w:b/>
          <w:sz w:val="32"/>
          <w:szCs w:val="32"/>
        </w:rPr>
      </w:pPr>
    </w:p>
    <w:p w:rsidR="009A32C8" w:rsidRPr="00270D43" w:rsidRDefault="009A32C8" w:rsidP="009A32C8">
      <w:pPr>
        <w:jc w:val="center"/>
        <w:rPr>
          <w:rFonts w:ascii="Times New Roman" w:hAnsi="Times New Roman"/>
          <w:b/>
          <w:sz w:val="32"/>
          <w:szCs w:val="32"/>
        </w:rPr>
      </w:pPr>
    </w:p>
    <w:p w:rsidR="009A32C8" w:rsidRPr="00270D43" w:rsidRDefault="009A32C8" w:rsidP="009A32C8">
      <w:pPr>
        <w:rPr>
          <w:rFonts w:ascii="Times New Roman" w:hAnsi="Times New Roman"/>
          <w:b/>
          <w:sz w:val="32"/>
          <w:szCs w:val="32"/>
        </w:rPr>
      </w:pPr>
    </w:p>
    <w:p w:rsidR="009A32C8" w:rsidRPr="00270D43" w:rsidRDefault="009A32C8" w:rsidP="009A32C8">
      <w:pPr>
        <w:rPr>
          <w:rFonts w:ascii="Times New Roman" w:hAnsi="Times New Roman"/>
          <w:b/>
          <w:sz w:val="32"/>
          <w:szCs w:val="32"/>
        </w:rPr>
      </w:pPr>
    </w:p>
    <w:p w:rsidR="009A32C8" w:rsidRPr="00270D43" w:rsidRDefault="009A32C8" w:rsidP="009A32C8">
      <w:pPr>
        <w:jc w:val="center"/>
        <w:rPr>
          <w:rFonts w:ascii="Times New Roman" w:hAnsi="Times New Roman"/>
          <w:b/>
        </w:rPr>
      </w:pPr>
      <w:r>
        <w:rPr>
          <w:rFonts w:ascii="Times New Roman" w:hAnsi="Times New Roman"/>
          <w:b/>
        </w:rPr>
        <w:t>Hatályos: 2016. január 01.</w:t>
      </w:r>
    </w:p>
    <w:p w:rsidR="009A32C8" w:rsidRPr="00270D43" w:rsidRDefault="009A32C8" w:rsidP="009A32C8">
      <w:pPr>
        <w:jc w:val="right"/>
        <w:rPr>
          <w:rFonts w:ascii="Times New Roman" w:hAnsi="Times New Roman"/>
        </w:rPr>
      </w:pPr>
    </w:p>
    <w:p w:rsidR="009A32C8" w:rsidRPr="00270D43" w:rsidRDefault="009A32C8" w:rsidP="009A32C8">
      <w:pPr>
        <w:rPr>
          <w:rFonts w:ascii="Times New Roman" w:hAnsi="Times New Roman"/>
        </w:rPr>
      </w:pPr>
      <w:r w:rsidRPr="00270D43">
        <w:rPr>
          <w:rFonts w:ascii="Times New Roman" w:hAnsi="Times New Roman"/>
          <w:b/>
        </w:rPr>
        <w:br w:type="page"/>
      </w:r>
      <w:r w:rsidRPr="00270D43">
        <w:rPr>
          <w:rFonts w:ascii="Times New Roman" w:hAnsi="Times New Roman"/>
          <w:b/>
        </w:rPr>
        <w:lastRenderedPageBreak/>
        <w:t xml:space="preserve">Az intézmény neve: </w:t>
      </w:r>
      <w:r w:rsidRPr="00270D43">
        <w:rPr>
          <w:rFonts w:ascii="Times New Roman" w:hAnsi="Times New Roman"/>
        </w:rPr>
        <w:t xml:space="preserve">Törökszentmiklósi Család- és Gyermekjóléti Központ  </w:t>
      </w:r>
    </w:p>
    <w:p w:rsidR="009A32C8" w:rsidRPr="00270D43" w:rsidRDefault="009A32C8" w:rsidP="009A32C8">
      <w:pPr>
        <w:rPr>
          <w:rFonts w:ascii="Times New Roman" w:hAnsi="Times New Roman"/>
        </w:rPr>
      </w:pPr>
      <w:r w:rsidRPr="00270D43">
        <w:rPr>
          <w:rFonts w:ascii="Times New Roman" w:hAnsi="Times New Roman"/>
          <w:b/>
        </w:rPr>
        <w:t>Az intézmény székhelye:</w:t>
      </w:r>
      <w:r w:rsidRPr="00270D43">
        <w:rPr>
          <w:rFonts w:ascii="Times New Roman" w:hAnsi="Times New Roman"/>
        </w:rPr>
        <w:t xml:space="preserve"> 5200 Törökszentmiklós, Kossuth Lajos út 126.</w:t>
      </w:r>
    </w:p>
    <w:p w:rsidR="009A32C8" w:rsidRPr="00270D43" w:rsidRDefault="009A32C8" w:rsidP="009A32C8">
      <w:pPr>
        <w:rPr>
          <w:rFonts w:ascii="Times New Roman" w:hAnsi="Times New Roman"/>
        </w:rPr>
      </w:pPr>
      <w:r w:rsidRPr="00270D43">
        <w:rPr>
          <w:rFonts w:ascii="Times New Roman" w:hAnsi="Times New Roman"/>
          <w:b/>
        </w:rPr>
        <w:t>Fenntartó:</w:t>
      </w:r>
      <w:r w:rsidRPr="00270D43">
        <w:rPr>
          <w:rFonts w:ascii="Times New Roman" w:hAnsi="Times New Roman"/>
        </w:rPr>
        <w:t xml:space="preserve"> Törökszentmiklós Városi Önkormányzat</w:t>
      </w:r>
    </w:p>
    <w:p w:rsidR="009A32C8" w:rsidRPr="00270D43" w:rsidRDefault="009A32C8" w:rsidP="009A32C8">
      <w:pPr>
        <w:pStyle w:val="Listaszerbekezds"/>
        <w:ind w:left="1080"/>
        <w:rPr>
          <w:rFonts w:ascii="Times New Roman" w:hAnsi="Times New Roman"/>
          <w:b/>
          <w:bCs/>
          <w:sz w:val="24"/>
          <w:szCs w:val="24"/>
        </w:rPr>
      </w:pPr>
    </w:p>
    <w:p w:rsidR="009A32C8" w:rsidRPr="00270D43" w:rsidRDefault="009A32C8" w:rsidP="009A32C8">
      <w:pPr>
        <w:pStyle w:val="Listaszerbekezds"/>
        <w:ind w:left="1080"/>
        <w:rPr>
          <w:rFonts w:ascii="Times New Roman" w:hAnsi="Times New Roman"/>
          <w:b/>
          <w:bCs/>
          <w:sz w:val="24"/>
          <w:szCs w:val="24"/>
        </w:rPr>
      </w:pPr>
    </w:p>
    <w:p w:rsidR="009A32C8" w:rsidRPr="00270D43" w:rsidRDefault="009A32C8" w:rsidP="009A32C8">
      <w:pPr>
        <w:pStyle w:val="Listaszerbekezds"/>
        <w:numPr>
          <w:ilvl w:val="0"/>
          <w:numId w:val="5"/>
        </w:numPr>
        <w:contextualSpacing/>
        <w:rPr>
          <w:rFonts w:ascii="Times New Roman" w:hAnsi="Times New Roman"/>
          <w:b/>
          <w:bCs/>
          <w:sz w:val="24"/>
          <w:szCs w:val="24"/>
        </w:rPr>
      </w:pPr>
      <w:r w:rsidRPr="00270D43">
        <w:rPr>
          <w:rFonts w:ascii="Times New Roman" w:hAnsi="Times New Roman"/>
          <w:b/>
          <w:bCs/>
          <w:sz w:val="24"/>
          <w:szCs w:val="24"/>
        </w:rPr>
        <w:t>Az ellátandó célcsoport és az ellátandó terület szociális jellemzői</w:t>
      </w:r>
    </w:p>
    <w:p w:rsidR="009A32C8" w:rsidRPr="00270D43" w:rsidRDefault="009A32C8" w:rsidP="009A32C8">
      <w:pPr>
        <w:pStyle w:val="Listaszerbekezds"/>
        <w:ind w:left="1080"/>
        <w:rPr>
          <w:rFonts w:ascii="Times New Roman" w:hAnsi="Times New Roman"/>
          <w:b/>
          <w:bCs/>
          <w:sz w:val="24"/>
          <w:szCs w:val="24"/>
        </w:rPr>
      </w:pPr>
    </w:p>
    <w:p w:rsidR="009A32C8" w:rsidRPr="00270D43" w:rsidRDefault="009A32C8" w:rsidP="009A32C8">
      <w:pPr>
        <w:rPr>
          <w:rFonts w:ascii="Times New Roman" w:hAnsi="Times New Roman"/>
          <w:bCs/>
        </w:rPr>
      </w:pPr>
      <w:r w:rsidRPr="00270D43">
        <w:rPr>
          <w:rFonts w:ascii="Times New Roman" w:hAnsi="Times New Roman"/>
          <w:bCs/>
        </w:rPr>
        <w:t>Törökszentmiklós Kistérség településeinek a száma 7, ebből város 2. Lakónépesség száma összesen:</w:t>
      </w:r>
    </w:p>
    <w:p w:rsidR="009A32C8" w:rsidRPr="00270D43" w:rsidRDefault="009A32C8" w:rsidP="009A32C8">
      <w:pPr>
        <w:rPr>
          <w:rFonts w:ascii="Times New Roman" w:hAnsi="Times New Roman"/>
          <w:bCs/>
        </w:rPr>
      </w:pPr>
      <w:r w:rsidRPr="00270D43">
        <w:rPr>
          <w:rFonts w:ascii="Times New Roman" w:hAnsi="Times New Roman"/>
          <w:bCs/>
        </w:rPr>
        <w:t>36.581 fő (KSH. 2012. jan.1</w:t>
      </w:r>
      <w:r w:rsidRPr="00270D43">
        <w:rPr>
          <w:rFonts w:ascii="Times New Roman" w:hAnsi="Times New Roman"/>
          <w:b/>
          <w:bCs/>
        </w:rPr>
        <w:t>.</w:t>
      </w:r>
      <w:r w:rsidRPr="00270D43">
        <w:rPr>
          <w:rFonts w:ascii="Times New Roman" w:hAnsi="Times New Roman"/>
          <w:bCs/>
        </w:rPr>
        <w:t>)</w:t>
      </w:r>
    </w:p>
    <w:p w:rsidR="009A32C8" w:rsidRPr="00270D43" w:rsidRDefault="009A32C8" w:rsidP="009A32C8">
      <w:pPr>
        <w:rPr>
          <w:rFonts w:ascii="Times New Roman" w:hAnsi="Times New Roman"/>
          <w:bCs/>
        </w:rPr>
      </w:pPr>
      <w:r w:rsidRPr="00270D43">
        <w:rPr>
          <w:rFonts w:ascii="Times New Roman" w:hAnsi="Times New Roman"/>
          <w:bCs/>
        </w:rPr>
        <w:t xml:space="preserve">                                                                                                       (</w:t>
      </w:r>
      <w:r w:rsidRPr="00270D43">
        <w:rPr>
          <w:rFonts w:ascii="Times New Roman" w:hAnsi="Times New Roman"/>
          <w:bCs/>
          <w:i/>
        </w:rPr>
        <w:t>Törökszentmiklós járás, KSH</w:t>
      </w:r>
      <w:r w:rsidRPr="00270D43">
        <w:rPr>
          <w:rFonts w:ascii="Times New Roman" w:hAnsi="Times New Roman"/>
          <w:bCs/>
        </w:rPr>
        <w:t>)</w:t>
      </w:r>
    </w:p>
    <w:p w:rsidR="009A32C8" w:rsidRPr="00270D43" w:rsidRDefault="009A32C8" w:rsidP="009A32C8">
      <w:pPr>
        <w:rPr>
          <w:rFonts w:ascii="Times New Roman" w:hAnsi="Times New Roman"/>
          <w:bCs/>
        </w:rPr>
      </w:pPr>
    </w:p>
    <w:p w:rsidR="009A32C8" w:rsidRDefault="009A32C8" w:rsidP="009A32C8">
      <w:pPr>
        <w:rPr>
          <w:rFonts w:ascii="Times New Roman" w:hAnsi="Times New Roman"/>
          <w:bCs/>
        </w:rPr>
      </w:pPr>
    </w:p>
    <w:p w:rsidR="009A32C8" w:rsidRPr="00270D43" w:rsidRDefault="009A32C8" w:rsidP="009A32C8">
      <w:pPr>
        <w:rPr>
          <w:rFonts w:ascii="Times New Roman" w:hAnsi="Times New Roman"/>
          <w:bCs/>
        </w:rPr>
      </w:pPr>
    </w:p>
    <w:tbl>
      <w:tblPr>
        <w:tblpPr w:leftFromText="141" w:rightFromText="141" w:vertAnchor="page" w:horzAnchor="margin" w:tblpY="4696"/>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1781"/>
        <w:gridCol w:w="1964"/>
        <w:gridCol w:w="1964"/>
        <w:gridCol w:w="1964"/>
        <w:gridCol w:w="1108"/>
      </w:tblGrid>
      <w:tr w:rsidR="009A32C8" w:rsidRPr="00270D43" w:rsidTr="009A32C8">
        <w:trPr>
          <w:tblHeader/>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315" w:type="dxa"/>
            </w:tcMar>
            <w:vAlign w:val="center"/>
            <w:hideMark/>
          </w:tcPr>
          <w:p w:rsidR="009A32C8" w:rsidRPr="00270D43" w:rsidRDefault="009A32C8" w:rsidP="009A32C8">
            <w:pPr>
              <w:rPr>
                <w:rFonts w:ascii="Times New Roman" w:hAnsi="Times New Roman"/>
                <w:b/>
                <w:bCs/>
              </w:rPr>
            </w:pPr>
            <w:r w:rsidRPr="00270D43">
              <w:rPr>
                <w:rFonts w:ascii="Times New Roman" w:hAnsi="Times New Roman"/>
                <w:b/>
                <w:bCs/>
              </w:rPr>
              <w:t>Település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315" w:type="dxa"/>
            </w:tcMar>
            <w:vAlign w:val="center"/>
            <w:hideMark/>
          </w:tcPr>
          <w:p w:rsidR="009A32C8" w:rsidRPr="00270D43" w:rsidRDefault="009A32C8" w:rsidP="009A32C8">
            <w:pPr>
              <w:rPr>
                <w:rFonts w:ascii="Times New Roman" w:hAnsi="Times New Roman"/>
                <w:b/>
                <w:bCs/>
              </w:rPr>
            </w:pPr>
            <w:r w:rsidRPr="00270D43">
              <w:rPr>
                <w:rFonts w:ascii="Times New Roman" w:hAnsi="Times New Roman"/>
                <w:b/>
                <w:bCs/>
              </w:rPr>
              <w:t>Rang</w:t>
            </w:r>
            <w:r w:rsidRPr="00270D43">
              <w:rPr>
                <w:rFonts w:ascii="Times New Roman" w:hAnsi="Times New Roman"/>
                <w:b/>
                <w:bCs/>
              </w:rPr>
              <w:br/>
              <w:t>(2013. július 15.)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315" w:type="dxa"/>
            </w:tcMar>
            <w:vAlign w:val="center"/>
            <w:hideMark/>
          </w:tcPr>
          <w:p w:rsidR="009A32C8" w:rsidRPr="00270D43" w:rsidRDefault="009A32C8" w:rsidP="009A32C8">
            <w:pPr>
              <w:rPr>
                <w:rFonts w:ascii="Times New Roman" w:hAnsi="Times New Roman"/>
                <w:b/>
                <w:bCs/>
              </w:rPr>
            </w:pPr>
            <w:r w:rsidRPr="00270D43">
              <w:rPr>
                <w:rFonts w:ascii="Times New Roman" w:hAnsi="Times New Roman"/>
                <w:b/>
                <w:bCs/>
              </w:rPr>
              <w:t>Járás</w:t>
            </w:r>
            <w:r w:rsidRPr="00270D43">
              <w:rPr>
                <w:rFonts w:ascii="Times New Roman" w:hAnsi="Times New Roman"/>
                <w:b/>
                <w:bCs/>
              </w:rPr>
              <w:br/>
              <w:t>(2013. január 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315" w:type="dxa"/>
            </w:tcMar>
            <w:vAlign w:val="center"/>
            <w:hideMark/>
          </w:tcPr>
          <w:p w:rsidR="009A32C8" w:rsidRPr="00270D43" w:rsidRDefault="009A32C8" w:rsidP="009A32C8">
            <w:pPr>
              <w:rPr>
                <w:rFonts w:ascii="Times New Roman" w:hAnsi="Times New Roman"/>
                <w:b/>
                <w:bCs/>
              </w:rPr>
            </w:pPr>
            <w:r w:rsidRPr="00270D43">
              <w:rPr>
                <w:rFonts w:ascii="Times New Roman" w:hAnsi="Times New Roman"/>
                <w:b/>
                <w:bCs/>
              </w:rPr>
              <w:t>Népesség</w:t>
            </w:r>
            <w:r w:rsidRPr="00270D43">
              <w:rPr>
                <w:rFonts w:ascii="Times New Roman" w:hAnsi="Times New Roman"/>
                <w:b/>
                <w:bCs/>
              </w:rPr>
              <w:br/>
              <w:t>(2012. január 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315" w:type="dxa"/>
            </w:tcMar>
            <w:vAlign w:val="center"/>
            <w:hideMark/>
          </w:tcPr>
          <w:p w:rsidR="009A32C8" w:rsidRPr="00270D43" w:rsidRDefault="009A32C8" w:rsidP="009A32C8">
            <w:pPr>
              <w:rPr>
                <w:rFonts w:ascii="Times New Roman" w:hAnsi="Times New Roman"/>
                <w:b/>
                <w:bCs/>
              </w:rPr>
            </w:pPr>
            <w:r w:rsidRPr="00270D43">
              <w:rPr>
                <w:rFonts w:ascii="Times New Roman" w:hAnsi="Times New Roman"/>
                <w:b/>
                <w:bCs/>
              </w:rPr>
              <w:t>Terület</w:t>
            </w:r>
            <w:r w:rsidRPr="00270D43">
              <w:rPr>
                <w:rFonts w:ascii="Times New Roman" w:hAnsi="Times New Roman"/>
                <w:b/>
                <w:bCs/>
              </w:rPr>
              <w:br/>
              <w:t>(km²)</w:t>
            </w:r>
          </w:p>
        </w:tc>
      </w:tr>
      <w:tr w:rsidR="009A32C8" w:rsidRPr="00270D43" w:rsidTr="009A32C8">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7B2B02" w:rsidP="009A32C8">
            <w:pPr>
              <w:rPr>
                <w:rFonts w:ascii="Times New Roman" w:hAnsi="Times New Roman"/>
              </w:rPr>
            </w:pPr>
            <w:hyperlink r:id="rId8" w:tooltip="Törökszentmiklós" w:history="1">
              <w:r w:rsidR="009A32C8" w:rsidRPr="00270D43">
                <w:rPr>
                  <w:rStyle w:val="Hiperhivatkozs"/>
                  <w:rFonts w:ascii="Times New Roman" w:hAnsi="Times New Roman"/>
                </w:rPr>
                <w:t>Törökszentmiklós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9A32C8" w:rsidP="009A32C8">
            <w:pPr>
              <w:rPr>
                <w:rFonts w:ascii="Times New Roman" w:hAnsi="Times New Roman"/>
              </w:rPr>
            </w:pPr>
            <w:r w:rsidRPr="00270D43">
              <w:rPr>
                <w:rFonts w:ascii="Times New Roman" w:hAnsi="Times New Roman"/>
              </w:rPr>
              <w:t>járásszékhely város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9A32C8" w:rsidP="009A32C8">
            <w:pPr>
              <w:rPr>
                <w:rFonts w:ascii="Times New Roman" w:hAnsi="Times New Roman"/>
              </w:rPr>
            </w:pPr>
            <w:r w:rsidRPr="00270D43">
              <w:rPr>
                <w:rFonts w:ascii="Times New Roman" w:hAnsi="Times New Roman"/>
              </w:rPr>
              <w:t>Törökszentmiklósi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9A32C8" w:rsidP="009A32C8">
            <w:pPr>
              <w:rPr>
                <w:rFonts w:ascii="Times New Roman" w:hAnsi="Times New Roman"/>
              </w:rPr>
            </w:pPr>
            <w:r w:rsidRPr="00270D43">
              <w:rPr>
                <w:rFonts w:ascii="Times New Roman" w:hAnsi="Times New Roman"/>
              </w:rPr>
              <w:t>21 043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9A32C8" w:rsidP="009A32C8">
            <w:pPr>
              <w:rPr>
                <w:rFonts w:ascii="Times New Roman" w:hAnsi="Times New Roman"/>
              </w:rPr>
            </w:pPr>
            <w:r w:rsidRPr="00270D43">
              <w:rPr>
                <w:rFonts w:ascii="Times New Roman" w:hAnsi="Times New Roman"/>
              </w:rPr>
              <w:t>185,16</w:t>
            </w:r>
          </w:p>
        </w:tc>
      </w:tr>
      <w:tr w:rsidR="009A32C8" w:rsidRPr="00270D43" w:rsidTr="009A32C8">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7B2B02" w:rsidP="009A32C8">
            <w:pPr>
              <w:rPr>
                <w:rFonts w:ascii="Times New Roman" w:hAnsi="Times New Roman"/>
              </w:rPr>
            </w:pPr>
            <w:hyperlink r:id="rId9" w:tooltip="Tiszatenyő" w:history="1">
              <w:r w:rsidR="009A32C8" w:rsidRPr="00270D43">
                <w:rPr>
                  <w:rStyle w:val="Hiperhivatkozs"/>
                  <w:rFonts w:ascii="Times New Roman" w:hAnsi="Times New Roman"/>
                </w:rPr>
                <w:t>Tiszatenyő</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9A32C8" w:rsidP="009A32C8">
            <w:pPr>
              <w:rPr>
                <w:rFonts w:ascii="Times New Roman" w:hAnsi="Times New Roman"/>
              </w:rPr>
            </w:pPr>
            <w:r w:rsidRPr="00270D43">
              <w:rPr>
                <w:rFonts w:ascii="Times New Roman" w:hAnsi="Times New Roman"/>
              </w:rPr>
              <w:t>község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9A32C8" w:rsidP="009A32C8">
            <w:pPr>
              <w:rPr>
                <w:rFonts w:ascii="Times New Roman" w:hAnsi="Times New Roman"/>
              </w:rPr>
            </w:pPr>
            <w:r w:rsidRPr="00270D43">
              <w:rPr>
                <w:rFonts w:ascii="Times New Roman" w:hAnsi="Times New Roman"/>
              </w:rPr>
              <w:t>Törökszentmiklósi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9A32C8" w:rsidP="009A32C8">
            <w:pPr>
              <w:rPr>
                <w:rFonts w:ascii="Times New Roman" w:hAnsi="Times New Roman"/>
              </w:rPr>
            </w:pPr>
            <w:r w:rsidRPr="00270D43">
              <w:rPr>
                <w:rFonts w:ascii="Times New Roman" w:hAnsi="Times New Roman"/>
              </w:rPr>
              <w:t>1 627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9A32C8" w:rsidP="009A32C8">
            <w:pPr>
              <w:rPr>
                <w:rFonts w:ascii="Times New Roman" w:hAnsi="Times New Roman"/>
              </w:rPr>
            </w:pPr>
            <w:r w:rsidRPr="00270D43">
              <w:rPr>
                <w:rFonts w:ascii="Times New Roman" w:hAnsi="Times New Roman"/>
              </w:rPr>
              <w:t>23,55</w:t>
            </w:r>
          </w:p>
        </w:tc>
      </w:tr>
      <w:tr w:rsidR="009A32C8" w:rsidRPr="00270D43" w:rsidTr="009A32C8">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7B2B02" w:rsidP="009A32C8">
            <w:pPr>
              <w:rPr>
                <w:rFonts w:ascii="Times New Roman" w:hAnsi="Times New Roman"/>
              </w:rPr>
            </w:pPr>
            <w:hyperlink r:id="rId10" w:tooltip="Tiszapüspöki" w:history="1">
              <w:r w:rsidR="009A32C8" w:rsidRPr="00270D43">
                <w:rPr>
                  <w:rStyle w:val="Hiperhivatkozs"/>
                  <w:rFonts w:ascii="Times New Roman" w:hAnsi="Times New Roman"/>
                </w:rPr>
                <w:t>Tiszapüspöki</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9A32C8" w:rsidP="009A32C8">
            <w:pPr>
              <w:rPr>
                <w:rFonts w:ascii="Times New Roman" w:hAnsi="Times New Roman"/>
              </w:rPr>
            </w:pPr>
            <w:r w:rsidRPr="00270D43">
              <w:rPr>
                <w:rFonts w:ascii="Times New Roman" w:hAnsi="Times New Roman"/>
              </w:rPr>
              <w:t>község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9A32C8" w:rsidP="009A32C8">
            <w:pPr>
              <w:rPr>
                <w:rFonts w:ascii="Times New Roman" w:hAnsi="Times New Roman"/>
              </w:rPr>
            </w:pPr>
            <w:r w:rsidRPr="00270D43">
              <w:rPr>
                <w:rFonts w:ascii="Times New Roman" w:hAnsi="Times New Roman"/>
              </w:rPr>
              <w:t>Törökszentmiklósi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9A32C8" w:rsidP="009A32C8">
            <w:pPr>
              <w:rPr>
                <w:rFonts w:ascii="Times New Roman" w:hAnsi="Times New Roman"/>
              </w:rPr>
            </w:pPr>
            <w:r w:rsidRPr="00270D43">
              <w:rPr>
                <w:rFonts w:ascii="Times New Roman" w:hAnsi="Times New Roman"/>
              </w:rPr>
              <w:t>2 005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9A32C8" w:rsidP="009A32C8">
            <w:pPr>
              <w:rPr>
                <w:rFonts w:ascii="Times New Roman" w:hAnsi="Times New Roman"/>
              </w:rPr>
            </w:pPr>
            <w:r w:rsidRPr="00270D43">
              <w:rPr>
                <w:rFonts w:ascii="Times New Roman" w:hAnsi="Times New Roman"/>
              </w:rPr>
              <w:t>37,45</w:t>
            </w:r>
          </w:p>
        </w:tc>
      </w:tr>
      <w:tr w:rsidR="009A32C8" w:rsidRPr="00270D43" w:rsidTr="009A32C8">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7B2B02" w:rsidP="009A32C8">
            <w:pPr>
              <w:rPr>
                <w:rFonts w:ascii="Times New Roman" w:hAnsi="Times New Roman"/>
              </w:rPr>
            </w:pPr>
            <w:hyperlink r:id="rId11" w:tooltip="Örményes (Magyarország)" w:history="1">
              <w:r w:rsidR="009A32C8" w:rsidRPr="00270D43">
                <w:rPr>
                  <w:rStyle w:val="Hiperhivatkozs"/>
                  <w:rFonts w:ascii="Times New Roman" w:hAnsi="Times New Roman"/>
                </w:rPr>
                <w:t>Örményes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9A32C8" w:rsidP="009A32C8">
            <w:pPr>
              <w:rPr>
                <w:rFonts w:ascii="Times New Roman" w:hAnsi="Times New Roman"/>
              </w:rPr>
            </w:pPr>
            <w:r w:rsidRPr="00270D43">
              <w:rPr>
                <w:rFonts w:ascii="Times New Roman" w:hAnsi="Times New Roman"/>
              </w:rPr>
              <w:t>község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9A32C8" w:rsidP="009A32C8">
            <w:pPr>
              <w:rPr>
                <w:rFonts w:ascii="Times New Roman" w:hAnsi="Times New Roman"/>
              </w:rPr>
            </w:pPr>
            <w:r w:rsidRPr="00270D43">
              <w:rPr>
                <w:rFonts w:ascii="Times New Roman" w:hAnsi="Times New Roman"/>
              </w:rPr>
              <w:t>Törökszentmiklósi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9A32C8" w:rsidP="009A32C8">
            <w:pPr>
              <w:rPr>
                <w:rFonts w:ascii="Times New Roman" w:hAnsi="Times New Roman"/>
              </w:rPr>
            </w:pPr>
            <w:r w:rsidRPr="00270D43">
              <w:rPr>
                <w:rFonts w:ascii="Times New Roman" w:hAnsi="Times New Roman"/>
              </w:rPr>
              <w:t>1 049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9A32C8" w:rsidP="009A32C8">
            <w:pPr>
              <w:rPr>
                <w:rFonts w:ascii="Times New Roman" w:hAnsi="Times New Roman"/>
              </w:rPr>
            </w:pPr>
            <w:r w:rsidRPr="00270D43">
              <w:rPr>
                <w:rFonts w:ascii="Times New Roman" w:hAnsi="Times New Roman"/>
              </w:rPr>
              <w:t>34,13</w:t>
            </w:r>
          </w:p>
        </w:tc>
      </w:tr>
      <w:tr w:rsidR="009A32C8" w:rsidRPr="00270D43" w:rsidTr="009A32C8">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7B2B02" w:rsidP="009A32C8">
            <w:pPr>
              <w:rPr>
                <w:rFonts w:ascii="Times New Roman" w:hAnsi="Times New Roman"/>
              </w:rPr>
            </w:pPr>
            <w:hyperlink r:id="rId12" w:tooltip="Kuncsorba" w:history="1">
              <w:r w:rsidR="009A32C8" w:rsidRPr="00270D43">
                <w:rPr>
                  <w:rStyle w:val="Hiperhivatkozs"/>
                  <w:rFonts w:ascii="Times New Roman" w:hAnsi="Times New Roman"/>
                </w:rPr>
                <w:t>Kuncsorba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9A32C8" w:rsidP="009A32C8">
            <w:pPr>
              <w:rPr>
                <w:rFonts w:ascii="Times New Roman" w:hAnsi="Times New Roman"/>
              </w:rPr>
            </w:pPr>
            <w:r w:rsidRPr="00270D43">
              <w:rPr>
                <w:rFonts w:ascii="Times New Roman" w:hAnsi="Times New Roman"/>
              </w:rPr>
              <w:t>község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9A32C8" w:rsidP="009A32C8">
            <w:pPr>
              <w:rPr>
                <w:rFonts w:ascii="Times New Roman" w:hAnsi="Times New Roman"/>
              </w:rPr>
            </w:pPr>
            <w:r w:rsidRPr="00270D43">
              <w:rPr>
                <w:rFonts w:ascii="Times New Roman" w:hAnsi="Times New Roman"/>
              </w:rPr>
              <w:t>Törökszentmiklósi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9A32C8" w:rsidP="009A32C8">
            <w:pPr>
              <w:rPr>
                <w:rFonts w:ascii="Times New Roman" w:hAnsi="Times New Roman"/>
              </w:rPr>
            </w:pPr>
            <w:r w:rsidRPr="00270D43">
              <w:rPr>
                <w:rFonts w:ascii="Times New Roman" w:hAnsi="Times New Roman"/>
              </w:rPr>
              <w:t>585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9A32C8" w:rsidP="009A32C8">
            <w:pPr>
              <w:rPr>
                <w:rFonts w:ascii="Times New Roman" w:hAnsi="Times New Roman"/>
              </w:rPr>
            </w:pPr>
            <w:r w:rsidRPr="00270D43">
              <w:rPr>
                <w:rFonts w:ascii="Times New Roman" w:hAnsi="Times New Roman"/>
              </w:rPr>
              <w:t>33,63</w:t>
            </w:r>
          </w:p>
        </w:tc>
      </w:tr>
      <w:tr w:rsidR="009A32C8" w:rsidRPr="00270D43" w:rsidTr="009A32C8">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7B2B02" w:rsidP="009A32C8">
            <w:pPr>
              <w:rPr>
                <w:rFonts w:ascii="Times New Roman" w:hAnsi="Times New Roman"/>
              </w:rPr>
            </w:pPr>
            <w:hyperlink r:id="rId13" w:tooltip="Kengyel (település)" w:history="1">
              <w:r w:rsidR="009A32C8" w:rsidRPr="00270D43">
                <w:rPr>
                  <w:rStyle w:val="Hiperhivatkozs"/>
                  <w:rFonts w:ascii="Times New Roman" w:hAnsi="Times New Roman"/>
                </w:rPr>
                <w:t>Kengyel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9A32C8" w:rsidP="009A32C8">
            <w:pPr>
              <w:rPr>
                <w:rFonts w:ascii="Times New Roman" w:hAnsi="Times New Roman"/>
              </w:rPr>
            </w:pPr>
            <w:r w:rsidRPr="00270D43">
              <w:rPr>
                <w:rFonts w:ascii="Times New Roman" w:hAnsi="Times New Roman"/>
              </w:rPr>
              <w:t>község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9A32C8" w:rsidP="009A32C8">
            <w:pPr>
              <w:rPr>
                <w:rFonts w:ascii="Times New Roman" w:hAnsi="Times New Roman"/>
              </w:rPr>
            </w:pPr>
            <w:r w:rsidRPr="00270D43">
              <w:rPr>
                <w:rFonts w:ascii="Times New Roman" w:hAnsi="Times New Roman"/>
              </w:rPr>
              <w:t>Törökszentmiklósi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9A32C8" w:rsidP="009A32C8">
            <w:pPr>
              <w:rPr>
                <w:rFonts w:ascii="Times New Roman" w:hAnsi="Times New Roman"/>
              </w:rPr>
            </w:pPr>
            <w:r w:rsidRPr="00270D43">
              <w:rPr>
                <w:rFonts w:ascii="Times New Roman" w:hAnsi="Times New Roman"/>
              </w:rPr>
              <w:t>3 857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9A32C8" w:rsidP="009A32C8">
            <w:pPr>
              <w:rPr>
                <w:rFonts w:ascii="Times New Roman" w:hAnsi="Times New Roman"/>
              </w:rPr>
            </w:pPr>
            <w:r w:rsidRPr="00270D43">
              <w:rPr>
                <w:rFonts w:ascii="Times New Roman" w:hAnsi="Times New Roman"/>
              </w:rPr>
              <w:t>79,14</w:t>
            </w:r>
          </w:p>
        </w:tc>
      </w:tr>
      <w:tr w:rsidR="009A32C8" w:rsidRPr="00270D43" w:rsidTr="009A32C8">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7B2B02" w:rsidP="009A32C8">
            <w:pPr>
              <w:rPr>
                <w:rFonts w:ascii="Times New Roman" w:hAnsi="Times New Roman"/>
              </w:rPr>
            </w:pPr>
            <w:hyperlink r:id="rId14" w:tooltip="Fegyvernek" w:history="1">
              <w:r w:rsidR="009A32C8" w:rsidRPr="00270D43">
                <w:rPr>
                  <w:rStyle w:val="Hiperhivatkozs"/>
                  <w:rFonts w:ascii="Times New Roman" w:hAnsi="Times New Roman"/>
                </w:rPr>
                <w:t>Fegyvernek</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9A32C8" w:rsidP="009A32C8">
            <w:pPr>
              <w:rPr>
                <w:rFonts w:ascii="Times New Roman" w:hAnsi="Times New Roman"/>
              </w:rPr>
            </w:pPr>
            <w:r w:rsidRPr="00270D43">
              <w:rPr>
                <w:rFonts w:ascii="Times New Roman" w:hAnsi="Times New Roman"/>
              </w:rPr>
              <w:t>város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9A32C8" w:rsidP="009A32C8">
            <w:pPr>
              <w:rPr>
                <w:rFonts w:ascii="Times New Roman" w:hAnsi="Times New Roman"/>
              </w:rPr>
            </w:pPr>
            <w:r w:rsidRPr="00270D43">
              <w:rPr>
                <w:rFonts w:ascii="Times New Roman" w:hAnsi="Times New Roman"/>
              </w:rPr>
              <w:t>Törökszentmiklósi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9A32C8" w:rsidP="009A32C8">
            <w:pPr>
              <w:rPr>
                <w:rFonts w:ascii="Times New Roman" w:hAnsi="Times New Roman"/>
              </w:rPr>
            </w:pPr>
            <w:r w:rsidRPr="00270D43">
              <w:rPr>
                <w:rFonts w:ascii="Times New Roman" w:hAnsi="Times New Roman"/>
              </w:rPr>
              <w:t>6 415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9A32C8" w:rsidRPr="00270D43" w:rsidRDefault="009A32C8" w:rsidP="009A32C8">
            <w:pPr>
              <w:rPr>
                <w:rFonts w:ascii="Times New Roman" w:hAnsi="Times New Roman"/>
              </w:rPr>
            </w:pPr>
            <w:r w:rsidRPr="00270D43">
              <w:rPr>
                <w:rFonts w:ascii="Times New Roman" w:hAnsi="Times New Roman"/>
              </w:rPr>
              <w:t>71,48</w:t>
            </w:r>
          </w:p>
        </w:tc>
      </w:tr>
    </w:tbl>
    <w:p w:rsidR="009A32C8" w:rsidRPr="00270D43" w:rsidRDefault="009A32C8" w:rsidP="009A32C8">
      <w:pPr>
        <w:rPr>
          <w:rFonts w:ascii="Times New Roman" w:hAnsi="Times New Roman"/>
        </w:rPr>
      </w:pPr>
      <w:r w:rsidRPr="00270D43">
        <w:rPr>
          <w:rFonts w:ascii="Times New Roman" w:hAnsi="Times New Roman"/>
        </w:rPr>
        <w:t>A kistérség aktív korú lakosai között, viszonylag magas a munkanélküliek száma. Törökszentmiklóson az aktív korú lakosok 74,4 %-a kereső (KSH 2011.), akiknek túlnyomó többsége ipari és mezőgazdasági területen dolgozik. Valamint sokan dolgoznak a kereskedelem területén, kis- és középvállalkozások alkalmazásában.</w:t>
      </w:r>
    </w:p>
    <w:p w:rsidR="009A32C8" w:rsidRPr="00270D43" w:rsidRDefault="009A32C8" w:rsidP="009A32C8">
      <w:pPr>
        <w:rPr>
          <w:rFonts w:ascii="Times New Roman" w:hAnsi="Times New Roman"/>
        </w:rPr>
      </w:pPr>
    </w:p>
    <w:p w:rsidR="009A32C8" w:rsidRPr="00270D43" w:rsidRDefault="009A32C8" w:rsidP="009A32C8">
      <w:pPr>
        <w:rPr>
          <w:rFonts w:ascii="Times New Roman" w:hAnsi="Times New Roman"/>
        </w:rPr>
      </w:pPr>
      <w:r w:rsidRPr="00270D43">
        <w:rPr>
          <w:rFonts w:ascii="Times New Roman" w:hAnsi="Times New Roman"/>
        </w:rPr>
        <w:t>A város lakosainak a száma folyamatosan csökkent. KSH adatok szerint, a lakosság kor szerinti megoszlásának elemzése, elöregedő településre utal: 60 év felettiek száma növekszik, és csökken a 18 év alattiak száma.</w:t>
      </w:r>
    </w:p>
    <w:p w:rsidR="009A32C8" w:rsidRPr="00270D43" w:rsidRDefault="009A32C8" w:rsidP="009A32C8">
      <w:pPr>
        <w:rPr>
          <w:rFonts w:ascii="Times New Roman" w:hAnsi="Times New Roman"/>
        </w:rPr>
      </w:pPr>
    </w:p>
    <w:p w:rsidR="009A32C8" w:rsidRPr="00270D43" w:rsidRDefault="009A32C8" w:rsidP="009A32C8">
      <w:pPr>
        <w:rPr>
          <w:rFonts w:ascii="Times New Roman" w:hAnsi="Times New Roman"/>
        </w:rPr>
      </w:pPr>
      <w:r w:rsidRPr="00270D43">
        <w:rPr>
          <w:rFonts w:ascii="Times New Roman" w:hAnsi="Times New Roman"/>
        </w:rPr>
        <w:t>A</w:t>
      </w:r>
      <w:r w:rsidRPr="00270D43">
        <w:rPr>
          <w:rFonts w:ascii="Times New Roman" w:hAnsi="Times New Roman"/>
          <w:b/>
        </w:rPr>
        <w:t xml:space="preserve"> </w:t>
      </w:r>
      <w:r w:rsidRPr="00270D43">
        <w:rPr>
          <w:rFonts w:ascii="Times New Roman" w:hAnsi="Times New Roman"/>
        </w:rPr>
        <w:t xml:space="preserve">városban jelentős a gyermekek gondozásával, nevelésével foglakozó intézmények száma: </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40 fő férőhelyes Városi Bölcsőde, a hét tagintézményből álló Városi Óvodai Intézmény a város fenntartásában,</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 xml:space="preserve">a Hunyadi Mátyás Nevelési Oktatási Központ, a Törökszentmiklósi </w:t>
      </w:r>
      <w:proofErr w:type="spellStart"/>
      <w:r w:rsidRPr="00270D43">
        <w:rPr>
          <w:rFonts w:ascii="Times New Roman" w:hAnsi="Times New Roman"/>
          <w:sz w:val="24"/>
          <w:szCs w:val="24"/>
        </w:rPr>
        <w:t>Lábassy</w:t>
      </w:r>
      <w:proofErr w:type="spellEnd"/>
      <w:r w:rsidRPr="00270D43">
        <w:rPr>
          <w:rFonts w:ascii="Times New Roman" w:hAnsi="Times New Roman"/>
          <w:sz w:val="24"/>
          <w:szCs w:val="24"/>
        </w:rPr>
        <w:t xml:space="preserve"> János Szakközépiskola és Szakiskola, valamint a Székács Elemér Mezőgazdasági és Élelmiszeripari Szakképző Iskola és Kollégium állami fenntartásban,</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a Bercsényi Miklós Katolikus Gimnázium és Kollégium, Általános Iskola és Óvoda, a Bethlen Gábor Református Általános Iskola és Óvoda valamint a Baptista Szeretetszolgálat Kölcsey Ferenc Általános Iskola egyházi fenntartásban működik.</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a Kodály Zoltán Alapfokú Művészeti Iskola szintén önkormányzati intézmény.</w:t>
      </w:r>
    </w:p>
    <w:p w:rsidR="009A32C8" w:rsidRPr="00270D43" w:rsidRDefault="009A32C8" w:rsidP="009A32C8">
      <w:pPr>
        <w:pStyle w:val="Listaszerbekezds"/>
        <w:jc w:val="both"/>
        <w:rPr>
          <w:rFonts w:ascii="Times New Roman" w:hAnsi="Times New Roman"/>
          <w:i/>
          <w:sz w:val="24"/>
          <w:szCs w:val="24"/>
        </w:rPr>
      </w:pPr>
      <w:r w:rsidRPr="00270D43">
        <w:rPr>
          <w:rFonts w:ascii="Times New Roman" w:hAnsi="Times New Roman"/>
          <w:sz w:val="24"/>
          <w:szCs w:val="24"/>
        </w:rPr>
        <w:t xml:space="preserve">                                             </w:t>
      </w:r>
      <w:r w:rsidRPr="00270D43">
        <w:rPr>
          <w:rFonts w:ascii="Times New Roman" w:hAnsi="Times New Roman"/>
          <w:i/>
          <w:sz w:val="24"/>
          <w:szCs w:val="24"/>
        </w:rPr>
        <w:t xml:space="preserve"> (intézmények felsorolása: www.torokszentmiklos.hu)</w:t>
      </w:r>
    </w:p>
    <w:p w:rsidR="009A32C8" w:rsidRDefault="009A32C8" w:rsidP="009A32C8">
      <w:pPr>
        <w:pStyle w:val="Listaszerbekezds"/>
        <w:jc w:val="both"/>
        <w:rPr>
          <w:rFonts w:ascii="Times New Roman" w:hAnsi="Times New Roman"/>
          <w:sz w:val="24"/>
          <w:szCs w:val="24"/>
        </w:rPr>
      </w:pPr>
    </w:p>
    <w:p w:rsidR="009A32C8" w:rsidRPr="00270D43" w:rsidRDefault="009A32C8" w:rsidP="009A32C8">
      <w:pPr>
        <w:pStyle w:val="Listaszerbekezds"/>
        <w:jc w:val="both"/>
        <w:rPr>
          <w:rFonts w:ascii="Times New Roman" w:hAnsi="Times New Roman"/>
          <w:sz w:val="24"/>
          <w:szCs w:val="24"/>
        </w:rPr>
      </w:pPr>
    </w:p>
    <w:p w:rsidR="009A32C8" w:rsidRPr="00270D43" w:rsidRDefault="009A32C8" w:rsidP="009A32C8">
      <w:pPr>
        <w:pStyle w:val="Listaszerbekezds"/>
        <w:ind w:left="0"/>
        <w:jc w:val="both"/>
        <w:rPr>
          <w:rFonts w:ascii="Times New Roman" w:hAnsi="Times New Roman"/>
          <w:sz w:val="24"/>
          <w:szCs w:val="24"/>
        </w:rPr>
      </w:pPr>
      <w:r w:rsidRPr="00270D43">
        <w:rPr>
          <w:rFonts w:ascii="Times New Roman" w:hAnsi="Times New Roman"/>
          <w:sz w:val="24"/>
          <w:szCs w:val="24"/>
        </w:rPr>
        <w:t>A felsorolt intézmények pedagógusi humánerőforrása a városból, a kistérségből és a szomszédos kistérségekből érkezeik. Az intézményekbe felvett gyerekek is a városban, de azon túl a kistérség egyéb településein is rendelkeznek állandó lakóhellyel.  A középiskolák esetében a kistérségen túlról is.</w:t>
      </w:r>
    </w:p>
    <w:p w:rsidR="009A32C8" w:rsidRPr="00270D43" w:rsidRDefault="009A32C8" w:rsidP="009A32C8">
      <w:pPr>
        <w:pStyle w:val="Listaszerbekezds"/>
        <w:ind w:left="0"/>
        <w:jc w:val="both"/>
        <w:rPr>
          <w:rFonts w:ascii="Times New Roman" w:hAnsi="Times New Roman"/>
          <w:sz w:val="24"/>
          <w:szCs w:val="24"/>
        </w:rPr>
      </w:pPr>
    </w:p>
    <w:p w:rsidR="009A32C8" w:rsidRPr="00270D43" w:rsidRDefault="009A32C8" w:rsidP="009A32C8">
      <w:pPr>
        <w:pStyle w:val="Listaszerbekezds"/>
        <w:ind w:left="0"/>
        <w:jc w:val="both"/>
        <w:rPr>
          <w:rFonts w:ascii="Times New Roman" w:hAnsi="Times New Roman"/>
          <w:sz w:val="24"/>
          <w:szCs w:val="24"/>
        </w:rPr>
      </w:pPr>
      <w:r w:rsidRPr="00270D43">
        <w:rPr>
          <w:rFonts w:ascii="Times New Roman" w:hAnsi="Times New Roman"/>
          <w:sz w:val="24"/>
          <w:szCs w:val="24"/>
        </w:rPr>
        <w:t xml:space="preserve">Törökszentmiklós város területén földrajzilag és lakónépesség arányát tekintve is, egyre nagyobb jelentőségű a </w:t>
      </w:r>
      <w:proofErr w:type="spellStart"/>
      <w:r w:rsidRPr="00270D43">
        <w:rPr>
          <w:rFonts w:ascii="Times New Roman" w:hAnsi="Times New Roman"/>
          <w:sz w:val="24"/>
          <w:szCs w:val="24"/>
        </w:rPr>
        <w:t>szegregátumnak</w:t>
      </w:r>
      <w:proofErr w:type="spellEnd"/>
      <w:r w:rsidRPr="00270D43">
        <w:rPr>
          <w:rFonts w:ascii="Times New Roman" w:hAnsi="Times New Roman"/>
          <w:sz w:val="24"/>
          <w:szCs w:val="24"/>
        </w:rPr>
        <w:t xml:space="preserve"> nevezett terület. A 2011-es népszámlálás KSH adatai szerint, a lakosság 8,7%- </w:t>
      </w:r>
      <w:proofErr w:type="gramStart"/>
      <w:r w:rsidRPr="00270D43">
        <w:rPr>
          <w:rFonts w:ascii="Times New Roman" w:hAnsi="Times New Roman"/>
          <w:sz w:val="24"/>
          <w:szCs w:val="24"/>
        </w:rPr>
        <w:t>a</w:t>
      </w:r>
      <w:proofErr w:type="gramEnd"/>
      <w:r w:rsidRPr="00270D43">
        <w:rPr>
          <w:rFonts w:ascii="Times New Roman" w:hAnsi="Times New Roman"/>
          <w:sz w:val="24"/>
          <w:szCs w:val="24"/>
        </w:rPr>
        <w:t xml:space="preserve">, még a 2001-es adat szerint, a lakosság 4,9%-a élt a </w:t>
      </w:r>
      <w:proofErr w:type="spellStart"/>
      <w:r w:rsidRPr="00270D43">
        <w:rPr>
          <w:rFonts w:ascii="Times New Roman" w:hAnsi="Times New Roman"/>
          <w:sz w:val="24"/>
          <w:szCs w:val="24"/>
        </w:rPr>
        <w:t>szegregátum</w:t>
      </w:r>
      <w:proofErr w:type="spellEnd"/>
      <w:r w:rsidRPr="00270D43">
        <w:rPr>
          <w:rFonts w:ascii="Times New Roman" w:hAnsi="Times New Roman"/>
          <w:sz w:val="24"/>
          <w:szCs w:val="24"/>
        </w:rPr>
        <w:t xml:space="preserve"> területén. </w:t>
      </w:r>
    </w:p>
    <w:p w:rsidR="009A32C8" w:rsidRPr="00270D43" w:rsidRDefault="009A32C8" w:rsidP="009A32C8">
      <w:pPr>
        <w:rPr>
          <w:rFonts w:ascii="Times New Roman" w:hAnsi="Times New Roman"/>
        </w:rPr>
      </w:pPr>
      <w:r w:rsidRPr="00270D43">
        <w:rPr>
          <w:rFonts w:ascii="Times New Roman" w:hAnsi="Times New Roman"/>
        </w:rPr>
        <w:t xml:space="preserve">A </w:t>
      </w:r>
      <w:proofErr w:type="spellStart"/>
      <w:r w:rsidRPr="00270D43">
        <w:rPr>
          <w:rFonts w:ascii="Times New Roman" w:hAnsi="Times New Roman"/>
        </w:rPr>
        <w:t>szegregátumban</w:t>
      </w:r>
      <w:proofErr w:type="spellEnd"/>
      <w:r w:rsidRPr="00270D43">
        <w:rPr>
          <w:rFonts w:ascii="Times New Roman" w:hAnsi="Times New Roman"/>
        </w:rPr>
        <w:t xml:space="preserve"> élők számának relatív és abszolút növekedését eredményezi, hogy:</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az elszegényedő lakossági réteg anyagi megélhetését jobban biztosítja az alacsonyabb infrastruktúrával és humánszolgáltatásokkal ellátott terület, valamint</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 xml:space="preserve">a </w:t>
      </w:r>
      <w:proofErr w:type="spellStart"/>
      <w:r w:rsidRPr="00270D43">
        <w:rPr>
          <w:rFonts w:ascii="Times New Roman" w:hAnsi="Times New Roman"/>
          <w:sz w:val="24"/>
          <w:szCs w:val="24"/>
        </w:rPr>
        <w:t>szegregátumon</w:t>
      </w:r>
      <w:proofErr w:type="spellEnd"/>
      <w:r w:rsidRPr="00270D43">
        <w:rPr>
          <w:rFonts w:ascii="Times New Roman" w:hAnsi="Times New Roman"/>
          <w:sz w:val="24"/>
          <w:szCs w:val="24"/>
        </w:rPr>
        <w:t xml:space="preserve"> belül növekedik a gyermekkorú lakosok száma. </w:t>
      </w:r>
    </w:p>
    <w:p w:rsidR="009A32C8" w:rsidRPr="00270D43" w:rsidRDefault="009A32C8" w:rsidP="009A32C8">
      <w:pPr>
        <w:rPr>
          <w:rFonts w:ascii="Times New Roman" w:hAnsi="Times New Roman"/>
        </w:rPr>
      </w:pPr>
      <w:r w:rsidRPr="00270D43">
        <w:rPr>
          <w:rFonts w:ascii="Times New Roman" w:hAnsi="Times New Roman"/>
        </w:rPr>
        <w:t xml:space="preserve">A teljes </w:t>
      </w:r>
      <w:proofErr w:type="spellStart"/>
      <w:r w:rsidRPr="00270D43">
        <w:rPr>
          <w:rFonts w:ascii="Times New Roman" w:hAnsi="Times New Roman"/>
        </w:rPr>
        <w:t>szegregátumi</w:t>
      </w:r>
      <w:proofErr w:type="spellEnd"/>
      <w:r w:rsidRPr="00270D43">
        <w:rPr>
          <w:rFonts w:ascii="Times New Roman" w:hAnsi="Times New Roman"/>
        </w:rPr>
        <w:t xml:space="preserve"> területen kb. 220 család (500 háztatás él). </w:t>
      </w:r>
    </w:p>
    <w:p w:rsidR="009A32C8" w:rsidRPr="00270D43" w:rsidRDefault="009A32C8" w:rsidP="009A32C8">
      <w:pPr>
        <w:rPr>
          <w:rFonts w:ascii="Times New Roman" w:hAnsi="Times New Roman"/>
        </w:rPr>
      </w:pPr>
      <w:r w:rsidRPr="00270D43">
        <w:rPr>
          <w:rFonts w:ascii="Times New Roman" w:hAnsi="Times New Roman"/>
        </w:rPr>
        <w:lastRenderedPageBreak/>
        <w:t xml:space="preserve">A törökszentmiklósi járás önkormányzatainak egyre nagyobb kihívást jelent a lakosságon belüli </w:t>
      </w:r>
      <w:proofErr w:type="spellStart"/>
      <w:r w:rsidRPr="00270D43">
        <w:rPr>
          <w:rFonts w:ascii="Times New Roman" w:hAnsi="Times New Roman"/>
        </w:rPr>
        <w:t>intra-</w:t>
      </w:r>
      <w:proofErr w:type="spellEnd"/>
      <w:r w:rsidRPr="00270D43">
        <w:rPr>
          <w:rFonts w:ascii="Times New Roman" w:hAnsi="Times New Roman"/>
        </w:rPr>
        <w:t xml:space="preserve"> és </w:t>
      </w:r>
      <w:proofErr w:type="spellStart"/>
      <w:r w:rsidRPr="00270D43">
        <w:rPr>
          <w:rFonts w:ascii="Times New Roman" w:hAnsi="Times New Roman"/>
        </w:rPr>
        <w:t>intergenerációs</w:t>
      </w:r>
      <w:proofErr w:type="spellEnd"/>
      <w:r w:rsidRPr="00270D43">
        <w:rPr>
          <w:rFonts w:ascii="Times New Roman" w:hAnsi="Times New Roman"/>
        </w:rPr>
        <w:t xml:space="preserve"> </w:t>
      </w:r>
      <w:proofErr w:type="spellStart"/>
      <w:r w:rsidRPr="00270D43">
        <w:rPr>
          <w:rFonts w:ascii="Times New Roman" w:hAnsi="Times New Roman"/>
        </w:rPr>
        <w:t>depriváltság</w:t>
      </w:r>
      <w:proofErr w:type="spellEnd"/>
      <w:r w:rsidRPr="00270D43">
        <w:rPr>
          <w:rFonts w:ascii="Times New Roman" w:hAnsi="Times New Roman"/>
        </w:rPr>
        <w:t xml:space="preserve">. A halmozott hátrányos helyzet családon belüli és azon kívüli, újratermelődésének megállítása, kompenzálása. A </w:t>
      </w:r>
      <w:proofErr w:type="spellStart"/>
      <w:r w:rsidRPr="00270D43">
        <w:rPr>
          <w:rFonts w:ascii="Times New Roman" w:hAnsi="Times New Roman"/>
        </w:rPr>
        <w:t>deprivált</w:t>
      </w:r>
      <w:proofErr w:type="spellEnd"/>
      <w:r w:rsidRPr="00270D43">
        <w:rPr>
          <w:rFonts w:ascii="Times New Roman" w:hAnsi="Times New Roman"/>
        </w:rPr>
        <w:t xml:space="preserve"> életmódú társadalmi csoportok tagjaira statisztikailag is jellemző a devianciák magasabb aránya, amely összefüggés a mindennapokban is egyre inkább megnehezítik a társadalmi együttélést.</w:t>
      </w:r>
    </w:p>
    <w:p w:rsidR="009A32C8" w:rsidRPr="00270D43" w:rsidRDefault="009A32C8" w:rsidP="009A32C8">
      <w:pPr>
        <w:rPr>
          <w:rFonts w:ascii="Times New Roman" w:hAnsi="Times New Roman"/>
          <w:bCs/>
        </w:rPr>
      </w:pPr>
      <w:r w:rsidRPr="00270D43">
        <w:rPr>
          <w:rFonts w:ascii="Times New Roman" w:hAnsi="Times New Roman"/>
        </w:rPr>
        <w:t>E mellett elengedhetetlen - a teljes helyi lakosság vonatkozásában is-, a családok szociális, mentálhigiénés életének, gyermeknevelési potenciáljának prevenciós szemléletű gondozása. A családi életciklusok normatív és/vagy un. traumát jelentő anomáliáinak kezelése.</w:t>
      </w:r>
      <w:r w:rsidRPr="00270D43">
        <w:rPr>
          <w:rFonts w:ascii="Times New Roman" w:hAnsi="Times New Roman"/>
          <w:bCs/>
        </w:rPr>
        <w:t xml:space="preserve"> </w:t>
      </w:r>
    </w:p>
    <w:p w:rsidR="009A32C8" w:rsidRPr="00270D43" w:rsidRDefault="009A32C8" w:rsidP="009A32C8">
      <w:pPr>
        <w:rPr>
          <w:rFonts w:ascii="Times New Roman" w:hAnsi="Times New Roman"/>
        </w:rPr>
      </w:pPr>
      <w:r w:rsidRPr="00270D43">
        <w:rPr>
          <w:rFonts w:ascii="Times New Roman" w:hAnsi="Times New Roman"/>
        </w:rPr>
        <w:t xml:space="preserve">Az önkormányzatnak, a felsorolt célok elérése érdekében, komplex beavatkozási tervezést és </w:t>
      </w:r>
      <w:proofErr w:type="spellStart"/>
      <w:r w:rsidRPr="00270D43">
        <w:rPr>
          <w:rFonts w:ascii="Times New Roman" w:hAnsi="Times New Roman"/>
        </w:rPr>
        <w:t>operacionalizát</w:t>
      </w:r>
      <w:proofErr w:type="spellEnd"/>
      <w:r w:rsidRPr="00270D43">
        <w:rPr>
          <w:rFonts w:ascii="Times New Roman" w:hAnsi="Times New Roman"/>
        </w:rPr>
        <w:t xml:space="preserve"> tevékenységet kell végeznie. A komplex munkának magába kell foglalnia pl. a gazdaság élénkítését, az infrastrukturális fejlesztéseket, a kulturális élet hatékonyságának növelését, az oktatás hatékonyabbá tételét, a bűnmegelőzést, a szociális-mentálhigiénés prevenciót és gondozást, egészségtudatos magatartás formálását stb.</w:t>
      </w:r>
    </w:p>
    <w:p w:rsidR="009A32C8" w:rsidRPr="00270D43" w:rsidRDefault="009A32C8" w:rsidP="009A32C8">
      <w:pPr>
        <w:rPr>
          <w:rFonts w:ascii="Times New Roman" w:hAnsi="Times New Roman"/>
        </w:rPr>
      </w:pPr>
      <w:r w:rsidRPr="00270D43">
        <w:rPr>
          <w:rFonts w:ascii="Times New Roman" w:hAnsi="Times New Roman"/>
        </w:rPr>
        <w:t>A családsegítő és gyermekjóléti szolgálatoknak és különösen a gyermekjóléti központnak partneri kapcsolatban kell állnia minden érdekelt önkormányzattal, intézménnyel, vállalkozással, egyházzal, és egyéb szervezettel. Az un. jelzőrendszer minden rendszeres és aktuális képviselőjével. A jelzőrendszer több szintű, szakszerű működtetése a jogszabályi változások központi eleme.</w:t>
      </w:r>
    </w:p>
    <w:p w:rsidR="009A32C8" w:rsidRPr="00270D43" w:rsidRDefault="009A32C8" w:rsidP="009A32C8">
      <w:pPr>
        <w:rPr>
          <w:rFonts w:ascii="Times New Roman" w:hAnsi="Times New Roman"/>
        </w:rPr>
      </w:pPr>
      <w:r w:rsidRPr="00270D43">
        <w:rPr>
          <w:rFonts w:ascii="Times New Roman" w:hAnsi="Times New Roman"/>
        </w:rPr>
        <w:t>Megyei kitekintés: „gyermek- és fiatalkorúak veszélyeztetettsége nem csupán a család anyagi helyzetéből, hanem más különféle káros hatások, veszélyeztető tényezők családi jelenlétéből is adódhat. A korábbi veszélyeztetettség és a későbbi gyakori kriminalitás pedig egyenes irányú összefüggést mutat. Az utóbbi időben egyrészt folyamatosan növekszik a gyermek- és fiatalkorú elkövetők száma. A veszélyeztetett gyermek- és fiatalkorúak magas aránya és Jász-Nagykun-Szolnok megye számos kistérségében (településeken) érzékelhető nehéz gazdasági helyzet együttesen nagy kihívást jelent a megye gyermekvédelmi rendszere számára. Csaknem 75.500 fő, a lakosság 20 %-a 18 éven aluli a megyében, összességében nálunk él a 18 év alatti népesség 4 %-</w:t>
      </w:r>
      <w:proofErr w:type="gramStart"/>
      <w:r w:rsidRPr="00270D43">
        <w:rPr>
          <w:rFonts w:ascii="Times New Roman" w:hAnsi="Times New Roman"/>
        </w:rPr>
        <w:t>a.</w:t>
      </w:r>
      <w:proofErr w:type="gramEnd"/>
      <w:r w:rsidRPr="00270D43">
        <w:rPr>
          <w:rFonts w:ascii="Times New Roman" w:hAnsi="Times New Roman"/>
        </w:rPr>
        <w:t xml:space="preserve"> Ők azok, akik életkoruk alapján a gyermekvédelmi rendszer potenciális alanyai. Hogy közülük hányan kerülnek valóban kapcsolatba a gyermekjóléti szolgálattal, jegyzői gyámhatósággal, a gyámhivatallal, esetleg valamelyik bentlakásos intézménnyel, a családi körülményeikkel, szüleik anyagi helyzetével-, életvitelével (nem utolsósorban a veszélyeztetéssel érintett gyermekkel szoros kapcsolatot ápoló baráti társaság összetételével stb.) egyaránt összefügg.” </w:t>
      </w:r>
    </w:p>
    <w:p w:rsidR="009A32C8" w:rsidRPr="00270D43" w:rsidRDefault="009A32C8" w:rsidP="009A32C8">
      <w:pPr>
        <w:rPr>
          <w:rFonts w:ascii="Times New Roman" w:hAnsi="Times New Roman"/>
        </w:rPr>
      </w:pPr>
      <w:r w:rsidRPr="00270D43">
        <w:rPr>
          <w:rFonts w:ascii="Times New Roman" w:hAnsi="Times New Roman"/>
        </w:rPr>
        <w:t>(JNSZ Megyei Kormányhivatal Szociális és Gyámhivatala: jelentés a fiatalkorú bűnelkövetőkről. 2012.)</w:t>
      </w:r>
    </w:p>
    <w:p w:rsidR="009A32C8" w:rsidRPr="00270D43" w:rsidRDefault="009A32C8" w:rsidP="009A32C8">
      <w:pPr>
        <w:rPr>
          <w:rFonts w:ascii="Times New Roman" w:hAnsi="Times New Roman"/>
        </w:rPr>
      </w:pPr>
    </w:p>
    <w:p w:rsidR="009A32C8" w:rsidRPr="00270D43" w:rsidRDefault="009A32C8" w:rsidP="009A32C8">
      <w:pPr>
        <w:pStyle w:val="Listaszerbekezds"/>
        <w:numPr>
          <w:ilvl w:val="0"/>
          <w:numId w:val="5"/>
        </w:numPr>
        <w:contextualSpacing/>
        <w:jc w:val="both"/>
        <w:rPr>
          <w:rFonts w:ascii="Times New Roman" w:hAnsi="Times New Roman"/>
          <w:b/>
          <w:sz w:val="24"/>
          <w:szCs w:val="24"/>
        </w:rPr>
      </w:pPr>
      <w:r w:rsidRPr="00270D43">
        <w:rPr>
          <w:rFonts w:ascii="Times New Roman" w:hAnsi="Times New Roman"/>
          <w:b/>
          <w:sz w:val="24"/>
          <w:szCs w:val="24"/>
        </w:rPr>
        <w:t>Szolgáltatás célja, feladatai, alapelvei</w:t>
      </w:r>
    </w:p>
    <w:p w:rsidR="009A32C8" w:rsidRPr="00270D43" w:rsidRDefault="009A32C8" w:rsidP="009A32C8">
      <w:pPr>
        <w:pStyle w:val="Listaszerbekezds"/>
        <w:ind w:left="1800"/>
        <w:jc w:val="both"/>
        <w:rPr>
          <w:rFonts w:ascii="Times New Roman" w:hAnsi="Times New Roman"/>
          <w:b/>
          <w:sz w:val="24"/>
          <w:szCs w:val="24"/>
        </w:rPr>
      </w:pPr>
    </w:p>
    <w:p w:rsidR="009A32C8" w:rsidRPr="00270D43" w:rsidRDefault="009A32C8" w:rsidP="009A32C8">
      <w:pPr>
        <w:rPr>
          <w:rFonts w:ascii="Times New Roman" w:hAnsi="Times New Roman"/>
          <w:bCs/>
        </w:rPr>
      </w:pPr>
      <w:r w:rsidRPr="00270D43">
        <w:rPr>
          <w:rFonts w:ascii="Times New Roman" w:hAnsi="Times New Roman"/>
          <w:bCs/>
        </w:rPr>
        <w:t xml:space="preserve">Az új intézmény integráltan foglalja össze a már korábban gyakorolt gyermekvédelmi, családvédelmi ellátási feladatokat, azokat részben kiegészíti, illetve új elemek is megjelennek. </w:t>
      </w:r>
    </w:p>
    <w:p w:rsidR="009A32C8" w:rsidRPr="00270D43" w:rsidRDefault="009A32C8" w:rsidP="009A32C8">
      <w:pPr>
        <w:rPr>
          <w:rFonts w:ascii="Times New Roman" w:hAnsi="Times New Roman"/>
          <w:bCs/>
        </w:rPr>
      </w:pPr>
      <w:r w:rsidRPr="00270D43">
        <w:rPr>
          <w:rFonts w:ascii="Times New Roman" w:hAnsi="Times New Roman"/>
          <w:bCs/>
        </w:rPr>
        <w:t>A gyermekjóléti központ tevékenységének prioritása: a prevenció, illetve a megelőzést elősegítő új formák, módszerek kidolgozása és működtetése. A szolgáltatói, segítő jelleg humanizálódása, illetve a koordináló tevékenység tudatosságának, tervszerűségének fokozása a hatékonyság növelése érdekében.</w:t>
      </w:r>
    </w:p>
    <w:p w:rsidR="009A32C8" w:rsidRPr="00270D43" w:rsidRDefault="009A32C8" w:rsidP="009A32C8">
      <w:pPr>
        <w:rPr>
          <w:rFonts w:ascii="Times New Roman" w:hAnsi="Times New Roman"/>
          <w:bCs/>
        </w:rPr>
      </w:pPr>
      <w:r w:rsidRPr="00270D43">
        <w:rPr>
          <w:rFonts w:ascii="Times New Roman" w:hAnsi="Times New Roman"/>
          <w:bCs/>
        </w:rPr>
        <w:lastRenderedPageBreak/>
        <w:t>Munkánk kiemelt területe a legkiszolgáltatottabbak, a gyermekek védelme. Amely jelenti az egymástól elválaszthatatlan, fizikai és a pszichés veszélyeztetést megelőzését, elhárítását egyaránt.</w:t>
      </w:r>
    </w:p>
    <w:p w:rsidR="009A32C8" w:rsidRPr="00270D43" w:rsidRDefault="009A32C8" w:rsidP="009A32C8">
      <w:pPr>
        <w:rPr>
          <w:rFonts w:ascii="Times New Roman" w:hAnsi="Times New Roman"/>
        </w:rPr>
      </w:pPr>
      <w:r w:rsidRPr="00270D43">
        <w:rPr>
          <w:rFonts w:ascii="Times New Roman" w:hAnsi="Times New Roman"/>
          <w:bCs/>
        </w:rPr>
        <w:t>Munkánk során a jogszabályok maradéktalan betartására, illetve belőlük adódó feladatok elvégzésére kell törekedni. A Törökszentmiklósi Család– és Gyermekjóléti Központ munkatársai a Szociális Etikai Kódex szerint végzik a munkájukat.</w:t>
      </w:r>
      <w:r w:rsidRPr="00270D43">
        <w:rPr>
          <w:rFonts w:ascii="Times New Roman" w:hAnsi="Times New Roman"/>
        </w:rPr>
        <w:t xml:space="preserve"> </w:t>
      </w:r>
    </w:p>
    <w:p w:rsidR="009A32C8" w:rsidRPr="00270D43" w:rsidRDefault="009A32C8" w:rsidP="009A32C8">
      <w:pPr>
        <w:rPr>
          <w:rFonts w:ascii="Times New Roman" w:hAnsi="Times New Roman"/>
        </w:rPr>
      </w:pPr>
    </w:p>
    <w:p w:rsidR="009A32C8" w:rsidRPr="00270D43" w:rsidRDefault="009A32C8" w:rsidP="009A32C8">
      <w:pPr>
        <w:pStyle w:val="Listaszerbekezds"/>
        <w:numPr>
          <w:ilvl w:val="0"/>
          <w:numId w:val="7"/>
        </w:numPr>
        <w:contextualSpacing/>
        <w:jc w:val="both"/>
        <w:rPr>
          <w:rFonts w:ascii="Times New Roman" w:hAnsi="Times New Roman"/>
          <w:sz w:val="24"/>
          <w:szCs w:val="24"/>
        </w:rPr>
      </w:pPr>
      <w:r w:rsidRPr="00270D43">
        <w:rPr>
          <w:rFonts w:ascii="Times New Roman" w:hAnsi="Times New Roman"/>
          <w:b/>
          <w:sz w:val="24"/>
          <w:szCs w:val="24"/>
        </w:rPr>
        <w:t>Szakmai egység: család- és gyermekjóléti központ</w:t>
      </w:r>
      <w:r w:rsidRPr="00270D43">
        <w:rPr>
          <w:rFonts w:ascii="Times New Roman" w:hAnsi="Times New Roman"/>
          <w:sz w:val="24"/>
          <w:szCs w:val="24"/>
        </w:rPr>
        <w:t xml:space="preserve"> – illetékessége kiterjed a járáshoz tartozó települések lakosságára.</w:t>
      </w:r>
    </w:p>
    <w:p w:rsidR="009A32C8" w:rsidRPr="00270D43" w:rsidRDefault="009A32C8" w:rsidP="009A32C8">
      <w:pPr>
        <w:rPr>
          <w:rFonts w:ascii="Times New Roman" w:hAnsi="Times New Roman"/>
        </w:rPr>
      </w:pPr>
      <w:r w:rsidRPr="00270D43">
        <w:rPr>
          <w:rFonts w:ascii="Times New Roman" w:hAnsi="Times New Roman"/>
          <w:b/>
        </w:rPr>
        <w:t xml:space="preserve">Munkatársai: esetmenedzserek, családgondozó, szociális asszisztens </w:t>
      </w:r>
    </w:p>
    <w:p w:rsidR="009A32C8" w:rsidRPr="00270D43" w:rsidRDefault="009A32C8" w:rsidP="009A32C8">
      <w:pPr>
        <w:rPr>
          <w:rFonts w:ascii="Times New Roman" w:hAnsi="Times New Roman"/>
          <w:b/>
        </w:rPr>
      </w:pPr>
      <w:r w:rsidRPr="00270D43">
        <w:rPr>
          <w:rFonts w:ascii="Times New Roman" w:hAnsi="Times New Roman"/>
          <w:b/>
        </w:rPr>
        <w:t>Hatósági tevékenységekhez kapcsolódó feladatok:</w:t>
      </w:r>
    </w:p>
    <w:p w:rsidR="009A32C8" w:rsidRPr="00270D43" w:rsidRDefault="009A32C8" w:rsidP="009A32C8">
      <w:pPr>
        <w:pStyle w:val="Listaszerbekezds"/>
        <w:numPr>
          <w:ilvl w:val="0"/>
          <w:numId w:val="6"/>
        </w:numPr>
        <w:contextualSpacing/>
        <w:jc w:val="both"/>
        <w:rPr>
          <w:rFonts w:ascii="Times New Roman" w:hAnsi="Times New Roman"/>
          <w:sz w:val="24"/>
          <w:szCs w:val="24"/>
        </w:rPr>
      </w:pPr>
      <w:r w:rsidRPr="00270D43">
        <w:rPr>
          <w:rFonts w:ascii="Times New Roman" w:hAnsi="Times New Roman"/>
          <w:sz w:val="24"/>
          <w:szCs w:val="24"/>
        </w:rPr>
        <w:t>javaslat hatósági intézkedésre (védelembe vétel, megelőző pártfogás, ideiglenes hatályú elhelyezés, nevelésbe vétel)</w:t>
      </w:r>
    </w:p>
    <w:p w:rsidR="009A32C8" w:rsidRPr="00270D43" w:rsidRDefault="009A32C8" w:rsidP="009A32C8">
      <w:pPr>
        <w:pStyle w:val="Listaszerbekezds"/>
        <w:numPr>
          <w:ilvl w:val="0"/>
          <w:numId w:val="6"/>
        </w:numPr>
        <w:contextualSpacing/>
        <w:jc w:val="both"/>
        <w:rPr>
          <w:rFonts w:ascii="Times New Roman" w:hAnsi="Times New Roman"/>
          <w:sz w:val="24"/>
          <w:szCs w:val="24"/>
        </w:rPr>
      </w:pPr>
      <w:r w:rsidRPr="00270D43">
        <w:rPr>
          <w:rFonts w:ascii="Times New Roman" w:hAnsi="Times New Roman"/>
          <w:sz w:val="24"/>
          <w:szCs w:val="24"/>
        </w:rPr>
        <w:t>feladatellátás gyámhatósági intézkedés alapján (védelembe vétel, megelőző pártfogás, ideiglenes hatályú elhelyezés, nevelésbe vétel)</w:t>
      </w:r>
    </w:p>
    <w:p w:rsidR="009A32C8" w:rsidRPr="00270D43" w:rsidRDefault="009A32C8" w:rsidP="009A32C8">
      <w:pPr>
        <w:pStyle w:val="Listaszerbekezds"/>
        <w:numPr>
          <w:ilvl w:val="0"/>
          <w:numId w:val="6"/>
        </w:numPr>
        <w:contextualSpacing/>
        <w:jc w:val="both"/>
        <w:rPr>
          <w:rFonts w:ascii="Times New Roman" w:hAnsi="Times New Roman"/>
          <w:sz w:val="24"/>
          <w:szCs w:val="24"/>
        </w:rPr>
      </w:pPr>
      <w:r w:rsidRPr="00270D43">
        <w:rPr>
          <w:rFonts w:ascii="Times New Roman" w:hAnsi="Times New Roman"/>
          <w:sz w:val="24"/>
          <w:szCs w:val="24"/>
        </w:rPr>
        <w:t>családgondozás a családjából kiemelt gyermek visszahelyezése érdekében</w:t>
      </w:r>
    </w:p>
    <w:p w:rsidR="009A32C8" w:rsidRPr="00270D43" w:rsidRDefault="009A32C8" w:rsidP="009A32C8">
      <w:pPr>
        <w:pStyle w:val="Listaszerbekezds"/>
        <w:numPr>
          <w:ilvl w:val="0"/>
          <w:numId w:val="6"/>
        </w:numPr>
        <w:contextualSpacing/>
        <w:jc w:val="both"/>
        <w:rPr>
          <w:rFonts w:ascii="Times New Roman" w:hAnsi="Times New Roman"/>
          <w:sz w:val="24"/>
          <w:szCs w:val="24"/>
        </w:rPr>
      </w:pPr>
      <w:r w:rsidRPr="00270D43">
        <w:rPr>
          <w:rFonts w:ascii="Times New Roman" w:hAnsi="Times New Roman"/>
          <w:sz w:val="24"/>
          <w:szCs w:val="24"/>
        </w:rPr>
        <w:t>utógondozás (nevelésbe vétel megszűnését követően)</w:t>
      </w:r>
    </w:p>
    <w:p w:rsidR="009A32C8" w:rsidRPr="00270D43" w:rsidRDefault="009A32C8" w:rsidP="009A32C8">
      <w:pPr>
        <w:ind w:left="360"/>
        <w:rPr>
          <w:rFonts w:ascii="Times New Roman" w:hAnsi="Times New Roman"/>
          <w:b/>
        </w:rPr>
      </w:pPr>
      <w:r w:rsidRPr="00270D43">
        <w:rPr>
          <w:rFonts w:ascii="Times New Roman" w:hAnsi="Times New Roman"/>
          <w:b/>
        </w:rPr>
        <w:t>Speciális szolgáltatások:</w:t>
      </w:r>
    </w:p>
    <w:p w:rsidR="009A32C8" w:rsidRPr="00270D43" w:rsidRDefault="009A32C8" w:rsidP="009A32C8">
      <w:pPr>
        <w:pStyle w:val="Listaszerbekezds"/>
        <w:numPr>
          <w:ilvl w:val="0"/>
          <w:numId w:val="6"/>
        </w:numPr>
        <w:contextualSpacing/>
        <w:jc w:val="both"/>
        <w:rPr>
          <w:rFonts w:ascii="Times New Roman" w:hAnsi="Times New Roman"/>
          <w:sz w:val="24"/>
          <w:szCs w:val="24"/>
        </w:rPr>
      </w:pPr>
      <w:r w:rsidRPr="00270D43">
        <w:rPr>
          <w:rFonts w:ascii="Times New Roman" w:hAnsi="Times New Roman"/>
          <w:sz w:val="24"/>
          <w:szCs w:val="24"/>
        </w:rPr>
        <w:t>kapcsolattartás elősegítése, kapcsolattartási ügyeleti – a Központ székhelyén.</w:t>
      </w:r>
    </w:p>
    <w:p w:rsidR="009A32C8" w:rsidRPr="00270D43" w:rsidRDefault="009A32C8" w:rsidP="009A32C8">
      <w:pPr>
        <w:pStyle w:val="Listaszerbekezds"/>
        <w:numPr>
          <w:ilvl w:val="0"/>
          <w:numId w:val="6"/>
        </w:numPr>
        <w:contextualSpacing/>
        <w:jc w:val="both"/>
        <w:rPr>
          <w:rFonts w:ascii="Times New Roman" w:hAnsi="Times New Roman"/>
          <w:sz w:val="24"/>
          <w:szCs w:val="24"/>
        </w:rPr>
      </w:pPr>
      <w:r w:rsidRPr="00270D43">
        <w:rPr>
          <w:rFonts w:ascii="Times New Roman" w:hAnsi="Times New Roman"/>
          <w:sz w:val="24"/>
          <w:szCs w:val="24"/>
        </w:rPr>
        <w:t>gyermekvédelmi jelzőrendszer készenléti ügyelet – telefonos segítőmunka.</w:t>
      </w:r>
    </w:p>
    <w:p w:rsidR="009A32C8" w:rsidRPr="00270D43" w:rsidRDefault="009A32C8" w:rsidP="009A32C8">
      <w:pPr>
        <w:pStyle w:val="Listaszerbekezds"/>
        <w:numPr>
          <w:ilvl w:val="0"/>
          <w:numId w:val="6"/>
        </w:numPr>
        <w:contextualSpacing/>
        <w:jc w:val="both"/>
        <w:rPr>
          <w:rFonts w:ascii="Times New Roman" w:hAnsi="Times New Roman"/>
          <w:sz w:val="24"/>
          <w:szCs w:val="24"/>
        </w:rPr>
      </w:pPr>
      <w:r w:rsidRPr="00270D43">
        <w:rPr>
          <w:rFonts w:ascii="Times New Roman" w:hAnsi="Times New Roman"/>
          <w:sz w:val="24"/>
          <w:szCs w:val="24"/>
        </w:rPr>
        <w:t>utcai, szociális munka: az iskolai és óvodai szünetekben és azon kívül is az utcákon tartózkodó gyermekek életének figyelemmel kísérése, a gyermekek számára szabadidős programok szervezése, lehetőség szerint a család felnőtt tagjaival közösen. A serdülőkorú fiatalok beilleszkedését, szabad idejük hasznos eltöltését segítő programok szervezése.</w:t>
      </w:r>
    </w:p>
    <w:p w:rsidR="009A32C8" w:rsidRPr="00270D43" w:rsidRDefault="009A32C8" w:rsidP="009A32C8">
      <w:pPr>
        <w:pStyle w:val="Listaszerbekezds"/>
        <w:numPr>
          <w:ilvl w:val="0"/>
          <w:numId w:val="6"/>
        </w:numPr>
        <w:contextualSpacing/>
        <w:jc w:val="both"/>
        <w:rPr>
          <w:rFonts w:ascii="Times New Roman" w:hAnsi="Times New Roman"/>
          <w:sz w:val="24"/>
          <w:szCs w:val="24"/>
        </w:rPr>
      </w:pPr>
      <w:r w:rsidRPr="00270D43">
        <w:rPr>
          <w:rFonts w:ascii="Times New Roman" w:hAnsi="Times New Roman"/>
          <w:sz w:val="24"/>
          <w:szCs w:val="24"/>
        </w:rPr>
        <w:t>kórházi szociális munka – együttműködés a megyei Hetényi Géza Kórház szociális munkásával, a kórház védőnőjével.</w:t>
      </w:r>
    </w:p>
    <w:p w:rsidR="009A32C8" w:rsidRPr="00270D43" w:rsidRDefault="009A32C8" w:rsidP="009A32C8">
      <w:pPr>
        <w:pStyle w:val="Listaszerbekezds"/>
        <w:numPr>
          <w:ilvl w:val="0"/>
          <w:numId w:val="6"/>
        </w:numPr>
        <w:contextualSpacing/>
        <w:jc w:val="both"/>
        <w:rPr>
          <w:rFonts w:ascii="Times New Roman" w:hAnsi="Times New Roman"/>
          <w:sz w:val="24"/>
          <w:szCs w:val="24"/>
        </w:rPr>
      </w:pPr>
      <w:r w:rsidRPr="00270D43">
        <w:rPr>
          <w:rFonts w:ascii="Times New Roman" w:hAnsi="Times New Roman"/>
          <w:sz w:val="24"/>
          <w:szCs w:val="24"/>
        </w:rPr>
        <w:t>jogi tájékoztatási nyújtás,</w:t>
      </w:r>
    </w:p>
    <w:p w:rsidR="009A32C8" w:rsidRPr="00270D43" w:rsidRDefault="009A32C8" w:rsidP="009A32C8">
      <w:pPr>
        <w:pStyle w:val="Listaszerbekezds"/>
        <w:numPr>
          <w:ilvl w:val="0"/>
          <w:numId w:val="6"/>
        </w:numPr>
        <w:contextualSpacing/>
        <w:jc w:val="both"/>
        <w:rPr>
          <w:rFonts w:ascii="Times New Roman" w:hAnsi="Times New Roman"/>
          <w:sz w:val="24"/>
          <w:szCs w:val="24"/>
        </w:rPr>
      </w:pPr>
      <w:r w:rsidRPr="00270D43">
        <w:rPr>
          <w:rFonts w:ascii="Times New Roman" w:hAnsi="Times New Roman"/>
          <w:sz w:val="24"/>
          <w:szCs w:val="24"/>
        </w:rPr>
        <w:t>pszichológiai tanácsadás havonta, illetve szükség szerint</w:t>
      </w:r>
    </w:p>
    <w:p w:rsidR="009A32C8" w:rsidRPr="00270D43" w:rsidRDefault="009A32C8" w:rsidP="009A32C8">
      <w:pPr>
        <w:pStyle w:val="Listaszerbekezds"/>
        <w:numPr>
          <w:ilvl w:val="0"/>
          <w:numId w:val="6"/>
        </w:numPr>
        <w:contextualSpacing/>
        <w:jc w:val="both"/>
        <w:rPr>
          <w:rFonts w:ascii="Times New Roman" w:hAnsi="Times New Roman"/>
          <w:sz w:val="24"/>
          <w:szCs w:val="24"/>
        </w:rPr>
      </w:pPr>
      <w:r w:rsidRPr="00270D43">
        <w:rPr>
          <w:rFonts w:ascii="Times New Roman" w:hAnsi="Times New Roman"/>
          <w:sz w:val="24"/>
          <w:szCs w:val="24"/>
        </w:rPr>
        <w:t>családkonzultáció, családterápia, családi döntéshozó konferencia biztosítása,</w:t>
      </w:r>
    </w:p>
    <w:p w:rsidR="009A32C8" w:rsidRPr="00270D43" w:rsidRDefault="009A32C8" w:rsidP="009A32C8">
      <w:pPr>
        <w:pStyle w:val="Listaszerbekezds"/>
        <w:numPr>
          <w:ilvl w:val="0"/>
          <w:numId w:val="6"/>
        </w:numPr>
        <w:contextualSpacing/>
        <w:jc w:val="both"/>
        <w:rPr>
          <w:rFonts w:ascii="Times New Roman" w:hAnsi="Times New Roman"/>
          <w:sz w:val="24"/>
          <w:szCs w:val="24"/>
        </w:rPr>
      </w:pPr>
      <w:r w:rsidRPr="00270D43">
        <w:rPr>
          <w:rFonts w:ascii="Times New Roman" w:hAnsi="Times New Roman"/>
          <w:sz w:val="24"/>
          <w:szCs w:val="24"/>
        </w:rPr>
        <w:t>szociális diagnózis készítése, szükségletfelmérés.</w:t>
      </w:r>
    </w:p>
    <w:p w:rsidR="009A32C8" w:rsidRPr="00270D43" w:rsidRDefault="009A32C8" w:rsidP="009A32C8">
      <w:pPr>
        <w:pStyle w:val="Listaszerbekezds"/>
        <w:numPr>
          <w:ilvl w:val="0"/>
          <w:numId w:val="6"/>
        </w:numPr>
        <w:contextualSpacing/>
        <w:jc w:val="both"/>
        <w:rPr>
          <w:rFonts w:ascii="Times New Roman" w:hAnsi="Times New Roman"/>
          <w:sz w:val="24"/>
          <w:szCs w:val="24"/>
        </w:rPr>
      </w:pPr>
      <w:r w:rsidRPr="00270D43">
        <w:rPr>
          <w:rFonts w:ascii="Times New Roman" w:hAnsi="Times New Roman"/>
          <w:sz w:val="24"/>
          <w:szCs w:val="24"/>
        </w:rPr>
        <w:t xml:space="preserve">párkapcsolati, családi </w:t>
      </w:r>
      <w:proofErr w:type="spellStart"/>
      <w:r w:rsidRPr="00270D43">
        <w:rPr>
          <w:rFonts w:ascii="Times New Roman" w:hAnsi="Times New Roman"/>
          <w:sz w:val="24"/>
          <w:szCs w:val="24"/>
        </w:rPr>
        <w:t>mediáció</w:t>
      </w:r>
      <w:proofErr w:type="spellEnd"/>
      <w:r w:rsidRPr="00270D43">
        <w:rPr>
          <w:rFonts w:ascii="Times New Roman" w:hAnsi="Times New Roman"/>
          <w:sz w:val="24"/>
          <w:szCs w:val="24"/>
        </w:rPr>
        <w:t xml:space="preserve"> – szükség szerint, illetve a gyámhivatal kérése alapján.</w:t>
      </w:r>
    </w:p>
    <w:p w:rsidR="009A32C8" w:rsidRPr="00270D43" w:rsidRDefault="009A32C8" w:rsidP="009A32C8">
      <w:pPr>
        <w:rPr>
          <w:rFonts w:ascii="Times New Roman" w:hAnsi="Times New Roman"/>
        </w:rPr>
      </w:pPr>
      <w:r w:rsidRPr="00270D43">
        <w:rPr>
          <w:rFonts w:ascii="Times New Roman" w:hAnsi="Times New Roman"/>
        </w:rPr>
        <w:t>A járás területén működő család-és gyermekjóléti szolgálatok munkatársainak módszertani, szakmai segítséget nyújtunk:</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havonta munkamegbeszéléseket szervezünk a Központba,</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szükség szerint szupervíziót biztosítunk,</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szakmai, módszertani képzéseket szervezünk.</w:t>
      </w:r>
    </w:p>
    <w:p w:rsidR="009A32C8" w:rsidRPr="00270D43" w:rsidRDefault="009A32C8" w:rsidP="009A32C8">
      <w:pPr>
        <w:pStyle w:val="Listaszerbekezds"/>
        <w:jc w:val="both"/>
        <w:rPr>
          <w:rFonts w:ascii="Times New Roman" w:hAnsi="Times New Roman"/>
          <w:sz w:val="24"/>
          <w:szCs w:val="24"/>
        </w:rPr>
      </w:pPr>
    </w:p>
    <w:p w:rsidR="009A32C8" w:rsidRPr="00270D43" w:rsidRDefault="009A32C8" w:rsidP="009A32C8">
      <w:pPr>
        <w:pStyle w:val="Listaszerbekezds"/>
        <w:numPr>
          <w:ilvl w:val="0"/>
          <w:numId w:val="7"/>
        </w:numPr>
        <w:contextualSpacing/>
        <w:jc w:val="both"/>
        <w:rPr>
          <w:rFonts w:ascii="Times New Roman" w:hAnsi="Times New Roman"/>
          <w:b/>
          <w:sz w:val="24"/>
          <w:szCs w:val="24"/>
        </w:rPr>
      </w:pPr>
      <w:r w:rsidRPr="00270D43">
        <w:rPr>
          <w:rFonts w:ascii="Times New Roman" w:hAnsi="Times New Roman"/>
          <w:b/>
          <w:sz w:val="24"/>
          <w:szCs w:val="24"/>
        </w:rPr>
        <w:t>Szakmai egység:</w:t>
      </w:r>
      <w:r w:rsidRPr="00270D43">
        <w:rPr>
          <w:rFonts w:ascii="Times New Roman" w:hAnsi="Times New Roman"/>
          <w:sz w:val="24"/>
          <w:szCs w:val="24"/>
        </w:rPr>
        <w:t xml:space="preserve"> </w:t>
      </w:r>
      <w:r w:rsidRPr="00270D43">
        <w:rPr>
          <w:rFonts w:ascii="Times New Roman" w:hAnsi="Times New Roman"/>
          <w:b/>
          <w:sz w:val="24"/>
          <w:szCs w:val="24"/>
        </w:rPr>
        <w:t xml:space="preserve">család- és gyermekjóléti szolgálat </w:t>
      </w:r>
    </w:p>
    <w:p w:rsidR="009A32C8" w:rsidRPr="00270D43" w:rsidRDefault="009A32C8" w:rsidP="009A32C8">
      <w:pPr>
        <w:ind w:left="360"/>
        <w:rPr>
          <w:rFonts w:ascii="Times New Roman" w:hAnsi="Times New Roman"/>
          <w:b/>
        </w:rPr>
      </w:pPr>
      <w:r w:rsidRPr="00270D43">
        <w:rPr>
          <w:rFonts w:ascii="Times New Roman" w:hAnsi="Times New Roman"/>
          <w:b/>
        </w:rPr>
        <w:t xml:space="preserve">Munkatársak: családgondozók </w:t>
      </w:r>
    </w:p>
    <w:p w:rsidR="009A32C8" w:rsidRPr="00270D43" w:rsidRDefault="009A32C8" w:rsidP="009A32C8">
      <w:pPr>
        <w:rPr>
          <w:rFonts w:ascii="Times New Roman" w:hAnsi="Times New Roman"/>
          <w:b/>
        </w:rPr>
      </w:pPr>
      <w:r w:rsidRPr="00270D43">
        <w:rPr>
          <w:rFonts w:ascii="Times New Roman" w:hAnsi="Times New Roman"/>
          <w:b/>
        </w:rPr>
        <w:t xml:space="preserve">       Feladatok:</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információnyújtás,</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jelzőrendszer működtetése,</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kríziskezelés,</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lastRenderedPageBreak/>
        <w:t>a korai, serdülőkori várandóság krízishelyzeteinek kezelése, a születendő magzat védelme,</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koordináció</w:t>
      </w:r>
    </w:p>
    <w:p w:rsidR="009A32C8" w:rsidRPr="00270D43" w:rsidRDefault="009A32C8" w:rsidP="009A32C8">
      <w:pPr>
        <w:pStyle w:val="Listaszerbekezds"/>
        <w:numPr>
          <w:ilvl w:val="0"/>
          <w:numId w:val="8"/>
        </w:numPr>
        <w:contextualSpacing/>
        <w:jc w:val="both"/>
        <w:rPr>
          <w:rFonts w:ascii="Times New Roman" w:hAnsi="Times New Roman"/>
          <w:sz w:val="24"/>
          <w:szCs w:val="24"/>
        </w:rPr>
      </w:pPr>
      <w:r w:rsidRPr="00270D43">
        <w:rPr>
          <w:rFonts w:ascii="Times New Roman" w:hAnsi="Times New Roman"/>
          <w:sz w:val="24"/>
          <w:szCs w:val="24"/>
        </w:rPr>
        <w:t xml:space="preserve">ellátásokhoz való hozzájutás segítése – </w:t>
      </w:r>
      <w:proofErr w:type="gramStart"/>
      <w:r w:rsidRPr="00270D43">
        <w:rPr>
          <w:rFonts w:ascii="Times New Roman" w:hAnsi="Times New Roman"/>
          <w:sz w:val="24"/>
          <w:szCs w:val="24"/>
        </w:rPr>
        <w:t>közvetítés szolgáltatásba</w:t>
      </w:r>
      <w:proofErr w:type="gramEnd"/>
      <w:r w:rsidRPr="00270D43">
        <w:rPr>
          <w:rFonts w:ascii="Times New Roman" w:hAnsi="Times New Roman"/>
          <w:sz w:val="24"/>
          <w:szCs w:val="24"/>
        </w:rPr>
        <w:t xml:space="preserve"> (intézményen belül és kívül)</w:t>
      </w:r>
    </w:p>
    <w:p w:rsidR="009A32C8" w:rsidRPr="00270D43" w:rsidRDefault="009A32C8" w:rsidP="009A32C8">
      <w:pPr>
        <w:pStyle w:val="Listaszerbekezds"/>
        <w:numPr>
          <w:ilvl w:val="0"/>
          <w:numId w:val="8"/>
        </w:numPr>
        <w:contextualSpacing/>
        <w:jc w:val="both"/>
        <w:rPr>
          <w:rFonts w:ascii="Times New Roman" w:hAnsi="Times New Roman"/>
          <w:sz w:val="24"/>
          <w:szCs w:val="24"/>
        </w:rPr>
      </w:pPr>
      <w:r w:rsidRPr="00270D43">
        <w:rPr>
          <w:rFonts w:ascii="Times New Roman" w:hAnsi="Times New Roman"/>
          <w:sz w:val="24"/>
          <w:szCs w:val="24"/>
        </w:rPr>
        <w:t xml:space="preserve">természetbeni, pénzbeli ellátások nyújtásához alapvető segítő szolgáltatás (jogosultság megállapításában, folyósításban és felhasználásban való részvétel erre való felhatalmazás esetén/helyi rendelet) </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eseti gyámként kirendelhető családgondozó biztosítása,</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általános tanácsadások (szociális, életvezetési, mentális, háztartásgazdálkodási)</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családgondozás – gyermekekkel és családjukkal, egyénekkel, gyermektelen családokkal végzett szociális munka, csoportmunka,</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egyéni- és csoportos készségfejlesztés,</w:t>
      </w:r>
    </w:p>
    <w:p w:rsidR="009A32C8" w:rsidRPr="00270D43" w:rsidRDefault="009A32C8" w:rsidP="009A32C8">
      <w:pPr>
        <w:pStyle w:val="Listaszerbekezds"/>
        <w:jc w:val="both"/>
        <w:rPr>
          <w:rFonts w:ascii="Times New Roman" w:hAnsi="Times New Roman"/>
          <w:sz w:val="24"/>
          <w:szCs w:val="24"/>
        </w:rPr>
      </w:pPr>
    </w:p>
    <w:p w:rsidR="009A32C8" w:rsidRPr="00270D43" w:rsidRDefault="009A32C8" w:rsidP="009A32C8">
      <w:pPr>
        <w:rPr>
          <w:rFonts w:ascii="Times New Roman" w:hAnsi="Times New Roman"/>
        </w:rPr>
      </w:pPr>
      <w:r w:rsidRPr="00270D43">
        <w:rPr>
          <w:rFonts w:ascii="Times New Roman" w:hAnsi="Times New Roman"/>
        </w:rPr>
        <w:t xml:space="preserve">Működésünk alapelvei a személyesség, a kölcsönösség és a partnerközpontúság. Ennek megfelelően a célcsoport megkeresésének legfontosabb eszköze a (dokumentált) családlátogatás. </w:t>
      </w:r>
    </w:p>
    <w:p w:rsidR="009A32C8" w:rsidRPr="00270D43" w:rsidRDefault="009A32C8" w:rsidP="009A32C8">
      <w:pPr>
        <w:rPr>
          <w:rFonts w:ascii="Times New Roman" w:hAnsi="Times New Roman"/>
        </w:rPr>
      </w:pPr>
    </w:p>
    <w:p w:rsidR="009A32C8" w:rsidRDefault="009A32C8" w:rsidP="009A32C8">
      <w:pPr>
        <w:rPr>
          <w:rFonts w:ascii="Times New Roman" w:hAnsi="Times New Roman"/>
        </w:rPr>
      </w:pPr>
      <w:r w:rsidRPr="00270D43">
        <w:rPr>
          <w:rFonts w:ascii="Times New Roman" w:hAnsi="Times New Roman"/>
        </w:rPr>
        <w:t>Ezen kívül nyilvános rendezvényeinken igyekszünk bővíteni személyes kapcsolatainkat. (Nyilvános rendezvényeink pl. ingyenes egészségügyi szűrések, gyermek táncverseny, komplex családi nap, családi születésnapok helyszínének biztosítása, stb.)</w:t>
      </w:r>
    </w:p>
    <w:p w:rsidR="009A32C8" w:rsidRPr="00270D43" w:rsidRDefault="009A32C8" w:rsidP="009A32C8">
      <w:pPr>
        <w:rPr>
          <w:rFonts w:ascii="Times New Roman" w:hAnsi="Times New Roman"/>
        </w:rPr>
      </w:pPr>
    </w:p>
    <w:p w:rsidR="009A32C8" w:rsidRPr="00270D43" w:rsidRDefault="009A32C8" w:rsidP="009A32C8">
      <w:pPr>
        <w:pStyle w:val="Listaszerbekezds"/>
        <w:numPr>
          <w:ilvl w:val="0"/>
          <w:numId w:val="5"/>
        </w:numPr>
        <w:contextualSpacing/>
        <w:jc w:val="both"/>
        <w:rPr>
          <w:rFonts w:ascii="Times New Roman" w:hAnsi="Times New Roman"/>
          <w:b/>
          <w:sz w:val="24"/>
          <w:szCs w:val="24"/>
        </w:rPr>
      </w:pPr>
      <w:r w:rsidRPr="00270D43">
        <w:rPr>
          <w:rFonts w:ascii="Times New Roman" w:hAnsi="Times New Roman"/>
          <w:b/>
          <w:sz w:val="24"/>
          <w:szCs w:val="24"/>
        </w:rPr>
        <w:t>Veszélyeztetettséget észlelő és jelzőrendszer</w:t>
      </w:r>
    </w:p>
    <w:p w:rsidR="009A32C8" w:rsidRDefault="009A32C8" w:rsidP="009A32C8">
      <w:pPr>
        <w:pStyle w:val="Listaszerbekezds"/>
        <w:ind w:left="1800"/>
        <w:jc w:val="both"/>
        <w:rPr>
          <w:rFonts w:ascii="Times New Roman" w:hAnsi="Times New Roman"/>
          <w:b/>
          <w:sz w:val="24"/>
          <w:szCs w:val="24"/>
        </w:rPr>
      </w:pPr>
    </w:p>
    <w:p w:rsidR="009A32C8" w:rsidRPr="00270D43" w:rsidRDefault="009A32C8" w:rsidP="009A32C8">
      <w:pPr>
        <w:pStyle w:val="Listaszerbekezds"/>
        <w:ind w:left="1800"/>
        <w:jc w:val="both"/>
        <w:rPr>
          <w:rFonts w:ascii="Times New Roman" w:hAnsi="Times New Roman"/>
          <w:b/>
          <w:sz w:val="24"/>
          <w:szCs w:val="24"/>
        </w:rPr>
      </w:pPr>
    </w:p>
    <w:p w:rsidR="009A32C8" w:rsidRPr="00270D43" w:rsidRDefault="009A32C8" w:rsidP="009A32C8">
      <w:pPr>
        <w:rPr>
          <w:rFonts w:ascii="Times New Roman" w:hAnsi="Times New Roman"/>
        </w:rPr>
      </w:pPr>
      <w:r w:rsidRPr="00270D43">
        <w:rPr>
          <w:rFonts w:ascii="Times New Roman" w:hAnsi="Times New Roman"/>
        </w:rPr>
        <w:t>A szolgáltatás a beérkezett jelzésekről és az azok alapján megtett intézkedésekről heti rendszerességgel jelentést készít a család- és gyermekjóléti központnak. A központban heti rendszerességgel és szükség szerinti munkamegbeszélésen egyeztetjük az egyes tevékenységeket és azok tapasztalatait.</w:t>
      </w:r>
    </w:p>
    <w:p w:rsidR="009A32C8" w:rsidRPr="00270D43" w:rsidRDefault="009A32C8" w:rsidP="009A32C8">
      <w:pPr>
        <w:rPr>
          <w:rFonts w:ascii="Times New Roman" w:hAnsi="Times New Roman"/>
        </w:rPr>
      </w:pPr>
      <w:r w:rsidRPr="00270D43">
        <w:rPr>
          <w:rFonts w:ascii="Times New Roman" w:hAnsi="Times New Roman"/>
        </w:rPr>
        <w:t xml:space="preserve">Egy gyermek, család ügyében esetkonferenciát szervez a szolgálat, a kijelölt járási jelzőrendszeri tanácsadó részvételével. Ezekre a konferenciákra az adott üggyel kapcsolatban lévő, társintézmények szakemberei kapnak meghívást. </w:t>
      </w:r>
    </w:p>
    <w:p w:rsidR="009A32C8" w:rsidRPr="00270D43" w:rsidRDefault="009A32C8" w:rsidP="009A32C8">
      <w:pPr>
        <w:rPr>
          <w:rFonts w:ascii="Times New Roman" w:hAnsi="Times New Roman"/>
        </w:rPr>
      </w:pPr>
      <w:r w:rsidRPr="00270D43">
        <w:rPr>
          <w:rFonts w:ascii="Times New Roman" w:hAnsi="Times New Roman"/>
        </w:rPr>
        <w:t>A szolgáltatásnak minden esetben visszajelzést kell adnia a jelzőrendszer tagjainak, ha azok bejelentéssel élnek.</w:t>
      </w:r>
    </w:p>
    <w:p w:rsidR="009A32C8" w:rsidRPr="00270D43" w:rsidRDefault="009A32C8" w:rsidP="009A32C8">
      <w:pPr>
        <w:rPr>
          <w:rFonts w:ascii="Times New Roman" w:hAnsi="Times New Roman"/>
        </w:rPr>
      </w:pPr>
      <w:r w:rsidRPr="00270D43">
        <w:rPr>
          <w:rFonts w:ascii="Times New Roman" w:hAnsi="Times New Roman"/>
        </w:rPr>
        <w:t xml:space="preserve">Az egyes konkrét esetektől függetlenül, a szolgálat a jelzőrendszer tagjainak képviselői között, előre meghatározott témában, évente legalább hat alaklommal szakmaközi megbeszélést szervez. </w:t>
      </w:r>
    </w:p>
    <w:p w:rsidR="009A32C8" w:rsidRPr="00270D43" w:rsidRDefault="009A32C8" w:rsidP="009A32C8">
      <w:pPr>
        <w:rPr>
          <w:rFonts w:ascii="Times New Roman" w:hAnsi="Times New Roman"/>
        </w:rPr>
      </w:pPr>
      <w:r w:rsidRPr="00270D43">
        <w:rPr>
          <w:rFonts w:ascii="Times New Roman" w:hAnsi="Times New Roman"/>
        </w:rPr>
        <w:t>Éves szakmai tanácskozást kell tartani, a fenntartó jelenléte mellett, február 28-ig, amely tapasztalatai alapján, március 31-éig jelzőrendszeri intézkedési tervet kell készítnie a család- és gyermekjóléti szolgálat munkatársainak.</w:t>
      </w:r>
    </w:p>
    <w:p w:rsidR="009A32C8" w:rsidRPr="00270D43" w:rsidRDefault="009A32C8" w:rsidP="009A32C8">
      <w:pPr>
        <w:rPr>
          <w:rFonts w:ascii="Times New Roman" w:hAnsi="Times New Roman"/>
        </w:rPr>
      </w:pPr>
      <w:r w:rsidRPr="00270D43">
        <w:rPr>
          <w:rFonts w:ascii="Times New Roman" w:hAnsi="Times New Roman"/>
        </w:rPr>
        <w:t>A jelzőrendszer működésének hiányossága, elakadása esetén, járási szinten, a Központ szakemberei nyújtanak segítséget a szolgáltatások számára.</w:t>
      </w:r>
    </w:p>
    <w:p w:rsidR="009A32C8" w:rsidRDefault="009A32C8" w:rsidP="009A32C8">
      <w:pPr>
        <w:rPr>
          <w:rFonts w:ascii="Times New Roman" w:hAnsi="Times New Roman"/>
        </w:rPr>
      </w:pPr>
    </w:p>
    <w:p w:rsidR="009A32C8" w:rsidRPr="00270D43" w:rsidRDefault="009A32C8" w:rsidP="009A32C8">
      <w:pPr>
        <w:rPr>
          <w:rFonts w:ascii="Times New Roman" w:hAnsi="Times New Roman"/>
        </w:rPr>
      </w:pPr>
    </w:p>
    <w:p w:rsidR="009A32C8" w:rsidRPr="00270D43" w:rsidRDefault="009A32C8" w:rsidP="009A32C8">
      <w:pPr>
        <w:pStyle w:val="Listaszerbekezds"/>
        <w:numPr>
          <w:ilvl w:val="0"/>
          <w:numId w:val="5"/>
        </w:numPr>
        <w:contextualSpacing/>
        <w:jc w:val="both"/>
        <w:rPr>
          <w:rFonts w:ascii="Times New Roman" w:hAnsi="Times New Roman"/>
          <w:sz w:val="24"/>
          <w:szCs w:val="24"/>
        </w:rPr>
      </w:pPr>
      <w:r w:rsidRPr="00270D43">
        <w:rPr>
          <w:rFonts w:ascii="Times New Roman" w:hAnsi="Times New Roman"/>
          <w:b/>
          <w:sz w:val="24"/>
          <w:szCs w:val="24"/>
        </w:rPr>
        <w:lastRenderedPageBreak/>
        <w:t>Az ellátás igénybevételének módja</w:t>
      </w:r>
      <w:r w:rsidRPr="00270D43">
        <w:rPr>
          <w:rFonts w:ascii="Times New Roman" w:hAnsi="Times New Roman"/>
          <w:sz w:val="24"/>
          <w:szCs w:val="24"/>
        </w:rPr>
        <w:t xml:space="preserve"> </w:t>
      </w:r>
    </w:p>
    <w:p w:rsidR="009A32C8" w:rsidRDefault="009A32C8" w:rsidP="009A32C8">
      <w:pPr>
        <w:pStyle w:val="Listaszerbekezds"/>
        <w:ind w:left="1800"/>
        <w:jc w:val="both"/>
        <w:rPr>
          <w:rFonts w:ascii="Times New Roman" w:hAnsi="Times New Roman"/>
          <w:sz w:val="24"/>
          <w:szCs w:val="24"/>
        </w:rPr>
      </w:pPr>
    </w:p>
    <w:p w:rsidR="009A32C8" w:rsidRPr="00270D43" w:rsidRDefault="009A32C8" w:rsidP="009A32C8">
      <w:pPr>
        <w:pStyle w:val="Listaszerbekezds"/>
        <w:ind w:left="1800"/>
        <w:jc w:val="both"/>
        <w:rPr>
          <w:rFonts w:ascii="Times New Roman" w:hAnsi="Times New Roman"/>
          <w:sz w:val="24"/>
          <w:szCs w:val="24"/>
        </w:rPr>
      </w:pPr>
    </w:p>
    <w:p w:rsidR="009A32C8" w:rsidRPr="00270D43" w:rsidRDefault="009A32C8" w:rsidP="009A32C8">
      <w:pPr>
        <w:rPr>
          <w:rFonts w:ascii="Times New Roman" w:hAnsi="Times New Roman"/>
        </w:rPr>
      </w:pPr>
      <w:r w:rsidRPr="00270D43">
        <w:rPr>
          <w:rFonts w:ascii="Times New Roman" w:hAnsi="Times New Roman"/>
        </w:rPr>
        <w:t xml:space="preserve">A családsegítést és a gyermekjóléti szolgáltatást önként igénybe vevők esetében az első találkozás az intézményben történik, a problémák feltárása után kerül sor az együttműködés formájának további megbeszélésére. A személyes segítés során, a kapcsolattartás a továbbiakban történhet az intézményben, az ügyfél lakásán illetve egyéb ügyintézések helyén.  </w:t>
      </w:r>
    </w:p>
    <w:p w:rsidR="009A32C8" w:rsidRPr="00270D43" w:rsidRDefault="009A32C8" w:rsidP="009A32C8">
      <w:pPr>
        <w:rPr>
          <w:rFonts w:ascii="Times New Roman" w:hAnsi="Times New Roman"/>
        </w:rPr>
      </w:pPr>
      <w:r w:rsidRPr="00270D43">
        <w:rPr>
          <w:rFonts w:ascii="Times New Roman" w:hAnsi="Times New Roman"/>
        </w:rPr>
        <w:t xml:space="preserve">Jelzés esetében (jelzőrendszeri, hatósági) a jelzés jellegétől függ a kapcsolatfelvétel módja. Krízishelyzet, bántalmazás, életveszély jelzésekor a családgondozó haladéktalanul felkeresi a bajban lévő személyt, s a helyszíni tapasztalatok alapján intézkedik.  Egyéb jelzéseket követően megkereső levelet küld a jelzett személy, család számára, melyben tájékoztatja a jelzés </w:t>
      </w:r>
      <w:proofErr w:type="spellStart"/>
      <w:r w:rsidRPr="00270D43">
        <w:rPr>
          <w:rFonts w:ascii="Times New Roman" w:hAnsi="Times New Roman"/>
        </w:rPr>
        <w:t>tényéről</w:t>
      </w:r>
      <w:proofErr w:type="spellEnd"/>
      <w:r w:rsidRPr="00270D43">
        <w:rPr>
          <w:rFonts w:ascii="Times New Roman" w:hAnsi="Times New Roman"/>
        </w:rPr>
        <w:t xml:space="preserve"> és egy időpont meghatározásával felajánlja segítségét a probléma kezelésére. Amennyiben kétszeri megkeresést követően sem sikerül felvenni a kapcsolatot, a szociális munkás felkeresi otthonában a családot. Sikertelen személyes megkeresés esetén, a családgondozó írásos értesítőt hagy a látogatásáról, illetve a kapcsolat-felvételi szándékáról.  </w:t>
      </w:r>
    </w:p>
    <w:p w:rsidR="009A32C8" w:rsidRPr="00270D43" w:rsidRDefault="009A32C8" w:rsidP="009A32C8">
      <w:pPr>
        <w:rPr>
          <w:rFonts w:ascii="Times New Roman" w:hAnsi="Times New Roman"/>
        </w:rPr>
      </w:pPr>
      <w:r w:rsidRPr="00270D43">
        <w:rPr>
          <w:rFonts w:ascii="Times New Roman" w:hAnsi="Times New Roman"/>
        </w:rPr>
        <w:t xml:space="preserve">Az utcai szociális munkát végző munkatársakkal, a kapcsolatfelvétel történhet közterületen, de az intézményen belül is. </w:t>
      </w:r>
    </w:p>
    <w:p w:rsidR="009A32C8" w:rsidRPr="00270D43" w:rsidRDefault="009A32C8" w:rsidP="009A32C8">
      <w:pPr>
        <w:rPr>
          <w:rFonts w:ascii="Times New Roman" w:hAnsi="Times New Roman"/>
        </w:rPr>
      </w:pPr>
      <w:r w:rsidRPr="00270D43">
        <w:rPr>
          <w:rFonts w:ascii="Times New Roman" w:hAnsi="Times New Roman"/>
        </w:rPr>
        <w:t>Az együttműködésre kötelezettek esetében az első személyes találkozás színtere az intézmény.</w:t>
      </w:r>
    </w:p>
    <w:p w:rsidR="009A32C8" w:rsidRPr="00270D43" w:rsidRDefault="009A32C8" w:rsidP="009A32C8">
      <w:pPr>
        <w:rPr>
          <w:rFonts w:ascii="Times New Roman" w:hAnsi="Times New Roman"/>
        </w:rPr>
      </w:pPr>
      <w:r w:rsidRPr="00270D43">
        <w:rPr>
          <w:rFonts w:ascii="Times New Roman" w:hAnsi="Times New Roman"/>
        </w:rPr>
        <w:t xml:space="preserve">Az idei év során fontos feladat a szolgálattal együttműködni képes, társzervezetekkel való kapcsolatfelvétel személyes találkozások formájában.  Járásban élő családok élete sokrétű, szükséges együttműködések kialakítása a hivatalos intézményeken túl, az egyházak képviselőivel, valamint civil szervezetekkel. </w:t>
      </w:r>
    </w:p>
    <w:p w:rsidR="009A32C8" w:rsidRPr="00270D43" w:rsidRDefault="009A32C8" w:rsidP="009A32C8">
      <w:pPr>
        <w:rPr>
          <w:rFonts w:ascii="Times New Roman" w:hAnsi="Times New Roman"/>
        </w:rPr>
      </w:pPr>
    </w:p>
    <w:p w:rsidR="009A32C8" w:rsidRPr="00270D43" w:rsidRDefault="009A32C8" w:rsidP="009A32C8">
      <w:pPr>
        <w:pStyle w:val="Listaszerbekezds"/>
        <w:numPr>
          <w:ilvl w:val="0"/>
          <w:numId w:val="5"/>
        </w:numPr>
        <w:contextualSpacing/>
        <w:jc w:val="both"/>
        <w:rPr>
          <w:rFonts w:ascii="Times New Roman" w:hAnsi="Times New Roman"/>
          <w:b/>
          <w:sz w:val="24"/>
          <w:szCs w:val="24"/>
        </w:rPr>
      </w:pPr>
      <w:r w:rsidRPr="00270D43">
        <w:rPr>
          <w:rFonts w:ascii="Times New Roman" w:hAnsi="Times New Roman"/>
          <w:b/>
          <w:sz w:val="24"/>
          <w:szCs w:val="24"/>
        </w:rPr>
        <w:t>Bűnmegelőzést szolgáló feladataink</w:t>
      </w:r>
    </w:p>
    <w:p w:rsidR="009A32C8" w:rsidRPr="00270D43" w:rsidRDefault="009A32C8" w:rsidP="009A32C8">
      <w:pPr>
        <w:pStyle w:val="Listaszerbekezds"/>
        <w:ind w:left="1800"/>
        <w:jc w:val="both"/>
        <w:rPr>
          <w:rFonts w:ascii="Times New Roman" w:hAnsi="Times New Roman"/>
          <w:b/>
          <w:sz w:val="24"/>
          <w:szCs w:val="24"/>
        </w:rPr>
      </w:pPr>
    </w:p>
    <w:p w:rsidR="009A32C8" w:rsidRPr="00270D43" w:rsidRDefault="009A32C8" w:rsidP="009A32C8">
      <w:pPr>
        <w:rPr>
          <w:rFonts w:ascii="Times New Roman" w:hAnsi="Times New Roman"/>
        </w:rPr>
      </w:pPr>
      <w:r w:rsidRPr="00270D43">
        <w:rPr>
          <w:rFonts w:ascii="Times New Roman" w:hAnsi="Times New Roman"/>
        </w:rPr>
        <w:t xml:space="preserve">Igaz, hogy a bűnmegelőzés nem képez önálló speciális szolgáltatási kört, azonban külön tárgyalását fontosnak tartjuk, mivel valamennyi szakdolgozó részére feladatellátást jelent, mind a prevenció, mind a korrekció, mind a rehabilitáció szintjén.  Intézményünk legfőbb feladata ebben a feladatkörben a bűnelkövetés, a bűnismétlés megelőzése, megakadályozása, és ezzel összhangban a potenciális áldozattá válás felismerése, az áldozattá válás megelőzése. Igyekszünk a már meglévő lehetőségeket tudatosabban kihasználni, melyek alapulhatnak a saját erőforrások kihasználásán és lehetnek a más kerületekben már működő megoldások adaptálásai is. Vannak olyan bűnmegelőzési stratégiák, eszközök, melyeket munkatársaink automatikusan használnak a családgondozás során, az eszköztárból ki kell emelni és tudatosítani kell azokat, melyeknek kiemelt jelentősége van a bűnmegelőzésben. </w:t>
      </w:r>
    </w:p>
    <w:p w:rsidR="009A32C8" w:rsidRPr="00270D43" w:rsidRDefault="009A32C8" w:rsidP="009A32C8">
      <w:pPr>
        <w:rPr>
          <w:rFonts w:ascii="Times New Roman" w:hAnsi="Times New Roman"/>
        </w:rPr>
      </w:pPr>
      <w:r w:rsidRPr="00270D43">
        <w:rPr>
          <w:rFonts w:ascii="Times New Roman" w:hAnsi="Times New Roman"/>
        </w:rPr>
        <w:t xml:space="preserve">Ezek a következők: </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 xml:space="preserve">agressziómentes kommunikációs stílus tudatos gyakorlása, </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konfliktusok erőszakmentes feloldásának terjesztése, -</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 xml:space="preserve">gyermekek tanulásra ösztönzése, alternatív programok körének szélesítése, közösségi integráció növelése, </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 xml:space="preserve">szülők körében a tanultság, képzettség gazdasági értékein túl a szocializációban betöltött szerepének tudatosítása, jogismeret átadása, jogkövetés erősítése, </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 xml:space="preserve">bűncselekménnyel okozott anyagi kár mellett az erkölcsi kár mérséklése, </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aktív együttműködés a pszichológussal, visszajelzések tökéletesítése,</w:t>
      </w:r>
    </w:p>
    <w:p w:rsidR="009A32C8" w:rsidRPr="00270D43" w:rsidRDefault="009A32C8" w:rsidP="009A32C8">
      <w:pPr>
        <w:pStyle w:val="Listaszerbekezds"/>
        <w:numPr>
          <w:ilvl w:val="0"/>
          <w:numId w:val="4"/>
        </w:numPr>
        <w:contextualSpacing/>
        <w:jc w:val="both"/>
        <w:rPr>
          <w:rFonts w:ascii="Times New Roman" w:hAnsi="Times New Roman"/>
          <w:sz w:val="24"/>
          <w:szCs w:val="24"/>
        </w:rPr>
      </w:pPr>
      <w:proofErr w:type="spellStart"/>
      <w:r w:rsidRPr="00270D43">
        <w:rPr>
          <w:rFonts w:ascii="Times New Roman" w:hAnsi="Times New Roman"/>
          <w:sz w:val="24"/>
          <w:szCs w:val="24"/>
        </w:rPr>
        <w:lastRenderedPageBreak/>
        <w:t>mediációs</w:t>
      </w:r>
      <w:proofErr w:type="spellEnd"/>
      <w:r w:rsidRPr="00270D43">
        <w:rPr>
          <w:rFonts w:ascii="Times New Roman" w:hAnsi="Times New Roman"/>
          <w:sz w:val="24"/>
          <w:szCs w:val="24"/>
        </w:rPr>
        <w:t xml:space="preserve"> technikák alkalmazása konfliktusok esetén.</w:t>
      </w:r>
    </w:p>
    <w:p w:rsidR="009A32C8" w:rsidRPr="00270D43" w:rsidRDefault="009A32C8" w:rsidP="009A32C8">
      <w:pPr>
        <w:rPr>
          <w:rFonts w:ascii="Times New Roman" w:hAnsi="Times New Roman"/>
        </w:rPr>
      </w:pPr>
      <w:r w:rsidRPr="00270D43">
        <w:rPr>
          <w:rFonts w:ascii="Times New Roman" w:hAnsi="Times New Roman"/>
        </w:rPr>
        <w:t xml:space="preserve">A meglévő eszközök mellett elengedhetetlen a segítők különböző tréningeken, képzéseken és programokon való részvétele.  </w:t>
      </w:r>
    </w:p>
    <w:p w:rsidR="009A32C8" w:rsidRPr="00270D43" w:rsidRDefault="009A32C8" w:rsidP="009A32C8">
      <w:pPr>
        <w:rPr>
          <w:rFonts w:ascii="Times New Roman" w:hAnsi="Times New Roman"/>
        </w:rPr>
      </w:pPr>
    </w:p>
    <w:p w:rsidR="009A32C8" w:rsidRPr="00270D43" w:rsidRDefault="009A32C8" w:rsidP="009A32C8">
      <w:pPr>
        <w:pStyle w:val="Listaszerbekezds"/>
        <w:numPr>
          <w:ilvl w:val="0"/>
          <w:numId w:val="5"/>
        </w:numPr>
        <w:contextualSpacing/>
        <w:jc w:val="both"/>
        <w:rPr>
          <w:rFonts w:ascii="Times New Roman" w:hAnsi="Times New Roman"/>
          <w:b/>
          <w:sz w:val="24"/>
          <w:szCs w:val="24"/>
        </w:rPr>
      </w:pPr>
      <w:r w:rsidRPr="00270D43">
        <w:rPr>
          <w:rFonts w:ascii="Times New Roman" w:hAnsi="Times New Roman"/>
          <w:b/>
          <w:sz w:val="24"/>
          <w:szCs w:val="24"/>
        </w:rPr>
        <w:t>Humánerőforrás</w:t>
      </w:r>
    </w:p>
    <w:p w:rsidR="009A32C8" w:rsidRPr="00270D43" w:rsidRDefault="009A32C8" w:rsidP="009A32C8">
      <w:pPr>
        <w:pStyle w:val="Listaszerbekezds"/>
        <w:ind w:left="1800"/>
        <w:jc w:val="both"/>
        <w:rPr>
          <w:rFonts w:ascii="Times New Roman" w:hAnsi="Times New Roman"/>
          <w:b/>
          <w:sz w:val="24"/>
          <w:szCs w:val="24"/>
        </w:rPr>
      </w:pPr>
    </w:p>
    <w:p w:rsidR="009A32C8" w:rsidRPr="00270D43" w:rsidRDefault="009A32C8" w:rsidP="009A32C8">
      <w:pPr>
        <w:rPr>
          <w:rFonts w:ascii="Times New Roman" w:hAnsi="Times New Roman"/>
        </w:rPr>
      </w:pPr>
      <w:r w:rsidRPr="00270D43">
        <w:rPr>
          <w:rFonts w:ascii="Times New Roman" w:hAnsi="Times New Roman"/>
        </w:rPr>
        <w:t xml:space="preserve">               Intézményvezető </w:t>
      </w:r>
    </w:p>
    <w:p w:rsidR="009A32C8" w:rsidRPr="00270D43" w:rsidRDefault="009A32C8" w:rsidP="009A32C8">
      <w:pPr>
        <w:rPr>
          <w:rFonts w:ascii="Times New Roman" w:hAnsi="Times New Roman"/>
          <w:b/>
        </w:rPr>
      </w:pPr>
      <w:r w:rsidRPr="00270D43">
        <w:rPr>
          <w:rFonts w:ascii="Times New Roman" w:hAnsi="Times New Roman"/>
          <w:b/>
        </w:rPr>
        <w:t>Központ:</w:t>
      </w:r>
    </w:p>
    <w:p w:rsidR="009A32C8" w:rsidRPr="00270D43" w:rsidRDefault="009A32C8" w:rsidP="009A32C8">
      <w:pPr>
        <w:rPr>
          <w:rFonts w:ascii="Times New Roman" w:hAnsi="Times New Roman"/>
          <w:b/>
        </w:rPr>
      </w:pPr>
      <w:r w:rsidRPr="00270D43">
        <w:rPr>
          <w:rFonts w:ascii="Times New Roman" w:hAnsi="Times New Roman"/>
          <w:b/>
        </w:rPr>
        <w:t xml:space="preserve">                Munkakör</w:t>
      </w:r>
      <w:proofErr w:type="gramStart"/>
      <w:r w:rsidRPr="00270D43">
        <w:rPr>
          <w:rFonts w:ascii="Times New Roman" w:hAnsi="Times New Roman"/>
          <w:b/>
        </w:rPr>
        <w:t>:                 Ellátási</w:t>
      </w:r>
      <w:proofErr w:type="gramEnd"/>
      <w:r w:rsidRPr="00270D43">
        <w:rPr>
          <w:rFonts w:ascii="Times New Roman" w:hAnsi="Times New Roman"/>
          <w:b/>
        </w:rPr>
        <w:t xml:space="preserve"> terület:</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Esetmenedzser 1. – Törökszentmiklós</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Esetmenedzser 2. – Törökszentmiklós</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Esetmenedzser 3. – Fegyvernek</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Esetmenedzser 4. – Tiszatenyő, Örményes, Kuncsorba, Tiszapüspöki, Kengyel</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Családgondozó - Járás</w:t>
      </w:r>
    </w:p>
    <w:p w:rsidR="009A32C8" w:rsidRPr="00270D43" w:rsidRDefault="009A32C8" w:rsidP="009A32C8">
      <w:pPr>
        <w:rPr>
          <w:rFonts w:ascii="Times New Roman" w:hAnsi="Times New Roman"/>
          <w:b/>
        </w:rPr>
      </w:pPr>
      <w:r w:rsidRPr="00270D43">
        <w:rPr>
          <w:rFonts w:ascii="Times New Roman" w:hAnsi="Times New Roman"/>
          <w:b/>
        </w:rPr>
        <w:t>Szolgáltatás:</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Családgondozó 1. - Törökszentmiklós</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Családgondozó 2. – Törökszentmiklós</w:t>
      </w:r>
    </w:p>
    <w:p w:rsidR="009A32C8" w:rsidRPr="00270D43" w:rsidRDefault="009A32C8" w:rsidP="009A32C8">
      <w:pPr>
        <w:rPr>
          <w:rFonts w:ascii="Times New Roman" w:hAnsi="Times New Roman"/>
        </w:rPr>
      </w:pPr>
      <w:r w:rsidRPr="00270D43">
        <w:rPr>
          <w:rFonts w:ascii="Times New Roman" w:hAnsi="Times New Roman"/>
        </w:rPr>
        <w:t>Az intézmény munkájának segítésére egy fő asszisztens foglalkoztatását tervezzük.</w:t>
      </w:r>
    </w:p>
    <w:p w:rsidR="009A32C8" w:rsidRPr="00270D43" w:rsidRDefault="009A32C8" w:rsidP="009A32C8">
      <w:pPr>
        <w:rPr>
          <w:rFonts w:ascii="Times New Roman" w:hAnsi="Times New Roman"/>
        </w:rPr>
      </w:pPr>
      <w:r w:rsidRPr="00270D43">
        <w:rPr>
          <w:rFonts w:ascii="Times New Roman" w:hAnsi="Times New Roman"/>
        </w:rPr>
        <w:t xml:space="preserve">Az intézményhez közvetetten tartoznak a járás településein működő család-és gyermekjóléti szolgáltok, amelyekkel munkajogi kapcsolatban nem, de szakmai kapcsolatban szoroson kötődünk. A Központnak módszertani, segítő, kontroll funkciót kell kifejtenie </w:t>
      </w:r>
      <w:proofErr w:type="gramStart"/>
      <w:r w:rsidRPr="00270D43">
        <w:rPr>
          <w:rFonts w:ascii="Times New Roman" w:hAnsi="Times New Roman"/>
        </w:rPr>
        <w:t>ezen</w:t>
      </w:r>
      <w:proofErr w:type="gramEnd"/>
      <w:r w:rsidRPr="00270D43">
        <w:rPr>
          <w:rFonts w:ascii="Times New Roman" w:hAnsi="Times New Roman"/>
        </w:rPr>
        <w:t xml:space="preserve"> társintézmények felé. </w:t>
      </w:r>
    </w:p>
    <w:p w:rsidR="009A32C8" w:rsidRPr="00270D43" w:rsidRDefault="009A32C8" w:rsidP="009A32C8">
      <w:pPr>
        <w:rPr>
          <w:rFonts w:ascii="Times New Roman" w:hAnsi="Times New Roman"/>
        </w:rPr>
      </w:pPr>
      <w:r w:rsidRPr="00270D43">
        <w:rPr>
          <w:rFonts w:ascii="Times New Roman" w:hAnsi="Times New Roman"/>
        </w:rPr>
        <w:t>A településre és a járásra jellemző szociális rétegződés fokozott ellátási szükségletet eredményeznek. Az itt működő egyéb intézményekkel közös célunk a települések élhetőbbé tétele minden korosztály számára. Különös figyelmet fordítva a felnövekedő nemzedékre, a kulturális és családi hagyományokra, az egyediségre.</w:t>
      </w:r>
    </w:p>
    <w:p w:rsidR="009A32C8" w:rsidRPr="00270D43" w:rsidRDefault="009A32C8" w:rsidP="009A32C8">
      <w:pPr>
        <w:rPr>
          <w:rFonts w:ascii="Times New Roman" w:hAnsi="Times New Roman"/>
        </w:rPr>
      </w:pPr>
      <w:r w:rsidRPr="00270D43">
        <w:rPr>
          <w:rFonts w:ascii="Times New Roman" w:hAnsi="Times New Roman"/>
        </w:rPr>
        <w:t xml:space="preserve">A teljes lakosságra odafigyelő szociális, mentálhigiénés jelzőrendszer aktív és következetes működtetése, a működés több szintű koordinálása az alapja a prevenciós és korrektív szociális munkának. </w:t>
      </w:r>
    </w:p>
    <w:p w:rsidR="009A32C8" w:rsidRPr="00270D43" w:rsidRDefault="009A32C8" w:rsidP="009A32C8">
      <w:pPr>
        <w:rPr>
          <w:rFonts w:ascii="Times New Roman" w:hAnsi="Times New Roman"/>
        </w:rPr>
      </w:pPr>
      <w:r w:rsidRPr="00270D43">
        <w:rPr>
          <w:rFonts w:ascii="Times New Roman" w:hAnsi="Times New Roman"/>
        </w:rPr>
        <w:t xml:space="preserve">Jelenleg meglévő humánerőforrásunk elegendő a kötelező feladatok alapszintű ellátásához. A hosszabb távon is hatékony munkavégzés érdekében elengedhetetlen a folyamatos önképzés és a pályázati tevékenység.  </w:t>
      </w:r>
    </w:p>
    <w:p w:rsidR="009A32C8" w:rsidRPr="00270D43" w:rsidRDefault="009A32C8" w:rsidP="009A32C8">
      <w:pPr>
        <w:rPr>
          <w:rFonts w:ascii="Times New Roman" w:hAnsi="Times New Roman"/>
        </w:rPr>
      </w:pPr>
      <w:r w:rsidRPr="00270D43">
        <w:rPr>
          <w:rFonts w:ascii="Times New Roman" w:hAnsi="Times New Roman"/>
        </w:rPr>
        <w:t>A szakmaiság fókuszában az emberi méltóság tisztelete, a személyes szolgáltatás áll. Rendszerszemléletű szociális munka keretében kell segítséget nyújtani az egyén és a család önálló életvitelének és készségeinek fejlesztéséhez, erősítéséhez. Mindezt önkéntesek és helyi közösségek bevonásával.</w:t>
      </w:r>
    </w:p>
    <w:p w:rsidR="009A32C8" w:rsidRPr="00270D43" w:rsidRDefault="009A32C8" w:rsidP="009A32C8">
      <w:pPr>
        <w:rPr>
          <w:rFonts w:ascii="Times New Roman" w:hAnsi="Times New Roman"/>
        </w:rPr>
      </w:pPr>
    </w:p>
    <w:p w:rsidR="009A32C8" w:rsidRPr="00270D43" w:rsidRDefault="009A32C8" w:rsidP="009A32C8">
      <w:pPr>
        <w:pStyle w:val="Listaszerbekezds"/>
        <w:numPr>
          <w:ilvl w:val="0"/>
          <w:numId w:val="5"/>
        </w:numPr>
        <w:contextualSpacing/>
        <w:jc w:val="both"/>
        <w:rPr>
          <w:rFonts w:ascii="Times New Roman" w:hAnsi="Times New Roman"/>
          <w:b/>
          <w:sz w:val="24"/>
          <w:szCs w:val="24"/>
        </w:rPr>
      </w:pPr>
      <w:r w:rsidRPr="00270D43">
        <w:rPr>
          <w:rFonts w:ascii="Times New Roman" w:hAnsi="Times New Roman"/>
          <w:b/>
          <w:sz w:val="24"/>
          <w:szCs w:val="24"/>
        </w:rPr>
        <w:t>A munkatársak képzése</w:t>
      </w:r>
    </w:p>
    <w:p w:rsidR="009A32C8" w:rsidRPr="00270D43" w:rsidRDefault="009A32C8" w:rsidP="009A32C8">
      <w:pPr>
        <w:pStyle w:val="Listaszerbekezds"/>
        <w:ind w:left="1800"/>
        <w:jc w:val="both"/>
        <w:rPr>
          <w:rFonts w:ascii="Times New Roman" w:hAnsi="Times New Roman"/>
          <w:b/>
          <w:sz w:val="24"/>
          <w:szCs w:val="24"/>
        </w:rPr>
      </w:pPr>
    </w:p>
    <w:p w:rsidR="009A32C8" w:rsidRPr="00270D43" w:rsidRDefault="009A32C8" w:rsidP="009A32C8">
      <w:pPr>
        <w:rPr>
          <w:rFonts w:ascii="Times New Roman" w:hAnsi="Times New Roman"/>
        </w:rPr>
      </w:pPr>
      <w:r w:rsidRPr="00270D43">
        <w:rPr>
          <w:rFonts w:ascii="Times New Roman" w:hAnsi="Times New Roman"/>
        </w:rPr>
        <w:t xml:space="preserve">Szükséges, hogy az intézmény munkatársainak képzése tervszerűen történjen. Továbbképzési terv formájában. Jelenleg az aktív munkatársak közül, két fő tanul felsőfokú szociális képzésben.  </w:t>
      </w:r>
    </w:p>
    <w:p w:rsidR="009A32C8" w:rsidRPr="00270D43" w:rsidRDefault="009A32C8" w:rsidP="009A32C8">
      <w:pPr>
        <w:rPr>
          <w:rFonts w:ascii="Times New Roman" w:hAnsi="Times New Roman"/>
        </w:rPr>
      </w:pPr>
      <w:r w:rsidRPr="00270D43">
        <w:rPr>
          <w:rFonts w:ascii="Times New Roman" w:hAnsi="Times New Roman"/>
        </w:rPr>
        <w:lastRenderedPageBreak/>
        <w:t>Célunk, hogy a rendszeres, belső továbbképzések mellett, lehetőséget teremtsünk a munkatársak akkreditált képzéseken való részvételére is.</w:t>
      </w:r>
    </w:p>
    <w:p w:rsidR="009A32C8" w:rsidRPr="00270D43" w:rsidRDefault="009A32C8" w:rsidP="009A32C8">
      <w:pPr>
        <w:rPr>
          <w:rFonts w:ascii="Times New Roman" w:hAnsi="Times New Roman"/>
        </w:rPr>
      </w:pPr>
      <w:r w:rsidRPr="00270D43">
        <w:rPr>
          <w:rFonts w:ascii="Times New Roman" w:hAnsi="Times New Roman"/>
        </w:rPr>
        <w:t>Belső képzéseket a módszertani eszköztár bővítése és kommunikációs technikák fejlesztése érdekében a járásban dolgozó kollégák számára is szervezünk</w:t>
      </w:r>
    </w:p>
    <w:p w:rsidR="009A32C8" w:rsidRPr="00270D43" w:rsidRDefault="009A32C8" w:rsidP="009A32C8">
      <w:pPr>
        <w:rPr>
          <w:rFonts w:ascii="Times New Roman" w:hAnsi="Times New Roman"/>
        </w:rPr>
      </w:pPr>
    </w:p>
    <w:p w:rsidR="009A32C8" w:rsidRPr="00270D43" w:rsidRDefault="009A32C8" w:rsidP="009A32C8">
      <w:pPr>
        <w:pStyle w:val="Listaszerbekezds"/>
        <w:numPr>
          <w:ilvl w:val="0"/>
          <w:numId w:val="5"/>
        </w:numPr>
        <w:contextualSpacing/>
        <w:jc w:val="both"/>
        <w:rPr>
          <w:rFonts w:ascii="Times New Roman" w:hAnsi="Times New Roman"/>
          <w:b/>
          <w:sz w:val="24"/>
          <w:szCs w:val="24"/>
        </w:rPr>
      </w:pPr>
      <w:r w:rsidRPr="00270D43">
        <w:rPr>
          <w:rFonts w:ascii="Times New Roman" w:hAnsi="Times New Roman"/>
          <w:b/>
          <w:sz w:val="24"/>
          <w:szCs w:val="24"/>
        </w:rPr>
        <w:t>A szolgáltatásokról szóló tájékoztatás</w:t>
      </w:r>
    </w:p>
    <w:p w:rsidR="009A32C8" w:rsidRPr="00270D43" w:rsidRDefault="009A32C8" w:rsidP="009A32C8">
      <w:pPr>
        <w:pStyle w:val="Listaszerbekezds"/>
        <w:ind w:left="1800"/>
        <w:jc w:val="both"/>
        <w:rPr>
          <w:rFonts w:ascii="Times New Roman" w:hAnsi="Times New Roman"/>
          <w:b/>
          <w:sz w:val="24"/>
          <w:szCs w:val="24"/>
        </w:rPr>
      </w:pPr>
    </w:p>
    <w:p w:rsidR="009A32C8" w:rsidRPr="00270D43" w:rsidRDefault="009A32C8" w:rsidP="009A32C8">
      <w:pPr>
        <w:rPr>
          <w:rFonts w:ascii="Times New Roman" w:hAnsi="Times New Roman"/>
        </w:rPr>
      </w:pPr>
      <w:r w:rsidRPr="00270D43">
        <w:rPr>
          <w:rFonts w:ascii="Times New Roman" w:hAnsi="Times New Roman"/>
        </w:rPr>
        <w:t>Az intézmény működésének rendje és az állandó telefonszámok megtalálhatók a járás intézményeiben, pl. gyámhivatal, orvosi rendelők, polgármesteri hivatalok, nevelési-oktatási intézmények, stb. Tájékoztatjuk ezekről az adatokról a járásban működő, több munkavállalót is foglalkoztató vállalkozásokat.</w:t>
      </w:r>
    </w:p>
    <w:p w:rsidR="009A32C8" w:rsidRPr="00270D43" w:rsidRDefault="009A32C8" w:rsidP="009A32C8">
      <w:pPr>
        <w:rPr>
          <w:rFonts w:ascii="Times New Roman" w:hAnsi="Times New Roman"/>
        </w:rPr>
      </w:pPr>
      <w:r w:rsidRPr="00270D43">
        <w:rPr>
          <w:rFonts w:ascii="Times New Roman" w:hAnsi="Times New Roman"/>
        </w:rPr>
        <w:t>Igénybe vesszük a helyi sajtó információ közvetítő szolgáltatását.</w:t>
      </w:r>
    </w:p>
    <w:p w:rsidR="009A32C8" w:rsidRPr="00270D43" w:rsidRDefault="009A32C8" w:rsidP="009A32C8">
      <w:pPr>
        <w:rPr>
          <w:rFonts w:ascii="Times New Roman" w:hAnsi="Times New Roman"/>
        </w:rPr>
      </w:pPr>
      <w:r w:rsidRPr="00270D43">
        <w:rPr>
          <w:rFonts w:ascii="Times New Roman" w:hAnsi="Times New Roman"/>
        </w:rPr>
        <w:t>Online elérhetőség kialakítását is tervezzük.</w:t>
      </w:r>
    </w:p>
    <w:p w:rsidR="009A32C8" w:rsidRPr="00270D43" w:rsidRDefault="009A32C8" w:rsidP="009A32C8">
      <w:pPr>
        <w:rPr>
          <w:rFonts w:ascii="Times New Roman" w:hAnsi="Times New Roman"/>
        </w:rPr>
      </w:pPr>
    </w:p>
    <w:p w:rsidR="009A32C8" w:rsidRPr="00270D43" w:rsidRDefault="009A32C8" w:rsidP="009A32C8">
      <w:pPr>
        <w:pStyle w:val="Listaszerbekezds"/>
        <w:numPr>
          <w:ilvl w:val="0"/>
          <w:numId w:val="5"/>
        </w:numPr>
        <w:contextualSpacing/>
        <w:jc w:val="both"/>
        <w:rPr>
          <w:rFonts w:ascii="Times New Roman" w:hAnsi="Times New Roman"/>
          <w:b/>
          <w:sz w:val="24"/>
          <w:szCs w:val="24"/>
        </w:rPr>
      </w:pPr>
      <w:r w:rsidRPr="00270D43">
        <w:rPr>
          <w:rFonts w:ascii="Times New Roman" w:hAnsi="Times New Roman"/>
          <w:b/>
          <w:sz w:val="24"/>
          <w:szCs w:val="24"/>
        </w:rPr>
        <w:t>Az intézmény tárgyi feltételei</w:t>
      </w:r>
    </w:p>
    <w:p w:rsidR="009A32C8" w:rsidRPr="00270D43" w:rsidRDefault="009A32C8" w:rsidP="009A32C8">
      <w:pPr>
        <w:pStyle w:val="Listaszerbekezds"/>
        <w:ind w:left="1800"/>
        <w:jc w:val="both"/>
        <w:rPr>
          <w:rFonts w:ascii="Times New Roman" w:hAnsi="Times New Roman"/>
          <w:b/>
          <w:sz w:val="24"/>
          <w:szCs w:val="24"/>
        </w:rPr>
      </w:pPr>
    </w:p>
    <w:p w:rsidR="009A32C8" w:rsidRPr="00270D43" w:rsidRDefault="009A32C8" w:rsidP="009A32C8">
      <w:pPr>
        <w:rPr>
          <w:rFonts w:ascii="Times New Roman" w:hAnsi="Times New Roman"/>
        </w:rPr>
      </w:pPr>
      <w:r w:rsidRPr="00270D43">
        <w:rPr>
          <w:rFonts w:ascii="Times New Roman" w:hAnsi="Times New Roman"/>
        </w:rPr>
        <w:t xml:space="preserve">Az intézmény a törökszentmiklósi Egyesített Gyógyító Megelőző Intézetének épületében bérel a közös lépcsőházból, </w:t>
      </w:r>
      <w:proofErr w:type="gramStart"/>
      <w:r w:rsidRPr="00270D43">
        <w:rPr>
          <w:rFonts w:ascii="Times New Roman" w:hAnsi="Times New Roman"/>
        </w:rPr>
        <w:t>külön bejáratú</w:t>
      </w:r>
      <w:proofErr w:type="gramEnd"/>
      <w:r w:rsidRPr="00270D43">
        <w:rPr>
          <w:rFonts w:ascii="Times New Roman" w:hAnsi="Times New Roman"/>
        </w:rPr>
        <w:t xml:space="preserve"> irodai egységet.</w:t>
      </w:r>
    </w:p>
    <w:p w:rsidR="009A32C8" w:rsidRPr="00270D43" w:rsidRDefault="009A32C8" w:rsidP="009A32C8">
      <w:pPr>
        <w:rPr>
          <w:rFonts w:ascii="Times New Roman" w:hAnsi="Times New Roman"/>
        </w:rPr>
      </w:pPr>
      <w:r w:rsidRPr="00270D43">
        <w:rPr>
          <w:rFonts w:ascii="Times New Roman" w:hAnsi="Times New Roman"/>
        </w:rPr>
        <w:t>Egymással szemközti oldalon, 3x4 irodahelyiségben működik a család-és gyermekjóléti szolgáltatás szakmai egység, és a központ szakmai egysége.</w:t>
      </w:r>
    </w:p>
    <w:p w:rsidR="009A32C8" w:rsidRPr="00270D43" w:rsidRDefault="009A32C8" w:rsidP="009A32C8">
      <w:pPr>
        <w:rPr>
          <w:rFonts w:ascii="Times New Roman" w:hAnsi="Times New Roman"/>
        </w:rPr>
      </w:pPr>
      <w:r w:rsidRPr="00270D43">
        <w:rPr>
          <w:rFonts w:ascii="Times New Roman" w:hAnsi="Times New Roman"/>
        </w:rPr>
        <w:t xml:space="preserve">Rendelkezünk még két egymásban nyíló helyiséggel, amelyek alkalmasak a kapcsolattartási ügyelet, csoportos tréning, képzések, pszichológiai, jogi tanácsadás funkciók gyakorlására. </w:t>
      </w:r>
    </w:p>
    <w:p w:rsidR="009A32C8" w:rsidRPr="00270D43" w:rsidRDefault="009A32C8" w:rsidP="009A32C8">
      <w:pPr>
        <w:rPr>
          <w:rFonts w:ascii="Times New Roman" w:hAnsi="Times New Roman"/>
        </w:rPr>
      </w:pPr>
      <w:r w:rsidRPr="00270D43">
        <w:rPr>
          <w:rFonts w:ascii="Times New Roman" w:hAnsi="Times New Roman"/>
        </w:rPr>
        <w:t>Az irodák technikai felszereltsége részben megoldott, illetve a hiányzó bútorok beszerzése is folyamatos.</w:t>
      </w:r>
    </w:p>
    <w:p w:rsidR="009A32C8" w:rsidRPr="00270D43" w:rsidRDefault="009A32C8" w:rsidP="009A32C8">
      <w:pPr>
        <w:rPr>
          <w:rFonts w:ascii="Times New Roman" w:hAnsi="Times New Roman"/>
        </w:rPr>
      </w:pPr>
      <w:r>
        <w:rPr>
          <w:rFonts w:ascii="Times New Roman" w:hAnsi="Times New Roman"/>
        </w:rPr>
        <w:t>Törökszentmiklós, 2016. január 15.</w:t>
      </w:r>
    </w:p>
    <w:p w:rsidR="009A32C8" w:rsidRPr="00270D43" w:rsidRDefault="009A32C8" w:rsidP="009A32C8">
      <w:pPr>
        <w:rPr>
          <w:rFonts w:ascii="Times New Roman" w:hAnsi="Times New Roman"/>
        </w:rPr>
      </w:pPr>
      <w:r w:rsidRPr="00270D43">
        <w:rPr>
          <w:rFonts w:ascii="Times New Roman" w:hAnsi="Times New Roman"/>
        </w:rPr>
        <w:tab/>
      </w:r>
      <w:r w:rsidRPr="00270D43">
        <w:rPr>
          <w:rFonts w:ascii="Times New Roman" w:hAnsi="Times New Roman"/>
        </w:rPr>
        <w:tab/>
      </w:r>
      <w:r w:rsidRPr="00270D43">
        <w:rPr>
          <w:rFonts w:ascii="Times New Roman" w:hAnsi="Times New Roman"/>
        </w:rPr>
        <w:tab/>
      </w:r>
      <w:r w:rsidRPr="00270D43">
        <w:rPr>
          <w:rFonts w:ascii="Times New Roman" w:hAnsi="Times New Roman"/>
        </w:rPr>
        <w:tab/>
      </w:r>
      <w:r w:rsidRPr="00270D43">
        <w:rPr>
          <w:rFonts w:ascii="Times New Roman" w:hAnsi="Times New Roman"/>
        </w:rPr>
        <w:tab/>
      </w:r>
      <w:r w:rsidRPr="00270D43">
        <w:rPr>
          <w:rFonts w:ascii="Times New Roman" w:hAnsi="Times New Roman"/>
        </w:rPr>
        <w:tab/>
      </w:r>
      <w:r w:rsidRPr="00270D43">
        <w:rPr>
          <w:rFonts w:ascii="Times New Roman" w:hAnsi="Times New Roman"/>
        </w:rPr>
        <w:tab/>
      </w:r>
      <w:r w:rsidRPr="00270D43">
        <w:rPr>
          <w:rFonts w:ascii="Times New Roman" w:hAnsi="Times New Roman"/>
        </w:rPr>
        <w:tab/>
        <w:t>…………...…………………</w:t>
      </w:r>
      <w:r w:rsidRPr="00270D43">
        <w:rPr>
          <w:rFonts w:ascii="Times New Roman" w:hAnsi="Times New Roman"/>
        </w:rPr>
        <w:tab/>
      </w:r>
    </w:p>
    <w:p w:rsidR="009A32C8" w:rsidRPr="00270D43" w:rsidRDefault="009A32C8" w:rsidP="009A32C8">
      <w:pPr>
        <w:spacing w:after="0"/>
        <w:rPr>
          <w:rFonts w:ascii="Times New Roman" w:hAnsi="Times New Roman"/>
        </w:rPr>
      </w:pPr>
      <w:r w:rsidRPr="00270D43">
        <w:rPr>
          <w:rFonts w:ascii="Times New Roman" w:hAnsi="Times New Roman"/>
        </w:rPr>
        <w:tab/>
      </w:r>
      <w:r w:rsidRPr="00270D43">
        <w:rPr>
          <w:rFonts w:ascii="Times New Roman" w:hAnsi="Times New Roman"/>
        </w:rPr>
        <w:tab/>
      </w:r>
      <w:r w:rsidRPr="00270D43">
        <w:rPr>
          <w:rFonts w:ascii="Times New Roman" w:hAnsi="Times New Roman"/>
        </w:rPr>
        <w:tab/>
      </w:r>
      <w:r w:rsidRPr="00270D43">
        <w:rPr>
          <w:rFonts w:ascii="Times New Roman" w:hAnsi="Times New Roman"/>
        </w:rPr>
        <w:tab/>
      </w:r>
      <w:r w:rsidRPr="00270D43">
        <w:rPr>
          <w:rFonts w:ascii="Times New Roman" w:hAnsi="Times New Roman"/>
        </w:rPr>
        <w:tab/>
      </w:r>
      <w:r w:rsidRPr="00270D43">
        <w:rPr>
          <w:rFonts w:ascii="Times New Roman" w:hAnsi="Times New Roman"/>
        </w:rPr>
        <w:tab/>
      </w:r>
      <w:r w:rsidRPr="00270D43">
        <w:rPr>
          <w:rFonts w:ascii="Times New Roman" w:hAnsi="Times New Roman"/>
        </w:rPr>
        <w:tab/>
      </w:r>
      <w:r w:rsidRPr="00270D43">
        <w:rPr>
          <w:rFonts w:ascii="Times New Roman" w:hAnsi="Times New Roman"/>
        </w:rPr>
        <w:tab/>
      </w:r>
      <w:r w:rsidRPr="00270D43">
        <w:rPr>
          <w:rFonts w:ascii="Times New Roman" w:hAnsi="Times New Roman"/>
        </w:rPr>
        <w:tab/>
        <w:t>Sulyok Gabriella</w:t>
      </w:r>
    </w:p>
    <w:p w:rsidR="009A32C8" w:rsidRPr="00270D43" w:rsidRDefault="009A32C8" w:rsidP="009A32C8">
      <w:pPr>
        <w:spacing w:after="0"/>
        <w:ind w:left="5664" w:firstLine="708"/>
        <w:rPr>
          <w:rFonts w:ascii="Times New Roman" w:hAnsi="Times New Roman"/>
        </w:rPr>
      </w:pPr>
      <w:proofErr w:type="gramStart"/>
      <w:r w:rsidRPr="00270D43">
        <w:rPr>
          <w:rFonts w:ascii="Times New Roman" w:hAnsi="Times New Roman"/>
        </w:rPr>
        <w:t>intézményvezető</w:t>
      </w:r>
      <w:proofErr w:type="gramEnd"/>
    </w:p>
    <w:p w:rsidR="009A32C8" w:rsidRPr="00270D43" w:rsidRDefault="009A32C8" w:rsidP="009A32C8">
      <w:pPr>
        <w:spacing w:after="0"/>
        <w:ind w:left="5664" w:firstLine="708"/>
        <w:rPr>
          <w:rFonts w:ascii="Times New Roman" w:hAnsi="Times New Roman"/>
        </w:rPr>
      </w:pPr>
    </w:p>
    <w:p w:rsidR="009A32C8" w:rsidRPr="00270D43" w:rsidRDefault="009A32C8" w:rsidP="009A32C8">
      <w:pPr>
        <w:spacing w:after="0"/>
        <w:ind w:firstLine="6"/>
        <w:rPr>
          <w:rFonts w:ascii="Times New Roman" w:hAnsi="Times New Roman"/>
          <w:b/>
        </w:rPr>
      </w:pPr>
      <w:r w:rsidRPr="00270D43">
        <w:rPr>
          <w:rFonts w:ascii="Times New Roman" w:hAnsi="Times New Roman"/>
          <w:b/>
        </w:rPr>
        <w:t>Jóváhagyási záradék:</w:t>
      </w:r>
    </w:p>
    <w:p w:rsidR="009A32C8" w:rsidRPr="00270D43" w:rsidRDefault="009A32C8" w:rsidP="009A32C8">
      <w:pPr>
        <w:spacing w:after="0"/>
        <w:rPr>
          <w:rFonts w:ascii="Times New Roman" w:hAnsi="Times New Roman"/>
        </w:rPr>
      </w:pPr>
    </w:p>
    <w:p w:rsidR="009A32C8" w:rsidRPr="00270D43" w:rsidRDefault="009A32C8" w:rsidP="009A32C8">
      <w:pPr>
        <w:ind w:left="567" w:firstLine="6"/>
        <w:rPr>
          <w:rFonts w:ascii="Times New Roman" w:hAnsi="Times New Roman"/>
        </w:rPr>
      </w:pPr>
      <w:r w:rsidRPr="00270D43">
        <w:rPr>
          <w:rFonts w:ascii="Times New Roman" w:hAnsi="Times New Roman"/>
        </w:rPr>
        <w:t>A szakmai program a működési engedélyről szóló határozat jogerőre emelkedésének napján lép hatályba és visszavonásig érvényes.</w:t>
      </w:r>
    </w:p>
    <w:p w:rsidR="009A32C8" w:rsidRPr="00270D43" w:rsidRDefault="009A32C8" w:rsidP="009A32C8">
      <w:pPr>
        <w:ind w:left="567" w:firstLine="6"/>
        <w:rPr>
          <w:rFonts w:ascii="Times New Roman" w:hAnsi="Times New Roman"/>
        </w:rPr>
      </w:pPr>
      <w:r>
        <w:rPr>
          <w:rFonts w:ascii="Times New Roman" w:hAnsi="Times New Roman"/>
        </w:rPr>
        <w:t>Törökszentmiklós, 2016. január 15.</w:t>
      </w:r>
    </w:p>
    <w:p w:rsidR="009A32C8" w:rsidRPr="00270D43" w:rsidRDefault="009A32C8" w:rsidP="009A32C8">
      <w:pPr>
        <w:spacing w:after="0"/>
        <w:ind w:left="567" w:firstLine="6"/>
        <w:rPr>
          <w:rFonts w:ascii="Times New Roman" w:hAnsi="Times New Roman"/>
        </w:rPr>
      </w:pPr>
      <w:r w:rsidRPr="00270D43">
        <w:rPr>
          <w:rFonts w:ascii="Times New Roman" w:hAnsi="Times New Roman"/>
        </w:rPr>
        <w:tab/>
      </w:r>
      <w:r w:rsidRPr="00270D43">
        <w:rPr>
          <w:rFonts w:ascii="Times New Roman" w:hAnsi="Times New Roman"/>
        </w:rPr>
        <w:tab/>
      </w:r>
      <w:r w:rsidRPr="00270D43">
        <w:rPr>
          <w:rFonts w:ascii="Times New Roman" w:hAnsi="Times New Roman"/>
        </w:rPr>
        <w:tab/>
      </w:r>
      <w:r w:rsidRPr="00270D43">
        <w:rPr>
          <w:rFonts w:ascii="Times New Roman" w:hAnsi="Times New Roman"/>
        </w:rPr>
        <w:tab/>
      </w:r>
      <w:r w:rsidRPr="00270D43">
        <w:rPr>
          <w:rFonts w:ascii="Times New Roman" w:hAnsi="Times New Roman"/>
        </w:rPr>
        <w:tab/>
      </w:r>
      <w:r w:rsidRPr="00270D43">
        <w:rPr>
          <w:rFonts w:ascii="Times New Roman" w:hAnsi="Times New Roman"/>
        </w:rPr>
        <w:tab/>
      </w:r>
      <w:r w:rsidRPr="00270D43">
        <w:rPr>
          <w:rFonts w:ascii="Times New Roman" w:hAnsi="Times New Roman"/>
        </w:rPr>
        <w:tab/>
      </w:r>
      <w:r w:rsidRPr="00270D43">
        <w:rPr>
          <w:rFonts w:ascii="Times New Roman" w:hAnsi="Times New Roman"/>
        </w:rPr>
        <w:tab/>
        <w:t>……………………………….</w:t>
      </w:r>
    </w:p>
    <w:p w:rsidR="009A32C8" w:rsidRPr="00270D43" w:rsidRDefault="009A32C8" w:rsidP="009A32C8">
      <w:pPr>
        <w:spacing w:after="0"/>
        <w:ind w:left="6231" w:firstLine="141"/>
        <w:rPr>
          <w:rFonts w:ascii="Times New Roman" w:hAnsi="Times New Roman"/>
        </w:rPr>
      </w:pPr>
      <w:r w:rsidRPr="00270D43">
        <w:rPr>
          <w:rFonts w:ascii="Times New Roman" w:hAnsi="Times New Roman"/>
        </w:rPr>
        <w:t>Markót Imre</w:t>
      </w:r>
    </w:p>
    <w:p w:rsidR="009A32C8" w:rsidRPr="00270D43" w:rsidRDefault="009A32C8" w:rsidP="009A32C8">
      <w:pPr>
        <w:spacing w:after="0"/>
        <w:ind w:left="6090" w:firstLine="282"/>
        <w:rPr>
          <w:rFonts w:ascii="Times New Roman" w:hAnsi="Times New Roman"/>
        </w:rPr>
      </w:pPr>
      <w:proofErr w:type="gramStart"/>
      <w:r w:rsidRPr="00270D43">
        <w:rPr>
          <w:rFonts w:ascii="Times New Roman" w:hAnsi="Times New Roman"/>
        </w:rPr>
        <w:t>polgármester</w:t>
      </w:r>
      <w:proofErr w:type="gramEnd"/>
    </w:p>
    <w:p w:rsidR="009A32C8" w:rsidRPr="00270D43" w:rsidRDefault="009A32C8" w:rsidP="009A32C8">
      <w:pPr>
        <w:spacing w:after="0"/>
        <w:ind w:left="6090" w:firstLine="282"/>
        <w:rPr>
          <w:rFonts w:ascii="Times New Roman" w:hAnsi="Times New Roman"/>
        </w:rPr>
        <w:sectPr w:rsidR="009A32C8" w:rsidRPr="00270D43" w:rsidSect="009A32C8">
          <w:pgSz w:w="11906" w:h="16838"/>
          <w:pgMar w:top="1276" w:right="1417" w:bottom="1417" w:left="1417" w:header="708" w:footer="708" w:gutter="0"/>
          <w:pgNumType w:start="1"/>
          <w:cols w:space="708"/>
          <w:docGrid w:linePitch="360"/>
        </w:sectPr>
      </w:pPr>
    </w:p>
    <w:p w:rsidR="009A32C8" w:rsidRPr="00270D43" w:rsidRDefault="009A32C8" w:rsidP="009A32C8">
      <w:pPr>
        <w:rPr>
          <w:rFonts w:ascii="Times New Roman" w:hAnsi="Times New Roman"/>
        </w:rPr>
      </w:pPr>
    </w:p>
    <w:p w:rsidR="009A32C8" w:rsidRPr="00270D43" w:rsidRDefault="009A32C8" w:rsidP="009A32C8">
      <w:pPr>
        <w:pStyle w:val="Listaszerbekezds"/>
        <w:numPr>
          <w:ilvl w:val="0"/>
          <w:numId w:val="9"/>
        </w:numPr>
        <w:contextualSpacing/>
        <w:jc w:val="right"/>
        <w:rPr>
          <w:rFonts w:ascii="Times New Roman" w:hAnsi="Times New Roman"/>
        </w:rPr>
      </w:pPr>
      <w:r>
        <w:rPr>
          <w:rFonts w:ascii="Times New Roman" w:hAnsi="Times New Roman"/>
        </w:rPr>
        <w:t>sz. melléklet a 28/2016.(II.15.</w:t>
      </w:r>
      <w:r w:rsidRPr="00270D43">
        <w:rPr>
          <w:rFonts w:ascii="Times New Roman" w:hAnsi="Times New Roman"/>
        </w:rPr>
        <w:t xml:space="preserve">) </w:t>
      </w:r>
      <w:proofErr w:type="spellStart"/>
      <w:r w:rsidRPr="00270D43">
        <w:rPr>
          <w:rFonts w:ascii="Times New Roman" w:hAnsi="Times New Roman"/>
        </w:rPr>
        <w:t>K.t</w:t>
      </w:r>
      <w:proofErr w:type="spellEnd"/>
      <w:r w:rsidRPr="00270D43">
        <w:rPr>
          <w:rFonts w:ascii="Times New Roman" w:hAnsi="Times New Roman"/>
        </w:rPr>
        <w:t>. számú határozatához</w:t>
      </w:r>
    </w:p>
    <w:p w:rsidR="009A32C8" w:rsidRPr="00270D43" w:rsidRDefault="009A32C8" w:rsidP="009A32C8">
      <w:pPr>
        <w:ind w:left="5664" w:firstLine="6"/>
        <w:rPr>
          <w:rFonts w:ascii="Times New Roman" w:hAnsi="Times New Roman"/>
        </w:rPr>
      </w:pPr>
    </w:p>
    <w:p w:rsidR="009A32C8" w:rsidRPr="00270D43" w:rsidRDefault="009A32C8" w:rsidP="009A32C8">
      <w:pPr>
        <w:ind w:left="5664" w:firstLine="6"/>
        <w:rPr>
          <w:rFonts w:ascii="Times New Roman" w:hAnsi="Times New Roman"/>
        </w:rPr>
      </w:pPr>
    </w:p>
    <w:p w:rsidR="009A32C8" w:rsidRPr="00270D43" w:rsidRDefault="009A32C8" w:rsidP="009A32C8">
      <w:pPr>
        <w:ind w:left="5664" w:firstLine="6"/>
        <w:rPr>
          <w:rFonts w:ascii="Times New Roman" w:hAnsi="Times New Roman"/>
        </w:rPr>
      </w:pPr>
    </w:p>
    <w:p w:rsidR="009A32C8" w:rsidRPr="00270D43" w:rsidRDefault="009A32C8" w:rsidP="009A32C8">
      <w:pPr>
        <w:ind w:left="5664" w:firstLine="6"/>
        <w:rPr>
          <w:rFonts w:ascii="Times New Roman" w:hAnsi="Times New Roman"/>
        </w:rPr>
      </w:pPr>
    </w:p>
    <w:p w:rsidR="009A32C8" w:rsidRPr="00270D43" w:rsidRDefault="009A32C8" w:rsidP="009A32C8">
      <w:pPr>
        <w:ind w:left="5664" w:firstLine="6"/>
        <w:rPr>
          <w:rFonts w:ascii="Times New Roman" w:hAnsi="Times New Roman"/>
        </w:rPr>
      </w:pPr>
    </w:p>
    <w:p w:rsidR="009A32C8" w:rsidRPr="00270D43" w:rsidRDefault="009A32C8" w:rsidP="009A32C8">
      <w:pPr>
        <w:rPr>
          <w:rFonts w:ascii="Times New Roman" w:hAnsi="Times New Roman"/>
        </w:rPr>
      </w:pPr>
    </w:p>
    <w:p w:rsidR="009A32C8" w:rsidRPr="00270D43" w:rsidRDefault="009A32C8" w:rsidP="009A32C8">
      <w:pPr>
        <w:ind w:firstLine="6"/>
        <w:jc w:val="center"/>
        <w:rPr>
          <w:rFonts w:ascii="Times New Roman" w:hAnsi="Times New Roman"/>
          <w:b/>
          <w:sz w:val="32"/>
          <w:szCs w:val="32"/>
        </w:rPr>
      </w:pPr>
      <w:r w:rsidRPr="00270D43">
        <w:rPr>
          <w:rFonts w:ascii="Times New Roman" w:hAnsi="Times New Roman"/>
          <w:b/>
          <w:sz w:val="32"/>
          <w:szCs w:val="32"/>
        </w:rPr>
        <w:t>Törökszentmiklósi Család- és Gyermekjóléti Központ</w:t>
      </w:r>
    </w:p>
    <w:p w:rsidR="009A32C8" w:rsidRPr="00270D43" w:rsidRDefault="009A32C8" w:rsidP="009A32C8">
      <w:pPr>
        <w:ind w:firstLine="6"/>
        <w:jc w:val="center"/>
        <w:rPr>
          <w:rFonts w:ascii="Times New Roman" w:hAnsi="Times New Roman"/>
          <w:b/>
          <w:sz w:val="32"/>
          <w:szCs w:val="32"/>
        </w:rPr>
      </w:pPr>
    </w:p>
    <w:p w:rsidR="009A32C8" w:rsidRPr="00270D43" w:rsidRDefault="009A32C8" w:rsidP="009A32C8">
      <w:pPr>
        <w:ind w:firstLine="6"/>
        <w:jc w:val="center"/>
        <w:rPr>
          <w:rFonts w:ascii="Times New Roman" w:hAnsi="Times New Roman"/>
          <w:b/>
          <w:sz w:val="32"/>
          <w:szCs w:val="32"/>
        </w:rPr>
      </w:pPr>
    </w:p>
    <w:p w:rsidR="009A32C8" w:rsidRPr="00270D43" w:rsidRDefault="009A32C8" w:rsidP="009A32C8">
      <w:pPr>
        <w:ind w:firstLine="6"/>
        <w:jc w:val="center"/>
        <w:rPr>
          <w:rFonts w:ascii="Times New Roman" w:hAnsi="Times New Roman"/>
          <w:b/>
          <w:sz w:val="32"/>
          <w:szCs w:val="32"/>
        </w:rPr>
      </w:pPr>
      <w:r w:rsidRPr="00270D43">
        <w:rPr>
          <w:rFonts w:ascii="Times New Roman" w:hAnsi="Times New Roman"/>
          <w:b/>
          <w:sz w:val="32"/>
          <w:szCs w:val="32"/>
        </w:rPr>
        <w:t>Szervezeti és Működési Szabályzata</w:t>
      </w:r>
      <w:r w:rsidRPr="00270D43">
        <w:rPr>
          <w:rFonts w:ascii="Times New Roman" w:hAnsi="Times New Roman"/>
          <w:b/>
          <w:sz w:val="32"/>
          <w:szCs w:val="32"/>
          <w:vertAlign w:val="superscript"/>
        </w:rPr>
        <w:t>1</w:t>
      </w:r>
    </w:p>
    <w:p w:rsidR="009A32C8" w:rsidRPr="00270D43" w:rsidRDefault="009A32C8" w:rsidP="009A32C8">
      <w:pPr>
        <w:ind w:left="5664" w:firstLine="6"/>
        <w:rPr>
          <w:rFonts w:ascii="Times New Roman" w:hAnsi="Times New Roman"/>
        </w:rPr>
      </w:pPr>
    </w:p>
    <w:p w:rsidR="009A32C8" w:rsidRPr="00270D43" w:rsidRDefault="009A32C8" w:rsidP="009A32C8">
      <w:pPr>
        <w:ind w:left="5664" w:firstLine="6"/>
        <w:rPr>
          <w:rFonts w:ascii="Times New Roman" w:hAnsi="Times New Roman"/>
        </w:rPr>
      </w:pPr>
    </w:p>
    <w:p w:rsidR="009A32C8" w:rsidRPr="00270D43" w:rsidRDefault="009A32C8" w:rsidP="009A32C8">
      <w:pPr>
        <w:ind w:left="5664" w:firstLine="6"/>
        <w:rPr>
          <w:rFonts w:ascii="Times New Roman" w:hAnsi="Times New Roman"/>
        </w:rPr>
      </w:pPr>
    </w:p>
    <w:p w:rsidR="009A32C8" w:rsidRPr="00270D43" w:rsidRDefault="009A32C8" w:rsidP="009A32C8">
      <w:pPr>
        <w:rPr>
          <w:rFonts w:ascii="Times New Roman" w:hAnsi="Times New Roman"/>
        </w:rPr>
      </w:pPr>
    </w:p>
    <w:p w:rsidR="009A32C8" w:rsidRPr="00270D43" w:rsidRDefault="009A32C8" w:rsidP="009A32C8">
      <w:pPr>
        <w:ind w:left="5664" w:firstLine="6"/>
        <w:rPr>
          <w:rFonts w:ascii="Times New Roman" w:hAnsi="Times New Roman"/>
        </w:rPr>
      </w:pPr>
    </w:p>
    <w:p w:rsidR="009A32C8" w:rsidRPr="00270D43" w:rsidRDefault="009A32C8" w:rsidP="009A32C8">
      <w:pPr>
        <w:ind w:left="5664" w:firstLine="6"/>
        <w:rPr>
          <w:rFonts w:ascii="Times New Roman" w:hAnsi="Times New Roman"/>
        </w:rPr>
      </w:pPr>
    </w:p>
    <w:p w:rsidR="009A32C8" w:rsidRPr="00270D43" w:rsidRDefault="009A32C8" w:rsidP="009A32C8">
      <w:pPr>
        <w:ind w:left="5664" w:firstLine="6"/>
        <w:rPr>
          <w:rFonts w:ascii="Times New Roman" w:hAnsi="Times New Roman"/>
        </w:rPr>
      </w:pPr>
    </w:p>
    <w:p w:rsidR="009A32C8" w:rsidRPr="00270D43" w:rsidRDefault="009A32C8" w:rsidP="009A32C8">
      <w:pPr>
        <w:ind w:left="5664" w:firstLine="6"/>
        <w:rPr>
          <w:rFonts w:ascii="Times New Roman" w:hAnsi="Times New Roman"/>
        </w:rPr>
      </w:pPr>
    </w:p>
    <w:p w:rsidR="009A32C8" w:rsidRPr="00270D43" w:rsidRDefault="009A32C8" w:rsidP="009A32C8">
      <w:pPr>
        <w:ind w:left="5664" w:firstLine="6"/>
        <w:rPr>
          <w:rFonts w:ascii="Times New Roman" w:hAnsi="Times New Roman"/>
        </w:rPr>
      </w:pPr>
    </w:p>
    <w:p w:rsidR="009A32C8" w:rsidRPr="00270D43" w:rsidRDefault="009A32C8" w:rsidP="009A32C8">
      <w:pPr>
        <w:ind w:left="5664" w:firstLine="6"/>
        <w:rPr>
          <w:rFonts w:ascii="Times New Roman" w:hAnsi="Times New Roman"/>
        </w:rPr>
      </w:pPr>
    </w:p>
    <w:p w:rsidR="009A32C8" w:rsidRPr="00270D43" w:rsidRDefault="009A32C8" w:rsidP="009A32C8">
      <w:pPr>
        <w:ind w:left="5664" w:firstLine="6"/>
        <w:rPr>
          <w:rFonts w:ascii="Times New Roman" w:hAnsi="Times New Roman"/>
        </w:rPr>
      </w:pPr>
    </w:p>
    <w:p w:rsidR="009A32C8" w:rsidRPr="00270D43" w:rsidRDefault="009A32C8" w:rsidP="009A32C8">
      <w:pPr>
        <w:rPr>
          <w:rFonts w:ascii="Times New Roman" w:hAnsi="Times New Roman"/>
        </w:rPr>
      </w:pPr>
    </w:p>
    <w:p w:rsidR="009A32C8" w:rsidRPr="00270D43" w:rsidRDefault="009A32C8" w:rsidP="009A32C8">
      <w:pPr>
        <w:ind w:left="5664" w:firstLine="6"/>
        <w:rPr>
          <w:rFonts w:ascii="Times New Roman" w:hAnsi="Times New Roman"/>
        </w:rPr>
      </w:pPr>
    </w:p>
    <w:p w:rsidR="009A32C8" w:rsidRPr="00270D43" w:rsidRDefault="009A32C8" w:rsidP="009A32C8">
      <w:pPr>
        <w:pBdr>
          <w:top w:val="single" w:sz="4" w:space="1" w:color="auto"/>
        </w:pBdr>
        <w:ind w:firstLine="6"/>
        <w:rPr>
          <w:rFonts w:ascii="Times New Roman" w:hAnsi="Times New Roman"/>
        </w:rPr>
      </w:pPr>
      <w:r w:rsidRPr="00270D43">
        <w:rPr>
          <w:rFonts w:ascii="Times New Roman" w:hAnsi="Times New Roman"/>
          <w:vertAlign w:val="superscript"/>
        </w:rPr>
        <w:t>1</w:t>
      </w:r>
      <w:r w:rsidRPr="00270D43">
        <w:rPr>
          <w:rFonts w:ascii="Times New Roman" w:hAnsi="Times New Roman"/>
        </w:rPr>
        <w:t>Jó</w:t>
      </w:r>
      <w:r>
        <w:rPr>
          <w:rFonts w:ascii="Times New Roman" w:hAnsi="Times New Roman"/>
        </w:rPr>
        <w:t>váhagyta a Képviselő-testület 28/2016. (II.15.</w:t>
      </w:r>
      <w:r w:rsidRPr="00270D43">
        <w:rPr>
          <w:rFonts w:ascii="Times New Roman" w:hAnsi="Times New Roman"/>
        </w:rPr>
        <w:t xml:space="preserve">) </w:t>
      </w:r>
      <w:proofErr w:type="spellStart"/>
      <w:r w:rsidRPr="00270D43">
        <w:rPr>
          <w:rFonts w:ascii="Times New Roman" w:hAnsi="Times New Roman"/>
        </w:rPr>
        <w:t>K.t</w:t>
      </w:r>
      <w:proofErr w:type="spellEnd"/>
      <w:r w:rsidRPr="00270D43">
        <w:rPr>
          <w:rFonts w:ascii="Times New Roman" w:hAnsi="Times New Roman"/>
        </w:rPr>
        <w:t xml:space="preserve">. </w:t>
      </w:r>
      <w:proofErr w:type="gramStart"/>
      <w:r w:rsidRPr="00270D43">
        <w:rPr>
          <w:rFonts w:ascii="Times New Roman" w:hAnsi="Times New Roman"/>
        </w:rPr>
        <w:t>számú</w:t>
      </w:r>
      <w:proofErr w:type="gramEnd"/>
      <w:r w:rsidRPr="00270D43">
        <w:rPr>
          <w:rFonts w:ascii="Times New Roman" w:hAnsi="Times New Roman"/>
        </w:rPr>
        <w:t xml:space="preserve"> határozatával.</w:t>
      </w:r>
    </w:p>
    <w:p w:rsidR="009A32C8" w:rsidRDefault="009A32C8" w:rsidP="009A32C8">
      <w:pPr>
        <w:jc w:val="center"/>
        <w:rPr>
          <w:rFonts w:ascii="Times New Roman" w:hAnsi="Times New Roman"/>
          <w:b/>
          <w:sz w:val="32"/>
          <w:szCs w:val="32"/>
        </w:rPr>
      </w:pPr>
    </w:p>
    <w:p w:rsidR="009A32C8" w:rsidRPr="00270D43" w:rsidRDefault="009A32C8" w:rsidP="009A32C8">
      <w:pPr>
        <w:jc w:val="center"/>
        <w:rPr>
          <w:rFonts w:ascii="Times New Roman" w:hAnsi="Times New Roman"/>
          <w:b/>
          <w:sz w:val="32"/>
          <w:szCs w:val="32"/>
        </w:rPr>
      </w:pPr>
    </w:p>
    <w:p w:rsidR="009A32C8" w:rsidRPr="00270D43" w:rsidRDefault="009A32C8" w:rsidP="009A32C8">
      <w:pPr>
        <w:jc w:val="center"/>
        <w:rPr>
          <w:rFonts w:ascii="Times New Roman" w:hAnsi="Times New Roman"/>
          <w:b/>
          <w:sz w:val="32"/>
          <w:szCs w:val="32"/>
        </w:rPr>
      </w:pPr>
      <w:r w:rsidRPr="00270D43">
        <w:rPr>
          <w:rFonts w:ascii="Times New Roman" w:hAnsi="Times New Roman"/>
          <w:b/>
          <w:sz w:val="32"/>
          <w:szCs w:val="32"/>
        </w:rPr>
        <w:t>Tartalomjegyzék</w:t>
      </w:r>
    </w:p>
    <w:p w:rsidR="009A32C8" w:rsidRPr="00270D43" w:rsidRDefault="009A32C8" w:rsidP="009A32C8">
      <w:pPr>
        <w:jc w:val="center"/>
        <w:rPr>
          <w:rFonts w:ascii="Times New Roman" w:hAnsi="Times New Roman"/>
          <w:b/>
          <w:sz w:val="32"/>
          <w:szCs w:val="32"/>
        </w:rPr>
      </w:pPr>
    </w:p>
    <w:tbl>
      <w:tblPr>
        <w:tblW w:w="0" w:type="auto"/>
        <w:tblLook w:val="04A0"/>
      </w:tblPr>
      <w:tblGrid>
        <w:gridCol w:w="1281"/>
        <w:gridCol w:w="1526"/>
        <w:gridCol w:w="1676"/>
        <w:gridCol w:w="3591"/>
        <w:gridCol w:w="1214"/>
      </w:tblGrid>
      <w:tr w:rsidR="009A32C8" w:rsidRPr="00270D43" w:rsidTr="009A32C8">
        <w:tc>
          <w:tcPr>
            <w:tcW w:w="1281" w:type="dxa"/>
          </w:tcPr>
          <w:p w:rsidR="009A32C8" w:rsidRPr="00270D43" w:rsidRDefault="009A32C8" w:rsidP="009A32C8">
            <w:pPr>
              <w:ind w:left="720"/>
              <w:contextualSpacing/>
              <w:rPr>
                <w:rFonts w:ascii="Times New Roman" w:hAnsi="Times New Roman"/>
              </w:rPr>
            </w:pPr>
            <w:r w:rsidRPr="00270D43">
              <w:rPr>
                <w:rFonts w:ascii="Times New Roman" w:hAnsi="Times New Roman"/>
              </w:rPr>
              <w:t>I.</w:t>
            </w:r>
          </w:p>
        </w:tc>
        <w:tc>
          <w:tcPr>
            <w:tcW w:w="1526" w:type="dxa"/>
          </w:tcPr>
          <w:p w:rsidR="009A32C8" w:rsidRPr="00270D43" w:rsidRDefault="009A32C8" w:rsidP="009A32C8">
            <w:pPr>
              <w:ind w:left="720"/>
              <w:contextualSpacing/>
              <w:rPr>
                <w:rFonts w:ascii="Times New Roman" w:hAnsi="Times New Roman"/>
              </w:rPr>
            </w:pPr>
          </w:p>
        </w:tc>
        <w:tc>
          <w:tcPr>
            <w:tcW w:w="1676" w:type="dxa"/>
          </w:tcPr>
          <w:p w:rsidR="009A32C8" w:rsidRPr="00270D43" w:rsidRDefault="009A32C8" w:rsidP="009A32C8">
            <w:pPr>
              <w:ind w:left="720"/>
              <w:contextualSpacing/>
              <w:rPr>
                <w:rFonts w:ascii="Times New Roman" w:hAnsi="Times New Roman"/>
              </w:rPr>
            </w:pPr>
          </w:p>
        </w:tc>
        <w:tc>
          <w:tcPr>
            <w:tcW w:w="3591" w:type="dxa"/>
          </w:tcPr>
          <w:p w:rsidR="009A32C8" w:rsidRPr="00270D43" w:rsidRDefault="009A32C8" w:rsidP="009A32C8">
            <w:pPr>
              <w:ind w:left="720"/>
              <w:contextualSpacing/>
              <w:rPr>
                <w:rFonts w:ascii="Times New Roman" w:hAnsi="Times New Roman"/>
              </w:rPr>
            </w:pPr>
            <w:r w:rsidRPr="00270D43">
              <w:rPr>
                <w:rFonts w:ascii="Times New Roman" w:hAnsi="Times New Roman"/>
              </w:rPr>
              <w:t>Általános szabályok</w:t>
            </w:r>
          </w:p>
        </w:tc>
        <w:tc>
          <w:tcPr>
            <w:tcW w:w="1214" w:type="dxa"/>
          </w:tcPr>
          <w:p w:rsidR="009A32C8" w:rsidRPr="00270D43" w:rsidRDefault="009A32C8" w:rsidP="009A32C8">
            <w:pPr>
              <w:ind w:left="720"/>
              <w:contextualSpacing/>
              <w:rPr>
                <w:rFonts w:ascii="Times New Roman" w:hAnsi="Times New Roman"/>
              </w:rPr>
            </w:pPr>
            <w:r w:rsidRPr="00270D43">
              <w:rPr>
                <w:rFonts w:ascii="Times New Roman" w:hAnsi="Times New Roman"/>
              </w:rPr>
              <w:t>4.</w:t>
            </w:r>
          </w:p>
        </w:tc>
      </w:tr>
      <w:tr w:rsidR="009A32C8" w:rsidRPr="00270D43" w:rsidTr="009A32C8">
        <w:tc>
          <w:tcPr>
            <w:tcW w:w="1281" w:type="dxa"/>
          </w:tcPr>
          <w:p w:rsidR="009A32C8" w:rsidRPr="00270D43" w:rsidRDefault="009A32C8" w:rsidP="009A32C8">
            <w:pPr>
              <w:ind w:left="720"/>
              <w:contextualSpacing/>
              <w:rPr>
                <w:rFonts w:ascii="Times New Roman" w:hAnsi="Times New Roman"/>
              </w:rPr>
            </w:pPr>
            <w:r w:rsidRPr="00270D43">
              <w:rPr>
                <w:rFonts w:ascii="Times New Roman" w:hAnsi="Times New Roman"/>
              </w:rPr>
              <w:t>II.</w:t>
            </w:r>
          </w:p>
        </w:tc>
        <w:tc>
          <w:tcPr>
            <w:tcW w:w="1526" w:type="dxa"/>
          </w:tcPr>
          <w:p w:rsidR="009A32C8" w:rsidRPr="00270D43" w:rsidRDefault="009A32C8" w:rsidP="009A32C8">
            <w:pPr>
              <w:ind w:left="720"/>
              <w:contextualSpacing/>
              <w:rPr>
                <w:rFonts w:ascii="Times New Roman" w:hAnsi="Times New Roman"/>
              </w:rPr>
            </w:pPr>
          </w:p>
        </w:tc>
        <w:tc>
          <w:tcPr>
            <w:tcW w:w="1676" w:type="dxa"/>
          </w:tcPr>
          <w:p w:rsidR="009A32C8" w:rsidRPr="00270D43" w:rsidRDefault="009A32C8" w:rsidP="009A32C8">
            <w:pPr>
              <w:ind w:left="720"/>
              <w:contextualSpacing/>
              <w:rPr>
                <w:rFonts w:ascii="Times New Roman" w:hAnsi="Times New Roman"/>
              </w:rPr>
            </w:pPr>
          </w:p>
        </w:tc>
        <w:tc>
          <w:tcPr>
            <w:tcW w:w="3591" w:type="dxa"/>
          </w:tcPr>
          <w:p w:rsidR="009A32C8" w:rsidRPr="00270D43" w:rsidRDefault="009A32C8" w:rsidP="009A32C8">
            <w:pPr>
              <w:ind w:left="720"/>
              <w:contextualSpacing/>
              <w:rPr>
                <w:rFonts w:ascii="Times New Roman" w:hAnsi="Times New Roman"/>
              </w:rPr>
            </w:pPr>
            <w:r w:rsidRPr="00270D43">
              <w:rPr>
                <w:rFonts w:ascii="Times New Roman" w:hAnsi="Times New Roman"/>
              </w:rPr>
              <w:t>Az intézmény szervezete és működési rendszere</w:t>
            </w:r>
          </w:p>
        </w:tc>
        <w:tc>
          <w:tcPr>
            <w:tcW w:w="1214" w:type="dxa"/>
          </w:tcPr>
          <w:p w:rsidR="009A32C8" w:rsidRPr="00270D43" w:rsidRDefault="009A32C8" w:rsidP="009A32C8">
            <w:pPr>
              <w:ind w:left="720"/>
              <w:contextualSpacing/>
              <w:rPr>
                <w:rFonts w:ascii="Times New Roman" w:hAnsi="Times New Roman"/>
              </w:rPr>
            </w:pPr>
            <w:r w:rsidRPr="00270D43">
              <w:rPr>
                <w:rFonts w:ascii="Times New Roman" w:hAnsi="Times New Roman"/>
              </w:rPr>
              <w:t>5.</w:t>
            </w:r>
          </w:p>
        </w:tc>
      </w:tr>
      <w:tr w:rsidR="009A32C8" w:rsidRPr="00270D43" w:rsidTr="009A32C8">
        <w:tc>
          <w:tcPr>
            <w:tcW w:w="1281" w:type="dxa"/>
          </w:tcPr>
          <w:p w:rsidR="009A32C8" w:rsidRPr="00270D43" w:rsidRDefault="009A32C8" w:rsidP="009A32C8">
            <w:pPr>
              <w:ind w:left="720"/>
              <w:contextualSpacing/>
              <w:rPr>
                <w:rFonts w:ascii="Times New Roman" w:hAnsi="Times New Roman"/>
              </w:rPr>
            </w:pPr>
          </w:p>
        </w:tc>
        <w:tc>
          <w:tcPr>
            <w:tcW w:w="1526" w:type="dxa"/>
          </w:tcPr>
          <w:p w:rsidR="009A32C8" w:rsidRPr="00270D43" w:rsidRDefault="009A32C8" w:rsidP="009A32C8">
            <w:pPr>
              <w:ind w:left="720"/>
              <w:contextualSpacing/>
              <w:rPr>
                <w:rFonts w:ascii="Times New Roman" w:hAnsi="Times New Roman"/>
              </w:rPr>
            </w:pPr>
            <w:r w:rsidRPr="00270D43">
              <w:rPr>
                <w:rFonts w:ascii="Times New Roman" w:hAnsi="Times New Roman"/>
              </w:rPr>
              <w:t>II/1.</w:t>
            </w:r>
          </w:p>
        </w:tc>
        <w:tc>
          <w:tcPr>
            <w:tcW w:w="1676" w:type="dxa"/>
          </w:tcPr>
          <w:p w:rsidR="009A32C8" w:rsidRPr="00270D43" w:rsidRDefault="009A32C8" w:rsidP="009A32C8">
            <w:pPr>
              <w:ind w:left="720"/>
              <w:contextualSpacing/>
              <w:rPr>
                <w:rFonts w:ascii="Times New Roman" w:hAnsi="Times New Roman"/>
              </w:rPr>
            </w:pPr>
          </w:p>
        </w:tc>
        <w:tc>
          <w:tcPr>
            <w:tcW w:w="3591" w:type="dxa"/>
          </w:tcPr>
          <w:p w:rsidR="009A32C8" w:rsidRPr="00270D43" w:rsidRDefault="009A32C8" w:rsidP="009A32C8">
            <w:pPr>
              <w:ind w:left="720"/>
              <w:contextualSpacing/>
              <w:rPr>
                <w:rFonts w:ascii="Times New Roman" w:hAnsi="Times New Roman"/>
              </w:rPr>
            </w:pPr>
            <w:r w:rsidRPr="00270D43">
              <w:rPr>
                <w:rFonts w:ascii="Times New Roman" w:hAnsi="Times New Roman"/>
              </w:rPr>
              <w:t>Az intézmény szervezeti felépítése</w:t>
            </w:r>
          </w:p>
        </w:tc>
        <w:tc>
          <w:tcPr>
            <w:tcW w:w="1214" w:type="dxa"/>
          </w:tcPr>
          <w:p w:rsidR="009A32C8" w:rsidRPr="00270D43" w:rsidRDefault="009A32C8" w:rsidP="009A32C8">
            <w:pPr>
              <w:ind w:left="720"/>
              <w:contextualSpacing/>
              <w:rPr>
                <w:rFonts w:ascii="Times New Roman" w:hAnsi="Times New Roman"/>
              </w:rPr>
            </w:pPr>
            <w:r w:rsidRPr="00270D43">
              <w:rPr>
                <w:rFonts w:ascii="Times New Roman" w:hAnsi="Times New Roman"/>
              </w:rPr>
              <w:t>5.</w:t>
            </w:r>
          </w:p>
        </w:tc>
      </w:tr>
      <w:tr w:rsidR="009A32C8" w:rsidRPr="00270D43" w:rsidTr="009A32C8">
        <w:tc>
          <w:tcPr>
            <w:tcW w:w="1281" w:type="dxa"/>
          </w:tcPr>
          <w:p w:rsidR="009A32C8" w:rsidRPr="00270D43" w:rsidRDefault="009A32C8" w:rsidP="009A32C8">
            <w:pPr>
              <w:ind w:left="720"/>
              <w:contextualSpacing/>
              <w:rPr>
                <w:rFonts w:ascii="Times New Roman" w:hAnsi="Times New Roman"/>
              </w:rPr>
            </w:pPr>
          </w:p>
        </w:tc>
        <w:tc>
          <w:tcPr>
            <w:tcW w:w="1526" w:type="dxa"/>
          </w:tcPr>
          <w:p w:rsidR="009A32C8" w:rsidRPr="00270D43" w:rsidRDefault="009A32C8" w:rsidP="009A32C8">
            <w:pPr>
              <w:ind w:left="720"/>
              <w:contextualSpacing/>
              <w:rPr>
                <w:rFonts w:ascii="Times New Roman" w:hAnsi="Times New Roman"/>
              </w:rPr>
            </w:pPr>
            <w:r w:rsidRPr="00270D43">
              <w:rPr>
                <w:rFonts w:ascii="Times New Roman" w:hAnsi="Times New Roman"/>
              </w:rPr>
              <w:t>II/2.</w:t>
            </w:r>
          </w:p>
        </w:tc>
        <w:tc>
          <w:tcPr>
            <w:tcW w:w="1676" w:type="dxa"/>
          </w:tcPr>
          <w:p w:rsidR="009A32C8" w:rsidRPr="00270D43" w:rsidRDefault="009A32C8" w:rsidP="009A32C8">
            <w:pPr>
              <w:ind w:left="720"/>
              <w:contextualSpacing/>
              <w:rPr>
                <w:rFonts w:ascii="Times New Roman" w:hAnsi="Times New Roman"/>
              </w:rPr>
            </w:pPr>
          </w:p>
        </w:tc>
        <w:tc>
          <w:tcPr>
            <w:tcW w:w="3591" w:type="dxa"/>
          </w:tcPr>
          <w:p w:rsidR="009A32C8" w:rsidRPr="00270D43" w:rsidRDefault="009A32C8" w:rsidP="009A32C8">
            <w:pPr>
              <w:ind w:left="720"/>
              <w:contextualSpacing/>
              <w:rPr>
                <w:rFonts w:ascii="Times New Roman" w:hAnsi="Times New Roman"/>
              </w:rPr>
            </w:pPr>
            <w:r w:rsidRPr="00270D43">
              <w:rPr>
                <w:rFonts w:ascii="Times New Roman" w:hAnsi="Times New Roman"/>
              </w:rPr>
              <w:t>Szervezeti ábra</w:t>
            </w:r>
          </w:p>
        </w:tc>
        <w:tc>
          <w:tcPr>
            <w:tcW w:w="1214" w:type="dxa"/>
          </w:tcPr>
          <w:p w:rsidR="009A32C8" w:rsidRPr="00270D43" w:rsidRDefault="009A32C8" w:rsidP="009A32C8">
            <w:pPr>
              <w:ind w:left="720"/>
              <w:contextualSpacing/>
              <w:rPr>
                <w:rFonts w:ascii="Times New Roman" w:hAnsi="Times New Roman"/>
              </w:rPr>
            </w:pPr>
            <w:r w:rsidRPr="00270D43">
              <w:rPr>
                <w:rFonts w:ascii="Times New Roman" w:hAnsi="Times New Roman"/>
              </w:rPr>
              <w:t>6.</w:t>
            </w:r>
          </w:p>
        </w:tc>
      </w:tr>
      <w:tr w:rsidR="009A32C8" w:rsidRPr="00270D43" w:rsidTr="009A32C8">
        <w:tc>
          <w:tcPr>
            <w:tcW w:w="1281" w:type="dxa"/>
          </w:tcPr>
          <w:p w:rsidR="009A32C8" w:rsidRPr="00270D43" w:rsidRDefault="009A32C8" w:rsidP="009A32C8">
            <w:pPr>
              <w:ind w:left="720"/>
              <w:contextualSpacing/>
              <w:rPr>
                <w:rFonts w:ascii="Times New Roman" w:hAnsi="Times New Roman"/>
              </w:rPr>
            </w:pPr>
          </w:p>
        </w:tc>
        <w:tc>
          <w:tcPr>
            <w:tcW w:w="1526" w:type="dxa"/>
          </w:tcPr>
          <w:p w:rsidR="009A32C8" w:rsidRPr="00270D43" w:rsidRDefault="009A32C8" w:rsidP="009A32C8">
            <w:pPr>
              <w:ind w:left="720"/>
              <w:contextualSpacing/>
              <w:rPr>
                <w:rFonts w:ascii="Times New Roman" w:hAnsi="Times New Roman"/>
              </w:rPr>
            </w:pPr>
            <w:r w:rsidRPr="00270D43">
              <w:rPr>
                <w:rFonts w:ascii="Times New Roman" w:hAnsi="Times New Roman"/>
              </w:rPr>
              <w:t>II/3.</w:t>
            </w:r>
          </w:p>
        </w:tc>
        <w:tc>
          <w:tcPr>
            <w:tcW w:w="1676" w:type="dxa"/>
          </w:tcPr>
          <w:p w:rsidR="009A32C8" w:rsidRPr="00270D43" w:rsidRDefault="009A32C8" w:rsidP="009A32C8">
            <w:pPr>
              <w:ind w:left="720"/>
              <w:contextualSpacing/>
              <w:rPr>
                <w:rFonts w:ascii="Times New Roman" w:hAnsi="Times New Roman"/>
              </w:rPr>
            </w:pPr>
          </w:p>
        </w:tc>
        <w:tc>
          <w:tcPr>
            <w:tcW w:w="3591" w:type="dxa"/>
          </w:tcPr>
          <w:p w:rsidR="009A32C8" w:rsidRPr="00270D43" w:rsidRDefault="009A32C8" w:rsidP="009A32C8">
            <w:pPr>
              <w:ind w:left="720"/>
              <w:contextualSpacing/>
              <w:rPr>
                <w:rFonts w:ascii="Times New Roman" w:hAnsi="Times New Roman"/>
              </w:rPr>
            </w:pPr>
            <w:r w:rsidRPr="00270D43">
              <w:rPr>
                <w:rFonts w:ascii="Times New Roman" w:hAnsi="Times New Roman"/>
              </w:rPr>
              <w:t>A szervezeti egységek megnevezése, feladatköre</w:t>
            </w:r>
          </w:p>
        </w:tc>
        <w:tc>
          <w:tcPr>
            <w:tcW w:w="1214" w:type="dxa"/>
          </w:tcPr>
          <w:p w:rsidR="009A32C8" w:rsidRPr="00270D43" w:rsidRDefault="009A32C8" w:rsidP="009A32C8">
            <w:pPr>
              <w:ind w:left="720"/>
              <w:contextualSpacing/>
              <w:rPr>
                <w:rFonts w:ascii="Times New Roman" w:hAnsi="Times New Roman"/>
              </w:rPr>
            </w:pPr>
            <w:r w:rsidRPr="00270D43">
              <w:rPr>
                <w:rFonts w:ascii="Times New Roman" w:hAnsi="Times New Roman"/>
              </w:rPr>
              <w:t>6.</w:t>
            </w:r>
          </w:p>
        </w:tc>
      </w:tr>
      <w:tr w:rsidR="009A32C8" w:rsidRPr="00270D43" w:rsidTr="009A32C8">
        <w:tc>
          <w:tcPr>
            <w:tcW w:w="1281" w:type="dxa"/>
          </w:tcPr>
          <w:p w:rsidR="009A32C8" w:rsidRPr="00270D43" w:rsidRDefault="009A32C8" w:rsidP="009A32C8">
            <w:pPr>
              <w:ind w:left="720"/>
              <w:contextualSpacing/>
              <w:rPr>
                <w:rFonts w:ascii="Times New Roman" w:hAnsi="Times New Roman"/>
              </w:rPr>
            </w:pPr>
          </w:p>
        </w:tc>
        <w:tc>
          <w:tcPr>
            <w:tcW w:w="1526" w:type="dxa"/>
          </w:tcPr>
          <w:p w:rsidR="009A32C8" w:rsidRPr="00270D43" w:rsidRDefault="009A32C8" w:rsidP="009A32C8">
            <w:pPr>
              <w:ind w:left="720"/>
              <w:contextualSpacing/>
              <w:rPr>
                <w:rFonts w:ascii="Times New Roman" w:hAnsi="Times New Roman"/>
              </w:rPr>
            </w:pPr>
          </w:p>
        </w:tc>
        <w:tc>
          <w:tcPr>
            <w:tcW w:w="1676" w:type="dxa"/>
          </w:tcPr>
          <w:p w:rsidR="009A32C8" w:rsidRPr="00270D43" w:rsidRDefault="009A32C8" w:rsidP="009A32C8">
            <w:pPr>
              <w:ind w:left="720"/>
              <w:contextualSpacing/>
              <w:rPr>
                <w:rFonts w:ascii="Times New Roman" w:hAnsi="Times New Roman"/>
              </w:rPr>
            </w:pPr>
            <w:r w:rsidRPr="00270D43">
              <w:rPr>
                <w:rFonts w:ascii="Times New Roman" w:hAnsi="Times New Roman"/>
              </w:rPr>
              <w:t>II/3/1.</w:t>
            </w:r>
          </w:p>
        </w:tc>
        <w:tc>
          <w:tcPr>
            <w:tcW w:w="3591" w:type="dxa"/>
          </w:tcPr>
          <w:p w:rsidR="009A32C8" w:rsidRPr="00270D43" w:rsidRDefault="009A32C8" w:rsidP="009A32C8">
            <w:pPr>
              <w:ind w:left="720"/>
              <w:contextualSpacing/>
              <w:rPr>
                <w:rFonts w:ascii="Times New Roman" w:hAnsi="Times New Roman"/>
              </w:rPr>
            </w:pPr>
            <w:r w:rsidRPr="00270D43">
              <w:rPr>
                <w:rFonts w:ascii="Times New Roman" w:hAnsi="Times New Roman"/>
              </w:rPr>
              <w:t>A Család-és gyermekjóléti szolgálat feladatai</w:t>
            </w:r>
          </w:p>
        </w:tc>
        <w:tc>
          <w:tcPr>
            <w:tcW w:w="1214" w:type="dxa"/>
          </w:tcPr>
          <w:p w:rsidR="009A32C8" w:rsidRPr="00270D43" w:rsidRDefault="009A32C8" w:rsidP="009A32C8">
            <w:pPr>
              <w:ind w:left="720"/>
              <w:contextualSpacing/>
              <w:rPr>
                <w:rFonts w:ascii="Times New Roman" w:hAnsi="Times New Roman"/>
              </w:rPr>
            </w:pPr>
            <w:r w:rsidRPr="00270D43">
              <w:rPr>
                <w:rFonts w:ascii="Times New Roman" w:hAnsi="Times New Roman"/>
              </w:rPr>
              <w:t>6.</w:t>
            </w:r>
          </w:p>
        </w:tc>
      </w:tr>
      <w:tr w:rsidR="009A32C8" w:rsidRPr="00270D43" w:rsidTr="009A32C8">
        <w:tc>
          <w:tcPr>
            <w:tcW w:w="1281" w:type="dxa"/>
          </w:tcPr>
          <w:p w:rsidR="009A32C8" w:rsidRPr="00270D43" w:rsidRDefault="009A32C8" w:rsidP="009A32C8">
            <w:pPr>
              <w:ind w:left="720"/>
              <w:contextualSpacing/>
              <w:rPr>
                <w:rFonts w:ascii="Times New Roman" w:hAnsi="Times New Roman"/>
              </w:rPr>
            </w:pPr>
          </w:p>
        </w:tc>
        <w:tc>
          <w:tcPr>
            <w:tcW w:w="1526" w:type="dxa"/>
          </w:tcPr>
          <w:p w:rsidR="009A32C8" w:rsidRPr="00270D43" w:rsidRDefault="009A32C8" w:rsidP="009A32C8">
            <w:pPr>
              <w:ind w:left="720"/>
              <w:contextualSpacing/>
              <w:rPr>
                <w:rFonts w:ascii="Times New Roman" w:hAnsi="Times New Roman"/>
              </w:rPr>
            </w:pPr>
          </w:p>
        </w:tc>
        <w:tc>
          <w:tcPr>
            <w:tcW w:w="1676" w:type="dxa"/>
          </w:tcPr>
          <w:p w:rsidR="009A32C8" w:rsidRPr="00270D43" w:rsidRDefault="009A32C8" w:rsidP="009A32C8">
            <w:pPr>
              <w:ind w:left="720"/>
              <w:contextualSpacing/>
              <w:rPr>
                <w:rFonts w:ascii="Times New Roman" w:hAnsi="Times New Roman"/>
              </w:rPr>
            </w:pPr>
            <w:r w:rsidRPr="00270D43">
              <w:rPr>
                <w:rFonts w:ascii="Times New Roman" w:hAnsi="Times New Roman"/>
              </w:rPr>
              <w:t>II/3/2.</w:t>
            </w:r>
          </w:p>
        </w:tc>
        <w:tc>
          <w:tcPr>
            <w:tcW w:w="3591" w:type="dxa"/>
          </w:tcPr>
          <w:p w:rsidR="009A32C8" w:rsidRPr="00270D43" w:rsidRDefault="009A32C8" w:rsidP="009A32C8">
            <w:pPr>
              <w:ind w:left="720"/>
              <w:contextualSpacing/>
              <w:rPr>
                <w:rFonts w:ascii="Times New Roman" w:hAnsi="Times New Roman"/>
              </w:rPr>
            </w:pPr>
            <w:r w:rsidRPr="00270D43">
              <w:rPr>
                <w:rFonts w:ascii="Times New Roman" w:hAnsi="Times New Roman"/>
              </w:rPr>
              <w:t>A Család- és gyermekjóléti központ feladatai</w:t>
            </w:r>
          </w:p>
        </w:tc>
        <w:tc>
          <w:tcPr>
            <w:tcW w:w="1214" w:type="dxa"/>
          </w:tcPr>
          <w:p w:rsidR="009A32C8" w:rsidRPr="00270D43" w:rsidRDefault="009A32C8" w:rsidP="009A32C8">
            <w:pPr>
              <w:ind w:left="720"/>
              <w:contextualSpacing/>
              <w:rPr>
                <w:rFonts w:ascii="Times New Roman" w:hAnsi="Times New Roman"/>
              </w:rPr>
            </w:pPr>
            <w:r w:rsidRPr="00270D43">
              <w:rPr>
                <w:rFonts w:ascii="Times New Roman" w:hAnsi="Times New Roman"/>
              </w:rPr>
              <w:t>7.</w:t>
            </w:r>
          </w:p>
        </w:tc>
      </w:tr>
      <w:tr w:rsidR="009A32C8" w:rsidRPr="00270D43" w:rsidTr="009A32C8">
        <w:tc>
          <w:tcPr>
            <w:tcW w:w="1281" w:type="dxa"/>
          </w:tcPr>
          <w:p w:rsidR="009A32C8" w:rsidRPr="00270D43" w:rsidRDefault="009A32C8" w:rsidP="009A32C8">
            <w:pPr>
              <w:ind w:left="720"/>
              <w:contextualSpacing/>
              <w:rPr>
                <w:rFonts w:ascii="Times New Roman" w:hAnsi="Times New Roman"/>
              </w:rPr>
            </w:pPr>
          </w:p>
        </w:tc>
        <w:tc>
          <w:tcPr>
            <w:tcW w:w="1526" w:type="dxa"/>
          </w:tcPr>
          <w:p w:rsidR="009A32C8" w:rsidRPr="00270D43" w:rsidRDefault="009A32C8" w:rsidP="009A32C8">
            <w:pPr>
              <w:ind w:left="720"/>
              <w:contextualSpacing/>
              <w:rPr>
                <w:rFonts w:ascii="Times New Roman" w:hAnsi="Times New Roman"/>
              </w:rPr>
            </w:pPr>
            <w:r w:rsidRPr="00270D43">
              <w:rPr>
                <w:rFonts w:ascii="Times New Roman" w:hAnsi="Times New Roman"/>
              </w:rPr>
              <w:t>II/4.</w:t>
            </w:r>
          </w:p>
        </w:tc>
        <w:tc>
          <w:tcPr>
            <w:tcW w:w="1676" w:type="dxa"/>
          </w:tcPr>
          <w:p w:rsidR="009A32C8" w:rsidRPr="00270D43" w:rsidRDefault="009A32C8" w:rsidP="009A32C8">
            <w:pPr>
              <w:ind w:left="720"/>
              <w:contextualSpacing/>
              <w:rPr>
                <w:rFonts w:ascii="Times New Roman" w:hAnsi="Times New Roman"/>
              </w:rPr>
            </w:pPr>
          </w:p>
        </w:tc>
        <w:tc>
          <w:tcPr>
            <w:tcW w:w="3591" w:type="dxa"/>
          </w:tcPr>
          <w:p w:rsidR="009A32C8" w:rsidRPr="00270D43" w:rsidRDefault="009A32C8" w:rsidP="009A32C8">
            <w:pPr>
              <w:pStyle w:val="Cm"/>
              <w:tabs>
                <w:tab w:val="left" w:pos="708"/>
                <w:tab w:val="left" w:pos="1416"/>
                <w:tab w:val="left" w:pos="2124"/>
                <w:tab w:val="left" w:pos="2832"/>
                <w:tab w:val="left" w:pos="3540"/>
                <w:tab w:val="left" w:pos="4248"/>
                <w:tab w:val="left" w:pos="4956"/>
                <w:tab w:val="left" w:pos="5664"/>
                <w:tab w:val="left" w:pos="6372"/>
                <w:tab w:val="left" w:pos="6750"/>
              </w:tabs>
              <w:spacing w:before="0" w:after="0"/>
              <w:ind w:left="720"/>
              <w:contextualSpacing/>
              <w:jc w:val="left"/>
              <w:rPr>
                <w:rFonts w:ascii="Times New Roman" w:hAnsi="Times New Roman"/>
                <w:b w:val="0"/>
                <w:sz w:val="24"/>
                <w:szCs w:val="24"/>
                <w:lang w:eastAsia="hu-HU"/>
              </w:rPr>
            </w:pPr>
            <w:r w:rsidRPr="00270D43">
              <w:rPr>
                <w:rFonts w:ascii="Times New Roman" w:hAnsi="Times New Roman"/>
                <w:b w:val="0"/>
                <w:sz w:val="24"/>
                <w:szCs w:val="24"/>
                <w:lang w:eastAsia="hu-HU"/>
              </w:rPr>
              <w:t>A Család-és Gyermekjóléti Központ szakmai tevékenységének rendszere, az intézményen belüli kapcsolattartás</w:t>
            </w:r>
          </w:p>
          <w:p w:rsidR="009A32C8" w:rsidRPr="00270D43" w:rsidRDefault="009A32C8" w:rsidP="009A32C8">
            <w:pPr>
              <w:ind w:left="720"/>
              <w:contextualSpacing/>
              <w:rPr>
                <w:rFonts w:ascii="Times New Roman" w:hAnsi="Times New Roman"/>
              </w:rPr>
            </w:pPr>
          </w:p>
        </w:tc>
        <w:tc>
          <w:tcPr>
            <w:tcW w:w="1214" w:type="dxa"/>
          </w:tcPr>
          <w:p w:rsidR="009A32C8" w:rsidRPr="00270D43" w:rsidRDefault="009A32C8" w:rsidP="009A32C8">
            <w:pPr>
              <w:ind w:left="720"/>
              <w:contextualSpacing/>
              <w:rPr>
                <w:rFonts w:ascii="Times New Roman" w:hAnsi="Times New Roman"/>
              </w:rPr>
            </w:pPr>
            <w:r w:rsidRPr="00270D43">
              <w:rPr>
                <w:rFonts w:ascii="Times New Roman" w:hAnsi="Times New Roman"/>
              </w:rPr>
              <w:t>8.</w:t>
            </w:r>
          </w:p>
        </w:tc>
      </w:tr>
      <w:tr w:rsidR="009A32C8" w:rsidRPr="00270D43" w:rsidTr="009A32C8">
        <w:tc>
          <w:tcPr>
            <w:tcW w:w="1281" w:type="dxa"/>
          </w:tcPr>
          <w:p w:rsidR="009A32C8" w:rsidRPr="00270D43" w:rsidRDefault="009A32C8" w:rsidP="009A32C8">
            <w:pPr>
              <w:ind w:left="720"/>
              <w:contextualSpacing/>
              <w:rPr>
                <w:rFonts w:ascii="Times New Roman" w:hAnsi="Times New Roman"/>
              </w:rPr>
            </w:pPr>
          </w:p>
        </w:tc>
        <w:tc>
          <w:tcPr>
            <w:tcW w:w="1526" w:type="dxa"/>
          </w:tcPr>
          <w:p w:rsidR="009A32C8" w:rsidRPr="00270D43" w:rsidRDefault="009A32C8" w:rsidP="009A32C8">
            <w:pPr>
              <w:ind w:left="720"/>
              <w:contextualSpacing/>
              <w:rPr>
                <w:rFonts w:ascii="Times New Roman" w:hAnsi="Times New Roman"/>
              </w:rPr>
            </w:pPr>
            <w:r w:rsidRPr="00270D43">
              <w:rPr>
                <w:rFonts w:ascii="Times New Roman" w:hAnsi="Times New Roman"/>
              </w:rPr>
              <w:t>II/5.</w:t>
            </w:r>
          </w:p>
        </w:tc>
        <w:tc>
          <w:tcPr>
            <w:tcW w:w="1676" w:type="dxa"/>
          </w:tcPr>
          <w:p w:rsidR="009A32C8" w:rsidRPr="00270D43" w:rsidRDefault="009A32C8" w:rsidP="009A32C8">
            <w:pPr>
              <w:ind w:left="720"/>
              <w:contextualSpacing/>
              <w:rPr>
                <w:rFonts w:ascii="Times New Roman" w:hAnsi="Times New Roman"/>
              </w:rPr>
            </w:pPr>
          </w:p>
        </w:tc>
        <w:tc>
          <w:tcPr>
            <w:tcW w:w="3591" w:type="dxa"/>
          </w:tcPr>
          <w:p w:rsidR="009A32C8" w:rsidRPr="00270D43" w:rsidRDefault="009A32C8" w:rsidP="009A32C8">
            <w:pPr>
              <w:ind w:left="720"/>
              <w:contextualSpacing/>
              <w:rPr>
                <w:rFonts w:ascii="Times New Roman" w:hAnsi="Times New Roman"/>
              </w:rPr>
            </w:pPr>
            <w:r w:rsidRPr="00270D43">
              <w:rPr>
                <w:rFonts w:ascii="Times New Roman" w:hAnsi="Times New Roman"/>
              </w:rPr>
              <w:t>Helyettesítés rendje</w:t>
            </w:r>
          </w:p>
        </w:tc>
        <w:tc>
          <w:tcPr>
            <w:tcW w:w="1214" w:type="dxa"/>
          </w:tcPr>
          <w:p w:rsidR="009A32C8" w:rsidRPr="00270D43" w:rsidRDefault="009A32C8" w:rsidP="009A32C8">
            <w:pPr>
              <w:ind w:left="720"/>
              <w:contextualSpacing/>
              <w:rPr>
                <w:rFonts w:ascii="Times New Roman" w:hAnsi="Times New Roman"/>
              </w:rPr>
            </w:pPr>
            <w:r w:rsidRPr="00270D43">
              <w:rPr>
                <w:rFonts w:ascii="Times New Roman" w:hAnsi="Times New Roman"/>
              </w:rPr>
              <w:t>8.</w:t>
            </w:r>
          </w:p>
        </w:tc>
      </w:tr>
      <w:tr w:rsidR="009A32C8" w:rsidRPr="00270D43" w:rsidTr="009A32C8">
        <w:tc>
          <w:tcPr>
            <w:tcW w:w="1281" w:type="dxa"/>
          </w:tcPr>
          <w:p w:rsidR="009A32C8" w:rsidRPr="00270D43" w:rsidRDefault="009A32C8" w:rsidP="009A32C8">
            <w:pPr>
              <w:ind w:left="720"/>
              <w:contextualSpacing/>
              <w:rPr>
                <w:rFonts w:ascii="Times New Roman" w:hAnsi="Times New Roman"/>
              </w:rPr>
            </w:pPr>
          </w:p>
        </w:tc>
        <w:tc>
          <w:tcPr>
            <w:tcW w:w="1526" w:type="dxa"/>
          </w:tcPr>
          <w:p w:rsidR="009A32C8" w:rsidRPr="00270D43" w:rsidRDefault="009A32C8" w:rsidP="009A32C8">
            <w:pPr>
              <w:ind w:left="720"/>
              <w:contextualSpacing/>
              <w:rPr>
                <w:rFonts w:ascii="Times New Roman" w:hAnsi="Times New Roman"/>
              </w:rPr>
            </w:pPr>
            <w:r w:rsidRPr="00270D43">
              <w:rPr>
                <w:rFonts w:ascii="Times New Roman" w:hAnsi="Times New Roman"/>
              </w:rPr>
              <w:t>II/6.</w:t>
            </w:r>
          </w:p>
        </w:tc>
        <w:tc>
          <w:tcPr>
            <w:tcW w:w="1676" w:type="dxa"/>
          </w:tcPr>
          <w:p w:rsidR="009A32C8" w:rsidRPr="00270D43" w:rsidRDefault="009A32C8" w:rsidP="009A32C8">
            <w:pPr>
              <w:ind w:left="720"/>
              <w:contextualSpacing/>
              <w:rPr>
                <w:rFonts w:ascii="Times New Roman" w:hAnsi="Times New Roman"/>
              </w:rPr>
            </w:pPr>
          </w:p>
        </w:tc>
        <w:tc>
          <w:tcPr>
            <w:tcW w:w="3591" w:type="dxa"/>
          </w:tcPr>
          <w:p w:rsidR="009A32C8" w:rsidRPr="00270D43" w:rsidRDefault="009A32C8" w:rsidP="009A32C8">
            <w:pPr>
              <w:ind w:left="720"/>
              <w:contextualSpacing/>
              <w:rPr>
                <w:rFonts w:ascii="Times New Roman" w:hAnsi="Times New Roman"/>
              </w:rPr>
            </w:pPr>
            <w:r w:rsidRPr="00270D43">
              <w:rPr>
                <w:rFonts w:ascii="Times New Roman" w:hAnsi="Times New Roman"/>
              </w:rPr>
              <w:t>Működési rend, munkáltatói jogok gyakorlásának rendje</w:t>
            </w:r>
          </w:p>
        </w:tc>
        <w:tc>
          <w:tcPr>
            <w:tcW w:w="1214" w:type="dxa"/>
          </w:tcPr>
          <w:p w:rsidR="009A32C8" w:rsidRPr="00270D43" w:rsidRDefault="009A32C8" w:rsidP="009A32C8">
            <w:pPr>
              <w:ind w:left="720"/>
              <w:contextualSpacing/>
              <w:rPr>
                <w:rFonts w:ascii="Times New Roman" w:hAnsi="Times New Roman"/>
              </w:rPr>
            </w:pPr>
            <w:r w:rsidRPr="00270D43">
              <w:rPr>
                <w:rFonts w:ascii="Times New Roman" w:hAnsi="Times New Roman"/>
              </w:rPr>
              <w:t>9.</w:t>
            </w:r>
          </w:p>
        </w:tc>
      </w:tr>
      <w:tr w:rsidR="009A32C8" w:rsidRPr="00270D43" w:rsidTr="009A32C8">
        <w:tc>
          <w:tcPr>
            <w:tcW w:w="1281" w:type="dxa"/>
          </w:tcPr>
          <w:p w:rsidR="009A32C8" w:rsidRPr="00270D43" w:rsidRDefault="009A32C8" w:rsidP="009A32C8">
            <w:pPr>
              <w:ind w:left="720"/>
              <w:contextualSpacing/>
              <w:rPr>
                <w:rFonts w:ascii="Times New Roman" w:hAnsi="Times New Roman"/>
              </w:rPr>
            </w:pPr>
            <w:r w:rsidRPr="00270D43">
              <w:rPr>
                <w:rFonts w:ascii="Times New Roman" w:hAnsi="Times New Roman"/>
              </w:rPr>
              <w:t>III.</w:t>
            </w:r>
          </w:p>
        </w:tc>
        <w:tc>
          <w:tcPr>
            <w:tcW w:w="1526" w:type="dxa"/>
          </w:tcPr>
          <w:p w:rsidR="009A32C8" w:rsidRPr="00270D43" w:rsidRDefault="009A32C8" w:rsidP="009A32C8">
            <w:pPr>
              <w:ind w:left="720"/>
              <w:contextualSpacing/>
              <w:rPr>
                <w:rFonts w:ascii="Times New Roman" w:hAnsi="Times New Roman"/>
              </w:rPr>
            </w:pPr>
          </w:p>
        </w:tc>
        <w:tc>
          <w:tcPr>
            <w:tcW w:w="1676" w:type="dxa"/>
          </w:tcPr>
          <w:p w:rsidR="009A32C8" w:rsidRPr="00270D43" w:rsidRDefault="009A32C8" w:rsidP="009A32C8">
            <w:pPr>
              <w:ind w:left="720"/>
              <w:contextualSpacing/>
              <w:rPr>
                <w:rFonts w:ascii="Times New Roman" w:hAnsi="Times New Roman"/>
              </w:rPr>
            </w:pPr>
          </w:p>
        </w:tc>
        <w:tc>
          <w:tcPr>
            <w:tcW w:w="3591" w:type="dxa"/>
          </w:tcPr>
          <w:p w:rsidR="009A32C8" w:rsidRPr="00270D43" w:rsidRDefault="009A32C8" w:rsidP="009A32C8">
            <w:pPr>
              <w:ind w:left="720"/>
              <w:contextualSpacing/>
              <w:rPr>
                <w:rFonts w:ascii="Times New Roman" w:hAnsi="Times New Roman"/>
              </w:rPr>
            </w:pPr>
            <w:r w:rsidRPr="00270D43">
              <w:rPr>
                <w:rFonts w:ascii="Times New Roman" w:hAnsi="Times New Roman"/>
              </w:rPr>
              <w:t>Az intézmény vezetése, dolgozói</w:t>
            </w:r>
          </w:p>
        </w:tc>
        <w:tc>
          <w:tcPr>
            <w:tcW w:w="1214" w:type="dxa"/>
          </w:tcPr>
          <w:p w:rsidR="009A32C8" w:rsidRPr="00270D43" w:rsidRDefault="009A32C8" w:rsidP="009A32C8">
            <w:pPr>
              <w:ind w:left="720"/>
              <w:contextualSpacing/>
              <w:rPr>
                <w:rFonts w:ascii="Times New Roman" w:hAnsi="Times New Roman"/>
              </w:rPr>
            </w:pPr>
            <w:r w:rsidRPr="00270D43">
              <w:rPr>
                <w:rFonts w:ascii="Times New Roman" w:hAnsi="Times New Roman"/>
              </w:rPr>
              <w:t>9.</w:t>
            </w:r>
          </w:p>
        </w:tc>
      </w:tr>
      <w:tr w:rsidR="009A32C8" w:rsidRPr="00270D43" w:rsidTr="009A32C8">
        <w:tc>
          <w:tcPr>
            <w:tcW w:w="1281" w:type="dxa"/>
          </w:tcPr>
          <w:p w:rsidR="009A32C8" w:rsidRPr="00270D43" w:rsidRDefault="009A32C8" w:rsidP="009A32C8">
            <w:pPr>
              <w:ind w:left="720"/>
              <w:contextualSpacing/>
              <w:rPr>
                <w:rFonts w:ascii="Times New Roman" w:hAnsi="Times New Roman"/>
              </w:rPr>
            </w:pPr>
          </w:p>
        </w:tc>
        <w:tc>
          <w:tcPr>
            <w:tcW w:w="1526" w:type="dxa"/>
          </w:tcPr>
          <w:p w:rsidR="009A32C8" w:rsidRPr="00270D43" w:rsidRDefault="009A32C8" w:rsidP="009A32C8">
            <w:pPr>
              <w:ind w:left="720"/>
              <w:contextualSpacing/>
              <w:rPr>
                <w:rFonts w:ascii="Times New Roman" w:hAnsi="Times New Roman"/>
              </w:rPr>
            </w:pPr>
            <w:r w:rsidRPr="00270D43">
              <w:rPr>
                <w:rFonts w:ascii="Times New Roman" w:hAnsi="Times New Roman"/>
              </w:rPr>
              <w:t>III/1.</w:t>
            </w:r>
          </w:p>
        </w:tc>
        <w:tc>
          <w:tcPr>
            <w:tcW w:w="1676" w:type="dxa"/>
          </w:tcPr>
          <w:p w:rsidR="009A32C8" w:rsidRPr="00270D43" w:rsidRDefault="009A32C8" w:rsidP="009A32C8">
            <w:pPr>
              <w:ind w:left="720"/>
              <w:contextualSpacing/>
              <w:rPr>
                <w:rFonts w:ascii="Times New Roman" w:hAnsi="Times New Roman"/>
              </w:rPr>
            </w:pPr>
          </w:p>
        </w:tc>
        <w:tc>
          <w:tcPr>
            <w:tcW w:w="3591" w:type="dxa"/>
          </w:tcPr>
          <w:p w:rsidR="009A32C8" w:rsidRPr="00270D43" w:rsidRDefault="009A32C8" w:rsidP="009A32C8">
            <w:pPr>
              <w:ind w:left="720"/>
              <w:contextualSpacing/>
              <w:rPr>
                <w:rFonts w:ascii="Times New Roman" w:hAnsi="Times New Roman"/>
              </w:rPr>
            </w:pPr>
            <w:r w:rsidRPr="00270D43">
              <w:rPr>
                <w:rFonts w:ascii="Times New Roman" w:hAnsi="Times New Roman"/>
              </w:rPr>
              <w:t>Az intézményvezető</w:t>
            </w:r>
          </w:p>
        </w:tc>
        <w:tc>
          <w:tcPr>
            <w:tcW w:w="1214" w:type="dxa"/>
          </w:tcPr>
          <w:p w:rsidR="009A32C8" w:rsidRPr="00270D43" w:rsidRDefault="009A32C8" w:rsidP="009A32C8">
            <w:pPr>
              <w:ind w:left="720"/>
              <w:contextualSpacing/>
              <w:rPr>
                <w:rFonts w:ascii="Times New Roman" w:hAnsi="Times New Roman"/>
              </w:rPr>
            </w:pPr>
            <w:r w:rsidRPr="00270D43">
              <w:rPr>
                <w:rFonts w:ascii="Times New Roman" w:hAnsi="Times New Roman"/>
              </w:rPr>
              <w:t>9.</w:t>
            </w:r>
          </w:p>
        </w:tc>
      </w:tr>
      <w:tr w:rsidR="009A32C8" w:rsidRPr="00270D43" w:rsidTr="009A32C8">
        <w:tc>
          <w:tcPr>
            <w:tcW w:w="1281" w:type="dxa"/>
          </w:tcPr>
          <w:p w:rsidR="009A32C8" w:rsidRPr="00270D43" w:rsidRDefault="009A32C8" w:rsidP="009A32C8">
            <w:pPr>
              <w:ind w:left="720"/>
              <w:contextualSpacing/>
              <w:rPr>
                <w:rFonts w:ascii="Times New Roman" w:hAnsi="Times New Roman"/>
              </w:rPr>
            </w:pPr>
          </w:p>
        </w:tc>
        <w:tc>
          <w:tcPr>
            <w:tcW w:w="1526" w:type="dxa"/>
          </w:tcPr>
          <w:p w:rsidR="009A32C8" w:rsidRPr="00270D43" w:rsidRDefault="009A32C8" w:rsidP="009A32C8">
            <w:pPr>
              <w:ind w:left="720"/>
              <w:contextualSpacing/>
              <w:rPr>
                <w:rFonts w:ascii="Times New Roman" w:hAnsi="Times New Roman"/>
              </w:rPr>
            </w:pPr>
            <w:r w:rsidRPr="00270D43">
              <w:rPr>
                <w:rFonts w:ascii="Times New Roman" w:hAnsi="Times New Roman"/>
              </w:rPr>
              <w:t>III/2.</w:t>
            </w:r>
          </w:p>
        </w:tc>
        <w:tc>
          <w:tcPr>
            <w:tcW w:w="1676" w:type="dxa"/>
          </w:tcPr>
          <w:p w:rsidR="009A32C8" w:rsidRPr="00270D43" w:rsidRDefault="009A32C8" w:rsidP="009A32C8">
            <w:pPr>
              <w:ind w:left="720"/>
              <w:contextualSpacing/>
              <w:rPr>
                <w:rFonts w:ascii="Times New Roman" w:hAnsi="Times New Roman"/>
              </w:rPr>
            </w:pPr>
          </w:p>
        </w:tc>
        <w:tc>
          <w:tcPr>
            <w:tcW w:w="3591" w:type="dxa"/>
          </w:tcPr>
          <w:p w:rsidR="009A32C8" w:rsidRPr="00270D43" w:rsidRDefault="009A32C8" w:rsidP="009A32C8">
            <w:pPr>
              <w:ind w:left="720"/>
              <w:contextualSpacing/>
              <w:rPr>
                <w:rFonts w:ascii="Times New Roman" w:hAnsi="Times New Roman"/>
              </w:rPr>
            </w:pPr>
            <w:r w:rsidRPr="00270D43">
              <w:rPr>
                <w:rFonts w:ascii="Times New Roman" w:hAnsi="Times New Roman"/>
              </w:rPr>
              <w:t>Szakmai vezetők</w:t>
            </w:r>
          </w:p>
        </w:tc>
        <w:tc>
          <w:tcPr>
            <w:tcW w:w="1214" w:type="dxa"/>
          </w:tcPr>
          <w:p w:rsidR="009A32C8" w:rsidRPr="00270D43" w:rsidRDefault="009A32C8" w:rsidP="009A32C8">
            <w:pPr>
              <w:ind w:left="720"/>
              <w:contextualSpacing/>
              <w:rPr>
                <w:rFonts w:ascii="Times New Roman" w:hAnsi="Times New Roman"/>
              </w:rPr>
            </w:pPr>
            <w:r w:rsidRPr="00270D43">
              <w:rPr>
                <w:rFonts w:ascii="Times New Roman" w:hAnsi="Times New Roman"/>
              </w:rPr>
              <w:t>9.</w:t>
            </w:r>
          </w:p>
        </w:tc>
      </w:tr>
      <w:tr w:rsidR="009A32C8" w:rsidRPr="00270D43" w:rsidTr="009A32C8">
        <w:tc>
          <w:tcPr>
            <w:tcW w:w="1281" w:type="dxa"/>
          </w:tcPr>
          <w:p w:rsidR="009A32C8" w:rsidRPr="00270D43" w:rsidRDefault="009A32C8" w:rsidP="009A32C8">
            <w:pPr>
              <w:ind w:left="720"/>
              <w:contextualSpacing/>
              <w:rPr>
                <w:rFonts w:ascii="Times New Roman" w:hAnsi="Times New Roman"/>
              </w:rPr>
            </w:pPr>
          </w:p>
        </w:tc>
        <w:tc>
          <w:tcPr>
            <w:tcW w:w="1526" w:type="dxa"/>
          </w:tcPr>
          <w:p w:rsidR="009A32C8" w:rsidRPr="00270D43" w:rsidRDefault="009A32C8" w:rsidP="009A32C8">
            <w:pPr>
              <w:ind w:left="720"/>
              <w:contextualSpacing/>
              <w:rPr>
                <w:rFonts w:ascii="Times New Roman" w:hAnsi="Times New Roman"/>
              </w:rPr>
            </w:pPr>
            <w:r w:rsidRPr="00270D43">
              <w:rPr>
                <w:rFonts w:ascii="Times New Roman" w:hAnsi="Times New Roman"/>
              </w:rPr>
              <w:t>III/3.</w:t>
            </w:r>
          </w:p>
        </w:tc>
        <w:tc>
          <w:tcPr>
            <w:tcW w:w="1676" w:type="dxa"/>
          </w:tcPr>
          <w:p w:rsidR="009A32C8" w:rsidRPr="00270D43" w:rsidRDefault="009A32C8" w:rsidP="009A32C8">
            <w:pPr>
              <w:ind w:left="720"/>
              <w:contextualSpacing/>
              <w:rPr>
                <w:rFonts w:ascii="Times New Roman" w:hAnsi="Times New Roman"/>
              </w:rPr>
            </w:pPr>
          </w:p>
        </w:tc>
        <w:tc>
          <w:tcPr>
            <w:tcW w:w="3591" w:type="dxa"/>
          </w:tcPr>
          <w:p w:rsidR="009A32C8" w:rsidRPr="00270D43" w:rsidRDefault="009A32C8" w:rsidP="009A32C8">
            <w:pPr>
              <w:ind w:left="720"/>
              <w:contextualSpacing/>
              <w:rPr>
                <w:rFonts w:ascii="Times New Roman" w:hAnsi="Times New Roman"/>
              </w:rPr>
            </w:pPr>
            <w:r w:rsidRPr="00270D43">
              <w:rPr>
                <w:rFonts w:ascii="Times New Roman" w:hAnsi="Times New Roman"/>
              </w:rPr>
              <w:t>A munkaidő beosztása</w:t>
            </w:r>
          </w:p>
        </w:tc>
        <w:tc>
          <w:tcPr>
            <w:tcW w:w="1214" w:type="dxa"/>
          </w:tcPr>
          <w:p w:rsidR="009A32C8" w:rsidRPr="00270D43" w:rsidRDefault="009A32C8" w:rsidP="009A32C8">
            <w:pPr>
              <w:ind w:left="720"/>
              <w:contextualSpacing/>
              <w:rPr>
                <w:rFonts w:ascii="Times New Roman" w:hAnsi="Times New Roman"/>
              </w:rPr>
            </w:pPr>
            <w:r w:rsidRPr="00270D43">
              <w:rPr>
                <w:rFonts w:ascii="Times New Roman" w:hAnsi="Times New Roman"/>
              </w:rPr>
              <w:t>10.</w:t>
            </w:r>
          </w:p>
        </w:tc>
      </w:tr>
      <w:tr w:rsidR="009A32C8" w:rsidRPr="00270D43" w:rsidTr="009A32C8">
        <w:tc>
          <w:tcPr>
            <w:tcW w:w="1281" w:type="dxa"/>
          </w:tcPr>
          <w:p w:rsidR="009A32C8" w:rsidRPr="00270D43" w:rsidRDefault="009A32C8" w:rsidP="009A32C8">
            <w:pPr>
              <w:ind w:left="720"/>
              <w:contextualSpacing/>
              <w:rPr>
                <w:rFonts w:ascii="Times New Roman" w:hAnsi="Times New Roman"/>
              </w:rPr>
            </w:pPr>
          </w:p>
        </w:tc>
        <w:tc>
          <w:tcPr>
            <w:tcW w:w="1526" w:type="dxa"/>
          </w:tcPr>
          <w:p w:rsidR="009A32C8" w:rsidRPr="00270D43" w:rsidRDefault="009A32C8" w:rsidP="009A32C8">
            <w:pPr>
              <w:ind w:left="720"/>
              <w:contextualSpacing/>
              <w:rPr>
                <w:rFonts w:ascii="Times New Roman" w:hAnsi="Times New Roman"/>
              </w:rPr>
            </w:pPr>
            <w:r w:rsidRPr="00270D43">
              <w:rPr>
                <w:rFonts w:ascii="Times New Roman" w:hAnsi="Times New Roman"/>
              </w:rPr>
              <w:t>III/4.</w:t>
            </w:r>
          </w:p>
        </w:tc>
        <w:tc>
          <w:tcPr>
            <w:tcW w:w="1676" w:type="dxa"/>
          </w:tcPr>
          <w:p w:rsidR="009A32C8" w:rsidRPr="00270D43" w:rsidRDefault="009A32C8" w:rsidP="009A32C8">
            <w:pPr>
              <w:ind w:left="720"/>
              <w:contextualSpacing/>
              <w:rPr>
                <w:rFonts w:ascii="Times New Roman" w:hAnsi="Times New Roman"/>
              </w:rPr>
            </w:pPr>
          </w:p>
        </w:tc>
        <w:tc>
          <w:tcPr>
            <w:tcW w:w="3591" w:type="dxa"/>
          </w:tcPr>
          <w:p w:rsidR="009A32C8" w:rsidRPr="00270D43" w:rsidRDefault="009A32C8" w:rsidP="009A32C8">
            <w:pPr>
              <w:ind w:left="720"/>
              <w:contextualSpacing/>
              <w:rPr>
                <w:rFonts w:ascii="Times New Roman" w:hAnsi="Times New Roman"/>
              </w:rPr>
            </w:pPr>
            <w:r w:rsidRPr="00270D43">
              <w:rPr>
                <w:rFonts w:ascii="Times New Roman" w:hAnsi="Times New Roman"/>
              </w:rPr>
              <w:t>Szabadság</w:t>
            </w:r>
          </w:p>
        </w:tc>
        <w:tc>
          <w:tcPr>
            <w:tcW w:w="1214" w:type="dxa"/>
          </w:tcPr>
          <w:p w:rsidR="009A32C8" w:rsidRPr="00270D43" w:rsidRDefault="009A32C8" w:rsidP="009A32C8">
            <w:pPr>
              <w:ind w:left="720"/>
              <w:contextualSpacing/>
              <w:rPr>
                <w:rFonts w:ascii="Times New Roman" w:hAnsi="Times New Roman"/>
              </w:rPr>
            </w:pPr>
            <w:r w:rsidRPr="00270D43">
              <w:rPr>
                <w:rFonts w:ascii="Times New Roman" w:hAnsi="Times New Roman"/>
              </w:rPr>
              <w:t>10.</w:t>
            </w:r>
          </w:p>
        </w:tc>
      </w:tr>
      <w:tr w:rsidR="009A32C8" w:rsidRPr="00270D43" w:rsidTr="009A32C8">
        <w:tc>
          <w:tcPr>
            <w:tcW w:w="1281" w:type="dxa"/>
          </w:tcPr>
          <w:p w:rsidR="009A32C8" w:rsidRPr="00270D43" w:rsidRDefault="009A32C8" w:rsidP="009A32C8">
            <w:pPr>
              <w:ind w:left="720"/>
              <w:contextualSpacing/>
              <w:rPr>
                <w:rFonts w:ascii="Times New Roman" w:hAnsi="Times New Roman"/>
              </w:rPr>
            </w:pPr>
          </w:p>
        </w:tc>
        <w:tc>
          <w:tcPr>
            <w:tcW w:w="1526" w:type="dxa"/>
          </w:tcPr>
          <w:p w:rsidR="009A32C8" w:rsidRPr="00270D43" w:rsidRDefault="009A32C8" w:rsidP="009A32C8">
            <w:pPr>
              <w:ind w:left="720"/>
              <w:contextualSpacing/>
              <w:rPr>
                <w:rFonts w:ascii="Times New Roman" w:hAnsi="Times New Roman"/>
              </w:rPr>
            </w:pPr>
            <w:r w:rsidRPr="00270D43">
              <w:rPr>
                <w:rFonts w:ascii="Times New Roman" w:hAnsi="Times New Roman"/>
              </w:rPr>
              <w:t>III/5.</w:t>
            </w:r>
          </w:p>
        </w:tc>
        <w:tc>
          <w:tcPr>
            <w:tcW w:w="1676" w:type="dxa"/>
          </w:tcPr>
          <w:p w:rsidR="009A32C8" w:rsidRPr="00270D43" w:rsidRDefault="009A32C8" w:rsidP="009A32C8">
            <w:pPr>
              <w:ind w:left="720"/>
              <w:contextualSpacing/>
              <w:rPr>
                <w:rFonts w:ascii="Times New Roman" w:hAnsi="Times New Roman"/>
              </w:rPr>
            </w:pPr>
          </w:p>
        </w:tc>
        <w:tc>
          <w:tcPr>
            <w:tcW w:w="3591" w:type="dxa"/>
          </w:tcPr>
          <w:p w:rsidR="009A32C8" w:rsidRPr="00270D43" w:rsidRDefault="009A32C8" w:rsidP="009A32C8">
            <w:pPr>
              <w:ind w:left="720"/>
              <w:contextualSpacing/>
              <w:rPr>
                <w:rFonts w:ascii="Times New Roman" w:hAnsi="Times New Roman"/>
              </w:rPr>
            </w:pPr>
            <w:r w:rsidRPr="00270D43">
              <w:rPr>
                <w:rFonts w:ascii="Times New Roman" w:hAnsi="Times New Roman"/>
              </w:rPr>
              <w:t>Vagyonnyilatkozatra kötelezettek</w:t>
            </w:r>
          </w:p>
        </w:tc>
        <w:tc>
          <w:tcPr>
            <w:tcW w:w="1214" w:type="dxa"/>
          </w:tcPr>
          <w:p w:rsidR="009A32C8" w:rsidRPr="00270D43" w:rsidRDefault="009A32C8" w:rsidP="009A32C8">
            <w:pPr>
              <w:ind w:left="720"/>
              <w:contextualSpacing/>
              <w:rPr>
                <w:rFonts w:ascii="Times New Roman" w:hAnsi="Times New Roman"/>
              </w:rPr>
            </w:pPr>
            <w:r w:rsidRPr="00270D43">
              <w:rPr>
                <w:rFonts w:ascii="Times New Roman" w:hAnsi="Times New Roman"/>
              </w:rPr>
              <w:t>10.</w:t>
            </w:r>
          </w:p>
        </w:tc>
      </w:tr>
      <w:tr w:rsidR="009A32C8" w:rsidRPr="00270D43" w:rsidTr="009A32C8">
        <w:tc>
          <w:tcPr>
            <w:tcW w:w="1281" w:type="dxa"/>
          </w:tcPr>
          <w:p w:rsidR="009A32C8" w:rsidRPr="00270D43" w:rsidRDefault="009A32C8" w:rsidP="009A32C8">
            <w:pPr>
              <w:ind w:left="720"/>
              <w:contextualSpacing/>
              <w:rPr>
                <w:rFonts w:ascii="Times New Roman" w:hAnsi="Times New Roman"/>
              </w:rPr>
            </w:pPr>
            <w:r w:rsidRPr="00270D43">
              <w:rPr>
                <w:rFonts w:ascii="Times New Roman" w:hAnsi="Times New Roman"/>
              </w:rPr>
              <w:t>IV.</w:t>
            </w:r>
          </w:p>
        </w:tc>
        <w:tc>
          <w:tcPr>
            <w:tcW w:w="1526" w:type="dxa"/>
          </w:tcPr>
          <w:p w:rsidR="009A32C8" w:rsidRPr="00270D43" w:rsidRDefault="009A32C8" w:rsidP="009A32C8">
            <w:pPr>
              <w:ind w:left="720"/>
              <w:contextualSpacing/>
              <w:rPr>
                <w:rFonts w:ascii="Times New Roman" w:hAnsi="Times New Roman"/>
              </w:rPr>
            </w:pPr>
          </w:p>
        </w:tc>
        <w:tc>
          <w:tcPr>
            <w:tcW w:w="1676" w:type="dxa"/>
          </w:tcPr>
          <w:p w:rsidR="009A32C8" w:rsidRPr="00270D43" w:rsidRDefault="009A32C8" w:rsidP="009A32C8">
            <w:pPr>
              <w:ind w:left="720"/>
              <w:contextualSpacing/>
              <w:rPr>
                <w:rFonts w:ascii="Times New Roman" w:hAnsi="Times New Roman"/>
              </w:rPr>
            </w:pPr>
          </w:p>
        </w:tc>
        <w:tc>
          <w:tcPr>
            <w:tcW w:w="3591" w:type="dxa"/>
          </w:tcPr>
          <w:p w:rsidR="009A32C8" w:rsidRPr="00270D43" w:rsidRDefault="009A32C8" w:rsidP="009A32C8">
            <w:pPr>
              <w:ind w:left="720"/>
              <w:contextualSpacing/>
              <w:rPr>
                <w:rFonts w:ascii="Times New Roman" w:hAnsi="Times New Roman"/>
              </w:rPr>
            </w:pPr>
            <w:r w:rsidRPr="00270D43">
              <w:rPr>
                <w:rFonts w:ascii="Times New Roman" w:hAnsi="Times New Roman"/>
              </w:rPr>
              <w:t>Titoktartás</w:t>
            </w:r>
          </w:p>
        </w:tc>
        <w:tc>
          <w:tcPr>
            <w:tcW w:w="1214" w:type="dxa"/>
          </w:tcPr>
          <w:p w:rsidR="009A32C8" w:rsidRPr="00270D43" w:rsidRDefault="009A32C8" w:rsidP="009A32C8">
            <w:pPr>
              <w:ind w:left="720"/>
              <w:contextualSpacing/>
              <w:rPr>
                <w:rFonts w:ascii="Times New Roman" w:hAnsi="Times New Roman"/>
              </w:rPr>
            </w:pPr>
            <w:r w:rsidRPr="00270D43">
              <w:rPr>
                <w:rFonts w:ascii="Times New Roman" w:hAnsi="Times New Roman"/>
              </w:rPr>
              <w:t>10.</w:t>
            </w:r>
          </w:p>
        </w:tc>
      </w:tr>
      <w:tr w:rsidR="009A32C8" w:rsidRPr="00270D43" w:rsidTr="009A32C8">
        <w:tc>
          <w:tcPr>
            <w:tcW w:w="1281" w:type="dxa"/>
          </w:tcPr>
          <w:p w:rsidR="009A32C8" w:rsidRPr="00270D43" w:rsidRDefault="009A32C8" w:rsidP="009A32C8">
            <w:pPr>
              <w:ind w:left="720"/>
              <w:contextualSpacing/>
              <w:rPr>
                <w:rFonts w:ascii="Times New Roman" w:hAnsi="Times New Roman"/>
              </w:rPr>
            </w:pPr>
            <w:r w:rsidRPr="00270D43">
              <w:rPr>
                <w:rFonts w:ascii="Times New Roman" w:hAnsi="Times New Roman"/>
              </w:rPr>
              <w:t>V.</w:t>
            </w:r>
          </w:p>
        </w:tc>
        <w:tc>
          <w:tcPr>
            <w:tcW w:w="1526" w:type="dxa"/>
          </w:tcPr>
          <w:p w:rsidR="009A32C8" w:rsidRPr="00270D43" w:rsidRDefault="009A32C8" w:rsidP="009A32C8">
            <w:pPr>
              <w:ind w:left="720"/>
              <w:contextualSpacing/>
              <w:rPr>
                <w:rFonts w:ascii="Times New Roman" w:hAnsi="Times New Roman"/>
              </w:rPr>
            </w:pPr>
          </w:p>
        </w:tc>
        <w:tc>
          <w:tcPr>
            <w:tcW w:w="1676" w:type="dxa"/>
          </w:tcPr>
          <w:p w:rsidR="009A32C8" w:rsidRPr="00270D43" w:rsidRDefault="009A32C8" w:rsidP="009A32C8">
            <w:pPr>
              <w:ind w:left="720"/>
              <w:contextualSpacing/>
              <w:rPr>
                <w:rFonts w:ascii="Times New Roman" w:hAnsi="Times New Roman"/>
              </w:rPr>
            </w:pPr>
          </w:p>
        </w:tc>
        <w:tc>
          <w:tcPr>
            <w:tcW w:w="3591" w:type="dxa"/>
          </w:tcPr>
          <w:p w:rsidR="009A32C8" w:rsidRPr="00270D43" w:rsidRDefault="009A32C8" w:rsidP="009A32C8">
            <w:pPr>
              <w:ind w:left="720"/>
              <w:contextualSpacing/>
              <w:rPr>
                <w:rFonts w:ascii="Times New Roman" w:hAnsi="Times New Roman"/>
              </w:rPr>
            </w:pPr>
            <w:r w:rsidRPr="00270D43">
              <w:rPr>
                <w:rFonts w:ascii="Times New Roman" w:hAnsi="Times New Roman"/>
              </w:rPr>
              <w:t>Vagyon feletti rendelkezési jogosultság</w:t>
            </w:r>
          </w:p>
        </w:tc>
        <w:tc>
          <w:tcPr>
            <w:tcW w:w="1214" w:type="dxa"/>
          </w:tcPr>
          <w:p w:rsidR="009A32C8" w:rsidRPr="00270D43" w:rsidRDefault="009A32C8" w:rsidP="009A32C8">
            <w:pPr>
              <w:ind w:left="720"/>
              <w:contextualSpacing/>
              <w:rPr>
                <w:rFonts w:ascii="Times New Roman" w:hAnsi="Times New Roman"/>
              </w:rPr>
            </w:pPr>
            <w:r w:rsidRPr="00270D43">
              <w:rPr>
                <w:rFonts w:ascii="Times New Roman" w:hAnsi="Times New Roman"/>
              </w:rPr>
              <w:t>10.</w:t>
            </w:r>
          </w:p>
        </w:tc>
      </w:tr>
      <w:tr w:rsidR="009A32C8" w:rsidRPr="00270D43" w:rsidTr="009A32C8">
        <w:tc>
          <w:tcPr>
            <w:tcW w:w="1281" w:type="dxa"/>
          </w:tcPr>
          <w:p w:rsidR="009A32C8" w:rsidRPr="00270D43" w:rsidRDefault="009A32C8" w:rsidP="009A32C8">
            <w:pPr>
              <w:ind w:left="720"/>
              <w:contextualSpacing/>
              <w:rPr>
                <w:rFonts w:ascii="Times New Roman" w:hAnsi="Times New Roman"/>
              </w:rPr>
            </w:pPr>
            <w:r w:rsidRPr="00270D43">
              <w:rPr>
                <w:rFonts w:ascii="Times New Roman" w:hAnsi="Times New Roman"/>
              </w:rPr>
              <w:t>VI.</w:t>
            </w:r>
          </w:p>
        </w:tc>
        <w:tc>
          <w:tcPr>
            <w:tcW w:w="1526" w:type="dxa"/>
          </w:tcPr>
          <w:p w:rsidR="009A32C8" w:rsidRPr="00270D43" w:rsidRDefault="009A32C8" w:rsidP="009A32C8">
            <w:pPr>
              <w:ind w:left="720"/>
              <w:contextualSpacing/>
              <w:rPr>
                <w:rFonts w:ascii="Times New Roman" w:hAnsi="Times New Roman"/>
              </w:rPr>
            </w:pPr>
          </w:p>
        </w:tc>
        <w:tc>
          <w:tcPr>
            <w:tcW w:w="1676" w:type="dxa"/>
          </w:tcPr>
          <w:p w:rsidR="009A32C8" w:rsidRPr="00270D43" w:rsidRDefault="009A32C8" w:rsidP="009A32C8">
            <w:pPr>
              <w:ind w:left="720"/>
              <w:contextualSpacing/>
              <w:rPr>
                <w:rFonts w:ascii="Times New Roman" w:hAnsi="Times New Roman"/>
              </w:rPr>
            </w:pPr>
          </w:p>
        </w:tc>
        <w:tc>
          <w:tcPr>
            <w:tcW w:w="3591" w:type="dxa"/>
          </w:tcPr>
          <w:p w:rsidR="009A32C8" w:rsidRPr="00270D43" w:rsidRDefault="009A32C8" w:rsidP="009A32C8">
            <w:pPr>
              <w:ind w:left="720"/>
              <w:contextualSpacing/>
              <w:rPr>
                <w:rFonts w:ascii="Times New Roman" w:hAnsi="Times New Roman"/>
              </w:rPr>
            </w:pPr>
            <w:r w:rsidRPr="00270D43">
              <w:rPr>
                <w:rFonts w:ascii="Times New Roman" w:hAnsi="Times New Roman"/>
              </w:rPr>
              <w:t>Az intézmény gazdálkodása</w:t>
            </w:r>
          </w:p>
        </w:tc>
        <w:tc>
          <w:tcPr>
            <w:tcW w:w="1214" w:type="dxa"/>
          </w:tcPr>
          <w:p w:rsidR="009A32C8" w:rsidRPr="00270D43" w:rsidRDefault="009A32C8" w:rsidP="009A32C8">
            <w:pPr>
              <w:ind w:left="720"/>
              <w:contextualSpacing/>
              <w:rPr>
                <w:rFonts w:ascii="Times New Roman" w:hAnsi="Times New Roman"/>
              </w:rPr>
            </w:pPr>
            <w:r w:rsidRPr="00270D43">
              <w:rPr>
                <w:rFonts w:ascii="Times New Roman" w:hAnsi="Times New Roman"/>
              </w:rPr>
              <w:t>10.</w:t>
            </w:r>
          </w:p>
        </w:tc>
      </w:tr>
    </w:tbl>
    <w:p w:rsidR="009A32C8" w:rsidRPr="00270D43" w:rsidRDefault="009A32C8" w:rsidP="009A32C8">
      <w:pPr>
        <w:pStyle w:val="Cm"/>
        <w:spacing w:before="0" w:after="0"/>
        <w:jc w:val="both"/>
        <w:rPr>
          <w:rFonts w:ascii="Times New Roman" w:hAnsi="Times New Roman"/>
          <w:sz w:val="24"/>
          <w:szCs w:val="24"/>
          <w:u w:val="single"/>
        </w:rPr>
      </w:pPr>
    </w:p>
    <w:p w:rsidR="009A32C8" w:rsidRPr="00270D43" w:rsidRDefault="009A32C8" w:rsidP="009A32C8">
      <w:pPr>
        <w:pStyle w:val="Cm"/>
        <w:spacing w:before="0" w:after="0"/>
        <w:jc w:val="both"/>
        <w:rPr>
          <w:rFonts w:ascii="Times New Roman" w:hAnsi="Times New Roman"/>
          <w:sz w:val="24"/>
          <w:szCs w:val="24"/>
          <w:u w:val="single"/>
        </w:rPr>
      </w:pPr>
    </w:p>
    <w:p w:rsidR="009A32C8" w:rsidRPr="00270D43" w:rsidRDefault="009A32C8" w:rsidP="009A32C8">
      <w:pPr>
        <w:pStyle w:val="Cm"/>
        <w:spacing w:before="0" w:after="0"/>
        <w:jc w:val="both"/>
        <w:rPr>
          <w:rFonts w:ascii="Times New Roman" w:hAnsi="Times New Roman"/>
          <w:sz w:val="24"/>
          <w:szCs w:val="24"/>
          <w:u w:val="single"/>
        </w:rPr>
      </w:pPr>
    </w:p>
    <w:p w:rsidR="009A32C8" w:rsidRPr="00270D43" w:rsidRDefault="009A32C8" w:rsidP="009A32C8">
      <w:pPr>
        <w:pStyle w:val="Cm"/>
        <w:spacing w:before="0" w:after="0"/>
        <w:jc w:val="both"/>
        <w:rPr>
          <w:rFonts w:ascii="Times New Roman" w:hAnsi="Times New Roman"/>
          <w:sz w:val="24"/>
          <w:szCs w:val="24"/>
          <w:u w:val="single"/>
        </w:rPr>
      </w:pPr>
    </w:p>
    <w:p w:rsidR="009A32C8" w:rsidRPr="00270D43" w:rsidRDefault="009A32C8" w:rsidP="009A32C8">
      <w:pPr>
        <w:pStyle w:val="Cm"/>
        <w:spacing w:before="0" w:after="0"/>
        <w:jc w:val="both"/>
        <w:rPr>
          <w:rFonts w:ascii="Times New Roman" w:hAnsi="Times New Roman"/>
          <w:sz w:val="24"/>
          <w:szCs w:val="24"/>
          <w:u w:val="single"/>
        </w:rPr>
      </w:pPr>
    </w:p>
    <w:p w:rsidR="009A32C8" w:rsidRPr="00270D43" w:rsidRDefault="009A32C8" w:rsidP="009A32C8">
      <w:pPr>
        <w:pStyle w:val="Cm"/>
        <w:spacing w:before="0" w:after="0"/>
        <w:jc w:val="both"/>
        <w:rPr>
          <w:rFonts w:ascii="Times New Roman" w:hAnsi="Times New Roman"/>
          <w:sz w:val="24"/>
          <w:szCs w:val="24"/>
          <w:u w:val="single"/>
        </w:rPr>
      </w:pPr>
    </w:p>
    <w:p w:rsidR="009A32C8" w:rsidRPr="00270D43" w:rsidRDefault="009A32C8" w:rsidP="009A32C8">
      <w:pPr>
        <w:pStyle w:val="Cm"/>
        <w:spacing w:before="0" w:after="0"/>
        <w:jc w:val="both"/>
        <w:rPr>
          <w:rFonts w:ascii="Times New Roman" w:hAnsi="Times New Roman"/>
          <w:sz w:val="24"/>
          <w:szCs w:val="24"/>
          <w:u w:val="single"/>
        </w:rPr>
      </w:pPr>
    </w:p>
    <w:p w:rsidR="009A32C8" w:rsidRPr="00270D43" w:rsidRDefault="009A32C8" w:rsidP="009A32C8">
      <w:pPr>
        <w:pStyle w:val="Cm"/>
        <w:spacing w:before="0" w:after="0"/>
        <w:jc w:val="both"/>
        <w:rPr>
          <w:rFonts w:ascii="Times New Roman" w:hAnsi="Times New Roman"/>
          <w:sz w:val="24"/>
          <w:szCs w:val="24"/>
          <w:u w:val="single"/>
        </w:rPr>
      </w:pPr>
    </w:p>
    <w:p w:rsidR="009A32C8" w:rsidRPr="00270D43" w:rsidRDefault="009A32C8" w:rsidP="009A32C8">
      <w:pPr>
        <w:pStyle w:val="Cm"/>
        <w:spacing w:before="0" w:after="0"/>
        <w:jc w:val="both"/>
        <w:rPr>
          <w:rFonts w:ascii="Times New Roman" w:hAnsi="Times New Roman"/>
          <w:sz w:val="24"/>
          <w:szCs w:val="24"/>
          <w:u w:val="single"/>
        </w:rPr>
      </w:pPr>
    </w:p>
    <w:p w:rsidR="009A32C8" w:rsidRPr="00270D43" w:rsidRDefault="009A32C8" w:rsidP="009A32C8">
      <w:pPr>
        <w:pStyle w:val="Cm"/>
        <w:spacing w:before="0" w:after="0"/>
        <w:jc w:val="both"/>
        <w:rPr>
          <w:rFonts w:ascii="Times New Roman" w:hAnsi="Times New Roman"/>
          <w:sz w:val="24"/>
          <w:szCs w:val="24"/>
          <w:u w:val="single"/>
        </w:rPr>
      </w:pPr>
    </w:p>
    <w:p w:rsidR="009A32C8" w:rsidRPr="009A32C8" w:rsidRDefault="009A32C8" w:rsidP="009A32C8">
      <w:pPr>
        <w:pStyle w:val="Cm"/>
        <w:spacing w:before="0" w:after="0"/>
        <w:rPr>
          <w:rFonts w:ascii="Times New Roman" w:hAnsi="Times New Roman"/>
          <w:sz w:val="24"/>
          <w:szCs w:val="24"/>
          <w:u w:val="single"/>
        </w:rPr>
      </w:pPr>
      <w:r w:rsidRPr="00270D43">
        <w:rPr>
          <w:rFonts w:ascii="Times New Roman" w:hAnsi="Times New Roman"/>
          <w:sz w:val="24"/>
          <w:szCs w:val="24"/>
          <w:u w:val="single"/>
        </w:rPr>
        <w:t>I. Általános szabályok</w:t>
      </w:r>
    </w:p>
    <w:p w:rsidR="009A32C8" w:rsidRPr="00270D43" w:rsidRDefault="009A32C8" w:rsidP="009A32C8">
      <w:pPr>
        <w:pStyle w:val="Szvegtrzs"/>
        <w:jc w:val="both"/>
      </w:pPr>
    </w:p>
    <w:p w:rsidR="009A32C8" w:rsidRPr="00270D43" w:rsidRDefault="009A32C8" w:rsidP="009A32C8">
      <w:pPr>
        <w:pStyle w:val="Szvegtrzs"/>
        <w:jc w:val="both"/>
      </w:pPr>
      <w:r w:rsidRPr="00270D43">
        <w:t>A Szervezeti és Működési Szabályzat az államháztartás működési rendjéről szóló 292/2009. (XII.19.) Korm. rendelet 20 §</w:t>
      </w:r>
      <w:proofErr w:type="gramStart"/>
      <w:r w:rsidRPr="00270D43">
        <w:t>.,</w:t>
      </w:r>
      <w:proofErr w:type="gramEnd"/>
      <w:r w:rsidRPr="00270D43">
        <w:t xml:space="preserve"> valamint a személyes gondoskodást nyújtó szociális intézmények szakmai feladatairól és működésük feltételeiről szóló 1/2000. (I.7.) </w:t>
      </w:r>
      <w:proofErr w:type="spellStart"/>
      <w:r w:rsidRPr="00270D43">
        <w:t>SzCSM</w:t>
      </w:r>
      <w:proofErr w:type="spellEnd"/>
      <w:r w:rsidRPr="00270D43">
        <w:t xml:space="preserve"> rendelet 5/B. §</w:t>
      </w:r>
      <w:proofErr w:type="spellStart"/>
      <w:r w:rsidRPr="00270D43">
        <w:t>-ában</w:t>
      </w:r>
      <w:proofErr w:type="spellEnd"/>
      <w:r w:rsidRPr="00270D43">
        <w:t xml:space="preserve"> előírtakat tartalmazza.</w:t>
      </w:r>
    </w:p>
    <w:p w:rsidR="009A32C8" w:rsidRPr="00270D43" w:rsidRDefault="009A32C8" w:rsidP="009A32C8">
      <w:pPr>
        <w:rPr>
          <w:rFonts w:ascii="Times New Roman" w:hAnsi="Times New Roman"/>
          <w:b/>
          <w:u w:val="single"/>
        </w:rPr>
      </w:pPr>
    </w:p>
    <w:p w:rsidR="009A32C8" w:rsidRPr="00270D43" w:rsidRDefault="009A32C8" w:rsidP="009A32C8">
      <w:pPr>
        <w:ind w:left="426"/>
        <w:rPr>
          <w:rFonts w:ascii="Times New Roman" w:hAnsi="Times New Roman"/>
          <w:b/>
          <w:u w:val="single"/>
        </w:rPr>
      </w:pPr>
      <w:r w:rsidRPr="00270D43">
        <w:rPr>
          <w:rFonts w:ascii="Times New Roman" w:hAnsi="Times New Roman"/>
          <w:b/>
          <w:u w:val="single"/>
        </w:rPr>
        <w:t>Az intézmény</w:t>
      </w:r>
    </w:p>
    <w:p w:rsidR="009A32C8" w:rsidRPr="00270D43" w:rsidRDefault="009A32C8" w:rsidP="009A32C8">
      <w:pPr>
        <w:numPr>
          <w:ilvl w:val="0"/>
          <w:numId w:val="14"/>
        </w:numPr>
        <w:spacing w:after="0" w:line="240" w:lineRule="auto"/>
        <w:jc w:val="both"/>
        <w:rPr>
          <w:rFonts w:ascii="Times New Roman" w:hAnsi="Times New Roman"/>
          <w:u w:val="single"/>
        </w:rPr>
      </w:pPr>
      <w:r w:rsidRPr="00270D43">
        <w:rPr>
          <w:rFonts w:ascii="Times New Roman" w:hAnsi="Times New Roman"/>
        </w:rPr>
        <w:t xml:space="preserve">elnevezése: </w:t>
      </w:r>
      <w:r w:rsidRPr="00270D43">
        <w:rPr>
          <w:rFonts w:ascii="Times New Roman" w:hAnsi="Times New Roman"/>
        </w:rPr>
        <w:tab/>
      </w:r>
      <w:r w:rsidRPr="00270D43">
        <w:rPr>
          <w:rFonts w:ascii="Times New Roman" w:hAnsi="Times New Roman"/>
        </w:rPr>
        <w:tab/>
        <w:t>Törökszentmiklósi Család- és Gyermekjóléti Központ</w:t>
      </w:r>
    </w:p>
    <w:p w:rsidR="009A32C8" w:rsidRPr="00270D43" w:rsidRDefault="009A32C8" w:rsidP="009A32C8">
      <w:pPr>
        <w:numPr>
          <w:ilvl w:val="0"/>
          <w:numId w:val="14"/>
        </w:numPr>
        <w:spacing w:after="0" w:line="240" w:lineRule="auto"/>
        <w:jc w:val="both"/>
        <w:rPr>
          <w:rFonts w:ascii="Times New Roman" w:hAnsi="Times New Roman"/>
          <w:u w:val="single"/>
        </w:rPr>
      </w:pPr>
      <w:r w:rsidRPr="00270D43">
        <w:rPr>
          <w:rFonts w:ascii="Times New Roman" w:hAnsi="Times New Roman"/>
        </w:rPr>
        <w:t xml:space="preserve">székhelye: </w:t>
      </w:r>
      <w:r w:rsidRPr="00270D43">
        <w:rPr>
          <w:rFonts w:ascii="Times New Roman" w:hAnsi="Times New Roman"/>
        </w:rPr>
        <w:tab/>
      </w:r>
      <w:r w:rsidRPr="00270D43">
        <w:rPr>
          <w:rFonts w:ascii="Times New Roman" w:hAnsi="Times New Roman"/>
        </w:rPr>
        <w:tab/>
        <w:t>Törökszentmiklós, Kossuth Lajos utca 126. IV. emelet</w:t>
      </w:r>
    </w:p>
    <w:p w:rsidR="009A32C8" w:rsidRPr="00270D43" w:rsidRDefault="009A32C8" w:rsidP="009A32C8">
      <w:pPr>
        <w:numPr>
          <w:ilvl w:val="0"/>
          <w:numId w:val="14"/>
        </w:numPr>
        <w:spacing w:after="0" w:line="240" w:lineRule="auto"/>
        <w:jc w:val="both"/>
        <w:rPr>
          <w:rFonts w:ascii="Times New Roman" w:hAnsi="Times New Roman"/>
          <w:u w:val="single"/>
        </w:rPr>
      </w:pPr>
      <w:r w:rsidRPr="00270D43">
        <w:rPr>
          <w:rFonts w:ascii="Times New Roman" w:hAnsi="Times New Roman"/>
        </w:rPr>
        <w:t xml:space="preserve">szakmai egységei:              </w:t>
      </w:r>
    </w:p>
    <w:p w:rsidR="009A32C8" w:rsidRPr="00270D43" w:rsidRDefault="009A32C8" w:rsidP="009A32C8">
      <w:pPr>
        <w:numPr>
          <w:ilvl w:val="1"/>
          <w:numId w:val="14"/>
        </w:numPr>
        <w:spacing w:after="0" w:line="240" w:lineRule="auto"/>
        <w:jc w:val="both"/>
        <w:rPr>
          <w:rFonts w:ascii="Times New Roman" w:hAnsi="Times New Roman"/>
          <w:u w:val="single"/>
        </w:rPr>
      </w:pPr>
      <w:r w:rsidRPr="00270D43">
        <w:rPr>
          <w:rFonts w:ascii="Times New Roman" w:hAnsi="Times New Roman"/>
        </w:rPr>
        <w:t>család-és gyermekjóléti szolgálat</w:t>
      </w:r>
    </w:p>
    <w:p w:rsidR="009A32C8" w:rsidRPr="00270D43" w:rsidRDefault="009A32C8" w:rsidP="009A32C8">
      <w:pPr>
        <w:numPr>
          <w:ilvl w:val="1"/>
          <w:numId w:val="14"/>
        </w:numPr>
        <w:spacing w:after="0" w:line="240" w:lineRule="auto"/>
        <w:jc w:val="both"/>
        <w:rPr>
          <w:rFonts w:ascii="Times New Roman" w:hAnsi="Times New Roman"/>
          <w:u w:val="single"/>
        </w:rPr>
      </w:pPr>
      <w:r w:rsidRPr="00270D43">
        <w:rPr>
          <w:rFonts w:ascii="Times New Roman" w:hAnsi="Times New Roman"/>
        </w:rPr>
        <w:t>család-és gyermekjóléti központ</w:t>
      </w:r>
    </w:p>
    <w:p w:rsidR="009A32C8" w:rsidRPr="00270D43" w:rsidRDefault="009A32C8" w:rsidP="009A32C8">
      <w:pPr>
        <w:ind w:left="426"/>
        <w:rPr>
          <w:rFonts w:ascii="Times New Roman" w:hAnsi="Times New Roman"/>
          <w:bCs/>
        </w:rPr>
      </w:pPr>
    </w:p>
    <w:p w:rsidR="009A32C8" w:rsidRPr="00270D43" w:rsidRDefault="009A32C8" w:rsidP="009A32C8">
      <w:pPr>
        <w:ind w:left="426"/>
        <w:rPr>
          <w:rFonts w:ascii="Times New Roman" w:hAnsi="Times New Roman"/>
          <w:b/>
        </w:rPr>
      </w:pPr>
      <w:r w:rsidRPr="00270D43">
        <w:rPr>
          <w:rFonts w:ascii="Times New Roman" w:hAnsi="Times New Roman"/>
          <w:b/>
        </w:rPr>
        <w:t xml:space="preserve">A </w:t>
      </w:r>
      <w:proofErr w:type="spellStart"/>
      <w:r w:rsidRPr="00270D43">
        <w:rPr>
          <w:rFonts w:ascii="Times New Roman" w:hAnsi="Times New Roman"/>
          <w:b/>
        </w:rPr>
        <w:t>MÁK-nál</w:t>
      </w:r>
      <w:proofErr w:type="spellEnd"/>
      <w:r w:rsidRPr="00270D43">
        <w:rPr>
          <w:rFonts w:ascii="Times New Roman" w:hAnsi="Times New Roman"/>
          <w:b/>
        </w:rPr>
        <w:t xml:space="preserve"> nyilvántartott törzsszáma: </w:t>
      </w:r>
      <w:r w:rsidRPr="00270D43">
        <w:rPr>
          <w:rFonts w:ascii="Times New Roman" w:hAnsi="Times New Roman"/>
          <w:b/>
        </w:rPr>
        <w:tab/>
      </w:r>
      <w:r w:rsidRPr="00270D43">
        <w:rPr>
          <w:rFonts w:ascii="Times New Roman" w:hAnsi="Times New Roman"/>
        </w:rPr>
        <w:t>833503</w:t>
      </w:r>
    </w:p>
    <w:p w:rsidR="009A32C8" w:rsidRPr="00270D43" w:rsidRDefault="009A32C8" w:rsidP="009A32C8">
      <w:pPr>
        <w:ind w:left="426"/>
        <w:rPr>
          <w:rFonts w:ascii="Times New Roman" w:hAnsi="Times New Roman"/>
          <w:b/>
          <w:bCs/>
        </w:rPr>
      </w:pPr>
    </w:p>
    <w:p w:rsidR="009A32C8" w:rsidRPr="00270D43" w:rsidRDefault="009A32C8" w:rsidP="009A32C8">
      <w:pPr>
        <w:ind w:left="426"/>
        <w:rPr>
          <w:rFonts w:ascii="Times New Roman" w:hAnsi="Times New Roman"/>
          <w:b/>
          <w:bCs/>
        </w:rPr>
      </w:pPr>
      <w:r w:rsidRPr="00270D43">
        <w:rPr>
          <w:rFonts w:ascii="Times New Roman" w:hAnsi="Times New Roman"/>
          <w:b/>
          <w:bCs/>
        </w:rPr>
        <w:t>Alapító okirat kelte, száma:</w:t>
      </w:r>
      <w:r w:rsidRPr="00270D43">
        <w:rPr>
          <w:rFonts w:ascii="Times New Roman" w:hAnsi="Times New Roman"/>
          <w:bCs/>
        </w:rPr>
        <w:t xml:space="preserve"> </w:t>
      </w:r>
      <w:r w:rsidRPr="00270D43">
        <w:rPr>
          <w:rFonts w:ascii="Times New Roman" w:hAnsi="Times New Roman"/>
          <w:bCs/>
        </w:rPr>
        <w:tab/>
      </w:r>
      <w:r w:rsidRPr="00270D43">
        <w:rPr>
          <w:rFonts w:ascii="Times New Roman" w:hAnsi="Times New Roman"/>
          <w:bCs/>
        </w:rPr>
        <w:tab/>
      </w:r>
      <w:r w:rsidRPr="00270D43">
        <w:rPr>
          <w:rFonts w:ascii="Times New Roman" w:hAnsi="Times New Roman"/>
          <w:bCs/>
        </w:rPr>
        <w:tab/>
        <w:t>2015. december 7</w:t>
      </w:r>
      <w:proofErr w:type="gramStart"/>
      <w:r w:rsidRPr="00270D43">
        <w:rPr>
          <w:rFonts w:ascii="Times New Roman" w:hAnsi="Times New Roman"/>
          <w:bCs/>
        </w:rPr>
        <w:t>.,</w:t>
      </w:r>
      <w:proofErr w:type="gramEnd"/>
      <w:r w:rsidRPr="00270D43">
        <w:rPr>
          <w:rFonts w:ascii="Times New Roman" w:hAnsi="Times New Roman"/>
          <w:bCs/>
        </w:rPr>
        <w:t xml:space="preserve"> 15/2015-F-15</w:t>
      </w:r>
    </w:p>
    <w:p w:rsidR="009A32C8" w:rsidRPr="009A32C8" w:rsidRDefault="009A32C8" w:rsidP="009A32C8">
      <w:pPr>
        <w:ind w:left="426"/>
        <w:rPr>
          <w:rFonts w:ascii="Times New Roman" w:hAnsi="Times New Roman"/>
          <w:bCs/>
        </w:rPr>
      </w:pPr>
      <w:r w:rsidRPr="00270D43">
        <w:rPr>
          <w:rFonts w:ascii="Times New Roman" w:hAnsi="Times New Roman"/>
          <w:b/>
          <w:bCs/>
        </w:rPr>
        <w:t xml:space="preserve">                                                                </w:t>
      </w:r>
    </w:p>
    <w:p w:rsidR="009A32C8" w:rsidRPr="00270D43" w:rsidRDefault="009A32C8" w:rsidP="009A32C8">
      <w:pPr>
        <w:ind w:left="426"/>
        <w:rPr>
          <w:rFonts w:ascii="Times New Roman" w:hAnsi="Times New Roman"/>
          <w:bCs/>
        </w:rPr>
      </w:pPr>
      <w:r w:rsidRPr="00270D43">
        <w:rPr>
          <w:rFonts w:ascii="Times New Roman" w:hAnsi="Times New Roman"/>
          <w:b/>
          <w:bCs/>
        </w:rPr>
        <w:t xml:space="preserve">Ágazati azonosító: </w:t>
      </w:r>
      <w:r w:rsidRPr="00270D43">
        <w:rPr>
          <w:rFonts w:ascii="Times New Roman" w:hAnsi="Times New Roman"/>
          <w:b/>
          <w:bCs/>
        </w:rPr>
        <w:tab/>
      </w:r>
      <w:r w:rsidRPr="00270D43">
        <w:rPr>
          <w:rFonts w:ascii="Times New Roman" w:hAnsi="Times New Roman"/>
          <w:b/>
          <w:bCs/>
        </w:rPr>
        <w:tab/>
      </w:r>
      <w:r w:rsidRPr="00270D43">
        <w:rPr>
          <w:rFonts w:ascii="Times New Roman" w:hAnsi="Times New Roman"/>
          <w:b/>
          <w:bCs/>
        </w:rPr>
        <w:tab/>
      </w:r>
      <w:r w:rsidRPr="00270D43">
        <w:rPr>
          <w:rFonts w:ascii="Times New Roman" w:hAnsi="Times New Roman"/>
          <w:b/>
          <w:bCs/>
        </w:rPr>
        <w:tab/>
      </w:r>
      <w:r w:rsidRPr="00270D43">
        <w:rPr>
          <w:rFonts w:ascii="Times New Roman" w:hAnsi="Times New Roman"/>
          <w:bCs/>
        </w:rPr>
        <w:t>889900</w:t>
      </w:r>
    </w:p>
    <w:p w:rsidR="009A32C8" w:rsidRPr="00270D43" w:rsidRDefault="009A32C8" w:rsidP="009A32C8">
      <w:pPr>
        <w:rPr>
          <w:rFonts w:ascii="Times New Roman" w:hAnsi="Times New Roman"/>
          <w:b/>
          <w:bCs/>
        </w:rPr>
      </w:pPr>
      <w:r w:rsidRPr="00270D43">
        <w:rPr>
          <w:rFonts w:ascii="Times New Roman" w:hAnsi="Times New Roman"/>
          <w:bCs/>
        </w:rPr>
        <w:t xml:space="preserve">       </w:t>
      </w:r>
      <w:r w:rsidRPr="00270D43">
        <w:rPr>
          <w:rFonts w:ascii="Times New Roman" w:hAnsi="Times New Roman"/>
          <w:b/>
          <w:bCs/>
        </w:rPr>
        <w:t xml:space="preserve">Kormányzati funkciószám: </w:t>
      </w:r>
    </w:p>
    <w:p w:rsidR="009A32C8" w:rsidRPr="00270D43" w:rsidRDefault="009A32C8" w:rsidP="009A32C8">
      <w:pPr>
        <w:ind w:left="4248" w:firstLine="708"/>
        <w:rPr>
          <w:rFonts w:ascii="Times New Roman" w:hAnsi="Times New Roman"/>
          <w:b/>
          <w:bCs/>
          <w:i/>
        </w:rPr>
      </w:pPr>
      <w:proofErr w:type="gramStart"/>
      <w:r w:rsidRPr="00270D43">
        <w:rPr>
          <w:rFonts w:ascii="Times New Roman" w:hAnsi="Times New Roman"/>
          <w:bCs/>
        </w:rPr>
        <w:t>gyermekjóléti</w:t>
      </w:r>
      <w:proofErr w:type="gramEnd"/>
      <w:r w:rsidRPr="00270D43">
        <w:rPr>
          <w:rFonts w:ascii="Times New Roman" w:hAnsi="Times New Roman"/>
          <w:bCs/>
        </w:rPr>
        <w:t xml:space="preserve"> szolgáltatások:</w:t>
      </w:r>
      <w:r w:rsidRPr="00270D43">
        <w:rPr>
          <w:rFonts w:ascii="Times New Roman" w:hAnsi="Times New Roman"/>
          <w:b/>
          <w:bCs/>
        </w:rPr>
        <w:t xml:space="preserve"> </w:t>
      </w:r>
      <w:r w:rsidRPr="00270D43">
        <w:rPr>
          <w:rFonts w:ascii="Times New Roman" w:hAnsi="Times New Roman"/>
          <w:bCs/>
        </w:rPr>
        <w:t xml:space="preserve">104042  </w:t>
      </w:r>
      <w:r w:rsidRPr="00270D43">
        <w:rPr>
          <w:rFonts w:ascii="Times New Roman" w:hAnsi="Times New Roman"/>
          <w:b/>
          <w:bCs/>
        </w:rPr>
        <w:t xml:space="preserve">                                           </w:t>
      </w:r>
    </w:p>
    <w:p w:rsidR="009A32C8" w:rsidRPr="00270D43" w:rsidRDefault="009A32C8" w:rsidP="009A32C8">
      <w:pPr>
        <w:rPr>
          <w:rFonts w:ascii="Times New Roman" w:hAnsi="Times New Roman"/>
          <w:bCs/>
        </w:rPr>
      </w:pPr>
      <w:r w:rsidRPr="00270D43">
        <w:rPr>
          <w:rFonts w:ascii="Times New Roman" w:hAnsi="Times New Roman"/>
          <w:bCs/>
          <w:i/>
          <w:color w:val="FF6600"/>
        </w:rPr>
        <w:t xml:space="preserve">                                                                     </w:t>
      </w:r>
      <w:r w:rsidRPr="00270D43">
        <w:rPr>
          <w:rFonts w:ascii="Times New Roman" w:hAnsi="Times New Roman"/>
          <w:bCs/>
          <w:i/>
        </w:rPr>
        <w:t xml:space="preserve"> </w:t>
      </w:r>
      <w:r w:rsidRPr="00270D43">
        <w:rPr>
          <w:rFonts w:ascii="Times New Roman" w:hAnsi="Times New Roman"/>
          <w:bCs/>
          <w:i/>
        </w:rPr>
        <w:tab/>
      </w:r>
      <w:r w:rsidRPr="00270D43">
        <w:rPr>
          <w:rFonts w:ascii="Times New Roman" w:hAnsi="Times New Roman"/>
          <w:bCs/>
          <w:i/>
        </w:rPr>
        <w:tab/>
      </w:r>
      <w:proofErr w:type="gramStart"/>
      <w:r w:rsidRPr="00270D43">
        <w:rPr>
          <w:rFonts w:ascii="Times New Roman" w:hAnsi="Times New Roman"/>
          <w:bCs/>
        </w:rPr>
        <w:t>családsegítés</w:t>
      </w:r>
      <w:proofErr w:type="gramEnd"/>
      <w:r w:rsidRPr="00270D43">
        <w:rPr>
          <w:rFonts w:ascii="Times New Roman" w:hAnsi="Times New Roman"/>
          <w:bCs/>
        </w:rPr>
        <w:t>:107054</w:t>
      </w:r>
    </w:p>
    <w:p w:rsidR="009A32C8" w:rsidRPr="00270D43" w:rsidRDefault="009A32C8" w:rsidP="009A32C8">
      <w:pPr>
        <w:rPr>
          <w:rFonts w:ascii="Times New Roman" w:hAnsi="Times New Roman"/>
          <w:bCs/>
          <w:i/>
        </w:rPr>
      </w:pPr>
    </w:p>
    <w:p w:rsidR="009A32C8" w:rsidRPr="00270D43" w:rsidRDefault="009A32C8" w:rsidP="009A32C8">
      <w:pPr>
        <w:ind w:left="3540" w:hanging="3540"/>
        <w:rPr>
          <w:rFonts w:ascii="Times New Roman" w:hAnsi="Times New Roman"/>
          <w:bCs/>
        </w:rPr>
      </w:pPr>
      <w:r w:rsidRPr="00270D43">
        <w:rPr>
          <w:rFonts w:ascii="Times New Roman" w:hAnsi="Times New Roman"/>
          <w:b/>
          <w:bCs/>
        </w:rPr>
        <w:t xml:space="preserve">       Adószám:</w:t>
      </w:r>
      <w:r w:rsidRPr="00270D43">
        <w:rPr>
          <w:rFonts w:ascii="Times New Roman" w:hAnsi="Times New Roman"/>
          <w:bCs/>
        </w:rPr>
        <w:tab/>
        <w:t xml:space="preserve">            </w:t>
      </w:r>
      <w:r w:rsidRPr="00270D43">
        <w:rPr>
          <w:rFonts w:ascii="Times New Roman" w:hAnsi="Times New Roman"/>
          <w:bCs/>
        </w:rPr>
        <w:tab/>
        <w:t>15833507-1-16</w:t>
      </w:r>
    </w:p>
    <w:p w:rsidR="009A32C8" w:rsidRPr="009A32C8" w:rsidRDefault="009A32C8" w:rsidP="009A32C8">
      <w:pPr>
        <w:rPr>
          <w:rFonts w:ascii="Times New Roman" w:hAnsi="Times New Roman"/>
          <w:bCs/>
        </w:rPr>
      </w:pPr>
      <w:r w:rsidRPr="00270D43">
        <w:rPr>
          <w:rFonts w:ascii="Times New Roman" w:hAnsi="Times New Roman"/>
          <w:b/>
          <w:bCs/>
        </w:rPr>
        <w:t xml:space="preserve">       Alapítás éve: </w:t>
      </w:r>
      <w:r w:rsidRPr="00270D43">
        <w:rPr>
          <w:rFonts w:ascii="Times New Roman" w:hAnsi="Times New Roman"/>
          <w:b/>
          <w:bCs/>
        </w:rPr>
        <w:tab/>
      </w:r>
      <w:r w:rsidRPr="00270D43">
        <w:rPr>
          <w:rFonts w:ascii="Times New Roman" w:hAnsi="Times New Roman"/>
          <w:b/>
          <w:bCs/>
        </w:rPr>
        <w:tab/>
      </w:r>
      <w:r w:rsidRPr="00270D43">
        <w:rPr>
          <w:rFonts w:ascii="Times New Roman" w:hAnsi="Times New Roman"/>
          <w:b/>
          <w:bCs/>
        </w:rPr>
        <w:tab/>
      </w:r>
      <w:r w:rsidRPr="00270D43">
        <w:rPr>
          <w:rFonts w:ascii="Times New Roman" w:hAnsi="Times New Roman"/>
          <w:b/>
          <w:bCs/>
        </w:rPr>
        <w:tab/>
      </w:r>
      <w:r w:rsidRPr="00270D43">
        <w:rPr>
          <w:rFonts w:ascii="Times New Roman" w:hAnsi="Times New Roman"/>
          <w:b/>
          <w:bCs/>
        </w:rPr>
        <w:tab/>
      </w:r>
      <w:r w:rsidRPr="00270D43">
        <w:rPr>
          <w:rFonts w:ascii="Times New Roman" w:hAnsi="Times New Roman"/>
          <w:bCs/>
        </w:rPr>
        <w:t>2016. január 1.</w:t>
      </w:r>
    </w:p>
    <w:p w:rsidR="009A32C8" w:rsidRPr="00270D43" w:rsidRDefault="009A32C8" w:rsidP="009A32C8">
      <w:pPr>
        <w:rPr>
          <w:rFonts w:ascii="Times New Roman" w:hAnsi="Times New Roman"/>
          <w:b/>
          <w:bCs/>
        </w:rPr>
      </w:pPr>
      <w:r w:rsidRPr="00270D43">
        <w:rPr>
          <w:rFonts w:ascii="Times New Roman" w:hAnsi="Times New Roman"/>
          <w:b/>
          <w:bCs/>
        </w:rPr>
        <w:t xml:space="preserve">      Az intézmény engedélyezett </w:t>
      </w:r>
    </w:p>
    <w:p w:rsidR="009A32C8" w:rsidRPr="00270D43" w:rsidRDefault="009A32C8" w:rsidP="009A32C8">
      <w:pPr>
        <w:rPr>
          <w:rFonts w:ascii="Times New Roman" w:hAnsi="Times New Roman"/>
          <w:bCs/>
        </w:rPr>
      </w:pPr>
      <w:r w:rsidRPr="00270D43">
        <w:rPr>
          <w:rFonts w:ascii="Times New Roman" w:hAnsi="Times New Roman"/>
          <w:b/>
          <w:bCs/>
        </w:rPr>
        <w:t xml:space="preserve">      </w:t>
      </w:r>
      <w:proofErr w:type="gramStart"/>
      <w:r w:rsidRPr="00270D43">
        <w:rPr>
          <w:rFonts w:ascii="Times New Roman" w:hAnsi="Times New Roman"/>
          <w:b/>
          <w:bCs/>
        </w:rPr>
        <w:t>létszáma</w:t>
      </w:r>
      <w:proofErr w:type="gramEnd"/>
      <w:r w:rsidRPr="00270D43">
        <w:rPr>
          <w:rFonts w:ascii="Times New Roman" w:hAnsi="Times New Roman"/>
          <w:b/>
          <w:bCs/>
        </w:rPr>
        <w:t xml:space="preserve">:                                                </w:t>
      </w:r>
      <w:r w:rsidRPr="00270D43">
        <w:rPr>
          <w:rFonts w:ascii="Times New Roman" w:hAnsi="Times New Roman"/>
          <w:bCs/>
        </w:rPr>
        <w:t>10 fő</w:t>
      </w:r>
    </w:p>
    <w:p w:rsidR="009A32C8" w:rsidRPr="00270D43" w:rsidRDefault="009A32C8" w:rsidP="009A32C8">
      <w:pPr>
        <w:numPr>
          <w:ilvl w:val="0"/>
          <w:numId w:val="15"/>
        </w:numPr>
        <w:spacing w:after="0" w:line="240" w:lineRule="auto"/>
        <w:rPr>
          <w:rFonts w:ascii="Times New Roman" w:hAnsi="Times New Roman"/>
          <w:bCs/>
        </w:rPr>
      </w:pPr>
      <w:r w:rsidRPr="00270D43">
        <w:rPr>
          <w:rFonts w:ascii="Times New Roman" w:hAnsi="Times New Roman"/>
          <w:bCs/>
        </w:rPr>
        <w:t>intézményvezető 1fő</w:t>
      </w:r>
    </w:p>
    <w:p w:rsidR="009A32C8" w:rsidRPr="00270D43" w:rsidRDefault="009A32C8" w:rsidP="009A32C8">
      <w:pPr>
        <w:numPr>
          <w:ilvl w:val="0"/>
          <w:numId w:val="15"/>
        </w:numPr>
        <w:spacing w:after="0" w:line="240" w:lineRule="auto"/>
        <w:rPr>
          <w:rFonts w:ascii="Times New Roman" w:hAnsi="Times New Roman"/>
          <w:bCs/>
        </w:rPr>
      </w:pPr>
      <w:r w:rsidRPr="00270D43">
        <w:rPr>
          <w:rFonts w:ascii="Times New Roman" w:hAnsi="Times New Roman"/>
          <w:bCs/>
        </w:rPr>
        <w:t>család és gyermekjóléti szolgálat: 3 fő</w:t>
      </w:r>
    </w:p>
    <w:p w:rsidR="009A32C8" w:rsidRPr="00270D43" w:rsidRDefault="009A32C8" w:rsidP="009A32C8">
      <w:pPr>
        <w:numPr>
          <w:ilvl w:val="0"/>
          <w:numId w:val="15"/>
        </w:numPr>
        <w:spacing w:after="0" w:line="240" w:lineRule="auto"/>
        <w:rPr>
          <w:rFonts w:ascii="Times New Roman" w:hAnsi="Times New Roman"/>
          <w:bCs/>
        </w:rPr>
      </w:pPr>
      <w:r w:rsidRPr="00270D43">
        <w:rPr>
          <w:rFonts w:ascii="Times New Roman" w:hAnsi="Times New Roman"/>
          <w:bCs/>
        </w:rPr>
        <w:t>család- és gyermekjóléti központ: 6 fő</w:t>
      </w:r>
    </w:p>
    <w:p w:rsidR="009A32C8" w:rsidRPr="00270D43" w:rsidRDefault="009A32C8" w:rsidP="009A32C8">
      <w:pPr>
        <w:rPr>
          <w:rFonts w:ascii="Times New Roman" w:hAnsi="Times New Roman"/>
          <w:bCs/>
        </w:rPr>
      </w:pPr>
      <w:r w:rsidRPr="00270D43">
        <w:rPr>
          <w:rFonts w:ascii="Times New Roman" w:hAnsi="Times New Roman"/>
          <w:b/>
          <w:bCs/>
        </w:rPr>
        <w:t xml:space="preserve">                                                          </w:t>
      </w:r>
    </w:p>
    <w:p w:rsidR="009A32C8" w:rsidRPr="00270D43" w:rsidRDefault="009A32C8" w:rsidP="009A32C8">
      <w:pPr>
        <w:rPr>
          <w:rFonts w:ascii="Times New Roman" w:hAnsi="Times New Roman"/>
          <w:b/>
          <w:bCs/>
        </w:rPr>
      </w:pPr>
      <w:r w:rsidRPr="00270D43">
        <w:rPr>
          <w:rFonts w:ascii="Times New Roman" w:hAnsi="Times New Roman"/>
          <w:b/>
          <w:bCs/>
        </w:rPr>
        <w:t xml:space="preserve">        </w:t>
      </w:r>
      <w:r w:rsidRPr="00270D43">
        <w:rPr>
          <w:rFonts w:ascii="Times New Roman" w:hAnsi="Times New Roman"/>
          <w:b/>
          <w:bCs/>
          <w:u w:val="single"/>
        </w:rPr>
        <w:t xml:space="preserve">Az intézmény alaptevékenysége: </w:t>
      </w:r>
    </w:p>
    <w:p w:rsidR="009A32C8" w:rsidRPr="00270D43" w:rsidRDefault="009A32C8" w:rsidP="009A32C8">
      <w:pPr>
        <w:ind w:left="284"/>
        <w:rPr>
          <w:rFonts w:ascii="Times New Roman" w:hAnsi="Times New Roman"/>
          <w:b/>
          <w:bCs/>
          <w:u w:val="single"/>
        </w:rPr>
      </w:pPr>
    </w:p>
    <w:p w:rsidR="009A32C8" w:rsidRPr="00270D43" w:rsidRDefault="009A32C8" w:rsidP="009A32C8">
      <w:pPr>
        <w:autoSpaceDE w:val="0"/>
        <w:autoSpaceDN w:val="0"/>
        <w:adjustRightInd w:val="0"/>
        <w:ind w:left="284"/>
        <w:rPr>
          <w:rFonts w:ascii="Times New Roman" w:hAnsi="Times New Roman"/>
        </w:rPr>
      </w:pPr>
      <w:r w:rsidRPr="00270D43">
        <w:rPr>
          <w:rFonts w:ascii="Times New Roman" w:hAnsi="Times New Roman"/>
        </w:rPr>
        <w:t>Az intézmény munkáját a szociális igazgatásról és szociális ellátásokról szóló 1993. évi III. tv</w:t>
      </w:r>
      <w:proofErr w:type="gramStart"/>
      <w:r w:rsidRPr="00270D43">
        <w:rPr>
          <w:rFonts w:ascii="Times New Roman" w:hAnsi="Times New Roman"/>
        </w:rPr>
        <w:t>.,</w:t>
      </w:r>
      <w:proofErr w:type="gramEnd"/>
      <w:r w:rsidRPr="00270D43">
        <w:rPr>
          <w:rFonts w:ascii="Times New Roman" w:hAnsi="Times New Roman"/>
        </w:rPr>
        <w:t xml:space="preserve"> a személyes gondoskodást nyújtó szociális intézmények szakmai feladatairól és működésük </w:t>
      </w:r>
      <w:r w:rsidRPr="00270D43">
        <w:rPr>
          <w:rFonts w:ascii="Times New Roman" w:hAnsi="Times New Roman"/>
        </w:rPr>
        <w:lastRenderedPageBreak/>
        <w:t xml:space="preserve">feltételeiről szóló 1/2000 (I.07.) </w:t>
      </w:r>
      <w:proofErr w:type="spellStart"/>
      <w:r w:rsidRPr="00270D43">
        <w:rPr>
          <w:rFonts w:ascii="Times New Roman" w:hAnsi="Times New Roman"/>
        </w:rPr>
        <w:t>SzCsM</w:t>
      </w:r>
      <w:proofErr w:type="spellEnd"/>
      <w:r w:rsidRPr="00270D43">
        <w:rPr>
          <w:rFonts w:ascii="Times New Roman" w:hAnsi="Times New Roman"/>
        </w:rPr>
        <w:t xml:space="preserve"> rendelet, a gyermekek védelméről és gyámügyi igazgatásról szóló 1997. évi XXXI. törvény, a személyes gondoskodást nyújtó gyermekjóléti, gyermekvédelmi intézmények, valamint személyek szakmai feladatairól és működésük feltételeiről szóló 15/1998. (IV.30.) NM. </w:t>
      </w:r>
      <w:proofErr w:type="gramStart"/>
      <w:r w:rsidRPr="00270D43">
        <w:rPr>
          <w:rFonts w:ascii="Times New Roman" w:hAnsi="Times New Roman"/>
        </w:rPr>
        <w:t>rendelet</w:t>
      </w:r>
      <w:proofErr w:type="gramEnd"/>
      <w:r w:rsidRPr="00270D43">
        <w:rPr>
          <w:rFonts w:ascii="Times New Roman" w:hAnsi="Times New Roman"/>
        </w:rPr>
        <w:t xml:space="preserve">, </w:t>
      </w:r>
      <w:r w:rsidRPr="00270D43">
        <w:rPr>
          <w:rFonts w:ascii="Times New Roman" w:hAnsi="Times New Roman"/>
          <w:b/>
          <w:bCs/>
        </w:rPr>
        <w:t xml:space="preserve"> </w:t>
      </w:r>
      <w:r w:rsidRPr="00270D43">
        <w:rPr>
          <w:rFonts w:ascii="Times New Roman" w:hAnsi="Times New Roman"/>
          <w:bCs/>
        </w:rPr>
        <w:t xml:space="preserve">a gyámhatóságokról, valamint a gyermekvédelmi és gyámügyi eljárásról </w:t>
      </w:r>
      <w:r w:rsidRPr="00270D43">
        <w:rPr>
          <w:rFonts w:ascii="Times New Roman" w:hAnsi="Times New Roman"/>
        </w:rPr>
        <w:t>szóló 149/1997. (IX.10.) Korm. rendelet, valamint a Szociális Munkások Etikai Kódexe alapján végzi.</w:t>
      </w:r>
    </w:p>
    <w:p w:rsidR="009A32C8" w:rsidRPr="009A32C8" w:rsidRDefault="009A32C8" w:rsidP="009A32C8">
      <w:pPr>
        <w:ind w:left="284"/>
        <w:rPr>
          <w:rFonts w:ascii="Times New Roman" w:hAnsi="Times New Roman"/>
          <w:bCs/>
          <w:color w:val="FF0000"/>
        </w:rPr>
      </w:pPr>
      <w:r w:rsidRPr="00270D43">
        <w:rPr>
          <w:rFonts w:ascii="Times New Roman" w:hAnsi="Times New Roman"/>
          <w:bCs/>
        </w:rPr>
        <w:t xml:space="preserve">Vállalkozói tevékenységet nem folytat. </w:t>
      </w:r>
    </w:p>
    <w:p w:rsidR="009A32C8" w:rsidRPr="00270D43" w:rsidRDefault="009A32C8" w:rsidP="009A32C8">
      <w:pPr>
        <w:ind w:left="284"/>
        <w:rPr>
          <w:rFonts w:ascii="Times New Roman" w:hAnsi="Times New Roman"/>
          <w:b/>
          <w:bCs/>
          <w:u w:val="single"/>
        </w:rPr>
      </w:pPr>
      <w:r w:rsidRPr="00270D43">
        <w:rPr>
          <w:rFonts w:ascii="Times New Roman" w:hAnsi="Times New Roman"/>
          <w:b/>
          <w:bCs/>
          <w:u w:val="single"/>
        </w:rPr>
        <w:t>Intézményvezető kinevezési rendje:</w:t>
      </w:r>
    </w:p>
    <w:p w:rsidR="009A32C8" w:rsidRPr="00270D43" w:rsidRDefault="009A32C8" w:rsidP="009A32C8">
      <w:pPr>
        <w:ind w:left="284"/>
        <w:rPr>
          <w:rFonts w:ascii="Times New Roman" w:hAnsi="Times New Roman"/>
        </w:rPr>
      </w:pPr>
    </w:p>
    <w:p w:rsidR="009A32C8" w:rsidRPr="00270D43" w:rsidRDefault="009A32C8" w:rsidP="009A32C8">
      <w:pPr>
        <w:ind w:left="284"/>
        <w:rPr>
          <w:rFonts w:ascii="Times New Roman" w:hAnsi="Times New Roman"/>
        </w:rPr>
      </w:pPr>
      <w:r w:rsidRPr="00270D43">
        <w:rPr>
          <w:rFonts w:ascii="Times New Roman" w:hAnsi="Times New Roman"/>
        </w:rPr>
        <w:t xml:space="preserve">Az intézmény élén a Törökszentmiklós Városi Önkormányzat által kinevezett egyszemélyi felelős vezető áll. </w:t>
      </w:r>
    </w:p>
    <w:p w:rsidR="009A32C8" w:rsidRPr="00270D43" w:rsidRDefault="009A32C8" w:rsidP="009A32C8">
      <w:pPr>
        <w:ind w:left="284"/>
        <w:rPr>
          <w:rFonts w:ascii="Times New Roman" w:hAnsi="Times New Roman"/>
        </w:rPr>
      </w:pPr>
      <w:r w:rsidRPr="00270D43">
        <w:rPr>
          <w:rFonts w:ascii="Times New Roman" w:hAnsi="Times New Roman"/>
        </w:rPr>
        <w:t xml:space="preserve">Az intézményvezetővel kapcsolatos alapvető munkáltatói jogokat (kinevezés, felmentés, vezetői megbízás és visszavonása, összeférhetetlenség megállapítása, fegyelmi eljárás megindítása, fegyelmi büntetés kiszabása) a Képviselő-testület gyakorolja. </w:t>
      </w:r>
    </w:p>
    <w:p w:rsidR="009A32C8" w:rsidRPr="00270D43" w:rsidRDefault="009A32C8" w:rsidP="009A32C8">
      <w:pPr>
        <w:rPr>
          <w:rFonts w:ascii="Times New Roman" w:hAnsi="Times New Roman"/>
          <w:bCs/>
        </w:rPr>
      </w:pPr>
    </w:p>
    <w:p w:rsidR="009A32C8" w:rsidRPr="00270D43" w:rsidRDefault="009A32C8" w:rsidP="009A32C8">
      <w:pPr>
        <w:ind w:left="284"/>
        <w:rPr>
          <w:rFonts w:ascii="Times New Roman" w:hAnsi="Times New Roman"/>
          <w:b/>
        </w:rPr>
      </w:pPr>
      <w:r w:rsidRPr="00270D43">
        <w:rPr>
          <w:rFonts w:ascii="Times New Roman" w:hAnsi="Times New Roman"/>
          <w:b/>
        </w:rPr>
        <w:t>FŐ TEVÉKENYSÉG:</w:t>
      </w:r>
    </w:p>
    <w:p w:rsidR="009A32C8" w:rsidRPr="00270D43" w:rsidRDefault="009A32C8" w:rsidP="009A32C8">
      <w:pPr>
        <w:ind w:left="284"/>
        <w:rPr>
          <w:rFonts w:ascii="Times New Roman" w:hAnsi="Times New Roman"/>
          <w:b/>
        </w:rPr>
      </w:pPr>
    </w:p>
    <w:p w:rsidR="009A32C8" w:rsidRPr="00270D43" w:rsidRDefault="009A32C8" w:rsidP="009A32C8">
      <w:pPr>
        <w:ind w:left="284"/>
        <w:rPr>
          <w:rFonts w:ascii="Times New Roman" w:hAnsi="Times New Roman"/>
          <w:b/>
        </w:rPr>
      </w:pPr>
      <w:r w:rsidRPr="00270D43">
        <w:rPr>
          <w:rFonts w:ascii="Times New Roman" w:hAnsi="Times New Roman"/>
        </w:rPr>
        <w:t xml:space="preserve">   </w:t>
      </w:r>
      <w:r w:rsidRPr="00270D43">
        <w:rPr>
          <w:rFonts w:ascii="Times New Roman" w:hAnsi="Times New Roman"/>
        </w:rPr>
        <w:tab/>
      </w:r>
      <w:r w:rsidRPr="00270D43">
        <w:rPr>
          <w:rFonts w:ascii="Times New Roman" w:hAnsi="Times New Roman"/>
          <w:b/>
        </w:rPr>
        <w:t>TEÁOR’08: 8899 Máshová nem sorolható egyéb szociális ellátás bentlakás nélkül</w:t>
      </w:r>
    </w:p>
    <w:p w:rsidR="009A32C8" w:rsidRPr="00270D43" w:rsidRDefault="009A32C8" w:rsidP="009A32C8">
      <w:pPr>
        <w:ind w:left="284"/>
        <w:rPr>
          <w:rFonts w:ascii="Times New Roman" w:hAnsi="Times New Roman"/>
          <w:b/>
          <w:i/>
        </w:rPr>
      </w:pPr>
      <w:r w:rsidRPr="00270D43">
        <w:rPr>
          <w:rFonts w:ascii="Times New Roman" w:hAnsi="Times New Roman"/>
          <w:b/>
          <w:i/>
        </w:rPr>
        <w:t xml:space="preserve">            Szakágazat száma: 889900 Máshová nem sorolható egyéb szociális ellátás</w:t>
      </w:r>
    </w:p>
    <w:p w:rsidR="009A32C8" w:rsidRPr="00270D43" w:rsidRDefault="009A32C8" w:rsidP="009A32C8">
      <w:pPr>
        <w:ind w:left="284"/>
        <w:rPr>
          <w:rFonts w:ascii="Times New Roman" w:hAnsi="Times New Roman"/>
          <w:b/>
          <w:i/>
        </w:rPr>
      </w:pPr>
      <w:r w:rsidRPr="00270D43">
        <w:rPr>
          <w:rFonts w:ascii="Times New Roman" w:hAnsi="Times New Roman"/>
          <w:b/>
          <w:i/>
        </w:rPr>
        <w:t xml:space="preserve">                                                        </w:t>
      </w:r>
      <w:proofErr w:type="gramStart"/>
      <w:r w:rsidRPr="00270D43">
        <w:rPr>
          <w:rFonts w:ascii="Times New Roman" w:hAnsi="Times New Roman"/>
          <w:b/>
          <w:i/>
        </w:rPr>
        <w:t>bentlakás</w:t>
      </w:r>
      <w:proofErr w:type="gramEnd"/>
      <w:r w:rsidRPr="00270D43">
        <w:rPr>
          <w:rFonts w:ascii="Times New Roman" w:hAnsi="Times New Roman"/>
          <w:b/>
          <w:i/>
        </w:rPr>
        <w:t xml:space="preserve"> nélkül</w:t>
      </w:r>
    </w:p>
    <w:p w:rsidR="009A32C8" w:rsidRPr="00270D43" w:rsidRDefault="009A32C8" w:rsidP="009A32C8">
      <w:pPr>
        <w:ind w:left="284"/>
        <w:rPr>
          <w:rFonts w:ascii="Times New Roman" w:hAnsi="Times New Roman"/>
          <w:i/>
          <w:u w:val="single"/>
        </w:rPr>
      </w:pPr>
      <w:r w:rsidRPr="00270D43">
        <w:rPr>
          <w:rFonts w:ascii="Times New Roman" w:hAnsi="Times New Roman"/>
          <w:i/>
          <w:u w:val="single"/>
        </w:rPr>
        <w:t>Szakfeladatok:</w:t>
      </w:r>
    </w:p>
    <w:p w:rsidR="009A32C8" w:rsidRPr="00270D43" w:rsidRDefault="009A32C8" w:rsidP="009A32C8">
      <w:pPr>
        <w:ind w:left="284"/>
        <w:rPr>
          <w:rFonts w:ascii="Times New Roman" w:hAnsi="Times New Roman"/>
          <w:i/>
        </w:rPr>
      </w:pPr>
      <w:r w:rsidRPr="00270D43">
        <w:rPr>
          <w:rFonts w:ascii="Times New Roman" w:hAnsi="Times New Roman"/>
          <w:i/>
        </w:rPr>
        <w:t xml:space="preserve">889201 Gyermekjóléti szolgáltatás </w:t>
      </w:r>
    </w:p>
    <w:p w:rsidR="009A32C8" w:rsidRPr="00270D43" w:rsidRDefault="009A32C8" w:rsidP="009A32C8">
      <w:pPr>
        <w:ind w:left="284"/>
        <w:rPr>
          <w:rFonts w:ascii="Times New Roman" w:hAnsi="Times New Roman"/>
          <w:i/>
        </w:rPr>
      </w:pPr>
      <w:r w:rsidRPr="00270D43">
        <w:rPr>
          <w:rFonts w:ascii="Times New Roman" w:hAnsi="Times New Roman"/>
          <w:i/>
        </w:rPr>
        <w:t>889202 Kórházi szociális munka</w:t>
      </w:r>
    </w:p>
    <w:p w:rsidR="009A32C8" w:rsidRPr="00270D43" w:rsidRDefault="009A32C8" w:rsidP="009A32C8">
      <w:pPr>
        <w:ind w:left="284"/>
        <w:rPr>
          <w:rFonts w:ascii="Times New Roman" w:hAnsi="Times New Roman"/>
          <w:i/>
        </w:rPr>
      </w:pPr>
      <w:r w:rsidRPr="00270D43">
        <w:rPr>
          <w:rFonts w:ascii="Times New Roman" w:hAnsi="Times New Roman"/>
          <w:i/>
        </w:rPr>
        <w:t>889203 Utcai, lakótelepi szociális munka</w:t>
      </w:r>
    </w:p>
    <w:p w:rsidR="009A32C8" w:rsidRPr="00270D43" w:rsidRDefault="009A32C8" w:rsidP="009A32C8">
      <w:pPr>
        <w:ind w:left="284"/>
        <w:rPr>
          <w:rFonts w:ascii="Times New Roman" w:hAnsi="Times New Roman"/>
          <w:i/>
        </w:rPr>
      </w:pPr>
      <w:r w:rsidRPr="00270D43">
        <w:rPr>
          <w:rFonts w:ascii="Times New Roman" w:hAnsi="Times New Roman"/>
          <w:i/>
        </w:rPr>
        <w:t>889204 Kapcsolattartási ügyelet</w:t>
      </w:r>
    </w:p>
    <w:p w:rsidR="009A32C8" w:rsidRPr="00270D43" w:rsidRDefault="009A32C8" w:rsidP="009A32C8">
      <w:pPr>
        <w:ind w:left="284"/>
        <w:rPr>
          <w:rFonts w:ascii="Times New Roman" w:hAnsi="Times New Roman"/>
          <w:i/>
        </w:rPr>
      </w:pPr>
      <w:r w:rsidRPr="00270D43">
        <w:rPr>
          <w:rFonts w:ascii="Times New Roman" w:hAnsi="Times New Roman"/>
          <w:i/>
        </w:rPr>
        <w:t xml:space="preserve">855937 </w:t>
      </w:r>
      <w:proofErr w:type="spellStart"/>
      <w:r w:rsidRPr="00270D43">
        <w:rPr>
          <w:rFonts w:ascii="Times New Roman" w:hAnsi="Times New Roman"/>
          <w:i/>
        </w:rPr>
        <w:t>M.n.s</w:t>
      </w:r>
      <w:proofErr w:type="spellEnd"/>
      <w:r w:rsidRPr="00270D43">
        <w:rPr>
          <w:rFonts w:ascii="Times New Roman" w:hAnsi="Times New Roman"/>
          <w:i/>
        </w:rPr>
        <w:t xml:space="preserve">. </w:t>
      </w:r>
      <w:proofErr w:type="gramStart"/>
      <w:r w:rsidRPr="00270D43">
        <w:rPr>
          <w:rFonts w:ascii="Times New Roman" w:hAnsi="Times New Roman"/>
          <w:i/>
        </w:rPr>
        <w:t>egyéb</w:t>
      </w:r>
      <w:proofErr w:type="gramEnd"/>
      <w:r w:rsidRPr="00270D43">
        <w:rPr>
          <w:rFonts w:ascii="Times New Roman" w:hAnsi="Times New Roman"/>
          <w:i/>
        </w:rPr>
        <w:t xml:space="preserve"> felnőttoktatás</w:t>
      </w:r>
    </w:p>
    <w:p w:rsidR="009A32C8" w:rsidRPr="00270D43" w:rsidRDefault="009A32C8" w:rsidP="009A32C8">
      <w:pPr>
        <w:ind w:left="284"/>
        <w:rPr>
          <w:rFonts w:ascii="Times New Roman" w:hAnsi="Times New Roman"/>
          <w:i/>
        </w:rPr>
      </w:pPr>
      <w:r w:rsidRPr="00270D43">
        <w:rPr>
          <w:rFonts w:ascii="Times New Roman" w:hAnsi="Times New Roman"/>
          <w:i/>
        </w:rPr>
        <w:t>889924 Családsegítés</w:t>
      </w:r>
    </w:p>
    <w:p w:rsidR="009A32C8" w:rsidRPr="00270D43" w:rsidRDefault="009A32C8" w:rsidP="009A32C8">
      <w:pPr>
        <w:rPr>
          <w:rFonts w:ascii="Times New Roman" w:hAnsi="Times New Roman"/>
          <w:b/>
        </w:rPr>
      </w:pPr>
    </w:p>
    <w:p w:rsidR="009A32C8" w:rsidRPr="00270D43" w:rsidRDefault="009A32C8" w:rsidP="009A32C8">
      <w:pPr>
        <w:ind w:left="284"/>
        <w:rPr>
          <w:rFonts w:ascii="Times New Roman" w:hAnsi="Times New Roman"/>
          <w:b/>
          <w:bCs/>
          <w:u w:val="single"/>
        </w:rPr>
      </w:pPr>
      <w:r w:rsidRPr="00270D43">
        <w:rPr>
          <w:rFonts w:ascii="Times New Roman" w:hAnsi="Times New Roman"/>
          <w:b/>
          <w:bCs/>
          <w:u w:val="single"/>
        </w:rPr>
        <w:t>Szervezeti és Működési Szabályzat hatálya:</w:t>
      </w:r>
    </w:p>
    <w:p w:rsidR="009A32C8" w:rsidRPr="00270D43" w:rsidRDefault="009A32C8" w:rsidP="009A32C8">
      <w:pPr>
        <w:pStyle w:val="Szvegtrzs"/>
        <w:ind w:left="284"/>
        <w:jc w:val="both"/>
      </w:pPr>
      <w:r w:rsidRPr="00270D43">
        <w:t>Az intézmény számára jogszabályokban, testületi döntésekben megfogalmazott feladat- és hatásköri, szervezeti és működési előírásokat a jelen Szervezeti Működési Szabályzatában foglaltak figyelembevételével kell alkalmazni.</w:t>
      </w:r>
    </w:p>
    <w:p w:rsidR="009A32C8" w:rsidRDefault="009A32C8" w:rsidP="009A32C8">
      <w:pPr>
        <w:ind w:left="284"/>
        <w:rPr>
          <w:rFonts w:ascii="Times New Roman" w:hAnsi="Times New Roman"/>
          <w:b/>
        </w:rPr>
      </w:pPr>
    </w:p>
    <w:p w:rsidR="009A32C8" w:rsidRPr="00270D43" w:rsidRDefault="009A32C8" w:rsidP="009A32C8">
      <w:pPr>
        <w:ind w:left="284"/>
        <w:rPr>
          <w:rFonts w:ascii="Times New Roman" w:hAnsi="Times New Roman"/>
          <w:b/>
        </w:rPr>
      </w:pPr>
    </w:p>
    <w:p w:rsidR="009A32C8" w:rsidRPr="00270D43" w:rsidRDefault="009A32C8" w:rsidP="009A32C8">
      <w:pPr>
        <w:ind w:left="284"/>
        <w:rPr>
          <w:rFonts w:ascii="Times New Roman" w:hAnsi="Times New Roman"/>
        </w:rPr>
      </w:pPr>
      <w:r w:rsidRPr="00270D43">
        <w:rPr>
          <w:rFonts w:ascii="Times New Roman" w:hAnsi="Times New Roman"/>
          <w:b/>
        </w:rPr>
        <w:t>A hatálya kiterjed:</w:t>
      </w:r>
      <w:r w:rsidRPr="00270D43">
        <w:rPr>
          <w:rFonts w:ascii="Times New Roman" w:hAnsi="Times New Roman"/>
        </w:rPr>
        <w:tab/>
      </w:r>
      <w:r w:rsidRPr="00270D43">
        <w:rPr>
          <w:rFonts w:ascii="Times New Roman" w:hAnsi="Times New Roman"/>
        </w:rPr>
        <w:tab/>
      </w:r>
      <w:r w:rsidRPr="00270D43">
        <w:rPr>
          <w:rFonts w:ascii="Times New Roman" w:hAnsi="Times New Roman"/>
        </w:rPr>
        <w:tab/>
      </w:r>
      <w:r w:rsidRPr="00270D43">
        <w:rPr>
          <w:rFonts w:ascii="Times New Roman" w:hAnsi="Times New Roman"/>
        </w:rPr>
        <w:tab/>
      </w:r>
    </w:p>
    <w:p w:rsidR="009A32C8" w:rsidRPr="00270D43" w:rsidRDefault="009A32C8" w:rsidP="009A32C8">
      <w:pPr>
        <w:numPr>
          <w:ilvl w:val="0"/>
          <w:numId w:val="13"/>
        </w:numPr>
        <w:spacing w:after="0" w:line="240" w:lineRule="auto"/>
        <w:jc w:val="both"/>
        <w:rPr>
          <w:rFonts w:ascii="Times New Roman" w:hAnsi="Times New Roman"/>
        </w:rPr>
      </w:pPr>
      <w:r w:rsidRPr="00270D43">
        <w:rPr>
          <w:rFonts w:ascii="Times New Roman" w:hAnsi="Times New Roman"/>
        </w:rPr>
        <w:t>az intézmény vezetőire,</w:t>
      </w:r>
    </w:p>
    <w:p w:rsidR="009A32C8" w:rsidRPr="00270D43" w:rsidRDefault="009A32C8" w:rsidP="009A32C8">
      <w:pPr>
        <w:numPr>
          <w:ilvl w:val="0"/>
          <w:numId w:val="13"/>
        </w:numPr>
        <w:spacing w:after="0" w:line="240" w:lineRule="auto"/>
        <w:jc w:val="both"/>
        <w:rPr>
          <w:rFonts w:ascii="Times New Roman" w:hAnsi="Times New Roman"/>
        </w:rPr>
      </w:pPr>
      <w:r w:rsidRPr="00270D43">
        <w:rPr>
          <w:rFonts w:ascii="Times New Roman" w:hAnsi="Times New Roman"/>
        </w:rPr>
        <w:t>az intézmény dolgozóira</w:t>
      </w:r>
    </w:p>
    <w:p w:rsidR="009A32C8" w:rsidRPr="00270D43" w:rsidRDefault="009A32C8" w:rsidP="009A32C8">
      <w:pPr>
        <w:numPr>
          <w:ilvl w:val="0"/>
          <w:numId w:val="13"/>
        </w:numPr>
        <w:spacing w:after="0" w:line="240" w:lineRule="auto"/>
        <w:jc w:val="both"/>
        <w:rPr>
          <w:rFonts w:ascii="Times New Roman" w:hAnsi="Times New Roman"/>
        </w:rPr>
      </w:pPr>
      <w:r w:rsidRPr="00270D43">
        <w:rPr>
          <w:rFonts w:ascii="Times New Roman" w:hAnsi="Times New Roman"/>
        </w:rPr>
        <w:t>az intézményben működő szakmai csoportokra</w:t>
      </w:r>
    </w:p>
    <w:p w:rsidR="009A32C8" w:rsidRPr="00270D43" w:rsidRDefault="009A32C8" w:rsidP="009A32C8">
      <w:pPr>
        <w:numPr>
          <w:ilvl w:val="0"/>
          <w:numId w:val="13"/>
        </w:numPr>
        <w:spacing w:after="0" w:line="240" w:lineRule="auto"/>
        <w:jc w:val="both"/>
        <w:rPr>
          <w:rFonts w:ascii="Times New Roman" w:hAnsi="Times New Roman"/>
        </w:rPr>
      </w:pPr>
      <w:r w:rsidRPr="00270D43">
        <w:rPr>
          <w:rFonts w:ascii="Times New Roman" w:hAnsi="Times New Roman"/>
        </w:rPr>
        <w:t>az intézmény szolgáltatásait igénybevevőkre.</w:t>
      </w:r>
    </w:p>
    <w:p w:rsidR="009A32C8" w:rsidRPr="00270D43" w:rsidRDefault="009A32C8" w:rsidP="009A32C8">
      <w:pPr>
        <w:pStyle w:val="Cmsor1"/>
        <w:ind w:left="284"/>
        <w:jc w:val="both"/>
        <w:rPr>
          <w:sz w:val="24"/>
        </w:rPr>
      </w:pPr>
    </w:p>
    <w:p w:rsidR="009A32C8" w:rsidRPr="00270D43" w:rsidRDefault="009A32C8" w:rsidP="009A32C8">
      <w:pPr>
        <w:pStyle w:val="Cmsor1"/>
        <w:ind w:left="284"/>
        <w:jc w:val="both"/>
        <w:rPr>
          <w:sz w:val="24"/>
        </w:rPr>
      </w:pPr>
      <w:r w:rsidRPr="00270D43">
        <w:rPr>
          <w:sz w:val="24"/>
        </w:rPr>
        <w:t>Az intézmény bélyegzője:</w:t>
      </w:r>
    </w:p>
    <w:p w:rsidR="009A32C8" w:rsidRPr="00270D43" w:rsidRDefault="009A32C8" w:rsidP="009A32C8">
      <w:pPr>
        <w:ind w:left="284"/>
        <w:rPr>
          <w:rFonts w:ascii="Times New Roman" w:hAnsi="Times New Roman"/>
        </w:rPr>
      </w:pPr>
      <w:r w:rsidRPr="00270D43">
        <w:rPr>
          <w:rFonts w:ascii="Times New Roman" w:hAnsi="Times New Roman"/>
        </w:rPr>
        <w:t>Kör és fejbélyegző, mindkettő tartalmazza az intézmény nevét és székhelyét.</w:t>
      </w:r>
    </w:p>
    <w:p w:rsidR="009A32C8" w:rsidRPr="00270D43" w:rsidRDefault="009A32C8" w:rsidP="009A32C8">
      <w:pPr>
        <w:rPr>
          <w:rFonts w:ascii="Times New Roman" w:hAnsi="Times New Roman"/>
        </w:rPr>
      </w:pPr>
    </w:p>
    <w:p w:rsidR="009A32C8" w:rsidRPr="00270D43" w:rsidRDefault="009A32C8" w:rsidP="009A32C8">
      <w:pPr>
        <w:numPr>
          <w:ilvl w:val="0"/>
          <w:numId w:val="10"/>
        </w:numPr>
        <w:spacing w:after="0" w:line="240" w:lineRule="auto"/>
        <w:jc w:val="center"/>
        <w:rPr>
          <w:rFonts w:ascii="Times New Roman" w:hAnsi="Times New Roman"/>
          <w:b/>
          <w:bCs/>
          <w:u w:val="single"/>
        </w:rPr>
      </w:pPr>
      <w:r w:rsidRPr="00270D43">
        <w:rPr>
          <w:rFonts w:ascii="Times New Roman" w:hAnsi="Times New Roman"/>
          <w:b/>
          <w:bCs/>
          <w:u w:val="single"/>
        </w:rPr>
        <w:t>Az intézmény szervezete és működésének rendszere</w:t>
      </w:r>
    </w:p>
    <w:p w:rsidR="009A32C8" w:rsidRPr="00270D43" w:rsidRDefault="009A32C8" w:rsidP="009A32C8">
      <w:pPr>
        <w:rPr>
          <w:rFonts w:ascii="Times New Roman" w:hAnsi="Times New Roman"/>
          <w:b/>
          <w:bCs/>
        </w:rPr>
      </w:pPr>
    </w:p>
    <w:p w:rsidR="009A32C8" w:rsidRPr="00270D43" w:rsidRDefault="009A32C8" w:rsidP="009A32C8">
      <w:pPr>
        <w:rPr>
          <w:rFonts w:ascii="Times New Roman" w:hAnsi="Times New Roman"/>
          <w:b/>
          <w:bCs/>
        </w:rPr>
      </w:pPr>
      <w:r w:rsidRPr="00270D43">
        <w:rPr>
          <w:rFonts w:ascii="Times New Roman" w:hAnsi="Times New Roman"/>
          <w:b/>
          <w:bCs/>
        </w:rPr>
        <w:t>II/1. Az intézmény szervezeti felépítése</w:t>
      </w:r>
    </w:p>
    <w:p w:rsidR="009A32C8" w:rsidRPr="00270D43" w:rsidRDefault="009A32C8" w:rsidP="009A32C8">
      <w:pPr>
        <w:rPr>
          <w:rFonts w:ascii="Times New Roman" w:hAnsi="Times New Roman"/>
          <w:b/>
          <w:bCs/>
        </w:rPr>
      </w:pPr>
    </w:p>
    <w:p w:rsidR="009A32C8" w:rsidRPr="00270D43" w:rsidRDefault="009A32C8" w:rsidP="009A32C8">
      <w:pPr>
        <w:rPr>
          <w:rFonts w:ascii="Times New Roman" w:hAnsi="Times New Roman"/>
        </w:rPr>
      </w:pPr>
      <w:r w:rsidRPr="00270D43">
        <w:rPr>
          <w:rFonts w:ascii="Times New Roman" w:hAnsi="Times New Roman"/>
        </w:rPr>
        <w:t>Az intézmény a családsegítést, a gyermekjóléti szolgáltatást, integráltan végez. Feladatait szakmailag önálló intézményegységekben teljesíti. Ezek a következők:</w:t>
      </w:r>
    </w:p>
    <w:p w:rsidR="009A32C8" w:rsidRPr="00270D43" w:rsidRDefault="009A32C8" w:rsidP="009A32C8">
      <w:pPr>
        <w:ind w:left="720"/>
        <w:rPr>
          <w:rFonts w:ascii="Times New Roman" w:hAnsi="Times New Roman"/>
        </w:rPr>
      </w:pPr>
    </w:p>
    <w:p w:rsidR="009A32C8" w:rsidRPr="00270D43" w:rsidRDefault="009A32C8" w:rsidP="009A32C8">
      <w:pPr>
        <w:numPr>
          <w:ilvl w:val="0"/>
          <w:numId w:val="16"/>
        </w:numPr>
        <w:spacing w:after="0" w:line="240" w:lineRule="auto"/>
        <w:jc w:val="both"/>
        <w:rPr>
          <w:rFonts w:ascii="Times New Roman" w:hAnsi="Times New Roman"/>
        </w:rPr>
      </w:pPr>
      <w:r w:rsidRPr="00270D43">
        <w:rPr>
          <w:rFonts w:ascii="Times New Roman" w:hAnsi="Times New Roman"/>
        </w:rPr>
        <w:t>Család- és gyermekvédelmi szolgálat – működési körzete: Törökszentmiklós város</w:t>
      </w:r>
    </w:p>
    <w:p w:rsidR="009A32C8" w:rsidRPr="00270D43" w:rsidRDefault="009A32C8" w:rsidP="009A32C8">
      <w:pPr>
        <w:ind w:left="1080"/>
        <w:rPr>
          <w:rFonts w:ascii="Times New Roman" w:hAnsi="Times New Roman"/>
        </w:rPr>
      </w:pPr>
      <w:r w:rsidRPr="00270D43">
        <w:rPr>
          <w:rFonts w:ascii="Times New Roman" w:hAnsi="Times New Roman"/>
        </w:rPr>
        <w:t xml:space="preserve">                                                               </w:t>
      </w:r>
    </w:p>
    <w:p w:rsidR="009A32C8" w:rsidRPr="00270D43" w:rsidRDefault="009A32C8" w:rsidP="009A32C8">
      <w:pPr>
        <w:numPr>
          <w:ilvl w:val="0"/>
          <w:numId w:val="16"/>
        </w:numPr>
        <w:spacing w:after="0" w:line="240" w:lineRule="auto"/>
        <w:jc w:val="both"/>
        <w:rPr>
          <w:rFonts w:ascii="Times New Roman" w:hAnsi="Times New Roman"/>
        </w:rPr>
      </w:pPr>
      <w:r w:rsidRPr="00270D43">
        <w:rPr>
          <w:rFonts w:ascii="Times New Roman" w:hAnsi="Times New Roman"/>
        </w:rPr>
        <w:t>Család-és gyermekjóléti központ – működési körzete: Törökszentmiklósi járás</w:t>
      </w:r>
    </w:p>
    <w:p w:rsidR="009A32C8" w:rsidRPr="00270D43" w:rsidRDefault="009A32C8" w:rsidP="009A32C8">
      <w:pPr>
        <w:rPr>
          <w:rFonts w:ascii="Times New Roman" w:hAnsi="Times New Roman"/>
        </w:rPr>
      </w:pPr>
    </w:p>
    <w:p w:rsidR="009A32C8" w:rsidRPr="00270D43" w:rsidRDefault="009A32C8" w:rsidP="009A32C8">
      <w:pPr>
        <w:ind w:left="1080"/>
        <w:rPr>
          <w:rFonts w:ascii="Times New Roman" w:hAnsi="Times New Roman"/>
        </w:rPr>
      </w:pPr>
      <w:r w:rsidRPr="00270D43">
        <w:rPr>
          <w:rFonts w:ascii="Times New Roman" w:hAnsi="Times New Roman"/>
        </w:rPr>
        <w:t xml:space="preserve">                                                    </w:t>
      </w:r>
    </w:p>
    <w:p w:rsidR="009A32C8" w:rsidRPr="00270D43" w:rsidRDefault="009A32C8" w:rsidP="009A32C8">
      <w:pPr>
        <w:rPr>
          <w:rFonts w:ascii="Times New Roman" w:hAnsi="Times New Roman"/>
        </w:rPr>
      </w:pPr>
    </w:p>
    <w:p w:rsidR="009A32C8" w:rsidRPr="00270D43" w:rsidRDefault="009A32C8" w:rsidP="009A32C8">
      <w:pPr>
        <w:rPr>
          <w:rFonts w:ascii="Times New Roman" w:hAnsi="Times New Roman"/>
        </w:rPr>
      </w:pPr>
      <w:r w:rsidRPr="00270D43">
        <w:rPr>
          <w:rFonts w:ascii="Times New Roman" w:hAnsi="Times New Roman"/>
        </w:rPr>
        <w:t xml:space="preserve">Az intézmény élén az intézményvezető áll, helyettese a család-és gyermekjóléti </w:t>
      </w:r>
      <w:proofErr w:type="gramStart"/>
      <w:r w:rsidRPr="00270D43">
        <w:rPr>
          <w:rFonts w:ascii="Times New Roman" w:hAnsi="Times New Roman"/>
        </w:rPr>
        <w:t>központ  szakmai</w:t>
      </w:r>
      <w:proofErr w:type="gramEnd"/>
      <w:r w:rsidRPr="00270D43">
        <w:rPr>
          <w:rFonts w:ascii="Times New Roman" w:hAnsi="Times New Roman"/>
        </w:rPr>
        <w:t xml:space="preserve"> vezetője. </w:t>
      </w:r>
    </w:p>
    <w:p w:rsidR="009A32C8" w:rsidRPr="00270D43" w:rsidRDefault="009A32C8" w:rsidP="009A32C8">
      <w:pPr>
        <w:rPr>
          <w:rFonts w:ascii="Times New Roman" w:hAnsi="Times New Roman"/>
        </w:rPr>
      </w:pPr>
    </w:p>
    <w:p w:rsidR="009A32C8" w:rsidRPr="00270D43" w:rsidRDefault="009A32C8" w:rsidP="009A32C8">
      <w:pPr>
        <w:rPr>
          <w:rFonts w:ascii="Times New Roman" w:hAnsi="Times New Roman"/>
        </w:rPr>
      </w:pPr>
      <w:r w:rsidRPr="00270D43">
        <w:rPr>
          <w:rFonts w:ascii="Times New Roman" w:hAnsi="Times New Roman"/>
        </w:rPr>
        <w:t xml:space="preserve">Minden intézményegység élén szakmai vezető áll. </w:t>
      </w:r>
    </w:p>
    <w:p w:rsidR="009A32C8" w:rsidRDefault="009A32C8" w:rsidP="009A32C8">
      <w:pPr>
        <w:rPr>
          <w:rFonts w:ascii="Times New Roman" w:hAnsi="Times New Roman"/>
        </w:rPr>
      </w:pPr>
    </w:p>
    <w:p w:rsidR="009A32C8" w:rsidRDefault="009A32C8" w:rsidP="009A32C8">
      <w:pPr>
        <w:rPr>
          <w:rFonts w:ascii="Times New Roman" w:hAnsi="Times New Roman"/>
        </w:rPr>
      </w:pPr>
    </w:p>
    <w:p w:rsidR="009A32C8" w:rsidRDefault="009A32C8" w:rsidP="009A32C8">
      <w:pPr>
        <w:rPr>
          <w:rFonts w:ascii="Times New Roman" w:hAnsi="Times New Roman"/>
        </w:rPr>
      </w:pPr>
    </w:p>
    <w:p w:rsidR="009A32C8" w:rsidRDefault="009A32C8" w:rsidP="009A32C8">
      <w:pPr>
        <w:rPr>
          <w:rFonts w:ascii="Times New Roman" w:hAnsi="Times New Roman"/>
        </w:rPr>
      </w:pPr>
    </w:p>
    <w:p w:rsidR="009A32C8" w:rsidRDefault="009A32C8" w:rsidP="009A32C8">
      <w:pPr>
        <w:rPr>
          <w:rFonts w:ascii="Times New Roman" w:hAnsi="Times New Roman"/>
        </w:rPr>
      </w:pPr>
    </w:p>
    <w:p w:rsidR="009A32C8" w:rsidRDefault="009A32C8" w:rsidP="009A32C8">
      <w:pPr>
        <w:rPr>
          <w:rFonts w:ascii="Times New Roman" w:hAnsi="Times New Roman"/>
        </w:rPr>
      </w:pPr>
    </w:p>
    <w:p w:rsidR="009A32C8" w:rsidRPr="00270D43" w:rsidRDefault="009A32C8" w:rsidP="009A32C8">
      <w:pPr>
        <w:rPr>
          <w:rFonts w:ascii="Times New Roman" w:hAnsi="Times New Roman"/>
        </w:rPr>
      </w:pPr>
    </w:p>
    <w:p w:rsidR="009A32C8" w:rsidRPr="00270D43" w:rsidRDefault="009A32C8" w:rsidP="009A32C8">
      <w:pPr>
        <w:rPr>
          <w:rFonts w:ascii="Times New Roman" w:hAnsi="Times New Roman"/>
          <w:b/>
          <w:bCs/>
        </w:rPr>
      </w:pPr>
      <w:r w:rsidRPr="00270D43">
        <w:rPr>
          <w:rFonts w:ascii="Times New Roman" w:hAnsi="Times New Roman"/>
          <w:b/>
          <w:bCs/>
        </w:rPr>
        <w:lastRenderedPageBreak/>
        <w:t>II/2. Szervezeti ábra:</w:t>
      </w:r>
    </w:p>
    <w:p w:rsidR="009A32C8" w:rsidRPr="00270D43" w:rsidRDefault="009A32C8" w:rsidP="009A32C8">
      <w:pPr>
        <w:rPr>
          <w:rFonts w:ascii="Times New Roman" w:hAnsi="Times New Roman"/>
          <w:b/>
          <w:bCs/>
        </w:rPr>
      </w:pPr>
    </w:p>
    <w:p w:rsidR="009A32C8" w:rsidRPr="00270D43" w:rsidRDefault="007B2B02" w:rsidP="009A32C8">
      <w:pPr>
        <w:rPr>
          <w:rFonts w:ascii="Times New Roman" w:hAnsi="Times New Roman"/>
        </w:rPr>
      </w:pPr>
      <w:bookmarkStart w:id="0" w:name="_GoBack"/>
      <w:bookmarkEnd w:id="0"/>
      <w:r>
        <w:rPr>
          <w:rFonts w:ascii="Times New Roman" w:hAnsi="Times New Roman"/>
          <w:noProof/>
          <w:lang w:eastAsia="en-U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1" type="#_x0000_t176" style="position:absolute;margin-left:171pt;margin-top:3.6pt;width:108pt;height:48.75pt;z-index:251652608">
            <v:textbox style="mso-next-textbox:#_x0000_s1031">
              <w:txbxContent>
                <w:p w:rsidR="008B2B5F" w:rsidRDefault="008B2B5F" w:rsidP="009A32C8">
                  <w:pPr>
                    <w:jc w:val="center"/>
                    <w:rPr>
                      <w:rFonts w:cs="Arial"/>
                    </w:rPr>
                  </w:pPr>
                </w:p>
                <w:p w:rsidR="008B2B5F" w:rsidRPr="00205F3D" w:rsidRDefault="008B2B5F" w:rsidP="009A32C8">
                  <w:pPr>
                    <w:jc w:val="center"/>
                    <w:rPr>
                      <w:rFonts w:ascii="Garamond" w:hAnsi="Garamond" w:cs="Arial"/>
                    </w:rPr>
                  </w:pPr>
                  <w:r w:rsidRPr="00205F3D">
                    <w:rPr>
                      <w:rFonts w:ascii="Garamond" w:hAnsi="Garamond" w:cs="Arial"/>
                    </w:rPr>
                    <w:t>Intézményvezető</w:t>
                  </w:r>
                </w:p>
              </w:txbxContent>
            </v:textbox>
          </v:shape>
        </w:pict>
      </w:r>
    </w:p>
    <w:p w:rsidR="009A32C8" w:rsidRPr="00270D43" w:rsidRDefault="007B2B02" w:rsidP="009A32C8">
      <w:pPr>
        <w:jc w:val="center"/>
        <w:rPr>
          <w:rFonts w:ascii="Times New Roman" w:hAnsi="Times New Roman"/>
        </w:rPr>
      </w:pPr>
      <w:r w:rsidRPr="007B2B02">
        <w:rPr>
          <w:rFonts w:ascii="Times New Roman" w:hAnsi="Times New Roman"/>
          <w:b/>
          <w:noProof/>
          <w:lang w:eastAsia="en-US"/>
        </w:rPr>
        <w:pict>
          <v:line id="_x0000_s1035" style="position:absolute;left:0;text-align:left;flip:x;z-index:251653632" from="1in,7.2pt" to="171pt,66pt">
            <v:stroke endarrow="block"/>
          </v:line>
        </w:pict>
      </w:r>
    </w:p>
    <w:p w:rsidR="009A32C8" w:rsidRPr="00270D43" w:rsidRDefault="009A32C8" w:rsidP="009A32C8">
      <w:pPr>
        <w:rPr>
          <w:rFonts w:ascii="Times New Roman" w:hAnsi="Times New Roman"/>
        </w:rPr>
      </w:pPr>
    </w:p>
    <w:p w:rsidR="009A32C8" w:rsidRPr="00270D43" w:rsidRDefault="007B2B02" w:rsidP="009A32C8">
      <w:pPr>
        <w:rPr>
          <w:rFonts w:ascii="Times New Roman" w:hAnsi="Times New Roman"/>
        </w:rPr>
      </w:pPr>
      <w:r>
        <w:rPr>
          <w:rFonts w:ascii="Times New Roman" w:hAnsi="Times New Roman"/>
          <w:noProof/>
          <w:lang w:eastAsia="en-US"/>
        </w:rPr>
        <w:pict>
          <v:line id="_x0000_s1034" style="position:absolute;z-index:251654656" from="253.45pt,5.1pt" to="253.45pt,51.5pt">
            <v:stroke endarrow="block"/>
          </v:line>
        </w:pict>
      </w:r>
    </w:p>
    <w:p w:rsidR="009A32C8" w:rsidRPr="00270D43" w:rsidRDefault="009A32C8" w:rsidP="009A32C8">
      <w:pPr>
        <w:rPr>
          <w:rFonts w:ascii="Times New Roman" w:hAnsi="Times New Roman"/>
        </w:rPr>
      </w:pPr>
    </w:p>
    <w:p w:rsidR="009A32C8" w:rsidRPr="00270D43" w:rsidRDefault="009A32C8" w:rsidP="009A32C8">
      <w:pPr>
        <w:rPr>
          <w:rFonts w:ascii="Times New Roman" w:hAnsi="Times New Roman"/>
        </w:rPr>
      </w:pPr>
    </w:p>
    <w:p w:rsidR="009A32C8" w:rsidRPr="00270D43" w:rsidRDefault="007B2B02" w:rsidP="009A32C8">
      <w:pPr>
        <w:rPr>
          <w:rFonts w:ascii="Times New Roman" w:hAnsi="Times New Roman"/>
        </w:rPr>
      </w:pPr>
      <w:r>
        <w:rPr>
          <w:rFonts w:ascii="Times New Roman" w:hAnsi="Times New Roman"/>
          <w:noProof/>
          <w:lang w:eastAsia="en-US"/>
        </w:rPr>
        <w:pict>
          <v:shape id="_x0000_s1032" type="#_x0000_t176" style="position:absolute;margin-left:.75pt;margin-top:.5pt;width:107.25pt;height:68.5pt;z-index:251655680">
            <v:textbox style="mso-next-textbox:#_x0000_s1032">
              <w:txbxContent>
                <w:p w:rsidR="008B2B5F" w:rsidRDefault="008B2B5F" w:rsidP="009A32C8">
                  <w:pPr>
                    <w:rPr>
                      <w:rFonts w:ascii="Garamond" w:hAnsi="Garamond" w:cs="Arial"/>
                      <w:sz w:val="20"/>
                      <w:szCs w:val="20"/>
                    </w:rPr>
                  </w:pPr>
                </w:p>
                <w:p w:rsidR="008B2B5F" w:rsidRPr="00205F3D" w:rsidRDefault="008B2B5F" w:rsidP="009A32C8">
                  <w:pPr>
                    <w:rPr>
                      <w:rFonts w:ascii="Garamond" w:hAnsi="Garamond" w:cs="Arial"/>
                      <w:sz w:val="20"/>
                      <w:szCs w:val="20"/>
                    </w:rPr>
                  </w:pPr>
                  <w:r w:rsidRPr="00205F3D">
                    <w:rPr>
                      <w:rFonts w:ascii="Garamond" w:hAnsi="Garamond" w:cs="Arial"/>
                      <w:sz w:val="20"/>
                      <w:szCs w:val="20"/>
                    </w:rPr>
                    <w:t>Család-és gyermekjóléti szolgálat</w:t>
                  </w:r>
                </w:p>
              </w:txbxContent>
            </v:textbox>
          </v:shape>
        </w:pict>
      </w:r>
      <w:r>
        <w:rPr>
          <w:rFonts w:ascii="Times New Roman" w:hAnsi="Times New Roman"/>
          <w:noProof/>
          <w:lang w:eastAsia="en-US"/>
        </w:rPr>
        <w:pict>
          <v:shape id="_x0000_s1033" type="#_x0000_t176" style="position:absolute;margin-left:196.5pt;margin-top:.5pt;width:98.25pt;height:54.75pt;z-index:251656704">
            <v:textbox style="mso-next-textbox:#_x0000_s1033">
              <w:txbxContent>
                <w:p w:rsidR="008B2B5F" w:rsidRPr="00205F3D" w:rsidRDefault="008B2B5F" w:rsidP="009A32C8">
                  <w:pPr>
                    <w:rPr>
                      <w:rFonts w:ascii="Garamond" w:hAnsi="Garamond" w:cs="Arial"/>
                      <w:sz w:val="20"/>
                      <w:szCs w:val="20"/>
                    </w:rPr>
                  </w:pPr>
                  <w:r w:rsidRPr="00205F3D">
                    <w:rPr>
                      <w:rFonts w:ascii="Garamond" w:hAnsi="Garamond" w:cs="Arial"/>
                      <w:sz w:val="20"/>
                      <w:szCs w:val="20"/>
                    </w:rPr>
                    <w:t>Család-és gyermekjóléti központ</w:t>
                  </w:r>
                </w:p>
                <w:p w:rsidR="008B2B5F" w:rsidRPr="00F939F6" w:rsidRDefault="008B2B5F" w:rsidP="009A32C8">
                  <w:pPr>
                    <w:rPr>
                      <w:rFonts w:cs="Arial"/>
                    </w:rPr>
                  </w:pPr>
                </w:p>
              </w:txbxContent>
            </v:textbox>
          </v:shape>
        </w:pict>
      </w:r>
    </w:p>
    <w:p w:rsidR="009A32C8" w:rsidRPr="00270D43" w:rsidRDefault="009A32C8" w:rsidP="009A32C8">
      <w:pPr>
        <w:rPr>
          <w:rFonts w:ascii="Times New Roman" w:hAnsi="Times New Roman"/>
        </w:rPr>
      </w:pPr>
    </w:p>
    <w:p w:rsidR="009A32C8" w:rsidRPr="00270D43" w:rsidRDefault="007B2B02" w:rsidP="009A32C8">
      <w:pPr>
        <w:rPr>
          <w:rFonts w:ascii="Times New Roman" w:hAnsi="Times New Roman"/>
        </w:rPr>
      </w:pPr>
      <w:r>
        <w:rPr>
          <w:rFonts w:ascii="Times New Roman" w:hAnsi="Times New Roman"/>
          <w:noProof/>
          <w:lang w:eastAsia="en-US"/>
        </w:rPr>
        <w:pict>
          <v:line id="_x0000_s1038" style="position:absolute;z-index:251657728" from="107.25pt,5.4pt" to="197.25pt,5.4pt" strokeweight="1.5pt">
            <v:stroke dashstyle="1 1" startarrow="block" endarrow="block"/>
          </v:line>
        </w:pict>
      </w:r>
    </w:p>
    <w:p w:rsidR="009A32C8" w:rsidRPr="00270D43" w:rsidRDefault="007B2B02" w:rsidP="009A32C8">
      <w:pPr>
        <w:rPr>
          <w:rFonts w:ascii="Times New Roman" w:hAnsi="Times New Roman"/>
        </w:rPr>
      </w:pPr>
      <w:r>
        <w:rPr>
          <w:rFonts w:ascii="Times New Roman" w:hAnsi="Times New Roman"/>
          <w:noProof/>
          <w:lang w:eastAsia="en-US"/>
        </w:rPr>
        <w:pict>
          <v:line id="_x0000_s1039" style="position:absolute;rotation:90;z-index:251658752" from="208.75pt,27.75pt" to="244.75pt,27.8pt" strokeweight="1.5pt">
            <v:stroke dashstyle="1 1" startarrow="block" endarrow="block"/>
          </v:line>
        </w:pict>
      </w:r>
    </w:p>
    <w:p w:rsidR="009A32C8" w:rsidRPr="00270D43" w:rsidRDefault="009A32C8" w:rsidP="009A32C8">
      <w:pPr>
        <w:rPr>
          <w:rFonts w:ascii="Times New Roman" w:hAnsi="Times New Roman"/>
        </w:rPr>
      </w:pPr>
    </w:p>
    <w:p w:rsidR="009A32C8" w:rsidRPr="00270D43" w:rsidRDefault="007B2B02" w:rsidP="009A32C8">
      <w:pPr>
        <w:tabs>
          <w:tab w:val="center" w:pos="4536"/>
        </w:tabs>
        <w:rPr>
          <w:rFonts w:ascii="Times New Roman" w:hAnsi="Times New Roman"/>
        </w:rPr>
      </w:pPr>
      <w:r>
        <w:rPr>
          <w:rFonts w:ascii="Times New Roman" w:hAnsi="Times New Roman"/>
          <w:noProof/>
          <w:lang w:eastAsia="en-US"/>
        </w:rPr>
        <w:pict>
          <v:line id="_x0000_s1040" style="position:absolute;rotation:70;z-index:251659776" from="81.25pt,17.95pt" to="117.25pt,18pt" strokeweight="1.5pt">
            <v:stroke dashstyle="1 1" startarrow="block" endarrow="block"/>
          </v:line>
        </w:pict>
      </w:r>
      <w:r w:rsidR="009A32C8" w:rsidRPr="00270D43">
        <w:rPr>
          <w:rFonts w:ascii="Times New Roman" w:hAnsi="Times New Roman"/>
        </w:rPr>
        <w:t xml:space="preserve">                       </w:t>
      </w:r>
      <w:r>
        <w:rPr>
          <w:rFonts w:ascii="Times New Roman" w:hAnsi="Times New Roman"/>
        </w:rPr>
      </w:r>
      <w:r>
        <w:rPr>
          <w:rFonts w:ascii="Times New Roman" w:hAnsi="Times New Roman"/>
        </w:rPr>
        <w:pict>
          <v:group id="_x0000_s1026" editas="canvas" style="width:481.9pt;height:88.85pt;mso-position-horizontal-relative:char;mso-position-vertical-relative:line" coordorigin="602,5318" coordsize="8567,157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602;top:5318;width:8567;height:1579" o:preferrelative="f">
              <v:fill o:detectmouseclick="t"/>
              <v:path o:extrusionok="t" o:connecttype="none"/>
              <o:lock v:ext="edit" text="t"/>
            </v:shape>
            <v:shape id="_x0000_s1028" type="#_x0000_t176" style="position:absolute;left:2535;top:5467;width:3480;height:1430">
              <v:textbox style="mso-next-textbox:#_x0000_s1028">
                <w:txbxContent>
                  <w:p w:rsidR="008B2B5F" w:rsidRDefault="008B2B5F" w:rsidP="009A32C8">
                    <w:pPr>
                      <w:jc w:val="center"/>
                      <w:rPr>
                        <w:rFonts w:ascii="Garamond" w:hAnsi="Garamond" w:cs="Arial"/>
                      </w:rPr>
                    </w:pPr>
                  </w:p>
                  <w:p w:rsidR="008B2B5F" w:rsidRPr="00205F3D" w:rsidRDefault="008B2B5F" w:rsidP="009A32C8">
                    <w:pPr>
                      <w:jc w:val="center"/>
                      <w:rPr>
                        <w:rFonts w:ascii="Garamond" w:hAnsi="Garamond" w:cs="Arial"/>
                      </w:rPr>
                    </w:pPr>
                    <w:r w:rsidRPr="00205F3D">
                      <w:rPr>
                        <w:rFonts w:ascii="Garamond" w:hAnsi="Garamond" w:cs="Arial"/>
                      </w:rPr>
                      <w:t>Jogász</w:t>
                    </w:r>
                  </w:p>
                  <w:p w:rsidR="008B2B5F" w:rsidRPr="00205F3D" w:rsidRDefault="008B2B5F" w:rsidP="009A32C8">
                    <w:pPr>
                      <w:jc w:val="center"/>
                      <w:rPr>
                        <w:rFonts w:ascii="Garamond" w:hAnsi="Garamond" w:cs="Arial"/>
                      </w:rPr>
                    </w:pPr>
                    <w:r w:rsidRPr="00205F3D">
                      <w:rPr>
                        <w:rFonts w:ascii="Garamond" w:hAnsi="Garamond" w:cs="Arial"/>
                      </w:rPr>
                      <w:t>Pszichológus</w:t>
                    </w:r>
                  </w:p>
                  <w:p w:rsidR="008B2B5F" w:rsidRPr="00205F3D" w:rsidRDefault="008B2B5F" w:rsidP="009A32C8">
                    <w:pPr>
                      <w:jc w:val="center"/>
                      <w:rPr>
                        <w:rFonts w:ascii="Garamond" w:hAnsi="Garamond" w:cs="Arial"/>
                      </w:rPr>
                    </w:pPr>
                    <w:proofErr w:type="spellStart"/>
                    <w:r w:rsidRPr="00205F3D">
                      <w:rPr>
                        <w:rFonts w:ascii="Garamond" w:hAnsi="Garamond" w:cs="Arial"/>
                      </w:rPr>
                      <w:t>Szupervizor</w:t>
                    </w:r>
                    <w:proofErr w:type="spellEnd"/>
                  </w:p>
                  <w:p w:rsidR="008B2B5F" w:rsidRDefault="008B2B5F" w:rsidP="009A32C8">
                    <w:pPr>
                      <w:rPr>
                        <w:rFonts w:cs="Arial"/>
                        <w:sz w:val="18"/>
                        <w:szCs w:val="18"/>
                      </w:rPr>
                    </w:pPr>
                  </w:p>
                  <w:p w:rsidR="008B2B5F" w:rsidRDefault="008B2B5F" w:rsidP="009A32C8">
                    <w:pPr>
                      <w:rPr>
                        <w:rFonts w:cs="Arial"/>
                        <w:sz w:val="18"/>
                        <w:szCs w:val="18"/>
                      </w:rPr>
                    </w:pPr>
                  </w:p>
                  <w:p w:rsidR="008B2B5F" w:rsidRDefault="008B2B5F" w:rsidP="009A32C8">
                    <w:pPr>
                      <w:rPr>
                        <w:rFonts w:cs="Arial"/>
                        <w:sz w:val="18"/>
                        <w:szCs w:val="18"/>
                      </w:rPr>
                    </w:pPr>
                  </w:p>
                  <w:p w:rsidR="008B2B5F" w:rsidRDefault="008B2B5F" w:rsidP="009A32C8">
                    <w:pPr>
                      <w:rPr>
                        <w:rFonts w:cs="Arial"/>
                        <w:sz w:val="18"/>
                        <w:szCs w:val="18"/>
                      </w:rPr>
                    </w:pPr>
                    <w:r w:rsidRPr="0032478E">
                      <w:rPr>
                        <w:rFonts w:cs="Arial"/>
                        <w:sz w:val="18"/>
                        <w:szCs w:val="18"/>
                      </w:rPr>
                      <w:t>Fejlesztő</w:t>
                    </w:r>
                    <w:r>
                      <w:rPr>
                        <w:rFonts w:cs="Arial"/>
                        <w:sz w:val="18"/>
                        <w:szCs w:val="18"/>
                      </w:rPr>
                      <w:t>-</w:t>
                    </w:r>
                    <w:r w:rsidRPr="0032478E">
                      <w:rPr>
                        <w:rFonts w:cs="Arial"/>
                        <w:sz w:val="18"/>
                        <w:szCs w:val="18"/>
                      </w:rPr>
                      <w:t>pedagógus</w:t>
                    </w:r>
                    <w:r>
                      <w:rPr>
                        <w:rFonts w:cs="Arial"/>
                        <w:sz w:val="18"/>
                        <w:szCs w:val="18"/>
                      </w:rPr>
                      <w:t xml:space="preserve"> </w:t>
                    </w:r>
                    <w:r w:rsidRPr="0032478E">
                      <w:rPr>
                        <w:rFonts w:cs="Arial"/>
                        <w:sz w:val="18"/>
                        <w:szCs w:val="18"/>
                      </w:rPr>
                      <w:t xml:space="preserve"> </w:t>
                    </w:r>
                  </w:p>
                  <w:p w:rsidR="008B2B5F" w:rsidRDefault="008B2B5F" w:rsidP="009A32C8">
                    <w:pPr>
                      <w:rPr>
                        <w:rFonts w:cs="Arial"/>
                        <w:sz w:val="18"/>
                        <w:szCs w:val="18"/>
                      </w:rPr>
                    </w:pPr>
                  </w:p>
                  <w:p w:rsidR="008B2B5F" w:rsidRPr="00E47D27" w:rsidRDefault="008B2B5F" w:rsidP="009A32C8">
                    <w:pPr>
                      <w:rPr>
                        <w:rFonts w:cs="Arial"/>
                      </w:rPr>
                    </w:pPr>
                  </w:p>
                </w:txbxContent>
              </v:textbox>
            </v:shape>
            <v:line id="_x0000_s1029" style="position:absolute" from="6509,6118" to="7149,6119" strokeweight="1.5pt">
              <v:stroke dashstyle="1 1" startarrow="block" endarrow="block"/>
            </v:line>
            <v:shapetype id="_x0000_t202" coordsize="21600,21600" o:spt="202" path="m,l,21600r21600,l21600,xe">
              <v:stroke joinstyle="miter"/>
              <v:path gradientshapeok="t" o:connecttype="rect"/>
            </v:shapetype>
            <v:shape id="_x0000_s1030" type="#_x0000_t202" style="position:absolute;left:7262;top:5560;width:1907;height:1220">
              <v:textbox style="mso-next-textbox:#_x0000_s1030">
                <w:txbxContent>
                  <w:p w:rsidR="008B2B5F" w:rsidRPr="00205F3D" w:rsidRDefault="008B2B5F" w:rsidP="009A32C8">
                    <w:pPr>
                      <w:rPr>
                        <w:rFonts w:ascii="Garamond" w:hAnsi="Garamond"/>
                      </w:rPr>
                    </w:pPr>
                    <w:r w:rsidRPr="00205F3D">
                      <w:rPr>
                        <w:rFonts w:ascii="Garamond" w:hAnsi="Garamond"/>
                      </w:rPr>
                      <w:t>Védőnő</w:t>
                    </w:r>
                  </w:p>
                  <w:p w:rsidR="008B2B5F" w:rsidRPr="00205F3D" w:rsidRDefault="008B2B5F" w:rsidP="009A32C8">
                    <w:pPr>
                      <w:rPr>
                        <w:rFonts w:ascii="Garamond" w:hAnsi="Garamond"/>
                      </w:rPr>
                    </w:pPr>
                    <w:r w:rsidRPr="00205F3D">
                      <w:rPr>
                        <w:rFonts w:ascii="Garamond" w:hAnsi="Garamond"/>
                      </w:rPr>
                      <w:t>Gyermekorvos</w:t>
                    </w:r>
                  </w:p>
                  <w:p w:rsidR="008B2B5F" w:rsidRPr="00205F3D" w:rsidRDefault="008B2B5F" w:rsidP="009A32C8">
                    <w:pPr>
                      <w:rPr>
                        <w:rFonts w:ascii="Garamond" w:hAnsi="Garamond"/>
                      </w:rPr>
                    </w:pPr>
                    <w:r w:rsidRPr="00205F3D">
                      <w:rPr>
                        <w:rFonts w:ascii="Garamond" w:hAnsi="Garamond"/>
                      </w:rPr>
                      <w:t>Gyógypedagógus</w:t>
                    </w:r>
                  </w:p>
                  <w:p w:rsidR="008B2B5F" w:rsidRDefault="008B2B5F" w:rsidP="009A32C8"/>
                </w:txbxContent>
              </v:textbox>
            </v:shape>
            <w10:wrap type="none"/>
            <w10:anchorlock/>
          </v:group>
        </w:pict>
      </w:r>
      <w:r w:rsidR="009A32C8" w:rsidRPr="00270D43">
        <w:rPr>
          <w:rFonts w:ascii="Times New Roman" w:hAnsi="Times New Roman"/>
        </w:rPr>
        <w:t>Jelölések:</w:t>
      </w:r>
    </w:p>
    <w:p w:rsidR="009A32C8" w:rsidRPr="00270D43" w:rsidRDefault="009A32C8" w:rsidP="009A32C8">
      <w:pPr>
        <w:rPr>
          <w:rFonts w:ascii="Times New Roman" w:hAnsi="Times New Roman"/>
        </w:rPr>
      </w:pPr>
      <w:r w:rsidRPr="00270D43">
        <w:rPr>
          <w:rFonts w:ascii="Times New Roman" w:hAnsi="Times New Roman"/>
        </w:rPr>
        <w:t xml:space="preserve"> </w:t>
      </w:r>
    </w:p>
    <w:p w:rsidR="009A32C8" w:rsidRPr="00270D43" w:rsidRDefault="007B2B02" w:rsidP="009A32C8">
      <w:pPr>
        <w:rPr>
          <w:rFonts w:ascii="Times New Roman" w:hAnsi="Times New Roman"/>
        </w:rPr>
      </w:pPr>
      <w:r>
        <w:rPr>
          <w:rFonts w:ascii="Times New Roman" w:hAnsi="Times New Roman"/>
          <w:noProof/>
          <w:lang w:eastAsia="en-US"/>
        </w:rPr>
        <w:pict>
          <v:line id="_x0000_s1036" style="position:absolute;z-index:251660800" from="342pt,5.45pt" to="396pt,5.45pt">
            <v:stroke endarrow="block"/>
          </v:line>
        </w:pict>
      </w:r>
      <w:r w:rsidR="009A32C8" w:rsidRPr="00270D43">
        <w:rPr>
          <w:rFonts w:ascii="Times New Roman" w:hAnsi="Times New Roman"/>
        </w:rPr>
        <w:t>Hierarchikus kapcsolat (szakmai és szervezeti alárendeltség)</w:t>
      </w:r>
    </w:p>
    <w:p w:rsidR="009A32C8" w:rsidRPr="00270D43" w:rsidRDefault="007B2B02" w:rsidP="009A32C8">
      <w:pPr>
        <w:rPr>
          <w:rFonts w:ascii="Times New Roman" w:hAnsi="Times New Roman"/>
        </w:rPr>
      </w:pPr>
      <w:r>
        <w:rPr>
          <w:rFonts w:ascii="Times New Roman" w:hAnsi="Times New Roman"/>
          <w:noProof/>
          <w:lang w:eastAsia="en-US"/>
        </w:rPr>
        <w:pict>
          <v:line id="_x0000_s1037" style="position:absolute;z-index:251661824" from="342pt,5.45pt" to="396pt,5.45pt" strokeweight="1.5pt">
            <v:stroke dashstyle="1 1" startarrow="block" endarrow="block"/>
          </v:line>
        </w:pict>
      </w:r>
      <w:r w:rsidR="009A32C8" w:rsidRPr="00270D43">
        <w:rPr>
          <w:rFonts w:ascii="Times New Roman" w:hAnsi="Times New Roman"/>
        </w:rPr>
        <w:t>Szakmai munkakapcsolat (szervezeti mellérendeltség)</w:t>
      </w:r>
    </w:p>
    <w:p w:rsidR="009A32C8" w:rsidRPr="00270D43" w:rsidRDefault="009A32C8" w:rsidP="009A32C8">
      <w:pPr>
        <w:rPr>
          <w:rFonts w:ascii="Times New Roman" w:hAnsi="Times New Roman"/>
          <w:b/>
          <w:bCs/>
        </w:rPr>
      </w:pPr>
    </w:p>
    <w:p w:rsidR="009A32C8" w:rsidRPr="00270D43" w:rsidRDefault="009A32C8" w:rsidP="009A32C8">
      <w:pPr>
        <w:rPr>
          <w:rFonts w:ascii="Times New Roman" w:hAnsi="Times New Roman"/>
          <w:b/>
          <w:bCs/>
        </w:rPr>
      </w:pPr>
      <w:r w:rsidRPr="00270D43">
        <w:rPr>
          <w:rFonts w:ascii="Times New Roman" w:hAnsi="Times New Roman"/>
          <w:b/>
          <w:bCs/>
        </w:rPr>
        <w:t>II/3. Szervezeti egységek megnevezése, feladatköre</w:t>
      </w:r>
    </w:p>
    <w:p w:rsidR="009A32C8" w:rsidRPr="00270D43" w:rsidRDefault="009A32C8" w:rsidP="009A32C8">
      <w:pPr>
        <w:rPr>
          <w:rFonts w:ascii="Times New Roman" w:hAnsi="Times New Roman"/>
          <w:b/>
          <w:bCs/>
        </w:rPr>
      </w:pPr>
    </w:p>
    <w:p w:rsidR="009A32C8" w:rsidRPr="009A32C8" w:rsidRDefault="009A32C8" w:rsidP="009A32C8">
      <w:pPr>
        <w:rPr>
          <w:rFonts w:ascii="Times New Roman" w:hAnsi="Times New Roman"/>
          <w:b/>
          <w:bCs/>
        </w:rPr>
      </w:pPr>
      <w:r w:rsidRPr="00270D43">
        <w:rPr>
          <w:rFonts w:ascii="Times New Roman" w:hAnsi="Times New Roman"/>
          <w:b/>
          <w:bCs/>
        </w:rPr>
        <w:t>II/3/1.</w:t>
      </w:r>
      <w:r w:rsidRPr="00270D43">
        <w:rPr>
          <w:rFonts w:ascii="Times New Roman" w:hAnsi="Times New Roman"/>
          <w:b/>
          <w:bCs/>
        </w:rPr>
        <w:tab/>
        <w:t>A Család-és gyermekjóléti szolgálat feladatai</w:t>
      </w:r>
    </w:p>
    <w:p w:rsidR="009A32C8" w:rsidRPr="009A32C8" w:rsidRDefault="009A32C8" w:rsidP="009A32C8">
      <w:pPr>
        <w:rPr>
          <w:rFonts w:ascii="Times New Roman" w:hAnsi="Times New Roman"/>
        </w:rPr>
      </w:pPr>
      <w:r w:rsidRPr="00270D43">
        <w:rPr>
          <w:rFonts w:ascii="Times New Roman" w:hAnsi="Times New Roman"/>
          <w:b/>
        </w:rPr>
        <w:t xml:space="preserve">Munkatársak: családgondozók </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információnyújtás</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 xml:space="preserve">jelzőrendszer működtetése </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kríziskezelés</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esetmenedzselés – koordináció</w:t>
      </w:r>
    </w:p>
    <w:p w:rsidR="009A32C8" w:rsidRPr="00270D43" w:rsidRDefault="009A32C8" w:rsidP="009A32C8">
      <w:pPr>
        <w:pStyle w:val="Listaszerbekezds"/>
        <w:numPr>
          <w:ilvl w:val="0"/>
          <w:numId w:val="8"/>
        </w:numPr>
        <w:contextualSpacing/>
        <w:jc w:val="both"/>
        <w:rPr>
          <w:rFonts w:ascii="Times New Roman" w:hAnsi="Times New Roman"/>
          <w:sz w:val="24"/>
          <w:szCs w:val="24"/>
        </w:rPr>
      </w:pPr>
      <w:r w:rsidRPr="00270D43">
        <w:rPr>
          <w:rFonts w:ascii="Times New Roman" w:hAnsi="Times New Roman"/>
          <w:sz w:val="24"/>
          <w:szCs w:val="24"/>
        </w:rPr>
        <w:lastRenderedPageBreak/>
        <w:t xml:space="preserve">ellátásokhoz való hozzájutás segítése – </w:t>
      </w:r>
      <w:proofErr w:type="gramStart"/>
      <w:r w:rsidRPr="00270D43">
        <w:rPr>
          <w:rFonts w:ascii="Times New Roman" w:hAnsi="Times New Roman"/>
          <w:sz w:val="24"/>
          <w:szCs w:val="24"/>
        </w:rPr>
        <w:t>közvetítés szolgáltatásba</w:t>
      </w:r>
      <w:proofErr w:type="gramEnd"/>
      <w:r w:rsidRPr="00270D43">
        <w:rPr>
          <w:rFonts w:ascii="Times New Roman" w:hAnsi="Times New Roman"/>
          <w:sz w:val="24"/>
          <w:szCs w:val="24"/>
        </w:rPr>
        <w:t xml:space="preserve"> (intézményen belül és kívül)</w:t>
      </w:r>
    </w:p>
    <w:p w:rsidR="009A32C8" w:rsidRPr="00270D43" w:rsidRDefault="009A32C8" w:rsidP="009A32C8">
      <w:pPr>
        <w:pStyle w:val="Listaszerbekezds"/>
        <w:numPr>
          <w:ilvl w:val="0"/>
          <w:numId w:val="8"/>
        </w:numPr>
        <w:contextualSpacing/>
        <w:jc w:val="both"/>
        <w:rPr>
          <w:rFonts w:ascii="Times New Roman" w:hAnsi="Times New Roman"/>
          <w:sz w:val="24"/>
          <w:szCs w:val="24"/>
        </w:rPr>
      </w:pPr>
      <w:r w:rsidRPr="00270D43">
        <w:rPr>
          <w:rFonts w:ascii="Times New Roman" w:hAnsi="Times New Roman"/>
          <w:sz w:val="24"/>
          <w:szCs w:val="24"/>
        </w:rPr>
        <w:t xml:space="preserve">természetbeni, pénzbeli ellátások nyújtásához alapvető segítő szolgáltatás (jogosultság megállapításában, folyósításban és felhasználásban való részvétel erre való felhatalmazás esetén/helyi rendelet) </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eseti gyámként kirendelhető családgondozó biztosítása</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általános tanácsadások (szociális, életvezetési, mentális, háztartásgazdálkodási)</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családgondozás – gyermekekkel és családjukkal, egyénekkel, gyermektelen családokkal végzett szociális munka, csoportmunka</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egyéni- és csoportos készségfejlesztés</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közösségfejlesztés</w:t>
      </w:r>
    </w:p>
    <w:p w:rsidR="009A32C8" w:rsidRPr="00270D43" w:rsidRDefault="009A32C8" w:rsidP="009A32C8">
      <w:pPr>
        <w:pStyle w:val="Listaszerbekezds"/>
        <w:numPr>
          <w:ilvl w:val="0"/>
          <w:numId w:val="4"/>
        </w:numPr>
        <w:contextualSpacing/>
        <w:jc w:val="both"/>
        <w:rPr>
          <w:rFonts w:ascii="Times New Roman" w:hAnsi="Times New Roman"/>
          <w:sz w:val="24"/>
          <w:szCs w:val="24"/>
        </w:rPr>
      </w:pPr>
      <w:r w:rsidRPr="00270D43">
        <w:rPr>
          <w:rFonts w:ascii="Times New Roman" w:hAnsi="Times New Roman"/>
          <w:sz w:val="24"/>
          <w:szCs w:val="24"/>
        </w:rPr>
        <w:t>folyamatos kapcsolattartás és együttműködés a járásszékhelyen működő szociális és gyermekjóléti központtal</w:t>
      </w:r>
    </w:p>
    <w:p w:rsidR="009A32C8" w:rsidRPr="00270D43" w:rsidRDefault="009A32C8" w:rsidP="009A32C8">
      <w:pPr>
        <w:pStyle w:val="llb"/>
        <w:tabs>
          <w:tab w:val="clear" w:pos="9071"/>
        </w:tabs>
      </w:pPr>
    </w:p>
    <w:p w:rsidR="009A32C8" w:rsidRPr="00270D43" w:rsidRDefault="009A32C8" w:rsidP="009A32C8">
      <w:pPr>
        <w:pStyle w:val="llb"/>
        <w:tabs>
          <w:tab w:val="clear" w:pos="9071"/>
        </w:tabs>
        <w:rPr>
          <w:b w:val="0"/>
        </w:rPr>
      </w:pPr>
      <w:r w:rsidRPr="00270D43">
        <w:rPr>
          <w:b w:val="0"/>
        </w:rPr>
        <w:t>II/3/2.</w:t>
      </w:r>
      <w:r w:rsidRPr="00270D43">
        <w:rPr>
          <w:b w:val="0"/>
        </w:rPr>
        <w:tab/>
        <w:t>Gyermekjóléti Központ feladatai</w:t>
      </w:r>
    </w:p>
    <w:p w:rsidR="009A32C8" w:rsidRPr="00270D43" w:rsidRDefault="009A32C8" w:rsidP="009A32C8">
      <w:pPr>
        <w:rPr>
          <w:rFonts w:ascii="Times New Roman" w:hAnsi="Times New Roman"/>
        </w:rPr>
      </w:pPr>
    </w:p>
    <w:p w:rsidR="009A32C8" w:rsidRPr="009A32C8" w:rsidRDefault="009A32C8" w:rsidP="009A32C8">
      <w:pPr>
        <w:rPr>
          <w:rFonts w:ascii="Times New Roman" w:hAnsi="Times New Roman"/>
          <w:b/>
        </w:rPr>
      </w:pPr>
      <w:r w:rsidRPr="00270D43">
        <w:rPr>
          <w:rFonts w:ascii="Times New Roman" w:hAnsi="Times New Roman"/>
          <w:b/>
        </w:rPr>
        <w:t>Munkatársai: esetmenedzserek, családgondozó, szociális asszisztens</w:t>
      </w:r>
    </w:p>
    <w:p w:rsidR="009A32C8" w:rsidRPr="00270D43" w:rsidRDefault="009A32C8" w:rsidP="009A32C8">
      <w:pPr>
        <w:rPr>
          <w:rFonts w:ascii="Times New Roman" w:hAnsi="Times New Roman"/>
          <w:b/>
        </w:rPr>
      </w:pPr>
      <w:r w:rsidRPr="00270D43">
        <w:rPr>
          <w:rFonts w:ascii="Times New Roman" w:hAnsi="Times New Roman"/>
          <w:b/>
        </w:rPr>
        <w:t>Hatósági tevékenységekhez kapcsolódó feladatok:</w:t>
      </w:r>
    </w:p>
    <w:p w:rsidR="009A32C8" w:rsidRPr="00270D43" w:rsidRDefault="009A32C8" w:rsidP="009A32C8">
      <w:pPr>
        <w:pStyle w:val="Listaszerbekezds"/>
        <w:numPr>
          <w:ilvl w:val="0"/>
          <w:numId w:val="6"/>
        </w:numPr>
        <w:contextualSpacing/>
        <w:jc w:val="both"/>
        <w:rPr>
          <w:rFonts w:ascii="Times New Roman" w:hAnsi="Times New Roman"/>
          <w:sz w:val="24"/>
          <w:szCs w:val="24"/>
        </w:rPr>
      </w:pPr>
      <w:r w:rsidRPr="00270D43">
        <w:rPr>
          <w:rFonts w:ascii="Times New Roman" w:hAnsi="Times New Roman"/>
          <w:sz w:val="24"/>
          <w:szCs w:val="24"/>
        </w:rPr>
        <w:t>javaslat hatósági intézkedésre (védelembe vétel, megelőző pártfogás, ideiglenes hatályú elhelyezés, nevelésbe vétel)</w:t>
      </w:r>
    </w:p>
    <w:p w:rsidR="009A32C8" w:rsidRPr="00270D43" w:rsidRDefault="009A32C8" w:rsidP="009A32C8">
      <w:pPr>
        <w:pStyle w:val="Listaszerbekezds"/>
        <w:numPr>
          <w:ilvl w:val="0"/>
          <w:numId w:val="6"/>
        </w:numPr>
        <w:contextualSpacing/>
        <w:jc w:val="both"/>
        <w:rPr>
          <w:rFonts w:ascii="Times New Roman" w:hAnsi="Times New Roman"/>
          <w:sz w:val="24"/>
          <w:szCs w:val="24"/>
        </w:rPr>
      </w:pPr>
      <w:r w:rsidRPr="00270D43">
        <w:rPr>
          <w:rFonts w:ascii="Times New Roman" w:hAnsi="Times New Roman"/>
          <w:sz w:val="24"/>
          <w:szCs w:val="24"/>
        </w:rPr>
        <w:t>feladatellátás gyámhatósági intézkedés alapján (védelembe vétel, megelőző pártfogás, ideiglenes hatályú elhelyezés, nevelésbe vétel)</w:t>
      </w:r>
    </w:p>
    <w:p w:rsidR="009A32C8" w:rsidRPr="00270D43" w:rsidRDefault="009A32C8" w:rsidP="009A32C8">
      <w:pPr>
        <w:pStyle w:val="Listaszerbekezds"/>
        <w:numPr>
          <w:ilvl w:val="0"/>
          <w:numId w:val="6"/>
        </w:numPr>
        <w:contextualSpacing/>
        <w:jc w:val="both"/>
        <w:rPr>
          <w:rFonts w:ascii="Times New Roman" w:hAnsi="Times New Roman"/>
          <w:sz w:val="24"/>
          <w:szCs w:val="24"/>
        </w:rPr>
      </w:pPr>
      <w:r w:rsidRPr="00270D43">
        <w:rPr>
          <w:rFonts w:ascii="Times New Roman" w:hAnsi="Times New Roman"/>
          <w:sz w:val="24"/>
          <w:szCs w:val="24"/>
        </w:rPr>
        <w:t>családgondozás a családjából kiemelt gyermek visszahelyezése érdekében</w:t>
      </w:r>
    </w:p>
    <w:p w:rsidR="009A32C8" w:rsidRPr="00270D43" w:rsidRDefault="009A32C8" w:rsidP="009A32C8">
      <w:pPr>
        <w:pStyle w:val="Listaszerbekezds"/>
        <w:numPr>
          <w:ilvl w:val="0"/>
          <w:numId w:val="6"/>
        </w:numPr>
        <w:contextualSpacing/>
        <w:jc w:val="both"/>
        <w:rPr>
          <w:rFonts w:ascii="Times New Roman" w:hAnsi="Times New Roman"/>
          <w:sz w:val="24"/>
          <w:szCs w:val="24"/>
        </w:rPr>
      </w:pPr>
      <w:r w:rsidRPr="00270D43">
        <w:rPr>
          <w:rFonts w:ascii="Times New Roman" w:hAnsi="Times New Roman"/>
          <w:sz w:val="24"/>
          <w:szCs w:val="24"/>
        </w:rPr>
        <w:t>utógondozás (nevelésbe vétel megszűnését követően)</w:t>
      </w:r>
    </w:p>
    <w:p w:rsidR="009A32C8" w:rsidRPr="00270D43" w:rsidRDefault="009A32C8" w:rsidP="009A32C8">
      <w:pPr>
        <w:ind w:left="360"/>
        <w:rPr>
          <w:rFonts w:ascii="Times New Roman" w:hAnsi="Times New Roman"/>
          <w:b/>
        </w:rPr>
      </w:pPr>
      <w:r w:rsidRPr="00270D43">
        <w:rPr>
          <w:rFonts w:ascii="Times New Roman" w:hAnsi="Times New Roman"/>
          <w:b/>
        </w:rPr>
        <w:t>Speciális szolgáltatások:</w:t>
      </w:r>
    </w:p>
    <w:p w:rsidR="009A32C8" w:rsidRPr="00270D43" w:rsidRDefault="009A32C8" w:rsidP="009A32C8">
      <w:pPr>
        <w:pStyle w:val="Listaszerbekezds"/>
        <w:numPr>
          <w:ilvl w:val="0"/>
          <w:numId w:val="6"/>
        </w:numPr>
        <w:contextualSpacing/>
        <w:jc w:val="both"/>
        <w:rPr>
          <w:rFonts w:ascii="Times New Roman" w:hAnsi="Times New Roman"/>
          <w:sz w:val="24"/>
          <w:szCs w:val="24"/>
        </w:rPr>
      </w:pPr>
      <w:r w:rsidRPr="00270D43">
        <w:rPr>
          <w:rFonts w:ascii="Times New Roman" w:hAnsi="Times New Roman"/>
          <w:sz w:val="24"/>
          <w:szCs w:val="24"/>
        </w:rPr>
        <w:t xml:space="preserve">kapcsolattartás elősegítése, kapcsolattartási ügyeleti </w:t>
      </w:r>
    </w:p>
    <w:p w:rsidR="009A32C8" w:rsidRPr="00270D43" w:rsidRDefault="009A32C8" w:rsidP="009A32C8">
      <w:pPr>
        <w:pStyle w:val="Listaszerbekezds"/>
        <w:numPr>
          <w:ilvl w:val="0"/>
          <w:numId w:val="6"/>
        </w:numPr>
        <w:contextualSpacing/>
        <w:jc w:val="both"/>
        <w:rPr>
          <w:rFonts w:ascii="Times New Roman" w:hAnsi="Times New Roman"/>
          <w:sz w:val="24"/>
          <w:szCs w:val="24"/>
        </w:rPr>
      </w:pPr>
      <w:r w:rsidRPr="00270D43">
        <w:rPr>
          <w:rFonts w:ascii="Times New Roman" w:hAnsi="Times New Roman"/>
          <w:sz w:val="24"/>
          <w:szCs w:val="24"/>
        </w:rPr>
        <w:t>gyermekvédelmi jelzőrendszer készenléti ügyelet – telefonos segítőmunka</w:t>
      </w:r>
    </w:p>
    <w:p w:rsidR="009A32C8" w:rsidRPr="00270D43" w:rsidRDefault="009A32C8" w:rsidP="009A32C8">
      <w:pPr>
        <w:pStyle w:val="Listaszerbekezds"/>
        <w:numPr>
          <w:ilvl w:val="0"/>
          <w:numId w:val="6"/>
        </w:numPr>
        <w:contextualSpacing/>
        <w:jc w:val="both"/>
        <w:rPr>
          <w:rFonts w:ascii="Times New Roman" w:hAnsi="Times New Roman"/>
          <w:sz w:val="24"/>
          <w:szCs w:val="24"/>
        </w:rPr>
      </w:pPr>
      <w:r w:rsidRPr="00270D43">
        <w:rPr>
          <w:rFonts w:ascii="Times New Roman" w:hAnsi="Times New Roman"/>
          <w:sz w:val="24"/>
          <w:szCs w:val="24"/>
        </w:rPr>
        <w:t>utcai, lakótelepi szociális munka (ha a helyi viszonyok indokolják)</w:t>
      </w:r>
    </w:p>
    <w:p w:rsidR="009A32C8" w:rsidRPr="00270D43" w:rsidRDefault="009A32C8" w:rsidP="009A32C8">
      <w:pPr>
        <w:pStyle w:val="Listaszerbekezds"/>
        <w:numPr>
          <w:ilvl w:val="0"/>
          <w:numId w:val="6"/>
        </w:numPr>
        <w:contextualSpacing/>
        <w:jc w:val="both"/>
        <w:rPr>
          <w:rFonts w:ascii="Times New Roman" w:hAnsi="Times New Roman"/>
          <w:sz w:val="24"/>
          <w:szCs w:val="24"/>
        </w:rPr>
      </w:pPr>
      <w:r w:rsidRPr="00270D43">
        <w:rPr>
          <w:rFonts w:ascii="Times New Roman" w:hAnsi="Times New Roman"/>
          <w:sz w:val="24"/>
          <w:szCs w:val="24"/>
        </w:rPr>
        <w:t>kórházi szociális munka (ha a helyi viszonyok indokolják)</w:t>
      </w:r>
    </w:p>
    <w:p w:rsidR="009A32C8" w:rsidRPr="00270D43" w:rsidRDefault="009A32C8" w:rsidP="009A32C8">
      <w:pPr>
        <w:pStyle w:val="Listaszerbekezds"/>
        <w:numPr>
          <w:ilvl w:val="0"/>
          <w:numId w:val="6"/>
        </w:numPr>
        <w:contextualSpacing/>
        <w:jc w:val="both"/>
        <w:rPr>
          <w:rFonts w:ascii="Times New Roman" w:hAnsi="Times New Roman"/>
          <w:sz w:val="24"/>
          <w:szCs w:val="24"/>
        </w:rPr>
      </w:pPr>
      <w:r w:rsidRPr="00270D43">
        <w:rPr>
          <w:rFonts w:ascii="Times New Roman" w:hAnsi="Times New Roman"/>
          <w:sz w:val="24"/>
          <w:szCs w:val="24"/>
        </w:rPr>
        <w:t>jogi tájékoztatási nyújtás</w:t>
      </w:r>
    </w:p>
    <w:p w:rsidR="009A32C8" w:rsidRPr="00270D43" w:rsidRDefault="009A32C8" w:rsidP="009A32C8">
      <w:pPr>
        <w:pStyle w:val="Listaszerbekezds"/>
        <w:numPr>
          <w:ilvl w:val="0"/>
          <w:numId w:val="6"/>
        </w:numPr>
        <w:contextualSpacing/>
        <w:jc w:val="both"/>
        <w:rPr>
          <w:rFonts w:ascii="Times New Roman" w:hAnsi="Times New Roman"/>
          <w:sz w:val="24"/>
          <w:szCs w:val="24"/>
        </w:rPr>
      </w:pPr>
      <w:r w:rsidRPr="00270D43">
        <w:rPr>
          <w:rFonts w:ascii="Times New Roman" w:hAnsi="Times New Roman"/>
          <w:sz w:val="24"/>
          <w:szCs w:val="24"/>
        </w:rPr>
        <w:t>pszichológiai tanácsadás</w:t>
      </w:r>
    </w:p>
    <w:p w:rsidR="009A32C8" w:rsidRPr="00270D43" w:rsidRDefault="009A32C8" w:rsidP="009A32C8">
      <w:pPr>
        <w:pStyle w:val="Listaszerbekezds"/>
        <w:numPr>
          <w:ilvl w:val="0"/>
          <w:numId w:val="6"/>
        </w:numPr>
        <w:contextualSpacing/>
        <w:jc w:val="both"/>
        <w:rPr>
          <w:rFonts w:ascii="Times New Roman" w:hAnsi="Times New Roman"/>
          <w:sz w:val="24"/>
          <w:szCs w:val="24"/>
        </w:rPr>
      </w:pPr>
      <w:r w:rsidRPr="00270D43">
        <w:rPr>
          <w:rFonts w:ascii="Times New Roman" w:hAnsi="Times New Roman"/>
          <w:sz w:val="24"/>
          <w:szCs w:val="24"/>
        </w:rPr>
        <w:t>családkonzultáció, családterápia, családi döntéshozó konferencia biztosítása</w:t>
      </w:r>
    </w:p>
    <w:p w:rsidR="009A32C8" w:rsidRPr="00270D43" w:rsidRDefault="009A32C8" w:rsidP="009A32C8">
      <w:pPr>
        <w:pStyle w:val="Listaszerbekezds"/>
        <w:numPr>
          <w:ilvl w:val="0"/>
          <w:numId w:val="6"/>
        </w:numPr>
        <w:contextualSpacing/>
        <w:jc w:val="both"/>
        <w:rPr>
          <w:rFonts w:ascii="Times New Roman" w:hAnsi="Times New Roman"/>
          <w:sz w:val="24"/>
          <w:szCs w:val="24"/>
        </w:rPr>
      </w:pPr>
      <w:r w:rsidRPr="00270D43">
        <w:rPr>
          <w:rFonts w:ascii="Times New Roman" w:hAnsi="Times New Roman"/>
          <w:sz w:val="24"/>
          <w:szCs w:val="24"/>
        </w:rPr>
        <w:t>szakmai támogatás nyújtása az ellátási területen működő gyermekjóléti szolgálatok számára</w:t>
      </w:r>
    </w:p>
    <w:p w:rsidR="009A32C8" w:rsidRPr="00270D43" w:rsidRDefault="009A32C8" w:rsidP="009A32C8">
      <w:pPr>
        <w:pStyle w:val="Listaszerbekezds"/>
        <w:numPr>
          <w:ilvl w:val="0"/>
          <w:numId w:val="6"/>
        </w:numPr>
        <w:contextualSpacing/>
        <w:jc w:val="both"/>
        <w:rPr>
          <w:rFonts w:ascii="Times New Roman" w:hAnsi="Times New Roman"/>
          <w:sz w:val="24"/>
          <w:szCs w:val="24"/>
        </w:rPr>
      </w:pPr>
      <w:r w:rsidRPr="00270D43">
        <w:rPr>
          <w:rFonts w:ascii="Times New Roman" w:hAnsi="Times New Roman"/>
          <w:sz w:val="24"/>
          <w:szCs w:val="24"/>
        </w:rPr>
        <w:t>szociális diagnózis készítése, szükségletfelmérés</w:t>
      </w:r>
    </w:p>
    <w:p w:rsidR="009A32C8" w:rsidRPr="00270D43" w:rsidRDefault="009A32C8" w:rsidP="009A32C8">
      <w:pPr>
        <w:pStyle w:val="Listaszerbekezds"/>
        <w:numPr>
          <w:ilvl w:val="0"/>
          <w:numId w:val="6"/>
        </w:numPr>
        <w:contextualSpacing/>
        <w:jc w:val="both"/>
        <w:rPr>
          <w:rFonts w:ascii="Times New Roman" w:hAnsi="Times New Roman"/>
          <w:sz w:val="24"/>
          <w:szCs w:val="24"/>
        </w:rPr>
      </w:pPr>
      <w:r w:rsidRPr="00270D43">
        <w:rPr>
          <w:rFonts w:ascii="Times New Roman" w:hAnsi="Times New Roman"/>
          <w:sz w:val="24"/>
          <w:szCs w:val="24"/>
        </w:rPr>
        <w:t>óvodai, iskolai szociális segítő tevékenység (új feladat 2018. január 1-től)</w:t>
      </w:r>
    </w:p>
    <w:p w:rsidR="009A32C8" w:rsidRPr="00270D43" w:rsidRDefault="009A32C8" w:rsidP="009A32C8">
      <w:pPr>
        <w:pStyle w:val="Listaszerbekezds"/>
        <w:numPr>
          <w:ilvl w:val="0"/>
          <w:numId w:val="6"/>
        </w:numPr>
        <w:contextualSpacing/>
        <w:jc w:val="both"/>
        <w:rPr>
          <w:rFonts w:ascii="Times New Roman" w:hAnsi="Times New Roman"/>
          <w:sz w:val="24"/>
          <w:szCs w:val="24"/>
        </w:rPr>
      </w:pPr>
      <w:r w:rsidRPr="00270D43">
        <w:rPr>
          <w:rFonts w:ascii="Times New Roman" w:hAnsi="Times New Roman"/>
          <w:sz w:val="24"/>
          <w:szCs w:val="24"/>
        </w:rPr>
        <w:t>kiváltással kapcsolatos esetmenedzseri feladatok (új feladatok 2017. január 1-től)</w:t>
      </w:r>
    </w:p>
    <w:p w:rsidR="009A32C8" w:rsidRPr="00270D43" w:rsidRDefault="009A32C8" w:rsidP="009A32C8">
      <w:pPr>
        <w:pStyle w:val="Listaszerbekezds"/>
        <w:jc w:val="both"/>
        <w:rPr>
          <w:rFonts w:ascii="Times New Roman" w:hAnsi="Times New Roman"/>
          <w:sz w:val="24"/>
          <w:szCs w:val="24"/>
        </w:rPr>
      </w:pPr>
    </w:p>
    <w:p w:rsidR="009A32C8" w:rsidRPr="00270D43" w:rsidRDefault="009A32C8" w:rsidP="009A32C8">
      <w:pPr>
        <w:widowControl w:val="0"/>
        <w:suppressAutoHyphens/>
        <w:rPr>
          <w:rFonts w:ascii="Times New Roman" w:hAnsi="Times New Roman"/>
          <w:b/>
          <w:kern w:val="1"/>
        </w:rPr>
      </w:pPr>
      <w:r w:rsidRPr="00270D43">
        <w:rPr>
          <w:rFonts w:ascii="Times New Roman" w:hAnsi="Times New Roman"/>
          <w:b/>
          <w:kern w:val="1"/>
        </w:rPr>
        <w:t>Alapfeladatok:</w:t>
      </w:r>
    </w:p>
    <w:p w:rsidR="009A32C8" w:rsidRPr="00270D43" w:rsidRDefault="009A32C8" w:rsidP="009A32C8">
      <w:pPr>
        <w:autoSpaceDE w:val="0"/>
        <w:autoSpaceDN w:val="0"/>
        <w:adjustRightInd w:val="0"/>
        <w:ind w:left="720" w:hanging="720"/>
        <w:rPr>
          <w:rFonts w:ascii="Times New Roman" w:hAnsi="Times New Roman"/>
          <w:color w:val="000000"/>
        </w:rPr>
      </w:pPr>
      <w:r w:rsidRPr="00270D43">
        <w:rPr>
          <w:rFonts w:ascii="Times New Roman" w:hAnsi="Times New Roman"/>
          <w:b/>
        </w:rPr>
        <w:t>A gyermekek fejlődését</w:t>
      </w:r>
      <w:r w:rsidRPr="00270D43">
        <w:rPr>
          <w:rFonts w:ascii="Times New Roman" w:hAnsi="Times New Roman"/>
          <w:b/>
          <w:color w:val="000000"/>
        </w:rPr>
        <w:t xml:space="preserve"> közvetlenül támogató szolgáltatások</w:t>
      </w:r>
    </w:p>
    <w:p w:rsidR="009A32C8" w:rsidRPr="00270D43" w:rsidRDefault="009A32C8" w:rsidP="009A32C8">
      <w:pPr>
        <w:widowControl w:val="0"/>
        <w:numPr>
          <w:ilvl w:val="0"/>
          <w:numId w:val="18"/>
        </w:numPr>
        <w:suppressAutoHyphens/>
        <w:autoSpaceDE w:val="0"/>
        <w:autoSpaceDN w:val="0"/>
        <w:adjustRightInd w:val="0"/>
        <w:spacing w:after="0" w:line="240" w:lineRule="auto"/>
        <w:jc w:val="both"/>
        <w:rPr>
          <w:rFonts w:ascii="Times New Roman" w:hAnsi="Times New Roman"/>
          <w:color w:val="000000"/>
        </w:rPr>
      </w:pPr>
      <w:r w:rsidRPr="00270D43">
        <w:rPr>
          <w:rFonts w:ascii="Times New Roman" w:hAnsi="Times New Roman"/>
          <w:color w:val="000000"/>
        </w:rPr>
        <w:t>Gyerekekkel való rendszeres foglalkozás a szülő bevonásával.</w:t>
      </w:r>
    </w:p>
    <w:p w:rsidR="009A32C8" w:rsidRPr="00270D43" w:rsidRDefault="009A32C8" w:rsidP="009A32C8">
      <w:pPr>
        <w:widowControl w:val="0"/>
        <w:numPr>
          <w:ilvl w:val="0"/>
          <w:numId w:val="18"/>
        </w:numPr>
        <w:suppressAutoHyphens/>
        <w:autoSpaceDE w:val="0"/>
        <w:autoSpaceDN w:val="0"/>
        <w:adjustRightInd w:val="0"/>
        <w:spacing w:after="0" w:line="240" w:lineRule="auto"/>
        <w:jc w:val="both"/>
        <w:rPr>
          <w:rFonts w:ascii="Times New Roman" w:hAnsi="Times New Roman"/>
          <w:color w:val="000000"/>
        </w:rPr>
      </w:pPr>
      <w:r w:rsidRPr="00270D43">
        <w:rPr>
          <w:rFonts w:ascii="Times New Roman" w:hAnsi="Times New Roman"/>
          <w:color w:val="000000"/>
        </w:rPr>
        <w:t>A gyermekek fejlődésének nyomon követése és fejlődésük (állapotuk) felmérése.</w:t>
      </w:r>
    </w:p>
    <w:p w:rsidR="009A32C8" w:rsidRPr="00270D43" w:rsidRDefault="009A32C8" w:rsidP="009A32C8">
      <w:pPr>
        <w:widowControl w:val="0"/>
        <w:numPr>
          <w:ilvl w:val="0"/>
          <w:numId w:val="18"/>
        </w:numPr>
        <w:suppressAutoHyphens/>
        <w:autoSpaceDE w:val="0"/>
        <w:autoSpaceDN w:val="0"/>
        <w:adjustRightInd w:val="0"/>
        <w:spacing w:after="0" w:line="240" w:lineRule="auto"/>
        <w:jc w:val="both"/>
        <w:rPr>
          <w:rFonts w:ascii="Times New Roman" w:hAnsi="Times New Roman"/>
          <w:color w:val="000000"/>
        </w:rPr>
      </w:pPr>
      <w:r w:rsidRPr="00270D43">
        <w:rPr>
          <w:rFonts w:ascii="Times New Roman" w:hAnsi="Times New Roman"/>
          <w:color w:val="000000"/>
        </w:rPr>
        <w:t>A gyermekek fejlődési elmaradásának, zavarainak szűrése.</w:t>
      </w:r>
    </w:p>
    <w:p w:rsidR="009A32C8" w:rsidRPr="00270D43" w:rsidRDefault="009A32C8" w:rsidP="009A32C8">
      <w:pPr>
        <w:widowControl w:val="0"/>
        <w:numPr>
          <w:ilvl w:val="0"/>
          <w:numId w:val="18"/>
        </w:numPr>
        <w:suppressAutoHyphens/>
        <w:autoSpaceDE w:val="0"/>
        <w:autoSpaceDN w:val="0"/>
        <w:adjustRightInd w:val="0"/>
        <w:spacing w:after="0" w:line="240" w:lineRule="auto"/>
        <w:jc w:val="both"/>
        <w:rPr>
          <w:rFonts w:ascii="Times New Roman" w:hAnsi="Times New Roman"/>
        </w:rPr>
      </w:pPr>
      <w:r w:rsidRPr="00270D43">
        <w:rPr>
          <w:rFonts w:ascii="Times New Roman" w:hAnsi="Times New Roman"/>
        </w:rPr>
        <w:t>Rendszeres team-megbeszélések a helyi szakemberek között.</w:t>
      </w:r>
    </w:p>
    <w:p w:rsidR="009A32C8" w:rsidRPr="00270D43" w:rsidRDefault="009A32C8" w:rsidP="009A32C8">
      <w:pPr>
        <w:autoSpaceDE w:val="0"/>
        <w:autoSpaceDN w:val="0"/>
        <w:adjustRightInd w:val="0"/>
        <w:ind w:left="720" w:hanging="720"/>
        <w:rPr>
          <w:rFonts w:ascii="Times New Roman" w:hAnsi="Times New Roman"/>
          <w:b/>
          <w:color w:val="000000"/>
        </w:rPr>
      </w:pPr>
    </w:p>
    <w:p w:rsidR="009A32C8" w:rsidRPr="00270D43" w:rsidRDefault="009A32C8" w:rsidP="009A32C8">
      <w:pPr>
        <w:autoSpaceDE w:val="0"/>
        <w:autoSpaceDN w:val="0"/>
        <w:adjustRightInd w:val="0"/>
        <w:ind w:left="720" w:hanging="720"/>
        <w:rPr>
          <w:rFonts w:ascii="Times New Roman" w:hAnsi="Times New Roman"/>
          <w:b/>
          <w:color w:val="000000"/>
        </w:rPr>
      </w:pPr>
      <w:r w:rsidRPr="00270D43">
        <w:rPr>
          <w:rFonts w:ascii="Times New Roman" w:hAnsi="Times New Roman"/>
          <w:b/>
          <w:color w:val="000000"/>
        </w:rPr>
        <w:lastRenderedPageBreak/>
        <w:t>A szülőkre irányuló szolgáltatások</w:t>
      </w:r>
    </w:p>
    <w:p w:rsidR="009A32C8" w:rsidRPr="00270D43" w:rsidRDefault="009A32C8" w:rsidP="009A32C8">
      <w:pPr>
        <w:widowControl w:val="0"/>
        <w:numPr>
          <w:ilvl w:val="0"/>
          <w:numId w:val="19"/>
        </w:numPr>
        <w:suppressAutoHyphens/>
        <w:autoSpaceDE w:val="0"/>
        <w:autoSpaceDN w:val="0"/>
        <w:adjustRightInd w:val="0"/>
        <w:spacing w:after="0" w:line="240" w:lineRule="auto"/>
        <w:jc w:val="both"/>
        <w:rPr>
          <w:rFonts w:ascii="Times New Roman" w:hAnsi="Times New Roman"/>
          <w:color w:val="000000"/>
        </w:rPr>
      </w:pPr>
      <w:r w:rsidRPr="00270D43">
        <w:rPr>
          <w:rFonts w:ascii="Times New Roman" w:hAnsi="Times New Roman"/>
          <w:color w:val="000000"/>
        </w:rPr>
        <w:t>A korszerű gyermeknevelési alapelvek közvetítése a gyerekekkel való foglalkozások során.</w:t>
      </w:r>
    </w:p>
    <w:p w:rsidR="009A32C8" w:rsidRPr="00270D43" w:rsidRDefault="009A32C8" w:rsidP="009A32C8">
      <w:pPr>
        <w:widowControl w:val="0"/>
        <w:numPr>
          <w:ilvl w:val="0"/>
          <w:numId w:val="19"/>
        </w:numPr>
        <w:suppressAutoHyphens/>
        <w:autoSpaceDE w:val="0"/>
        <w:autoSpaceDN w:val="0"/>
        <w:adjustRightInd w:val="0"/>
        <w:spacing w:after="0" w:line="240" w:lineRule="auto"/>
        <w:jc w:val="both"/>
        <w:rPr>
          <w:rFonts w:ascii="Times New Roman" w:hAnsi="Times New Roman"/>
          <w:color w:val="000000"/>
        </w:rPr>
      </w:pPr>
      <w:r w:rsidRPr="00270D43">
        <w:rPr>
          <w:rFonts w:ascii="Times New Roman" w:hAnsi="Times New Roman"/>
          <w:color w:val="000000"/>
        </w:rPr>
        <w:t>Ismeretterjesztő anyagok készítése és terjesztése.</w:t>
      </w:r>
    </w:p>
    <w:p w:rsidR="009A32C8" w:rsidRPr="00270D43" w:rsidRDefault="009A32C8" w:rsidP="009A32C8">
      <w:pPr>
        <w:widowControl w:val="0"/>
        <w:numPr>
          <w:ilvl w:val="0"/>
          <w:numId w:val="19"/>
        </w:numPr>
        <w:suppressAutoHyphens/>
        <w:autoSpaceDE w:val="0"/>
        <w:autoSpaceDN w:val="0"/>
        <w:adjustRightInd w:val="0"/>
        <w:spacing w:after="0" w:line="240" w:lineRule="auto"/>
        <w:jc w:val="both"/>
        <w:rPr>
          <w:rFonts w:ascii="Times New Roman" w:hAnsi="Times New Roman"/>
          <w:color w:val="000000"/>
        </w:rPr>
      </w:pPr>
      <w:r w:rsidRPr="00270D43">
        <w:rPr>
          <w:rFonts w:ascii="Times New Roman" w:hAnsi="Times New Roman"/>
          <w:color w:val="000000"/>
        </w:rPr>
        <w:t>Szülésre, gyerek fogadására való felkészülés, családtervezési ismeretek.</w:t>
      </w:r>
    </w:p>
    <w:p w:rsidR="009A32C8" w:rsidRPr="00270D43" w:rsidRDefault="009A32C8" w:rsidP="009A32C8">
      <w:pPr>
        <w:widowControl w:val="0"/>
        <w:numPr>
          <w:ilvl w:val="0"/>
          <w:numId w:val="19"/>
        </w:numPr>
        <w:suppressAutoHyphens/>
        <w:autoSpaceDE w:val="0"/>
        <w:autoSpaceDN w:val="0"/>
        <w:adjustRightInd w:val="0"/>
        <w:spacing w:after="0" w:line="240" w:lineRule="auto"/>
        <w:jc w:val="both"/>
        <w:rPr>
          <w:rFonts w:ascii="Times New Roman" w:hAnsi="Times New Roman"/>
          <w:color w:val="000000"/>
        </w:rPr>
      </w:pPr>
      <w:r w:rsidRPr="00270D43">
        <w:rPr>
          <w:rFonts w:ascii="Times New Roman" w:hAnsi="Times New Roman"/>
          <w:color w:val="000000"/>
        </w:rPr>
        <w:t>Gyermeknevelési kérdésekkel kapcsolatos csoportos szülői beszélgetések.</w:t>
      </w:r>
    </w:p>
    <w:p w:rsidR="009A32C8" w:rsidRPr="00270D43" w:rsidRDefault="009A32C8" w:rsidP="009A32C8">
      <w:pPr>
        <w:widowControl w:val="0"/>
        <w:numPr>
          <w:ilvl w:val="0"/>
          <w:numId w:val="19"/>
        </w:numPr>
        <w:suppressAutoHyphens/>
        <w:autoSpaceDE w:val="0"/>
        <w:autoSpaceDN w:val="0"/>
        <w:adjustRightInd w:val="0"/>
        <w:spacing w:after="0" w:line="240" w:lineRule="auto"/>
        <w:jc w:val="both"/>
        <w:rPr>
          <w:rFonts w:ascii="Times New Roman" w:hAnsi="Times New Roman"/>
          <w:color w:val="000000"/>
        </w:rPr>
      </w:pPr>
      <w:r w:rsidRPr="00270D43">
        <w:rPr>
          <w:rFonts w:ascii="Times New Roman" w:hAnsi="Times New Roman"/>
          <w:color w:val="000000"/>
        </w:rPr>
        <w:t>Egyéni konzultációk a szülőkkel.</w:t>
      </w:r>
    </w:p>
    <w:p w:rsidR="009A32C8" w:rsidRPr="00270D43" w:rsidRDefault="009A32C8" w:rsidP="009A32C8">
      <w:pPr>
        <w:widowControl w:val="0"/>
        <w:numPr>
          <w:ilvl w:val="0"/>
          <w:numId w:val="19"/>
        </w:numPr>
        <w:suppressAutoHyphens/>
        <w:autoSpaceDE w:val="0"/>
        <w:autoSpaceDN w:val="0"/>
        <w:adjustRightInd w:val="0"/>
        <w:spacing w:after="0" w:line="240" w:lineRule="auto"/>
        <w:jc w:val="both"/>
        <w:rPr>
          <w:rFonts w:ascii="Times New Roman" w:hAnsi="Times New Roman"/>
          <w:color w:val="000000"/>
        </w:rPr>
      </w:pPr>
      <w:r w:rsidRPr="00270D43">
        <w:rPr>
          <w:rFonts w:ascii="Times New Roman" w:hAnsi="Times New Roman"/>
          <w:color w:val="000000"/>
        </w:rPr>
        <w:t>A gyermek otthonának felkeresése.</w:t>
      </w:r>
    </w:p>
    <w:p w:rsidR="009A32C8" w:rsidRPr="00270D43" w:rsidRDefault="009A32C8" w:rsidP="009A32C8">
      <w:pPr>
        <w:widowControl w:val="0"/>
        <w:numPr>
          <w:ilvl w:val="0"/>
          <w:numId w:val="19"/>
        </w:numPr>
        <w:suppressAutoHyphens/>
        <w:autoSpaceDE w:val="0"/>
        <w:autoSpaceDN w:val="0"/>
        <w:adjustRightInd w:val="0"/>
        <w:spacing w:after="0" w:line="240" w:lineRule="auto"/>
        <w:jc w:val="both"/>
        <w:rPr>
          <w:rFonts w:ascii="Times New Roman" w:hAnsi="Times New Roman"/>
          <w:color w:val="000000"/>
        </w:rPr>
      </w:pPr>
      <w:r w:rsidRPr="00270D43">
        <w:rPr>
          <w:rFonts w:ascii="Times New Roman" w:hAnsi="Times New Roman"/>
          <w:color w:val="000000"/>
        </w:rPr>
        <w:t>A hátrányos helyzetű (köztük roma) családok fokozott bevonása.</w:t>
      </w:r>
    </w:p>
    <w:p w:rsidR="009A32C8" w:rsidRPr="00270D43" w:rsidRDefault="009A32C8" w:rsidP="009A32C8">
      <w:pPr>
        <w:widowControl w:val="0"/>
        <w:numPr>
          <w:ilvl w:val="0"/>
          <w:numId w:val="19"/>
        </w:numPr>
        <w:suppressAutoHyphens/>
        <w:autoSpaceDE w:val="0"/>
        <w:autoSpaceDN w:val="0"/>
        <w:adjustRightInd w:val="0"/>
        <w:spacing w:after="0" w:line="240" w:lineRule="auto"/>
        <w:jc w:val="both"/>
        <w:rPr>
          <w:rFonts w:ascii="Times New Roman" w:hAnsi="Times New Roman"/>
          <w:color w:val="000000"/>
        </w:rPr>
      </w:pPr>
      <w:r w:rsidRPr="00270D43">
        <w:rPr>
          <w:rFonts w:ascii="Times New Roman" w:hAnsi="Times New Roman"/>
          <w:color w:val="000000"/>
        </w:rPr>
        <w:t>A szülők megerősítése szülői-, általános állampolgári -, és munkavállalói szerepeikben.</w:t>
      </w:r>
    </w:p>
    <w:p w:rsidR="009A32C8" w:rsidRPr="00270D43" w:rsidRDefault="009A32C8" w:rsidP="009A32C8">
      <w:pPr>
        <w:autoSpaceDE w:val="0"/>
        <w:autoSpaceDN w:val="0"/>
        <w:adjustRightInd w:val="0"/>
        <w:ind w:left="720" w:hanging="720"/>
        <w:rPr>
          <w:rFonts w:ascii="Times New Roman" w:hAnsi="Times New Roman"/>
          <w:b/>
          <w:color w:val="000000"/>
        </w:rPr>
      </w:pPr>
      <w:r w:rsidRPr="00270D43">
        <w:rPr>
          <w:rFonts w:ascii="Times New Roman" w:hAnsi="Times New Roman"/>
          <w:b/>
          <w:color w:val="000000"/>
        </w:rPr>
        <w:t>A helyi közösségre irányuló szolgáltatások</w:t>
      </w:r>
    </w:p>
    <w:p w:rsidR="009A32C8" w:rsidRPr="00270D43" w:rsidRDefault="009A32C8" w:rsidP="009A32C8">
      <w:pPr>
        <w:widowControl w:val="0"/>
        <w:numPr>
          <w:ilvl w:val="0"/>
          <w:numId w:val="20"/>
        </w:numPr>
        <w:suppressAutoHyphens/>
        <w:autoSpaceDE w:val="0"/>
        <w:autoSpaceDN w:val="0"/>
        <w:adjustRightInd w:val="0"/>
        <w:spacing w:after="0" w:line="240" w:lineRule="auto"/>
        <w:jc w:val="both"/>
        <w:rPr>
          <w:rFonts w:ascii="Times New Roman" w:hAnsi="Times New Roman"/>
          <w:color w:val="000000"/>
        </w:rPr>
      </w:pPr>
      <w:r w:rsidRPr="00270D43">
        <w:rPr>
          <w:rFonts w:ascii="Times New Roman" w:hAnsi="Times New Roman"/>
          <w:color w:val="000000"/>
        </w:rPr>
        <w:t>A közösség életében való részvétel, közösségi rendezvények szervezése.</w:t>
      </w:r>
    </w:p>
    <w:p w:rsidR="009A32C8" w:rsidRPr="00270D43" w:rsidRDefault="009A32C8" w:rsidP="009A32C8">
      <w:pPr>
        <w:widowControl w:val="0"/>
        <w:numPr>
          <w:ilvl w:val="0"/>
          <w:numId w:val="20"/>
        </w:numPr>
        <w:suppressAutoHyphens/>
        <w:autoSpaceDE w:val="0"/>
        <w:autoSpaceDN w:val="0"/>
        <w:adjustRightInd w:val="0"/>
        <w:spacing w:after="0" w:line="240" w:lineRule="auto"/>
        <w:jc w:val="both"/>
        <w:rPr>
          <w:rFonts w:ascii="Times New Roman" w:hAnsi="Times New Roman"/>
          <w:color w:val="000000"/>
        </w:rPr>
      </w:pPr>
      <w:r w:rsidRPr="00270D43">
        <w:rPr>
          <w:rFonts w:ascii="Times New Roman" w:hAnsi="Times New Roman"/>
          <w:color w:val="000000"/>
        </w:rPr>
        <w:t>Kapcsolódás az adott településen illetve kistérségben elérhető fejlesztési forrásokhoz.</w:t>
      </w:r>
    </w:p>
    <w:p w:rsidR="009A32C8" w:rsidRPr="00270D43" w:rsidRDefault="009A32C8" w:rsidP="009A32C8">
      <w:pPr>
        <w:autoSpaceDE w:val="0"/>
        <w:autoSpaceDN w:val="0"/>
        <w:adjustRightInd w:val="0"/>
        <w:ind w:left="720" w:hanging="720"/>
        <w:rPr>
          <w:rFonts w:ascii="Times New Roman" w:hAnsi="Times New Roman"/>
          <w:b/>
          <w:color w:val="000000"/>
        </w:rPr>
      </w:pPr>
      <w:r w:rsidRPr="00270D43">
        <w:rPr>
          <w:rFonts w:ascii="Times New Roman" w:hAnsi="Times New Roman"/>
          <w:b/>
          <w:color w:val="000000"/>
        </w:rPr>
        <w:t>A társszakmák közötti együttműködést segítő szolgáltatások</w:t>
      </w:r>
    </w:p>
    <w:p w:rsidR="009A32C8" w:rsidRPr="00270D43" w:rsidRDefault="009A32C8" w:rsidP="009A32C8">
      <w:pPr>
        <w:widowControl w:val="0"/>
        <w:numPr>
          <w:ilvl w:val="0"/>
          <w:numId w:val="21"/>
        </w:numPr>
        <w:suppressAutoHyphens/>
        <w:autoSpaceDE w:val="0"/>
        <w:autoSpaceDN w:val="0"/>
        <w:adjustRightInd w:val="0"/>
        <w:spacing w:after="0" w:line="240" w:lineRule="auto"/>
        <w:jc w:val="both"/>
        <w:rPr>
          <w:rFonts w:ascii="Times New Roman" w:hAnsi="Times New Roman"/>
          <w:color w:val="000000"/>
        </w:rPr>
      </w:pPr>
      <w:r w:rsidRPr="00270D43">
        <w:rPr>
          <w:rFonts w:ascii="Times New Roman" w:hAnsi="Times New Roman"/>
          <w:color w:val="000000"/>
        </w:rPr>
        <w:t>A partnerekkel szakmai kapcsolattartás biztosítása, rendszerszerű, folyamatos együttműködésük megszervezése.</w:t>
      </w:r>
    </w:p>
    <w:p w:rsidR="009A32C8" w:rsidRPr="00270D43" w:rsidRDefault="009A32C8" w:rsidP="009A32C8">
      <w:pPr>
        <w:widowControl w:val="0"/>
        <w:numPr>
          <w:ilvl w:val="0"/>
          <w:numId w:val="21"/>
        </w:numPr>
        <w:suppressAutoHyphens/>
        <w:autoSpaceDE w:val="0"/>
        <w:autoSpaceDN w:val="0"/>
        <w:adjustRightInd w:val="0"/>
        <w:spacing w:after="0" w:line="240" w:lineRule="auto"/>
        <w:jc w:val="both"/>
        <w:rPr>
          <w:rFonts w:ascii="Times New Roman" w:hAnsi="Times New Roman"/>
          <w:color w:val="000000"/>
        </w:rPr>
      </w:pPr>
      <w:r w:rsidRPr="00270D43">
        <w:rPr>
          <w:rFonts w:ascii="Times New Roman" w:hAnsi="Times New Roman"/>
          <w:color w:val="000000"/>
        </w:rPr>
        <w:t>Esetmegbeszélések kezdeményezése és lebonyolítása.</w:t>
      </w:r>
    </w:p>
    <w:p w:rsidR="009A32C8" w:rsidRPr="00270D43" w:rsidRDefault="009A32C8" w:rsidP="009A32C8">
      <w:pPr>
        <w:pStyle w:val="Cm"/>
        <w:tabs>
          <w:tab w:val="left" w:pos="708"/>
          <w:tab w:val="left" w:pos="1416"/>
          <w:tab w:val="left" w:pos="2124"/>
          <w:tab w:val="left" w:pos="2832"/>
          <w:tab w:val="left" w:pos="3540"/>
          <w:tab w:val="left" w:pos="4248"/>
          <w:tab w:val="left" w:pos="4956"/>
          <w:tab w:val="left" w:pos="5664"/>
          <w:tab w:val="left" w:pos="6372"/>
          <w:tab w:val="left" w:pos="6750"/>
        </w:tabs>
        <w:spacing w:before="0" w:after="0"/>
        <w:jc w:val="both"/>
        <w:rPr>
          <w:rFonts w:ascii="Times New Roman" w:hAnsi="Times New Roman"/>
          <w:sz w:val="24"/>
          <w:szCs w:val="24"/>
        </w:rPr>
      </w:pPr>
      <w:r w:rsidRPr="00270D43">
        <w:rPr>
          <w:rFonts w:ascii="Times New Roman" w:hAnsi="Times New Roman"/>
          <w:sz w:val="24"/>
          <w:szCs w:val="24"/>
        </w:rPr>
        <w:t>II/4.</w:t>
      </w:r>
      <w:r w:rsidRPr="00270D43">
        <w:rPr>
          <w:rFonts w:ascii="Times New Roman" w:hAnsi="Times New Roman"/>
          <w:sz w:val="24"/>
          <w:szCs w:val="24"/>
        </w:rPr>
        <w:tab/>
        <w:t>A Család-és Gyermekjóléti Központ szakmai tevékenységének rendszere, az intézményen belüli kapcsolattartás</w:t>
      </w:r>
    </w:p>
    <w:p w:rsidR="009A32C8" w:rsidRPr="00270D43" w:rsidRDefault="009A32C8" w:rsidP="009A32C8">
      <w:pPr>
        <w:widowControl w:val="0"/>
        <w:autoSpaceDE w:val="0"/>
        <w:autoSpaceDN w:val="0"/>
        <w:adjustRightInd w:val="0"/>
        <w:rPr>
          <w:rFonts w:ascii="Times New Roman" w:hAnsi="Times New Roman"/>
          <w:b/>
        </w:rPr>
      </w:pPr>
    </w:p>
    <w:p w:rsidR="009A32C8" w:rsidRPr="00270D43" w:rsidRDefault="009A32C8" w:rsidP="009A32C8">
      <w:pPr>
        <w:keepNext/>
        <w:widowControl w:val="0"/>
        <w:numPr>
          <w:ilvl w:val="0"/>
          <w:numId w:val="4"/>
        </w:numPr>
        <w:autoSpaceDE w:val="0"/>
        <w:autoSpaceDN w:val="0"/>
        <w:adjustRightInd w:val="0"/>
        <w:spacing w:after="0" w:line="240" w:lineRule="auto"/>
        <w:jc w:val="both"/>
        <w:rPr>
          <w:rFonts w:ascii="Times New Roman" w:hAnsi="Times New Roman"/>
          <w:bCs/>
        </w:rPr>
      </w:pPr>
      <w:r w:rsidRPr="00270D43">
        <w:rPr>
          <w:rFonts w:ascii="Times New Roman" w:hAnsi="Times New Roman"/>
          <w:bCs/>
        </w:rPr>
        <w:t>Vezető értekezlet – hetente</w:t>
      </w:r>
    </w:p>
    <w:p w:rsidR="009A32C8" w:rsidRPr="00270D43" w:rsidRDefault="009A32C8" w:rsidP="009A32C8">
      <w:pPr>
        <w:keepNext/>
        <w:widowControl w:val="0"/>
        <w:numPr>
          <w:ilvl w:val="0"/>
          <w:numId w:val="4"/>
        </w:numPr>
        <w:autoSpaceDE w:val="0"/>
        <w:autoSpaceDN w:val="0"/>
        <w:adjustRightInd w:val="0"/>
        <w:spacing w:after="0" w:line="240" w:lineRule="auto"/>
        <w:jc w:val="both"/>
        <w:rPr>
          <w:rFonts w:ascii="Times New Roman" w:hAnsi="Times New Roman"/>
          <w:bCs/>
        </w:rPr>
      </w:pPr>
      <w:r w:rsidRPr="00270D43">
        <w:rPr>
          <w:rFonts w:ascii="Times New Roman" w:hAnsi="Times New Roman"/>
          <w:bCs/>
        </w:rPr>
        <w:t>Munkacsoport megbeszélések –hetente</w:t>
      </w:r>
    </w:p>
    <w:p w:rsidR="009A32C8" w:rsidRPr="00270D43" w:rsidRDefault="009A32C8" w:rsidP="009A32C8">
      <w:pPr>
        <w:keepNext/>
        <w:widowControl w:val="0"/>
        <w:numPr>
          <w:ilvl w:val="0"/>
          <w:numId w:val="4"/>
        </w:numPr>
        <w:autoSpaceDE w:val="0"/>
        <w:autoSpaceDN w:val="0"/>
        <w:adjustRightInd w:val="0"/>
        <w:spacing w:after="0" w:line="240" w:lineRule="auto"/>
        <w:jc w:val="both"/>
        <w:rPr>
          <w:rFonts w:ascii="Times New Roman" w:hAnsi="Times New Roman"/>
          <w:bCs/>
        </w:rPr>
      </w:pPr>
      <w:r w:rsidRPr="00270D43">
        <w:rPr>
          <w:rFonts w:ascii="Times New Roman" w:hAnsi="Times New Roman"/>
          <w:bCs/>
        </w:rPr>
        <w:t>Esetmegbeszélések – szükség szerint</w:t>
      </w:r>
    </w:p>
    <w:p w:rsidR="009A32C8" w:rsidRPr="00270D43" w:rsidRDefault="009A32C8" w:rsidP="009A32C8">
      <w:pPr>
        <w:keepNext/>
        <w:widowControl w:val="0"/>
        <w:numPr>
          <w:ilvl w:val="0"/>
          <w:numId w:val="4"/>
        </w:numPr>
        <w:autoSpaceDE w:val="0"/>
        <w:autoSpaceDN w:val="0"/>
        <w:adjustRightInd w:val="0"/>
        <w:spacing w:after="0" w:line="240" w:lineRule="auto"/>
        <w:jc w:val="both"/>
        <w:rPr>
          <w:rFonts w:ascii="Times New Roman" w:hAnsi="Times New Roman"/>
          <w:bCs/>
        </w:rPr>
      </w:pPr>
      <w:r w:rsidRPr="00270D43">
        <w:rPr>
          <w:rFonts w:ascii="Times New Roman" w:hAnsi="Times New Roman"/>
          <w:bCs/>
        </w:rPr>
        <w:t>A térségben működő települési család- és gyermekjóléti szolgálatokkal munkamegbeszélések - havonta</w:t>
      </w:r>
    </w:p>
    <w:p w:rsidR="009A32C8" w:rsidRPr="00270D43" w:rsidRDefault="009A32C8" w:rsidP="009A32C8">
      <w:pPr>
        <w:keepNext/>
        <w:widowControl w:val="0"/>
        <w:autoSpaceDE w:val="0"/>
        <w:autoSpaceDN w:val="0"/>
        <w:adjustRightInd w:val="0"/>
        <w:ind w:left="720"/>
        <w:rPr>
          <w:rFonts w:ascii="Times New Roman" w:hAnsi="Times New Roman"/>
          <w:bCs/>
        </w:rPr>
      </w:pPr>
    </w:p>
    <w:p w:rsidR="009A32C8" w:rsidRPr="009A32C8" w:rsidRDefault="009A32C8" w:rsidP="009A32C8">
      <w:pPr>
        <w:keepNext/>
        <w:widowControl w:val="0"/>
        <w:autoSpaceDE w:val="0"/>
        <w:autoSpaceDN w:val="0"/>
        <w:adjustRightInd w:val="0"/>
        <w:rPr>
          <w:rFonts w:ascii="Times New Roman" w:hAnsi="Times New Roman"/>
          <w:bCs/>
        </w:rPr>
      </w:pPr>
      <w:r w:rsidRPr="00270D43">
        <w:rPr>
          <w:rFonts w:ascii="Times New Roman" w:hAnsi="Times New Roman"/>
          <w:bCs/>
          <w:u w:val="single"/>
        </w:rPr>
        <w:t>Az intézmény működésének a szervezeti lényege</w:t>
      </w:r>
      <w:r w:rsidRPr="00270D43">
        <w:rPr>
          <w:rFonts w:ascii="Times New Roman" w:hAnsi="Times New Roman"/>
          <w:bCs/>
        </w:rPr>
        <w:t xml:space="preserve">: az egymás mellé rendelt szervezeti egységeken </w:t>
      </w:r>
      <w:proofErr w:type="gramStart"/>
      <w:r w:rsidRPr="00270D43">
        <w:rPr>
          <w:rFonts w:ascii="Times New Roman" w:hAnsi="Times New Roman"/>
          <w:bCs/>
        </w:rPr>
        <w:t>belüli és közötti</w:t>
      </w:r>
      <w:proofErr w:type="gramEnd"/>
      <w:r w:rsidRPr="00270D43">
        <w:rPr>
          <w:rFonts w:ascii="Times New Roman" w:hAnsi="Times New Roman"/>
          <w:bCs/>
        </w:rPr>
        <w:t xml:space="preserve"> team munka kialakítása, erősítése.</w:t>
      </w:r>
    </w:p>
    <w:p w:rsidR="009A32C8" w:rsidRPr="00270D43" w:rsidRDefault="009A32C8" w:rsidP="009A32C8">
      <w:pPr>
        <w:pStyle w:val="Cmsor1"/>
        <w:jc w:val="left"/>
        <w:rPr>
          <w:sz w:val="24"/>
        </w:rPr>
      </w:pPr>
    </w:p>
    <w:p w:rsidR="009A32C8" w:rsidRPr="00270D43" w:rsidRDefault="009A32C8" w:rsidP="009A32C8">
      <w:pPr>
        <w:pStyle w:val="Cmsor1"/>
        <w:jc w:val="left"/>
        <w:rPr>
          <w:i/>
          <w:sz w:val="24"/>
        </w:rPr>
      </w:pPr>
      <w:r w:rsidRPr="00270D43">
        <w:rPr>
          <w:i/>
          <w:sz w:val="24"/>
        </w:rPr>
        <w:t>II/5. A helyettesítés rendje</w:t>
      </w:r>
    </w:p>
    <w:p w:rsidR="009A32C8" w:rsidRPr="00270D43" w:rsidRDefault="009A32C8" w:rsidP="009A32C8">
      <w:pPr>
        <w:rPr>
          <w:rFonts w:ascii="Times New Roman" w:hAnsi="Times New Roman"/>
        </w:rPr>
      </w:pPr>
    </w:p>
    <w:p w:rsidR="009A32C8" w:rsidRPr="00270D43" w:rsidRDefault="009A32C8" w:rsidP="009A32C8">
      <w:pPr>
        <w:rPr>
          <w:rFonts w:ascii="Times New Roman" w:hAnsi="Times New Roman"/>
        </w:rPr>
      </w:pPr>
      <w:r w:rsidRPr="00270D43">
        <w:rPr>
          <w:rFonts w:ascii="Times New Roman" w:hAnsi="Times New Roman"/>
        </w:rPr>
        <w:t>Az intézményben folyó munkát a dolgozók időleges vagy tartós távolléte nem akadályozhatja. A dolgozók távolléte esetén a helyettesítésről az intézményvezető jóváhagyásával az adott szervezeti egység szakmai vezetője gondoskodik.</w:t>
      </w:r>
    </w:p>
    <w:p w:rsidR="009A32C8" w:rsidRPr="00270D43" w:rsidRDefault="009A32C8" w:rsidP="009A32C8">
      <w:pPr>
        <w:rPr>
          <w:rFonts w:ascii="Times New Roman" w:hAnsi="Times New Roman"/>
        </w:rPr>
      </w:pPr>
      <w:r w:rsidRPr="00270D43">
        <w:rPr>
          <w:rFonts w:ascii="Times New Roman" w:hAnsi="Times New Roman"/>
        </w:rPr>
        <w:t>A helyettesítéssel kapcsolatos, egyes dolgozókat érintő konkrét feladatokat a munkaköri leírásokban kell rögzíteni. Az intézményen belüli helyettesítés rendjét az intézmény vezetője belső utasításban szabályozza.</w:t>
      </w:r>
    </w:p>
    <w:p w:rsidR="009A32C8" w:rsidRPr="00270D43" w:rsidRDefault="009A32C8" w:rsidP="009A32C8">
      <w:pPr>
        <w:pStyle w:val="Cmsor1"/>
        <w:jc w:val="both"/>
        <w:rPr>
          <w:sz w:val="24"/>
        </w:rPr>
      </w:pPr>
    </w:p>
    <w:p w:rsidR="009A32C8" w:rsidRPr="00270D43" w:rsidRDefault="009A32C8" w:rsidP="009A32C8">
      <w:pPr>
        <w:pStyle w:val="Cmsor1"/>
        <w:jc w:val="left"/>
        <w:rPr>
          <w:i/>
          <w:sz w:val="24"/>
        </w:rPr>
      </w:pPr>
      <w:r w:rsidRPr="00270D43">
        <w:rPr>
          <w:i/>
          <w:sz w:val="24"/>
        </w:rPr>
        <w:t>II/6. Működési rend, munkáltatói jogok gyakorlásának rendje</w:t>
      </w:r>
    </w:p>
    <w:p w:rsidR="009A32C8" w:rsidRPr="00270D43" w:rsidRDefault="009A32C8" w:rsidP="009A32C8">
      <w:pPr>
        <w:autoSpaceDE w:val="0"/>
        <w:autoSpaceDN w:val="0"/>
        <w:adjustRightInd w:val="0"/>
        <w:rPr>
          <w:rFonts w:ascii="Times New Roman" w:hAnsi="Times New Roman"/>
        </w:rPr>
      </w:pPr>
      <w:r w:rsidRPr="00270D43">
        <w:rPr>
          <w:rFonts w:ascii="Times New Roman" w:hAnsi="Times New Roman"/>
        </w:rPr>
        <w:t>Az intézmény munkáját a szociális igazgatásról és szociális ellátásokról szóló 1993. évi III. tv</w:t>
      </w:r>
      <w:proofErr w:type="gramStart"/>
      <w:r w:rsidRPr="00270D43">
        <w:rPr>
          <w:rFonts w:ascii="Times New Roman" w:hAnsi="Times New Roman"/>
        </w:rPr>
        <w:t>.,</w:t>
      </w:r>
      <w:proofErr w:type="gramEnd"/>
      <w:r w:rsidRPr="00270D43">
        <w:rPr>
          <w:rFonts w:ascii="Times New Roman" w:hAnsi="Times New Roman"/>
        </w:rPr>
        <w:t xml:space="preserve"> a személyes gondoskodást nyújtó intézmények szakmai feladatairól szóló 1/2000 (I.07.) SZCSM rendelet, a gyermekek védelméről és gyámügyi igazgatásról szóló 1997. évi XXXI. törvény, a személyes gondoskodást nyújtó gyermekjóléti, gyermekvédelmi intézmények, valamint személyek szakmai feladatairól és működésük feltételeiről szóló 15/1998. (IV.30.) NM. </w:t>
      </w:r>
      <w:proofErr w:type="gramStart"/>
      <w:r w:rsidRPr="00270D43">
        <w:rPr>
          <w:rFonts w:ascii="Times New Roman" w:hAnsi="Times New Roman"/>
        </w:rPr>
        <w:t>rendelet</w:t>
      </w:r>
      <w:proofErr w:type="gramEnd"/>
      <w:r w:rsidRPr="00270D43">
        <w:rPr>
          <w:rFonts w:ascii="Times New Roman" w:hAnsi="Times New Roman"/>
        </w:rPr>
        <w:t xml:space="preserve">, </w:t>
      </w:r>
      <w:r w:rsidRPr="00270D43">
        <w:rPr>
          <w:rFonts w:ascii="Times New Roman" w:hAnsi="Times New Roman"/>
          <w:b/>
          <w:bCs/>
        </w:rPr>
        <w:t xml:space="preserve"> </w:t>
      </w:r>
      <w:r w:rsidRPr="00270D43">
        <w:rPr>
          <w:rFonts w:ascii="Times New Roman" w:hAnsi="Times New Roman"/>
          <w:bCs/>
        </w:rPr>
        <w:t xml:space="preserve">a </w:t>
      </w:r>
      <w:r w:rsidRPr="00270D43">
        <w:rPr>
          <w:rFonts w:ascii="Times New Roman" w:hAnsi="Times New Roman"/>
          <w:bCs/>
        </w:rPr>
        <w:lastRenderedPageBreak/>
        <w:t xml:space="preserve">gyámhatóságokról, valamint a gyermekvédelmi és gyámügyi eljárásról </w:t>
      </w:r>
      <w:r w:rsidRPr="00270D43">
        <w:rPr>
          <w:rFonts w:ascii="Times New Roman" w:hAnsi="Times New Roman"/>
        </w:rPr>
        <w:t>szóló 149/1997. (IX.10.) Korm. rendelet, valamint a Szociális Munkások Etikai Kódexe alapján végzi.</w:t>
      </w:r>
    </w:p>
    <w:p w:rsidR="009A32C8" w:rsidRPr="00270D43" w:rsidRDefault="009A32C8" w:rsidP="009A32C8">
      <w:pPr>
        <w:rPr>
          <w:rFonts w:ascii="Times New Roman" w:hAnsi="Times New Roman"/>
        </w:rPr>
      </w:pPr>
      <w:r w:rsidRPr="00270D43">
        <w:rPr>
          <w:rFonts w:ascii="Times New Roman" w:hAnsi="Times New Roman"/>
        </w:rPr>
        <w:t>Az intézményben a munkáltatói jogokat kizárólagosan az intézményvezető gyakorolja.</w:t>
      </w:r>
    </w:p>
    <w:p w:rsidR="009A32C8" w:rsidRPr="00270D43" w:rsidRDefault="009A32C8" w:rsidP="009A32C8">
      <w:pPr>
        <w:rPr>
          <w:rFonts w:ascii="Times New Roman" w:hAnsi="Times New Roman"/>
        </w:rPr>
      </w:pPr>
    </w:p>
    <w:p w:rsidR="009A32C8" w:rsidRPr="00270D43" w:rsidRDefault="009A32C8" w:rsidP="009A32C8">
      <w:pPr>
        <w:numPr>
          <w:ilvl w:val="0"/>
          <w:numId w:val="10"/>
        </w:numPr>
        <w:spacing w:after="0" w:line="240" w:lineRule="auto"/>
        <w:jc w:val="center"/>
        <w:rPr>
          <w:rFonts w:ascii="Times New Roman" w:hAnsi="Times New Roman"/>
          <w:b/>
          <w:bCs/>
          <w:u w:val="single"/>
        </w:rPr>
      </w:pPr>
      <w:r w:rsidRPr="00270D43">
        <w:rPr>
          <w:rFonts w:ascii="Times New Roman" w:hAnsi="Times New Roman"/>
          <w:b/>
          <w:bCs/>
          <w:u w:val="single"/>
        </w:rPr>
        <w:t>Az intézmény vezetése, dolgozói</w:t>
      </w:r>
    </w:p>
    <w:p w:rsidR="009A32C8" w:rsidRPr="00270D43" w:rsidRDefault="009A32C8" w:rsidP="009A32C8">
      <w:pPr>
        <w:ind w:left="720"/>
        <w:rPr>
          <w:rFonts w:ascii="Times New Roman" w:hAnsi="Times New Roman"/>
          <w:b/>
          <w:bCs/>
          <w:u w:val="single"/>
        </w:rPr>
      </w:pPr>
    </w:p>
    <w:p w:rsidR="009A32C8" w:rsidRPr="00270D43" w:rsidRDefault="009A32C8" w:rsidP="009A32C8">
      <w:pPr>
        <w:pStyle w:val="Cmsor1"/>
        <w:jc w:val="left"/>
        <w:rPr>
          <w:i/>
          <w:sz w:val="24"/>
        </w:rPr>
      </w:pPr>
      <w:r w:rsidRPr="00270D43">
        <w:rPr>
          <w:i/>
          <w:sz w:val="24"/>
        </w:rPr>
        <w:t>III/1. Intézményvezető</w:t>
      </w:r>
    </w:p>
    <w:p w:rsidR="009A32C8" w:rsidRPr="00270D43" w:rsidRDefault="009A32C8" w:rsidP="009A32C8">
      <w:pPr>
        <w:rPr>
          <w:rFonts w:ascii="Times New Roman" w:hAnsi="Times New Roman"/>
        </w:rPr>
      </w:pPr>
    </w:p>
    <w:p w:rsidR="009A32C8" w:rsidRPr="00270D43" w:rsidRDefault="009A32C8" w:rsidP="009A32C8">
      <w:pPr>
        <w:rPr>
          <w:rFonts w:ascii="Times New Roman" w:hAnsi="Times New Roman"/>
        </w:rPr>
      </w:pPr>
      <w:r w:rsidRPr="00270D43">
        <w:rPr>
          <w:rFonts w:ascii="Times New Roman" w:hAnsi="Times New Roman"/>
        </w:rPr>
        <w:t xml:space="preserve">Az intézményvezető egy személyi felelős az intézmény működéséért, gazdálkodásáért, a kötelezettségvállalási, utalványozási jogkör gyakorlásáért. </w:t>
      </w:r>
    </w:p>
    <w:p w:rsidR="009A32C8" w:rsidRPr="00270D43" w:rsidRDefault="009A32C8" w:rsidP="009A32C8">
      <w:pPr>
        <w:rPr>
          <w:rFonts w:ascii="Times New Roman" w:hAnsi="Times New Roman"/>
        </w:rPr>
      </w:pPr>
      <w:r w:rsidRPr="00270D43">
        <w:rPr>
          <w:rFonts w:ascii="Times New Roman" w:hAnsi="Times New Roman"/>
        </w:rPr>
        <w:t xml:space="preserve">Képesítés: 1/2000.(I.07.) </w:t>
      </w:r>
      <w:proofErr w:type="spellStart"/>
      <w:r w:rsidRPr="00270D43">
        <w:rPr>
          <w:rFonts w:ascii="Times New Roman" w:hAnsi="Times New Roman"/>
        </w:rPr>
        <w:t>SzCsM</w:t>
      </w:r>
      <w:proofErr w:type="spellEnd"/>
      <w:r w:rsidRPr="00270D43">
        <w:rPr>
          <w:rFonts w:ascii="Times New Roman" w:hAnsi="Times New Roman"/>
        </w:rPr>
        <w:t xml:space="preserve">. rendelet és a 15/1998. (IV.30) NM. </w:t>
      </w:r>
      <w:proofErr w:type="gramStart"/>
      <w:r w:rsidRPr="00270D43">
        <w:rPr>
          <w:rFonts w:ascii="Times New Roman" w:hAnsi="Times New Roman"/>
        </w:rPr>
        <w:t>rendelet</w:t>
      </w:r>
      <w:proofErr w:type="gramEnd"/>
      <w:r w:rsidRPr="00270D43">
        <w:rPr>
          <w:rFonts w:ascii="Times New Roman" w:hAnsi="Times New Roman"/>
        </w:rPr>
        <w:t xml:space="preserve"> szerint.</w:t>
      </w:r>
    </w:p>
    <w:p w:rsidR="009A32C8" w:rsidRPr="00270D43" w:rsidRDefault="009A32C8" w:rsidP="009A32C8">
      <w:pPr>
        <w:rPr>
          <w:rFonts w:ascii="Times New Roman" w:hAnsi="Times New Roman"/>
        </w:rPr>
      </w:pPr>
      <w:r w:rsidRPr="00270D43">
        <w:rPr>
          <w:rFonts w:ascii="Times New Roman" w:hAnsi="Times New Roman"/>
        </w:rPr>
        <w:t>Feladatai:</w:t>
      </w:r>
    </w:p>
    <w:p w:rsidR="009A32C8" w:rsidRPr="00270D43" w:rsidRDefault="009A32C8" w:rsidP="009A32C8">
      <w:pPr>
        <w:numPr>
          <w:ilvl w:val="0"/>
          <w:numId w:val="11"/>
        </w:numPr>
        <w:spacing w:after="0" w:line="240" w:lineRule="auto"/>
        <w:rPr>
          <w:rFonts w:ascii="Times New Roman" w:hAnsi="Times New Roman"/>
        </w:rPr>
      </w:pPr>
      <w:r w:rsidRPr="00270D43">
        <w:rPr>
          <w:rFonts w:ascii="Times New Roman" w:hAnsi="Times New Roman"/>
        </w:rPr>
        <w:t>Biztosítja az intézmény jogszerű, szakmai elveknek megfelelő működését.</w:t>
      </w:r>
    </w:p>
    <w:p w:rsidR="009A32C8" w:rsidRPr="00270D43" w:rsidRDefault="009A32C8" w:rsidP="009A32C8">
      <w:pPr>
        <w:numPr>
          <w:ilvl w:val="0"/>
          <w:numId w:val="11"/>
        </w:numPr>
        <w:spacing w:after="0" w:line="240" w:lineRule="auto"/>
        <w:jc w:val="both"/>
        <w:rPr>
          <w:rFonts w:ascii="Times New Roman" w:hAnsi="Times New Roman"/>
        </w:rPr>
      </w:pPr>
      <w:r w:rsidRPr="00270D43">
        <w:rPr>
          <w:rFonts w:ascii="Times New Roman" w:hAnsi="Times New Roman"/>
        </w:rPr>
        <w:t>Szervezi, irányítja és ellenőrzi az intézmény munkáját; éves munkatervet/beszámolót, képzési és továbbképzési tervet készít.</w:t>
      </w:r>
    </w:p>
    <w:p w:rsidR="009A32C8" w:rsidRPr="00270D43" w:rsidRDefault="009A32C8" w:rsidP="009A32C8">
      <w:pPr>
        <w:numPr>
          <w:ilvl w:val="0"/>
          <w:numId w:val="11"/>
        </w:numPr>
        <w:spacing w:after="0" w:line="240" w:lineRule="auto"/>
        <w:rPr>
          <w:rFonts w:ascii="Times New Roman" w:hAnsi="Times New Roman"/>
        </w:rPr>
      </w:pPr>
      <w:r w:rsidRPr="00270D43">
        <w:rPr>
          <w:rFonts w:ascii="Times New Roman" w:hAnsi="Times New Roman"/>
        </w:rPr>
        <w:t>Gyakorolja az intézmény dolgozói felett a munkáltatói jogokat, kivéve új státusz létrehozását illetve megszűnését, elkészíti a munkaköri leírásokat.</w:t>
      </w:r>
    </w:p>
    <w:p w:rsidR="009A32C8" w:rsidRPr="00270D43" w:rsidRDefault="009A32C8" w:rsidP="009A32C8">
      <w:pPr>
        <w:numPr>
          <w:ilvl w:val="0"/>
          <w:numId w:val="11"/>
        </w:numPr>
        <w:spacing w:after="0" w:line="240" w:lineRule="auto"/>
        <w:rPr>
          <w:rFonts w:ascii="Times New Roman" w:hAnsi="Times New Roman"/>
        </w:rPr>
      </w:pPr>
      <w:r w:rsidRPr="00270D43">
        <w:rPr>
          <w:rFonts w:ascii="Times New Roman" w:hAnsi="Times New Roman"/>
        </w:rPr>
        <w:t>Meghatározza az intézmény munkarendjét.</w:t>
      </w:r>
    </w:p>
    <w:p w:rsidR="009A32C8" w:rsidRPr="00270D43" w:rsidRDefault="009A32C8" w:rsidP="009A32C8">
      <w:pPr>
        <w:numPr>
          <w:ilvl w:val="0"/>
          <w:numId w:val="11"/>
        </w:numPr>
        <w:spacing w:after="0" w:line="240" w:lineRule="auto"/>
        <w:rPr>
          <w:rFonts w:ascii="Times New Roman" w:hAnsi="Times New Roman"/>
        </w:rPr>
      </w:pPr>
      <w:r w:rsidRPr="00270D43">
        <w:rPr>
          <w:rFonts w:ascii="Times New Roman" w:hAnsi="Times New Roman"/>
        </w:rPr>
        <w:t>Felel az intézmény gazdálkodásáért, költségvetés által meghatározott kereteken belül önálló tevékenységet folytat.</w:t>
      </w:r>
    </w:p>
    <w:p w:rsidR="009A32C8" w:rsidRPr="00270D43" w:rsidRDefault="009A32C8" w:rsidP="009A32C8">
      <w:pPr>
        <w:numPr>
          <w:ilvl w:val="0"/>
          <w:numId w:val="11"/>
        </w:numPr>
        <w:spacing w:after="0" w:line="240" w:lineRule="auto"/>
        <w:rPr>
          <w:rFonts w:ascii="Times New Roman" w:hAnsi="Times New Roman"/>
        </w:rPr>
      </w:pPr>
      <w:r w:rsidRPr="00270D43">
        <w:rPr>
          <w:rFonts w:ascii="Times New Roman" w:hAnsi="Times New Roman"/>
        </w:rPr>
        <w:t>Irányítja az ügyviteli és adminisztratív tevékenységet.</w:t>
      </w:r>
    </w:p>
    <w:p w:rsidR="009A32C8" w:rsidRPr="00270D43" w:rsidRDefault="009A32C8" w:rsidP="009A32C8">
      <w:pPr>
        <w:numPr>
          <w:ilvl w:val="0"/>
          <w:numId w:val="11"/>
        </w:numPr>
        <w:spacing w:after="0" w:line="240" w:lineRule="auto"/>
        <w:rPr>
          <w:rFonts w:ascii="Times New Roman" w:hAnsi="Times New Roman"/>
        </w:rPr>
      </w:pPr>
      <w:r w:rsidRPr="00270D43">
        <w:rPr>
          <w:rFonts w:ascii="Times New Roman" w:hAnsi="Times New Roman"/>
        </w:rPr>
        <w:t>Képviseli az intézményt más szervek előtt.</w:t>
      </w:r>
    </w:p>
    <w:p w:rsidR="009A32C8" w:rsidRPr="00270D43" w:rsidRDefault="009A32C8" w:rsidP="009A32C8">
      <w:pPr>
        <w:numPr>
          <w:ilvl w:val="0"/>
          <w:numId w:val="11"/>
        </w:numPr>
        <w:spacing w:after="0" w:line="240" w:lineRule="auto"/>
        <w:rPr>
          <w:rFonts w:ascii="Times New Roman" w:hAnsi="Times New Roman"/>
        </w:rPr>
      </w:pPr>
      <w:r w:rsidRPr="00270D43">
        <w:rPr>
          <w:rFonts w:ascii="Times New Roman" w:hAnsi="Times New Roman"/>
        </w:rPr>
        <w:t>Gondoskodik a munkafegyelem, valamint a munka- tűz- és vagyonvédelmi előírások betartásáról.</w:t>
      </w:r>
    </w:p>
    <w:p w:rsidR="009A32C8" w:rsidRPr="00270D43" w:rsidRDefault="009A32C8" w:rsidP="009A32C8">
      <w:pPr>
        <w:numPr>
          <w:ilvl w:val="0"/>
          <w:numId w:val="11"/>
        </w:numPr>
        <w:spacing w:after="0" w:line="240" w:lineRule="auto"/>
        <w:rPr>
          <w:rFonts w:ascii="Times New Roman" w:hAnsi="Times New Roman"/>
        </w:rPr>
      </w:pPr>
      <w:r w:rsidRPr="00270D43">
        <w:rPr>
          <w:rFonts w:ascii="Times New Roman" w:hAnsi="Times New Roman"/>
        </w:rPr>
        <w:t>Távolléte esetén a Központ szakmai vezetője helyettesíti.</w:t>
      </w:r>
    </w:p>
    <w:p w:rsidR="009A32C8" w:rsidRPr="00270D43" w:rsidRDefault="009A32C8" w:rsidP="009A32C8">
      <w:pPr>
        <w:rPr>
          <w:rFonts w:ascii="Times New Roman" w:hAnsi="Times New Roman"/>
          <w:b/>
        </w:rPr>
      </w:pPr>
    </w:p>
    <w:p w:rsidR="009A32C8" w:rsidRPr="009A32C8" w:rsidRDefault="009A32C8" w:rsidP="009A32C8">
      <w:pPr>
        <w:rPr>
          <w:rFonts w:ascii="Times New Roman" w:hAnsi="Times New Roman"/>
          <w:b/>
        </w:rPr>
      </w:pPr>
      <w:r w:rsidRPr="00270D43">
        <w:rPr>
          <w:rFonts w:ascii="Times New Roman" w:hAnsi="Times New Roman"/>
          <w:b/>
        </w:rPr>
        <w:t xml:space="preserve">III/2. Szakmai vezetők  </w:t>
      </w:r>
    </w:p>
    <w:p w:rsidR="009A32C8" w:rsidRPr="00270D43" w:rsidRDefault="009A32C8" w:rsidP="009A32C8">
      <w:pPr>
        <w:rPr>
          <w:rFonts w:ascii="Times New Roman" w:hAnsi="Times New Roman"/>
          <w:u w:val="single"/>
        </w:rPr>
      </w:pPr>
      <w:r w:rsidRPr="00270D43">
        <w:rPr>
          <w:rFonts w:ascii="Times New Roman" w:hAnsi="Times New Roman"/>
          <w:u w:val="single"/>
        </w:rPr>
        <w:t>Feladataik:</w:t>
      </w:r>
    </w:p>
    <w:p w:rsidR="009A32C8" w:rsidRPr="00270D43" w:rsidRDefault="009A32C8" w:rsidP="009A32C8">
      <w:pPr>
        <w:numPr>
          <w:ilvl w:val="0"/>
          <w:numId w:val="12"/>
        </w:numPr>
        <w:spacing w:after="0" w:line="240" w:lineRule="auto"/>
        <w:jc w:val="both"/>
        <w:rPr>
          <w:rFonts w:ascii="Times New Roman" w:hAnsi="Times New Roman"/>
        </w:rPr>
      </w:pPr>
      <w:r w:rsidRPr="00270D43">
        <w:rPr>
          <w:rFonts w:ascii="Times New Roman" w:hAnsi="Times New Roman"/>
        </w:rPr>
        <w:t>A szakmai vezető tervezi, szervezi, irányítja, ellenőrzi az egység tevékenységét, működését.</w:t>
      </w:r>
    </w:p>
    <w:p w:rsidR="009A32C8" w:rsidRPr="00270D43" w:rsidRDefault="009A32C8" w:rsidP="009A32C8">
      <w:pPr>
        <w:numPr>
          <w:ilvl w:val="0"/>
          <w:numId w:val="12"/>
        </w:numPr>
        <w:spacing w:after="0" w:line="240" w:lineRule="auto"/>
        <w:jc w:val="both"/>
        <w:rPr>
          <w:rFonts w:ascii="Times New Roman" w:hAnsi="Times New Roman"/>
        </w:rPr>
      </w:pPr>
      <w:r w:rsidRPr="00270D43">
        <w:rPr>
          <w:rFonts w:ascii="Times New Roman" w:hAnsi="Times New Roman"/>
        </w:rPr>
        <w:t>Munkáltatói jogokat érintő kérdésekben javaslattételi jogokkal bír.</w:t>
      </w:r>
    </w:p>
    <w:p w:rsidR="009A32C8" w:rsidRPr="00270D43" w:rsidRDefault="009A32C8" w:rsidP="009A32C8">
      <w:pPr>
        <w:numPr>
          <w:ilvl w:val="0"/>
          <w:numId w:val="12"/>
        </w:numPr>
        <w:spacing w:after="0" w:line="240" w:lineRule="auto"/>
        <w:jc w:val="both"/>
        <w:rPr>
          <w:rFonts w:ascii="Times New Roman" w:hAnsi="Times New Roman"/>
        </w:rPr>
      </w:pPr>
      <w:r w:rsidRPr="00270D43">
        <w:rPr>
          <w:rFonts w:ascii="Times New Roman" w:hAnsi="Times New Roman"/>
        </w:rPr>
        <w:t>Folyamatosan figyelemmel kíséri a szociális szakma, a törvényi előírások változásait.</w:t>
      </w:r>
    </w:p>
    <w:p w:rsidR="009A32C8" w:rsidRPr="00270D43" w:rsidRDefault="009A32C8" w:rsidP="009A32C8">
      <w:pPr>
        <w:numPr>
          <w:ilvl w:val="0"/>
          <w:numId w:val="12"/>
        </w:numPr>
        <w:spacing w:after="0" w:line="240" w:lineRule="auto"/>
        <w:jc w:val="both"/>
        <w:rPr>
          <w:rFonts w:ascii="Times New Roman" w:hAnsi="Times New Roman"/>
        </w:rPr>
      </w:pPr>
      <w:r w:rsidRPr="00270D43">
        <w:rPr>
          <w:rFonts w:ascii="Times New Roman" w:hAnsi="Times New Roman"/>
        </w:rPr>
        <w:t xml:space="preserve">Megismeri és megismerteti az új szakmai módszereket. </w:t>
      </w:r>
    </w:p>
    <w:p w:rsidR="009A32C8" w:rsidRPr="00270D43" w:rsidRDefault="009A32C8" w:rsidP="009A32C8">
      <w:pPr>
        <w:numPr>
          <w:ilvl w:val="0"/>
          <w:numId w:val="12"/>
        </w:numPr>
        <w:spacing w:after="0" w:line="240" w:lineRule="auto"/>
        <w:jc w:val="both"/>
        <w:rPr>
          <w:rFonts w:ascii="Times New Roman" w:hAnsi="Times New Roman"/>
        </w:rPr>
      </w:pPr>
      <w:r w:rsidRPr="00270D43">
        <w:rPr>
          <w:rFonts w:ascii="Times New Roman" w:hAnsi="Times New Roman"/>
        </w:rPr>
        <w:t xml:space="preserve">Részt vesz az intézmény/szakmai csoport éves munkatervének, házirendjének, fejlesztési és rekonstrukciós tervének, a munkaköri leírásoknak az elkészítésében, javaslattételi joga van a képzési és továbbképzési tervek készítésénél. </w:t>
      </w:r>
    </w:p>
    <w:p w:rsidR="009A32C8" w:rsidRPr="00270D43" w:rsidRDefault="009A32C8" w:rsidP="009A32C8">
      <w:pPr>
        <w:numPr>
          <w:ilvl w:val="0"/>
          <w:numId w:val="12"/>
        </w:numPr>
        <w:spacing w:after="0" w:line="240" w:lineRule="auto"/>
        <w:jc w:val="both"/>
        <w:rPr>
          <w:rFonts w:ascii="Times New Roman" w:hAnsi="Times New Roman"/>
        </w:rPr>
      </w:pPr>
      <w:r w:rsidRPr="00270D43">
        <w:rPr>
          <w:rFonts w:ascii="Times New Roman" w:hAnsi="Times New Roman"/>
        </w:rPr>
        <w:t xml:space="preserve">Fogadja a kliensek részéről érkező panaszokat és bejelentéseket,  </w:t>
      </w:r>
      <w:proofErr w:type="gramStart"/>
      <w:r w:rsidRPr="00270D43">
        <w:rPr>
          <w:rFonts w:ascii="Times New Roman" w:hAnsi="Times New Roman"/>
        </w:rPr>
        <w:t>kivizsgálja</w:t>
      </w:r>
      <w:proofErr w:type="gramEnd"/>
      <w:r w:rsidRPr="00270D43">
        <w:rPr>
          <w:rFonts w:ascii="Times New Roman" w:hAnsi="Times New Roman"/>
        </w:rPr>
        <w:t xml:space="preserve"> illetve kivizsgáltatja azokat. Javaslattételi joggal bír a szükséges intézkedéseket illetően, különös tekintettel az etikai szabályokra.</w:t>
      </w:r>
    </w:p>
    <w:p w:rsidR="009A32C8" w:rsidRPr="00270D43" w:rsidRDefault="009A32C8" w:rsidP="009A32C8">
      <w:pPr>
        <w:numPr>
          <w:ilvl w:val="0"/>
          <w:numId w:val="12"/>
        </w:numPr>
        <w:spacing w:after="0" w:line="240" w:lineRule="auto"/>
        <w:jc w:val="both"/>
        <w:rPr>
          <w:rFonts w:ascii="Times New Roman" w:hAnsi="Times New Roman"/>
        </w:rPr>
      </w:pPr>
      <w:r w:rsidRPr="00270D43">
        <w:rPr>
          <w:rFonts w:ascii="Times New Roman" w:hAnsi="Times New Roman"/>
        </w:rPr>
        <w:t>Az intézmény vezetőjével egyeztetve képviseli az intézményt a külső szervek előtt.</w:t>
      </w:r>
    </w:p>
    <w:p w:rsidR="009A32C8" w:rsidRPr="00270D43" w:rsidRDefault="009A32C8" w:rsidP="009A32C8">
      <w:pPr>
        <w:pStyle w:val="Cmsor1"/>
        <w:jc w:val="left"/>
        <w:rPr>
          <w:sz w:val="24"/>
        </w:rPr>
      </w:pPr>
    </w:p>
    <w:p w:rsidR="009A32C8" w:rsidRPr="00270D43" w:rsidRDefault="009A32C8" w:rsidP="009A32C8">
      <w:pPr>
        <w:pStyle w:val="Cmsor1"/>
        <w:jc w:val="left"/>
        <w:rPr>
          <w:i/>
          <w:sz w:val="24"/>
        </w:rPr>
      </w:pPr>
      <w:r w:rsidRPr="00270D43">
        <w:rPr>
          <w:i/>
          <w:sz w:val="24"/>
        </w:rPr>
        <w:t>III/3. A munkaidő beosztása</w:t>
      </w:r>
    </w:p>
    <w:p w:rsidR="009A32C8" w:rsidRPr="00270D43" w:rsidRDefault="009A32C8" w:rsidP="009A32C8">
      <w:pPr>
        <w:rPr>
          <w:rFonts w:ascii="Times New Roman" w:hAnsi="Times New Roman"/>
        </w:rPr>
      </w:pPr>
    </w:p>
    <w:p w:rsidR="009A32C8" w:rsidRPr="00270D43" w:rsidRDefault="009A32C8" w:rsidP="009A32C8">
      <w:pPr>
        <w:pStyle w:val="Szvegtrzs"/>
        <w:jc w:val="both"/>
      </w:pPr>
      <w:r w:rsidRPr="00270D43">
        <w:lastRenderedPageBreak/>
        <w:t>A munkaidő beosztásra a közalkalmazottak jogállásáról szóló 1992. évi XXXIII. törvény előírásai az irányadók.</w:t>
      </w:r>
    </w:p>
    <w:p w:rsidR="009A32C8" w:rsidRPr="00270D43" w:rsidRDefault="009A32C8" w:rsidP="009A32C8">
      <w:pPr>
        <w:pStyle w:val="Szvegtrzs"/>
        <w:jc w:val="both"/>
      </w:pPr>
      <w:r w:rsidRPr="00270D43">
        <w:t>Az intézményben a heti munkaidő 40 óra. A hivatalos munkaidő tartalmazza a pihenőidőt (ebédidő).</w:t>
      </w:r>
    </w:p>
    <w:p w:rsidR="009A32C8" w:rsidRPr="00270D43" w:rsidRDefault="009A32C8" w:rsidP="009A32C8">
      <w:pPr>
        <w:rPr>
          <w:rFonts w:ascii="Times New Roman" w:hAnsi="Times New Roman"/>
        </w:rPr>
      </w:pPr>
    </w:p>
    <w:p w:rsidR="009A32C8" w:rsidRPr="00270D43" w:rsidRDefault="009A32C8" w:rsidP="009A32C8">
      <w:pPr>
        <w:pStyle w:val="Szvegtrzs"/>
        <w:jc w:val="both"/>
      </w:pPr>
      <w:r w:rsidRPr="00270D43">
        <w:t>A családgondozók heti munkaidejükben terepmunkát is végeznek, igazodva fogadott és gondozott klienseik számához. Az intézményben és a terepen végzett munkának összhangban kell lennie.</w:t>
      </w:r>
    </w:p>
    <w:p w:rsidR="009A32C8" w:rsidRPr="00270D43" w:rsidRDefault="009A32C8" w:rsidP="009A32C8">
      <w:pPr>
        <w:pStyle w:val="Szvegtrzs"/>
        <w:jc w:val="both"/>
      </w:pPr>
      <w:r w:rsidRPr="00270D43">
        <w:t>A családgondozók munkaidejük legalább 50%-ával szabadon rendelkeznek.</w:t>
      </w:r>
    </w:p>
    <w:p w:rsidR="009A32C8" w:rsidRPr="00270D43" w:rsidRDefault="009A32C8" w:rsidP="009A32C8">
      <w:pPr>
        <w:pStyle w:val="Cmsor1"/>
        <w:rPr>
          <w:sz w:val="24"/>
        </w:rPr>
      </w:pPr>
    </w:p>
    <w:p w:rsidR="009A32C8" w:rsidRPr="00270D43" w:rsidRDefault="009A32C8" w:rsidP="009A32C8">
      <w:pPr>
        <w:pStyle w:val="Cmsor1"/>
        <w:jc w:val="left"/>
        <w:rPr>
          <w:i/>
          <w:sz w:val="24"/>
        </w:rPr>
      </w:pPr>
      <w:r w:rsidRPr="00270D43">
        <w:rPr>
          <w:i/>
          <w:sz w:val="24"/>
        </w:rPr>
        <w:t>III/4. Szabadság</w:t>
      </w:r>
    </w:p>
    <w:p w:rsidR="009A32C8" w:rsidRPr="00270D43" w:rsidRDefault="009A32C8" w:rsidP="009A32C8">
      <w:pPr>
        <w:rPr>
          <w:rFonts w:ascii="Times New Roman" w:hAnsi="Times New Roman"/>
        </w:rPr>
      </w:pPr>
    </w:p>
    <w:p w:rsidR="009A32C8" w:rsidRPr="00270D43" w:rsidRDefault="009A32C8" w:rsidP="009A32C8">
      <w:pPr>
        <w:rPr>
          <w:rFonts w:ascii="Times New Roman" w:hAnsi="Times New Roman"/>
        </w:rPr>
      </w:pPr>
      <w:r w:rsidRPr="00270D43">
        <w:rPr>
          <w:rFonts w:ascii="Times New Roman" w:hAnsi="Times New Roman"/>
        </w:rPr>
        <w:t>A dolgozó évi rendes szabadságának mértékére a közalkalmazottak jogállásáról a szóló 1992. évi XXXIII. törvény előírásai az irányadók.</w:t>
      </w:r>
    </w:p>
    <w:p w:rsidR="009A32C8" w:rsidRPr="00270D43" w:rsidRDefault="009A32C8" w:rsidP="009A32C8">
      <w:pPr>
        <w:rPr>
          <w:rFonts w:ascii="Times New Roman" w:hAnsi="Times New Roman"/>
        </w:rPr>
      </w:pPr>
      <w:r w:rsidRPr="00270D43">
        <w:rPr>
          <w:rFonts w:ascii="Times New Roman" w:hAnsi="Times New Roman"/>
        </w:rPr>
        <w:t>Rendkívüli szabadság igénybevételét a Kollektív Szerződés szabályozza.</w:t>
      </w:r>
    </w:p>
    <w:p w:rsidR="009A32C8" w:rsidRPr="00270D43" w:rsidRDefault="009A32C8" w:rsidP="009A32C8">
      <w:pPr>
        <w:rPr>
          <w:rFonts w:ascii="Times New Roman" w:hAnsi="Times New Roman"/>
        </w:rPr>
      </w:pPr>
      <w:r w:rsidRPr="00270D43">
        <w:rPr>
          <w:rFonts w:ascii="Times New Roman" w:hAnsi="Times New Roman"/>
        </w:rPr>
        <w:t>A szabadság évi ütemezésének elkészítése munkacsoportonként a csoportvezető feladata.</w:t>
      </w:r>
    </w:p>
    <w:p w:rsidR="009A32C8" w:rsidRPr="00270D43" w:rsidRDefault="009A32C8" w:rsidP="009A32C8">
      <w:pPr>
        <w:rPr>
          <w:rFonts w:ascii="Times New Roman" w:hAnsi="Times New Roman"/>
        </w:rPr>
      </w:pPr>
      <w:r w:rsidRPr="00270D43">
        <w:rPr>
          <w:rFonts w:ascii="Times New Roman" w:hAnsi="Times New Roman"/>
        </w:rPr>
        <w:t>A szabadság engedélyezésére és a fizetés nélküli szabadság engedélyezésére az intézményvezető jogosult.</w:t>
      </w:r>
    </w:p>
    <w:p w:rsidR="009A32C8" w:rsidRPr="00270D43" w:rsidRDefault="009A32C8" w:rsidP="009A32C8">
      <w:pPr>
        <w:rPr>
          <w:rFonts w:ascii="Times New Roman" w:hAnsi="Times New Roman"/>
        </w:rPr>
      </w:pPr>
      <w:r w:rsidRPr="00270D43">
        <w:rPr>
          <w:rFonts w:ascii="Times New Roman" w:hAnsi="Times New Roman"/>
        </w:rPr>
        <w:t>A dolgozókat megillető, és kivett szabadságról nyilvántartást kell vezetni.</w:t>
      </w:r>
    </w:p>
    <w:p w:rsidR="009A32C8" w:rsidRPr="00270D43" w:rsidRDefault="009A32C8" w:rsidP="009A32C8">
      <w:pPr>
        <w:rPr>
          <w:rFonts w:ascii="Times New Roman" w:hAnsi="Times New Roman"/>
        </w:rPr>
      </w:pPr>
    </w:p>
    <w:p w:rsidR="009A32C8" w:rsidRPr="00270D43" w:rsidRDefault="009A32C8" w:rsidP="009A32C8">
      <w:pPr>
        <w:rPr>
          <w:rFonts w:ascii="Times New Roman" w:hAnsi="Times New Roman"/>
          <w:b/>
        </w:rPr>
      </w:pPr>
      <w:r w:rsidRPr="00270D43">
        <w:rPr>
          <w:rFonts w:ascii="Times New Roman" w:hAnsi="Times New Roman"/>
          <w:b/>
        </w:rPr>
        <w:t>III/5. Vagyonnyilatkozat tételre kötelezettek:</w:t>
      </w:r>
    </w:p>
    <w:p w:rsidR="009A32C8" w:rsidRPr="00270D43" w:rsidRDefault="009A32C8" w:rsidP="009A32C8">
      <w:pPr>
        <w:rPr>
          <w:rFonts w:ascii="Times New Roman" w:hAnsi="Times New Roman"/>
        </w:rPr>
      </w:pPr>
    </w:p>
    <w:p w:rsidR="009A32C8" w:rsidRPr="00270D43" w:rsidRDefault="009A32C8" w:rsidP="009A32C8">
      <w:pPr>
        <w:rPr>
          <w:rFonts w:ascii="Times New Roman" w:hAnsi="Times New Roman"/>
        </w:rPr>
      </w:pPr>
      <w:r w:rsidRPr="00270D43">
        <w:rPr>
          <w:rFonts w:ascii="Times New Roman" w:hAnsi="Times New Roman"/>
        </w:rPr>
        <w:t>A 2007. évi CLII. tv alapján vagyonnyilatkozat tételre kötelezettek:</w:t>
      </w:r>
    </w:p>
    <w:p w:rsidR="009A32C8" w:rsidRPr="00270D43" w:rsidRDefault="009A32C8" w:rsidP="009A32C8">
      <w:pPr>
        <w:numPr>
          <w:ilvl w:val="0"/>
          <w:numId w:val="17"/>
        </w:numPr>
        <w:spacing w:after="0" w:line="240" w:lineRule="auto"/>
        <w:rPr>
          <w:rFonts w:ascii="Times New Roman" w:hAnsi="Times New Roman"/>
        </w:rPr>
      </w:pPr>
      <w:r w:rsidRPr="00270D43">
        <w:rPr>
          <w:rFonts w:ascii="Times New Roman" w:hAnsi="Times New Roman"/>
        </w:rPr>
        <w:t>intézményvezető</w:t>
      </w:r>
    </w:p>
    <w:p w:rsidR="009A32C8" w:rsidRPr="00270D43" w:rsidRDefault="009A32C8" w:rsidP="009A32C8">
      <w:pPr>
        <w:numPr>
          <w:ilvl w:val="0"/>
          <w:numId w:val="17"/>
        </w:numPr>
        <w:spacing w:after="0" w:line="240" w:lineRule="auto"/>
        <w:rPr>
          <w:rFonts w:ascii="Times New Roman" w:hAnsi="Times New Roman"/>
        </w:rPr>
      </w:pPr>
      <w:r w:rsidRPr="00270D43">
        <w:rPr>
          <w:rFonts w:ascii="Times New Roman" w:hAnsi="Times New Roman"/>
        </w:rPr>
        <w:t>intézményvezető helyettes</w:t>
      </w:r>
    </w:p>
    <w:p w:rsidR="009A32C8" w:rsidRPr="00270D43" w:rsidRDefault="009A32C8" w:rsidP="009A32C8">
      <w:pPr>
        <w:numPr>
          <w:ilvl w:val="0"/>
          <w:numId w:val="17"/>
        </w:numPr>
        <w:spacing w:after="0" w:line="240" w:lineRule="auto"/>
        <w:rPr>
          <w:rFonts w:ascii="Times New Roman" w:hAnsi="Times New Roman"/>
        </w:rPr>
      </w:pPr>
      <w:r w:rsidRPr="00270D43">
        <w:rPr>
          <w:rFonts w:ascii="Times New Roman" w:hAnsi="Times New Roman"/>
        </w:rPr>
        <w:t>szakmai vezetők</w:t>
      </w:r>
    </w:p>
    <w:p w:rsidR="009A32C8" w:rsidRPr="00270D43" w:rsidRDefault="009A32C8" w:rsidP="009A32C8">
      <w:pPr>
        <w:rPr>
          <w:rFonts w:ascii="Times New Roman" w:hAnsi="Times New Roman"/>
          <w:b/>
        </w:rPr>
      </w:pPr>
    </w:p>
    <w:p w:rsidR="009A32C8" w:rsidRPr="00270D43" w:rsidRDefault="009A32C8" w:rsidP="009A32C8">
      <w:pPr>
        <w:pStyle w:val="Cmsor1"/>
        <w:jc w:val="left"/>
        <w:rPr>
          <w:i/>
          <w:sz w:val="24"/>
        </w:rPr>
      </w:pPr>
      <w:r w:rsidRPr="00270D43">
        <w:rPr>
          <w:i/>
          <w:sz w:val="24"/>
        </w:rPr>
        <w:t>IV. Titoktartás</w:t>
      </w:r>
    </w:p>
    <w:p w:rsidR="009A32C8" w:rsidRPr="00270D43" w:rsidRDefault="009A32C8" w:rsidP="009A32C8">
      <w:pPr>
        <w:pStyle w:val="Cmsor1"/>
        <w:rPr>
          <w:b/>
          <w:i/>
          <w:sz w:val="24"/>
        </w:rPr>
      </w:pPr>
    </w:p>
    <w:p w:rsidR="009A32C8" w:rsidRPr="00270D43" w:rsidRDefault="009A32C8" w:rsidP="009A32C8">
      <w:pPr>
        <w:pStyle w:val="Cmsor1"/>
        <w:jc w:val="both"/>
        <w:rPr>
          <w:b/>
          <w:i/>
          <w:sz w:val="24"/>
        </w:rPr>
      </w:pPr>
      <w:r w:rsidRPr="00270D43">
        <w:rPr>
          <w:b/>
          <w:i/>
          <w:sz w:val="24"/>
        </w:rPr>
        <w:t>A szociális, az adatvédelmi törvényben és az etikai kódexben előírtak szerint.</w:t>
      </w:r>
    </w:p>
    <w:p w:rsidR="009A32C8" w:rsidRPr="00270D43" w:rsidRDefault="009A32C8" w:rsidP="009A32C8">
      <w:pPr>
        <w:pStyle w:val="llb"/>
        <w:tabs>
          <w:tab w:val="clear" w:pos="9071"/>
        </w:tabs>
        <w:rPr>
          <w:b w:val="0"/>
          <w:u w:val="single"/>
        </w:rPr>
      </w:pPr>
    </w:p>
    <w:p w:rsidR="009A32C8" w:rsidRPr="00270D43" w:rsidRDefault="009A32C8" w:rsidP="009A32C8">
      <w:pPr>
        <w:pStyle w:val="llb"/>
        <w:tabs>
          <w:tab w:val="clear" w:pos="9071"/>
        </w:tabs>
        <w:rPr>
          <w:b w:val="0"/>
        </w:rPr>
      </w:pPr>
      <w:r w:rsidRPr="00270D43">
        <w:rPr>
          <w:b w:val="0"/>
        </w:rPr>
        <w:t>V. Vagyon feletti rendelkezési jogosultság:</w:t>
      </w:r>
    </w:p>
    <w:p w:rsidR="009A32C8" w:rsidRPr="00270D43" w:rsidRDefault="009A32C8" w:rsidP="009A32C8">
      <w:pPr>
        <w:pStyle w:val="llb"/>
        <w:tabs>
          <w:tab w:val="clear" w:pos="9071"/>
        </w:tabs>
        <w:jc w:val="center"/>
        <w:rPr>
          <w:b w:val="0"/>
          <w:u w:val="single"/>
        </w:rPr>
      </w:pPr>
    </w:p>
    <w:p w:rsidR="009A32C8" w:rsidRPr="00270D43" w:rsidRDefault="009A32C8" w:rsidP="009A32C8">
      <w:pPr>
        <w:pStyle w:val="llb"/>
        <w:tabs>
          <w:tab w:val="clear" w:pos="9071"/>
        </w:tabs>
        <w:jc w:val="both"/>
      </w:pPr>
      <w:r w:rsidRPr="00270D43">
        <w:t>Az önkormányzat tulajdonát képező ingatlanok, valamint az ingó vagyonok feletti rendelkezési jog nem illeti meg a Törökszentmiklósi Család- és Gyermekjóléti Központ intézményét. A rendelkezési jog kizárólag a tulajdonos önkormányzatot illeti meg.</w:t>
      </w:r>
    </w:p>
    <w:p w:rsidR="009A32C8" w:rsidRDefault="009A32C8" w:rsidP="009A32C8">
      <w:pPr>
        <w:pStyle w:val="llb"/>
        <w:tabs>
          <w:tab w:val="clear" w:pos="9071"/>
        </w:tabs>
        <w:jc w:val="both"/>
      </w:pPr>
    </w:p>
    <w:p w:rsidR="009A32C8" w:rsidRPr="00270D43" w:rsidRDefault="009A32C8" w:rsidP="009A32C8">
      <w:pPr>
        <w:pStyle w:val="llb"/>
        <w:tabs>
          <w:tab w:val="clear" w:pos="9071"/>
        </w:tabs>
        <w:jc w:val="both"/>
      </w:pPr>
    </w:p>
    <w:p w:rsidR="009A32C8" w:rsidRPr="00270D43" w:rsidRDefault="009A32C8" w:rsidP="009A32C8">
      <w:pPr>
        <w:pStyle w:val="llb"/>
        <w:tabs>
          <w:tab w:val="clear" w:pos="9071"/>
        </w:tabs>
        <w:rPr>
          <w:b w:val="0"/>
          <w:bCs/>
        </w:rPr>
      </w:pPr>
      <w:r w:rsidRPr="00270D43">
        <w:rPr>
          <w:b w:val="0"/>
          <w:bCs/>
        </w:rPr>
        <w:t>VI. Az intézmény gazdálkodása</w:t>
      </w:r>
    </w:p>
    <w:p w:rsidR="009A32C8" w:rsidRPr="00270D43" w:rsidRDefault="009A32C8" w:rsidP="009A32C8">
      <w:pPr>
        <w:pStyle w:val="llb"/>
        <w:tabs>
          <w:tab w:val="clear" w:pos="9071"/>
        </w:tabs>
        <w:rPr>
          <w:b w:val="0"/>
          <w:bCs/>
        </w:rPr>
      </w:pPr>
    </w:p>
    <w:p w:rsidR="009A32C8" w:rsidRPr="00270D43" w:rsidRDefault="009A32C8" w:rsidP="009A32C8">
      <w:pPr>
        <w:pStyle w:val="llb"/>
        <w:tabs>
          <w:tab w:val="clear" w:pos="9071"/>
        </w:tabs>
        <w:jc w:val="both"/>
      </w:pPr>
      <w:r w:rsidRPr="00270D43">
        <w:lastRenderedPageBreak/>
        <w:t xml:space="preserve">A Törökszentmiklósi Család-és Gyermekjóléti Központ gazdasági szervezettel nem rendelkező költségvetési szerv. </w:t>
      </w:r>
    </w:p>
    <w:p w:rsidR="009A32C8" w:rsidRPr="00270D43" w:rsidRDefault="009A32C8" w:rsidP="009A32C8">
      <w:pPr>
        <w:pStyle w:val="llb"/>
        <w:tabs>
          <w:tab w:val="clear" w:pos="9071"/>
        </w:tabs>
        <w:jc w:val="both"/>
      </w:pPr>
    </w:p>
    <w:p w:rsidR="009A32C8" w:rsidRPr="00270D43" w:rsidRDefault="009A32C8" w:rsidP="009A32C8">
      <w:pPr>
        <w:pStyle w:val="llb"/>
        <w:tabs>
          <w:tab w:val="clear" w:pos="9071"/>
        </w:tabs>
        <w:jc w:val="both"/>
      </w:pPr>
      <w:r w:rsidRPr="00270D43">
        <w:t>Az intézmény vagyon nyilvántartási és vagyonvédelmi feltételeinek biztosításáról az intézmény vezetője gondoskodik.</w:t>
      </w:r>
    </w:p>
    <w:p w:rsidR="009A32C8" w:rsidRPr="00B37358" w:rsidRDefault="009A32C8" w:rsidP="009A32C8">
      <w:pPr>
        <w:pStyle w:val="Cmsor2"/>
        <w:spacing w:before="0"/>
        <w:ind w:left="360" w:hanging="360"/>
        <w:rPr>
          <w:rFonts w:ascii="Times New Roman" w:hAnsi="Times New Roman" w:cs="Times New Roman"/>
          <w:color w:val="auto"/>
          <w:sz w:val="24"/>
          <w:szCs w:val="24"/>
          <w:u w:val="single"/>
        </w:rPr>
      </w:pPr>
    </w:p>
    <w:p w:rsidR="009A32C8" w:rsidRPr="00B37358" w:rsidRDefault="009A32C8" w:rsidP="009A32C8">
      <w:pPr>
        <w:pStyle w:val="Cmsor2"/>
        <w:spacing w:before="0"/>
        <w:ind w:left="360" w:hanging="360"/>
        <w:rPr>
          <w:rFonts w:ascii="Times New Roman" w:hAnsi="Times New Roman" w:cs="Times New Roman"/>
          <w:color w:val="auto"/>
          <w:sz w:val="24"/>
          <w:szCs w:val="24"/>
          <w:u w:val="single"/>
        </w:rPr>
      </w:pPr>
    </w:p>
    <w:p w:rsidR="009A32C8" w:rsidRPr="00B37358" w:rsidRDefault="009A32C8" w:rsidP="009A32C8">
      <w:pPr>
        <w:pStyle w:val="Cmsor2"/>
        <w:spacing w:before="0"/>
        <w:ind w:left="360" w:hanging="360"/>
        <w:rPr>
          <w:rFonts w:ascii="Times New Roman" w:hAnsi="Times New Roman" w:cs="Times New Roman"/>
          <w:color w:val="auto"/>
          <w:sz w:val="24"/>
          <w:szCs w:val="24"/>
          <w:u w:val="single"/>
        </w:rPr>
      </w:pPr>
      <w:r w:rsidRPr="00B37358">
        <w:rPr>
          <w:rFonts w:ascii="Times New Roman" w:hAnsi="Times New Roman" w:cs="Times New Roman"/>
          <w:color w:val="auto"/>
          <w:sz w:val="24"/>
          <w:szCs w:val="24"/>
          <w:u w:val="single"/>
        </w:rPr>
        <w:t>Záró rendelkezések</w:t>
      </w:r>
    </w:p>
    <w:p w:rsidR="009A32C8" w:rsidRPr="00270D43" w:rsidRDefault="009A32C8" w:rsidP="009A32C8">
      <w:pPr>
        <w:rPr>
          <w:rFonts w:ascii="Times New Roman" w:hAnsi="Times New Roman"/>
        </w:rPr>
      </w:pPr>
    </w:p>
    <w:p w:rsidR="009A32C8" w:rsidRPr="00270D43" w:rsidRDefault="009A32C8" w:rsidP="009A32C8">
      <w:pPr>
        <w:rPr>
          <w:rFonts w:ascii="Times New Roman" w:hAnsi="Times New Roman"/>
        </w:rPr>
      </w:pPr>
      <w:r w:rsidRPr="00270D43">
        <w:rPr>
          <w:rFonts w:ascii="Times New Roman" w:hAnsi="Times New Roman"/>
        </w:rPr>
        <w:t>Jelen Szervezeti és Működési Szabályzat 2016. január 1. napjával lép hatályba.</w:t>
      </w:r>
    </w:p>
    <w:p w:rsidR="009A32C8" w:rsidRPr="00270D43" w:rsidRDefault="009A32C8" w:rsidP="009A32C8">
      <w:pPr>
        <w:rPr>
          <w:rFonts w:ascii="Times New Roman" w:hAnsi="Times New Roman"/>
        </w:rPr>
      </w:pPr>
      <w:r w:rsidRPr="00270D43">
        <w:rPr>
          <w:rFonts w:ascii="Times New Roman" w:hAnsi="Times New Roman"/>
        </w:rPr>
        <w:t xml:space="preserve">Törökszentmiklós, 2016. </w:t>
      </w:r>
      <w:r>
        <w:rPr>
          <w:rFonts w:ascii="Times New Roman" w:hAnsi="Times New Roman"/>
        </w:rPr>
        <w:t>február 15.</w:t>
      </w:r>
    </w:p>
    <w:p w:rsidR="009A32C8" w:rsidRPr="00270D43" w:rsidRDefault="009A32C8" w:rsidP="009A32C8">
      <w:pPr>
        <w:spacing w:after="0"/>
        <w:ind w:left="4956" w:firstLine="708"/>
        <w:rPr>
          <w:rFonts w:ascii="Times New Roman" w:hAnsi="Times New Roman"/>
          <w:b/>
        </w:rPr>
      </w:pPr>
      <w:r w:rsidRPr="00270D43">
        <w:rPr>
          <w:rFonts w:ascii="Times New Roman" w:hAnsi="Times New Roman"/>
          <w:b/>
        </w:rPr>
        <w:t>Sulyok Gabriella</w:t>
      </w:r>
    </w:p>
    <w:p w:rsidR="009A32C8" w:rsidRPr="00270D43" w:rsidRDefault="009A32C8" w:rsidP="009A32C8">
      <w:pPr>
        <w:spacing w:after="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gramStart"/>
      <w:r w:rsidRPr="00270D43">
        <w:rPr>
          <w:rFonts w:ascii="Times New Roman" w:hAnsi="Times New Roman"/>
        </w:rPr>
        <w:t>intézményvezető</w:t>
      </w:r>
      <w:proofErr w:type="gramEnd"/>
    </w:p>
    <w:p w:rsidR="009A32C8" w:rsidRPr="00F7749B" w:rsidRDefault="009A32C8" w:rsidP="009A32C8">
      <w:pPr>
        <w:ind w:left="3540" w:firstLine="708"/>
        <w:rPr>
          <w:rFonts w:ascii="Times New Roman" w:hAnsi="Times New Roman"/>
        </w:rPr>
      </w:pPr>
    </w:p>
    <w:p w:rsidR="009A32C8" w:rsidRDefault="009A32C8" w:rsidP="00F46B24">
      <w:pPr>
        <w:spacing w:after="0"/>
        <w:jc w:val="both"/>
        <w:rPr>
          <w:rFonts w:ascii="Times New Roman" w:hAnsi="Times New Roman"/>
        </w:rPr>
        <w:sectPr w:rsidR="009A32C8" w:rsidSect="00E56121">
          <w:pgSz w:w="11906" w:h="16838"/>
          <w:pgMar w:top="1417" w:right="1417" w:bottom="1417" w:left="1417" w:header="708" w:footer="708" w:gutter="0"/>
          <w:cols w:space="708"/>
          <w:docGrid w:linePitch="360"/>
        </w:sectPr>
      </w:pPr>
    </w:p>
    <w:p w:rsidR="00F46B24" w:rsidRPr="00B82DBC" w:rsidRDefault="00B82DBC" w:rsidP="00F46B24">
      <w:pPr>
        <w:spacing w:after="0"/>
        <w:jc w:val="both"/>
        <w:rPr>
          <w:rFonts w:ascii="Times New Roman" w:hAnsi="Times New Roman"/>
          <w:b/>
          <w:u w:val="single"/>
        </w:rPr>
      </w:pPr>
      <w:r w:rsidRPr="00B82DBC">
        <w:rPr>
          <w:rFonts w:ascii="Times New Roman" w:hAnsi="Times New Roman"/>
          <w:b/>
          <w:u w:val="single"/>
        </w:rPr>
        <w:lastRenderedPageBreak/>
        <w:t>II. NAPIRENDI PONT</w:t>
      </w:r>
    </w:p>
    <w:p w:rsidR="00B82DBC" w:rsidRDefault="00B82DBC" w:rsidP="00F46B24">
      <w:pPr>
        <w:spacing w:after="0"/>
        <w:jc w:val="both"/>
        <w:rPr>
          <w:rFonts w:ascii="Times New Roman" w:hAnsi="Times New Roman"/>
          <w:b/>
          <w:u w:val="single"/>
        </w:rPr>
      </w:pPr>
      <w:r w:rsidRPr="00B82DBC">
        <w:rPr>
          <w:rFonts w:ascii="Times New Roman" w:hAnsi="Times New Roman"/>
          <w:b/>
          <w:u w:val="single"/>
        </w:rPr>
        <w:t>A vásár és piac működési rendjéről szóló szabályzat elfogadása</w:t>
      </w:r>
    </w:p>
    <w:p w:rsidR="00B82DBC" w:rsidRDefault="00B82DBC" w:rsidP="00F46B24">
      <w:pPr>
        <w:spacing w:after="0"/>
        <w:jc w:val="both"/>
        <w:rPr>
          <w:rFonts w:ascii="Times New Roman" w:hAnsi="Times New Roman"/>
          <w:b/>
          <w:u w:val="single"/>
        </w:rPr>
      </w:pPr>
    </w:p>
    <w:p w:rsidR="00B82DBC" w:rsidRDefault="00F71592" w:rsidP="00F46B24">
      <w:pPr>
        <w:spacing w:after="0"/>
        <w:jc w:val="both"/>
        <w:rPr>
          <w:rFonts w:ascii="Times New Roman" w:hAnsi="Times New Roman"/>
        </w:rPr>
      </w:pPr>
      <w:r>
        <w:rPr>
          <w:rFonts w:ascii="Times New Roman" w:hAnsi="Times New Roman"/>
        </w:rPr>
        <w:t>Szóbeli kiegészítés</w:t>
      </w:r>
    </w:p>
    <w:p w:rsidR="00F71592" w:rsidRDefault="00F71592" w:rsidP="00F46B24">
      <w:pPr>
        <w:spacing w:after="0"/>
        <w:jc w:val="both"/>
        <w:rPr>
          <w:rFonts w:ascii="Times New Roman" w:hAnsi="Times New Roman"/>
        </w:rPr>
      </w:pPr>
    </w:p>
    <w:p w:rsidR="00F71592" w:rsidRDefault="00F71592" w:rsidP="00F46B24">
      <w:pPr>
        <w:spacing w:after="0"/>
        <w:jc w:val="both"/>
        <w:rPr>
          <w:rFonts w:ascii="Times New Roman" w:hAnsi="Times New Roman"/>
        </w:rPr>
      </w:pPr>
      <w:r w:rsidRPr="00F71592">
        <w:rPr>
          <w:rFonts w:ascii="Times New Roman" w:hAnsi="Times New Roman"/>
          <w:b/>
        </w:rPr>
        <w:t>Róth Ervin</w:t>
      </w:r>
      <w:r>
        <w:rPr>
          <w:rFonts w:ascii="Times New Roman" w:hAnsi="Times New Roman"/>
        </w:rPr>
        <w:t xml:space="preserve"> ügyvezető elmondja, hogy a Képviselő-testület 31/2015. (X.30.) számú rendeletével fogadta el a vásárok és piacok fenntartásáról szóló rendelkezéseket. Ehhez szükséges volt a vásárokról szóló üzemeltetési szabályzat elkészítése. Azért, hogy egységes szerkezetben legyen a meglévő piac szabályzattal azt kiegészítve készítették el. A piacszabályzat egy helyen került módosításra, mégpedig a nyári időszakban történő nyitva tartás tekintetében. Ez korábban 18,00 óra volt, most 17,00 órában határozták meg. Ezen felül ugyanaz a feltételrendszer került be a szabályzatba, mint a korábbi piacszabályzatba.</w:t>
      </w:r>
    </w:p>
    <w:p w:rsidR="00F71592" w:rsidRDefault="00F71592" w:rsidP="00F46B24">
      <w:pPr>
        <w:spacing w:after="0"/>
        <w:jc w:val="both"/>
        <w:rPr>
          <w:rFonts w:ascii="Times New Roman" w:hAnsi="Times New Roman"/>
        </w:rPr>
      </w:pPr>
      <w:r>
        <w:rPr>
          <w:rFonts w:ascii="Times New Roman" w:hAnsi="Times New Roman"/>
        </w:rPr>
        <w:t>Tájékoztatásul elmondja, hogy későbbiekben szükséges megalkotni egy biztonsági és működési tervet</w:t>
      </w:r>
      <w:r w:rsidR="00C6215E">
        <w:rPr>
          <w:rFonts w:ascii="Times New Roman" w:hAnsi="Times New Roman"/>
        </w:rPr>
        <w:t xml:space="preserve">, melyet saját szabályzatként készítenek el. </w:t>
      </w:r>
    </w:p>
    <w:p w:rsidR="00C6215E" w:rsidRDefault="00C6215E" w:rsidP="00F46B24">
      <w:pPr>
        <w:spacing w:after="0"/>
        <w:jc w:val="both"/>
        <w:rPr>
          <w:rFonts w:ascii="Times New Roman" w:hAnsi="Times New Roman"/>
        </w:rPr>
      </w:pPr>
    </w:p>
    <w:p w:rsidR="00C6215E" w:rsidRDefault="00C6215E" w:rsidP="00F46B24">
      <w:pPr>
        <w:spacing w:after="0"/>
        <w:jc w:val="both"/>
        <w:rPr>
          <w:rFonts w:ascii="Times New Roman" w:hAnsi="Times New Roman"/>
        </w:rPr>
      </w:pPr>
      <w:r>
        <w:rPr>
          <w:rFonts w:ascii="Times New Roman" w:hAnsi="Times New Roman"/>
        </w:rPr>
        <w:t>Bizottsági vélemény</w:t>
      </w:r>
    </w:p>
    <w:p w:rsidR="00C6215E" w:rsidRDefault="00C6215E" w:rsidP="00F46B24">
      <w:pPr>
        <w:spacing w:after="0"/>
        <w:jc w:val="both"/>
        <w:rPr>
          <w:rFonts w:ascii="Times New Roman" w:hAnsi="Times New Roman"/>
        </w:rPr>
      </w:pPr>
    </w:p>
    <w:p w:rsidR="00C6215E" w:rsidRDefault="00C6215E" w:rsidP="00F46B24">
      <w:pPr>
        <w:spacing w:after="0"/>
        <w:jc w:val="both"/>
        <w:rPr>
          <w:rFonts w:ascii="Times New Roman" w:hAnsi="Times New Roman"/>
        </w:rPr>
      </w:pPr>
      <w:r w:rsidRPr="00C6215E">
        <w:rPr>
          <w:rFonts w:ascii="Times New Roman" w:hAnsi="Times New Roman"/>
          <w:b/>
        </w:rPr>
        <w:t>Mészáros Zoltán</w:t>
      </w:r>
      <w:r>
        <w:rPr>
          <w:rFonts w:ascii="Times New Roman" w:hAnsi="Times New Roman"/>
        </w:rPr>
        <w:t xml:space="preserve"> képviselő elmondja, hogy a Pénzügyi és Városfejlesztési Bizottság </w:t>
      </w:r>
      <w:proofErr w:type="gramStart"/>
      <w:r>
        <w:rPr>
          <w:rFonts w:ascii="Times New Roman" w:hAnsi="Times New Roman"/>
        </w:rPr>
        <w:t>egyhangúlag</w:t>
      </w:r>
      <w:proofErr w:type="gramEnd"/>
      <w:r>
        <w:rPr>
          <w:rFonts w:ascii="Times New Roman" w:hAnsi="Times New Roman"/>
        </w:rPr>
        <w:t xml:space="preserve"> támogatta az előterjesztést. </w:t>
      </w:r>
    </w:p>
    <w:p w:rsidR="00C6215E" w:rsidRDefault="00C6215E" w:rsidP="00F46B24">
      <w:pPr>
        <w:spacing w:after="0"/>
        <w:jc w:val="both"/>
        <w:rPr>
          <w:rFonts w:ascii="Times New Roman" w:hAnsi="Times New Roman"/>
        </w:rPr>
      </w:pPr>
    </w:p>
    <w:p w:rsidR="00C6215E" w:rsidRDefault="00C6215E" w:rsidP="00F46B24">
      <w:pPr>
        <w:spacing w:after="0"/>
        <w:jc w:val="both"/>
        <w:rPr>
          <w:rFonts w:ascii="Times New Roman" w:hAnsi="Times New Roman"/>
        </w:rPr>
      </w:pPr>
      <w:r>
        <w:rPr>
          <w:rFonts w:ascii="Times New Roman" w:hAnsi="Times New Roman"/>
        </w:rPr>
        <w:t>Kérdés</w:t>
      </w:r>
    </w:p>
    <w:p w:rsidR="00C6215E" w:rsidRDefault="00C6215E" w:rsidP="00F46B24">
      <w:pPr>
        <w:spacing w:after="0"/>
        <w:jc w:val="both"/>
        <w:rPr>
          <w:rFonts w:ascii="Times New Roman" w:hAnsi="Times New Roman"/>
        </w:rPr>
      </w:pPr>
    </w:p>
    <w:p w:rsidR="00C6215E" w:rsidRDefault="00C6215E" w:rsidP="00F46B24">
      <w:pPr>
        <w:spacing w:after="0"/>
        <w:jc w:val="both"/>
        <w:rPr>
          <w:rFonts w:ascii="Times New Roman" w:hAnsi="Times New Roman"/>
        </w:rPr>
      </w:pPr>
      <w:r w:rsidRPr="00F83D62">
        <w:rPr>
          <w:rFonts w:ascii="Times New Roman" w:hAnsi="Times New Roman"/>
          <w:b/>
        </w:rPr>
        <w:t>Serfőző István</w:t>
      </w:r>
      <w:r>
        <w:rPr>
          <w:rFonts w:ascii="Times New Roman" w:hAnsi="Times New Roman"/>
        </w:rPr>
        <w:t xml:space="preserve"> képviselő </w:t>
      </w:r>
      <w:r w:rsidR="00F83D62">
        <w:rPr>
          <w:rFonts w:ascii="Times New Roman" w:hAnsi="Times New Roman"/>
        </w:rPr>
        <w:t>2 kérdést fogalmaz meg. Az egyik a 6. fejezethez kapcsolódik. A Táncsics M. út 2/</w:t>
      </w:r>
      <w:proofErr w:type="gramStart"/>
      <w:r w:rsidR="00F83D62">
        <w:rPr>
          <w:rFonts w:ascii="Times New Roman" w:hAnsi="Times New Roman"/>
        </w:rPr>
        <w:t>a.</w:t>
      </w:r>
      <w:proofErr w:type="gramEnd"/>
      <w:r w:rsidR="00F83D62">
        <w:rPr>
          <w:rFonts w:ascii="Times New Roman" w:hAnsi="Times New Roman"/>
        </w:rPr>
        <w:t xml:space="preserve"> szám van meghatározva a galambpiac helyének. Ezután itt lesz megtartva? Kérdezi továbbá, hogy még mindig nem került megvizsgálásra, hogy az idényjellegű árusítás visszakerüljön a parkolóba és a parkolás menjen át a Táncsics M. út 4. szám alatti „TSZ udvarra”?</w:t>
      </w:r>
    </w:p>
    <w:p w:rsidR="00F83D62" w:rsidRDefault="00F83D62" w:rsidP="00F46B24">
      <w:pPr>
        <w:spacing w:after="0"/>
        <w:jc w:val="both"/>
        <w:rPr>
          <w:rFonts w:ascii="Times New Roman" w:hAnsi="Times New Roman"/>
        </w:rPr>
      </w:pPr>
    </w:p>
    <w:p w:rsidR="00F83D62" w:rsidRDefault="00F83D62" w:rsidP="00F46B24">
      <w:pPr>
        <w:spacing w:after="0"/>
        <w:jc w:val="both"/>
        <w:rPr>
          <w:rFonts w:ascii="Times New Roman" w:hAnsi="Times New Roman"/>
        </w:rPr>
      </w:pPr>
      <w:r w:rsidRPr="006F756E">
        <w:rPr>
          <w:rFonts w:ascii="Times New Roman" w:hAnsi="Times New Roman"/>
          <w:b/>
        </w:rPr>
        <w:t>Róth Ervin</w:t>
      </w:r>
      <w:r>
        <w:rPr>
          <w:rFonts w:ascii="Times New Roman" w:hAnsi="Times New Roman"/>
        </w:rPr>
        <w:t xml:space="preserve"> ügyvezető elmondja, hogy ez korábban is felvetésre került. A piac működési szabályzatában szereplő helyrajzi szám nem egyezik a térképpel, ott Táncsics M. út 2/</w:t>
      </w:r>
      <w:proofErr w:type="gramStart"/>
      <w:r>
        <w:rPr>
          <w:rFonts w:ascii="Times New Roman" w:hAnsi="Times New Roman"/>
        </w:rPr>
        <w:t>a.</w:t>
      </w:r>
      <w:proofErr w:type="gramEnd"/>
      <w:r>
        <w:rPr>
          <w:rFonts w:ascii="Times New Roman" w:hAnsi="Times New Roman"/>
        </w:rPr>
        <w:t xml:space="preserve"> szerepel. Ennek a rendezése folyamatban van. A galambpiac továbbra is ott lesz a Táncsics M. út 4. szám alatt. Az idényjellegű árusítás is felvetődött korábban is. Amennyiben az árusok vagy lakosok részéről erre igény van, akkor üzemeltetőként elfogadják a Képviselő-testület bármilyen döntését. Magánvéleménye, hogy nem a legjobb hely </w:t>
      </w:r>
      <w:r w:rsidR="006F756E">
        <w:rPr>
          <w:rFonts w:ascii="Times New Roman" w:hAnsi="Times New Roman"/>
        </w:rPr>
        <w:t>a Táncsics M. út 4. szám udvara.</w:t>
      </w:r>
      <w:r>
        <w:rPr>
          <w:rFonts w:ascii="Times New Roman" w:hAnsi="Times New Roman"/>
        </w:rPr>
        <w:t xml:space="preserve"> Felmerült korábban is egy átfogó rendezési terv keretében</w:t>
      </w:r>
      <w:r w:rsidR="006F756E">
        <w:rPr>
          <w:rFonts w:ascii="Times New Roman" w:hAnsi="Times New Roman"/>
        </w:rPr>
        <w:t xml:space="preserve">, hogy a Képviselő-testület megváltoztassa a helyet. Addig az átmeneti időben pedig kéri az árusítóktól és a vevőktől, hogy fogadják el ezt a helyzetet, ami kialakult. </w:t>
      </w:r>
    </w:p>
    <w:p w:rsidR="006F756E" w:rsidRDefault="006F756E" w:rsidP="00F46B24">
      <w:pPr>
        <w:spacing w:after="0"/>
        <w:jc w:val="both"/>
        <w:rPr>
          <w:rFonts w:ascii="Times New Roman" w:hAnsi="Times New Roman"/>
        </w:rPr>
      </w:pPr>
    </w:p>
    <w:p w:rsidR="006F756E" w:rsidRDefault="006F756E" w:rsidP="00F46B24">
      <w:pPr>
        <w:spacing w:after="0"/>
        <w:jc w:val="both"/>
        <w:rPr>
          <w:rFonts w:ascii="Times New Roman" w:hAnsi="Times New Roman"/>
        </w:rPr>
      </w:pPr>
      <w:r w:rsidRPr="006F756E">
        <w:rPr>
          <w:rFonts w:ascii="Times New Roman" w:hAnsi="Times New Roman"/>
          <w:b/>
        </w:rPr>
        <w:t>Serfőző István</w:t>
      </w:r>
      <w:r>
        <w:rPr>
          <w:rFonts w:ascii="Times New Roman" w:hAnsi="Times New Roman"/>
        </w:rPr>
        <w:t xml:space="preserve"> képviselő</w:t>
      </w:r>
      <w:r w:rsidR="003B6FED">
        <w:rPr>
          <w:rFonts w:ascii="Times New Roman" w:hAnsi="Times New Roman"/>
        </w:rPr>
        <w:t xml:space="preserve"> elmondja, hogy első esetben nem értette a választ, nem tud semmilyen helyrajzi számról. A Táncsics M. út 2/</w:t>
      </w:r>
      <w:proofErr w:type="gramStart"/>
      <w:r w:rsidR="003B6FED">
        <w:rPr>
          <w:rFonts w:ascii="Times New Roman" w:hAnsi="Times New Roman"/>
        </w:rPr>
        <w:t>a.</w:t>
      </w:r>
      <w:proofErr w:type="gramEnd"/>
      <w:r w:rsidR="003B6FED">
        <w:rPr>
          <w:rFonts w:ascii="Times New Roman" w:hAnsi="Times New Roman"/>
        </w:rPr>
        <w:t xml:space="preserve"> a mostani piac területe, a Táncsics M. út 4. pedig a volt Tsz udvar, ahol jelenleg is van a galambpiac. Ezért</w:t>
      </w:r>
      <w:r w:rsidR="00F94151">
        <w:rPr>
          <w:rFonts w:ascii="Times New Roman" w:hAnsi="Times New Roman"/>
        </w:rPr>
        <w:t xml:space="preserve"> kérdezte, hogy visszakerül a Táncsics M. út 2/a-ba?</w:t>
      </w:r>
      <w:r w:rsidR="003B6FED">
        <w:rPr>
          <w:rFonts w:ascii="Times New Roman" w:hAnsi="Times New Roman"/>
        </w:rPr>
        <w:t xml:space="preserve"> Mivel nem értette, nem tudja elfogadni a választ. </w:t>
      </w:r>
    </w:p>
    <w:p w:rsidR="003B6FED" w:rsidRDefault="003B6FED" w:rsidP="00F46B24">
      <w:pPr>
        <w:spacing w:after="0"/>
        <w:jc w:val="both"/>
        <w:rPr>
          <w:rFonts w:ascii="Times New Roman" w:hAnsi="Times New Roman"/>
        </w:rPr>
      </w:pPr>
      <w:r>
        <w:rPr>
          <w:rFonts w:ascii="Times New Roman" w:hAnsi="Times New Roman"/>
        </w:rPr>
        <w:t xml:space="preserve">Az idényjellegű árusítás nem hiszi, hogy átfogó rendezési tervet igényel vagy átfogó közvélemény kutatás kell ahhoz, hogy rájöjjenek, rossz döntést hoztak, amikor az áthelyezés mellett döntöttek. </w:t>
      </w:r>
      <w:r w:rsidR="00D710B9">
        <w:rPr>
          <w:rFonts w:ascii="Times New Roman" w:hAnsi="Times New Roman"/>
        </w:rPr>
        <w:t xml:space="preserve">Az élet bebizonyította, hogy rossz a hely. Akik korábban ott árultak máshol kezdtek el árusítani, máshová fizették a bérleti díjat. </w:t>
      </w:r>
    </w:p>
    <w:p w:rsidR="00D710B9" w:rsidRDefault="00D710B9" w:rsidP="00F46B24">
      <w:pPr>
        <w:spacing w:after="0"/>
        <w:jc w:val="both"/>
        <w:rPr>
          <w:rFonts w:ascii="Times New Roman" w:hAnsi="Times New Roman"/>
        </w:rPr>
      </w:pPr>
      <w:r>
        <w:rPr>
          <w:rFonts w:ascii="Times New Roman" w:hAnsi="Times New Roman"/>
        </w:rPr>
        <w:t>Továbbiakban szeretne pár módosító javaslatot tenni.</w:t>
      </w:r>
    </w:p>
    <w:p w:rsidR="00D710B9" w:rsidRDefault="00D710B9" w:rsidP="00F46B24">
      <w:pPr>
        <w:spacing w:after="0"/>
        <w:jc w:val="both"/>
        <w:rPr>
          <w:rFonts w:ascii="Times New Roman" w:hAnsi="Times New Roman"/>
        </w:rPr>
      </w:pPr>
      <w:r>
        <w:rPr>
          <w:rFonts w:ascii="Times New Roman" w:hAnsi="Times New Roman"/>
        </w:rPr>
        <w:t>A VI. fejezet árusítási idő, 4. pontja: ünnepnapok esetén a piaci napok áthelyezésre kerülnek. Kéri, hogy ne csak a hirdető táblán és a hangos bemondón keresztül kerüljön kihirdetésre, hanem jelenjen meg a városi újságban is. Így az is értesülhet erről, aki a változás hirdetésének napján nem volt a piacon.</w:t>
      </w:r>
    </w:p>
    <w:p w:rsidR="00D16A79" w:rsidRDefault="00D16A79" w:rsidP="00F46B24">
      <w:pPr>
        <w:spacing w:after="0"/>
        <w:jc w:val="both"/>
        <w:rPr>
          <w:rFonts w:ascii="Times New Roman" w:hAnsi="Times New Roman"/>
        </w:rPr>
      </w:pPr>
      <w:r>
        <w:rPr>
          <w:rFonts w:ascii="Times New Roman" w:hAnsi="Times New Roman"/>
        </w:rPr>
        <w:lastRenderedPageBreak/>
        <w:t>A VII. fejezet helyfoglalás rendje, 4. pont arról szól, hogy a helybiztosítással rendelkezők mikortól foglalhatják el a helyüket és meddig. Elmondja, hogy a piac esetében is meg van ez határozva és korábban az alakult ki, hogy el kell foglalni a helybiztosítással rendelkezőknek is a hely</w:t>
      </w:r>
      <w:r w:rsidR="00F94151">
        <w:rPr>
          <w:rFonts w:ascii="Times New Roman" w:hAnsi="Times New Roman"/>
        </w:rPr>
        <w:t>e</w:t>
      </w:r>
      <w:r>
        <w:rPr>
          <w:rFonts w:ascii="Times New Roman" w:hAnsi="Times New Roman"/>
        </w:rPr>
        <w:t xml:space="preserve">t a piac nyitásáig. Javasolja ezt a vásár esetében is. Lehetnek ugyanis olyan személyek, akiknek nincs helybiztosítása és addig ezek az emberek várakoznak, amíg ki nem derül melyek a szabad helyek. Az alábbiak szerint javasolja módosítani: a helybiztosítással rendelkező árus </w:t>
      </w:r>
      <w:r>
        <w:rPr>
          <w:rFonts w:ascii="Times New Roman" w:hAnsi="Times New Roman"/>
          <w:b/>
        </w:rPr>
        <w:t>a helyét legkésőbb vásár</w:t>
      </w:r>
      <w:r w:rsidRPr="00D16A79">
        <w:rPr>
          <w:rFonts w:ascii="Times New Roman" w:hAnsi="Times New Roman"/>
          <w:b/>
        </w:rPr>
        <w:t>nyitásig követelheti.</w:t>
      </w:r>
      <w:r>
        <w:rPr>
          <w:rFonts w:ascii="Times New Roman" w:hAnsi="Times New Roman"/>
        </w:rPr>
        <w:t xml:space="preserve"> A következő mondat változatlanul marad. </w:t>
      </w:r>
    </w:p>
    <w:p w:rsidR="00D16A79" w:rsidRDefault="00D16A79" w:rsidP="00F46B24">
      <w:pPr>
        <w:spacing w:after="0"/>
        <w:jc w:val="both"/>
        <w:rPr>
          <w:rFonts w:ascii="Times New Roman" w:hAnsi="Times New Roman"/>
        </w:rPr>
      </w:pPr>
      <w:r>
        <w:rPr>
          <w:rFonts w:ascii="Times New Roman" w:hAnsi="Times New Roman"/>
        </w:rPr>
        <w:t>Ugyan ennek a fejezetnek a 6. pontjában javasolja konkrét időpont meghatározását. Itt elő</w:t>
      </w:r>
      <w:r w:rsidR="00F94151">
        <w:rPr>
          <w:rFonts w:ascii="Times New Roman" w:hAnsi="Times New Roman"/>
        </w:rPr>
        <w:t xml:space="preserve"> </w:t>
      </w:r>
      <w:r>
        <w:rPr>
          <w:rFonts w:ascii="Times New Roman" w:hAnsi="Times New Roman"/>
        </w:rPr>
        <w:t>bérleti lehetősége van a korábbi szerződöttnek</w:t>
      </w:r>
      <w:r w:rsidR="00F94151">
        <w:rPr>
          <w:rFonts w:ascii="Times New Roman" w:hAnsi="Times New Roman"/>
        </w:rPr>
        <w:t xml:space="preserve"> és egy adott időpontig lehetőséget biztosítanak az újra kötésre, majd azt követően elveszíti az elő bérleti jogosultságát.</w:t>
      </w:r>
    </w:p>
    <w:p w:rsidR="00F94151" w:rsidRDefault="00F94151" w:rsidP="00F46B24">
      <w:pPr>
        <w:spacing w:after="0"/>
        <w:jc w:val="both"/>
        <w:rPr>
          <w:rFonts w:ascii="Times New Roman" w:hAnsi="Times New Roman"/>
        </w:rPr>
      </w:pPr>
      <w:r>
        <w:rPr>
          <w:rFonts w:ascii="Times New Roman" w:hAnsi="Times New Roman"/>
        </w:rPr>
        <w:t xml:space="preserve">Javasolja konkrétan kimondani az időpontot, ügyvezető úr jelölje meg azt. </w:t>
      </w:r>
    </w:p>
    <w:p w:rsidR="0078314F" w:rsidRDefault="0078314F" w:rsidP="00F46B24">
      <w:pPr>
        <w:spacing w:after="0"/>
        <w:jc w:val="both"/>
        <w:rPr>
          <w:rFonts w:ascii="Times New Roman" w:hAnsi="Times New Roman"/>
        </w:rPr>
      </w:pPr>
      <w:r>
        <w:rPr>
          <w:rFonts w:ascii="Times New Roman" w:hAnsi="Times New Roman"/>
        </w:rPr>
        <w:t>A VIII. fejezet 2.</w:t>
      </w:r>
      <w:r w:rsidR="000D7D60">
        <w:rPr>
          <w:rFonts w:ascii="Times New Roman" w:hAnsi="Times New Roman"/>
        </w:rPr>
        <w:t xml:space="preserve"> </w:t>
      </w:r>
      <w:r>
        <w:rPr>
          <w:rFonts w:ascii="Times New Roman" w:hAnsi="Times New Roman"/>
        </w:rPr>
        <w:t>d. pontja a piaccsarnokban és a piacon lévő üzletek bérleti lehetőségét tartalmazza, valamint az üzlet előtti területet. Elmondja, hogy több olyan panasz érkezett hozzá, amelyben kifogásolták, hogy ezt a jogot az üzlet tulajdonosok korlátlanul használják ki. A járdából nem marad annyi, hogy biztonsággal elférjenek az ott közlekedők. Ezért javasolja ezt a bekezdést tovább bővíteni</w:t>
      </w:r>
      <w:r w:rsidR="0046516E">
        <w:rPr>
          <w:rFonts w:ascii="Times New Roman" w:hAnsi="Times New Roman"/>
        </w:rPr>
        <w:t>:</w:t>
      </w:r>
    </w:p>
    <w:p w:rsidR="0046516E" w:rsidRDefault="0046516E" w:rsidP="00F46B24">
      <w:pPr>
        <w:spacing w:after="0"/>
        <w:jc w:val="both"/>
        <w:rPr>
          <w:rFonts w:ascii="Times New Roman" w:hAnsi="Times New Roman"/>
        </w:rPr>
      </w:pPr>
      <w:r>
        <w:rPr>
          <w:rFonts w:ascii="Times New Roman" w:hAnsi="Times New Roman"/>
        </w:rPr>
        <w:t>„… Az üzlet előtti terület helyhasználata az üzlet mindenkori bérlőjét illeti meg, a rendelkezésre álló járdafelület maximum feléig. A helyhasználat joga másra át nem ruházható.”</w:t>
      </w:r>
    </w:p>
    <w:p w:rsidR="0046516E" w:rsidRDefault="0046516E" w:rsidP="00F46B24">
      <w:pPr>
        <w:spacing w:after="0"/>
        <w:jc w:val="both"/>
        <w:rPr>
          <w:rFonts w:ascii="Times New Roman" w:hAnsi="Times New Roman"/>
        </w:rPr>
      </w:pPr>
      <w:r>
        <w:rPr>
          <w:rFonts w:ascii="Times New Roman" w:hAnsi="Times New Roman"/>
        </w:rPr>
        <w:t>A XI. fejezet 18. pontjában a büntető tételek szigorítására tesz javaslatot az alábbiak szerint:</w:t>
      </w:r>
    </w:p>
    <w:p w:rsidR="0046516E" w:rsidRDefault="0046516E" w:rsidP="00F46B24">
      <w:pPr>
        <w:spacing w:after="0"/>
        <w:jc w:val="both"/>
        <w:rPr>
          <w:rFonts w:ascii="Times New Roman" w:hAnsi="Times New Roman"/>
        </w:rPr>
      </w:pPr>
      <w:r>
        <w:rPr>
          <w:rFonts w:ascii="Times New Roman" w:hAnsi="Times New Roman"/>
        </w:rPr>
        <w:t>„Attól az árustól, aki jelen szabályzatban foglaltakat felszólítás ellenére ismételten megszegi, 6 hónapra, további ismétlődés esetén a tárgyi év hátralévő idejére és még 12 hónapra megvonja.”</w:t>
      </w:r>
    </w:p>
    <w:p w:rsidR="0046516E" w:rsidRDefault="0046516E" w:rsidP="00F46B24">
      <w:pPr>
        <w:spacing w:after="0"/>
        <w:jc w:val="both"/>
        <w:rPr>
          <w:rFonts w:ascii="Times New Roman" w:hAnsi="Times New Roman"/>
        </w:rPr>
      </w:pPr>
      <w:r>
        <w:rPr>
          <w:rFonts w:ascii="Times New Roman" w:hAnsi="Times New Roman"/>
        </w:rPr>
        <w:t>Úgy gondolja ez nem jelent problémát azoknak, akik eddig is betartották a szabályt.</w:t>
      </w:r>
    </w:p>
    <w:p w:rsidR="00F94151" w:rsidRDefault="00F94151" w:rsidP="00F46B24">
      <w:pPr>
        <w:spacing w:after="0"/>
        <w:jc w:val="both"/>
        <w:rPr>
          <w:rFonts w:ascii="Times New Roman" w:hAnsi="Times New Roman"/>
        </w:rPr>
      </w:pPr>
    </w:p>
    <w:p w:rsidR="0078314F" w:rsidRDefault="0078314F" w:rsidP="00F46B24">
      <w:pPr>
        <w:spacing w:after="0"/>
        <w:jc w:val="both"/>
        <w:rPr>
          <w:rFonts w:ascii="Times New Roman" w:hAnsi="Times New Roman"/>
        </w:rPr>
      </w:pPr>
      <w:r w:rsidRPr="008B2B5F">
        <w:rPr>
          <w:rFonts w:ascii="Times New Roman" w:hAnsi="Times New Roman"/>
          <w:b/>
        </w:rPr>
        <w:t>Markót Imre</w:t>
      </w:r>
      <w:r>
        <w:rPr>
          <w:rFonts w:ascii="Times New Roman" w:hAnsi="Times New Roman"/>
        </w:rPr>
        <w:t xml:space="preserve"> polgármester kérdezi, hogy kíván-e ügyvezető úr reagálni az elhangzottakra? Megadja a lehetőséget.</w:t>
      </w:r>
    </w:p>
    <w:p w:rsidR="0078314F" w:rsidRDefault="0078314F" w:rsidP="00F46B24">
      <w:pPr>
        <w:spacing w:after="0"/>
        <w:jc w:val="both"/>
        <w:rPr>
          <w:rFonts w:ascii="Times New Roman" w:hAnsi="Times New Roman"/>
        </w:rPr>
      </w:pPr>
    </w:p>
    <w:p w:rsidR="0078314F" w:rsidRDefault="0078314F" w:rsidP="00F46B24">
      <w:pPr>
        <w:spacing w:after="0"/>
        <w:jc w:val="both"/>
        <w:rPr>
          <w:rFonts w:ascii="Times New Roman" w:hAnsi="Times New Roman"/>
        </w:rPr>
      </w:pPr>
      <w:r w:rsidRPr="0046516E">
        <w:rPr>
          <w:rFonts w:ascii="Times New Roman" w:hAnsi="Times New Roman"/>
          <w:b/>
        </w:rPr>
        <w:t>Róth Ervin</w:t>
      </w:r>
      <w:r>
        <w:rPr>
          <w:rFonts w:ascii="Times New Roman" w:hAnsi="Times New Roman"/>
        </w:rPr>
        <w:t xml:space="preserve"> ügyvezető elmondja, hogy a helybiztosítás esetén véleménye szerint indokolt a fél óra várakozási idő. Főleg azok esetében, akik messziről jönnek. A piac esetében ez most is üzemel, jó a kapcsolat a bérlőkkel. Nem tartja célszerűnek ezt elvenni a vásár esetében sem, hiszen esetünkben összesen két vásárról van szó évente. </w:t>
      </w:r>
    </w:p>
    <w:p w:rsidR="0078314F" w:rsidRDefault="0078314F" w:rsidP="00F46B24">
      <w:pPr>
        <w:spacing w:after="0"/>
        <w:jc w:val="both"/>
        <w:rPr>
          <w:rFonts w:ascii="Times New Roman" w:hAnsi="Times New Roman"/>
        </w:rPr>
      </w:pPr>
      <w:r>
        <w:rPr>
          <w:rFonts w:ascii="Times New Roman" w:hAnsi="Times New Roman"/>
        </w:rPr>
        <w:t>A VII. fejezet 6. pontját illetően elmondja, hogy kevés esélyét látja annak, hogy vidéki vásározók eljöjjenek január 31-éig azért, hogy ezt a bérletet megújítsák. Sokan 80-100 km-es távolságról jönnek. Javasolja ketté választani piac és vásár esetére</w:t>
      </w:r>
      <w:r w:rsidR="0046516E">
        <w:rPr>
          <w:rFonts w:ascii="Times New Roman" w:hAnsi="Times New Roman"/>
        </w:rPr>
        <w:t xml:space="preserve">. A többi javaslattal egyetért, még a szankciókat illetően is. </w:t>
      </w:r>
    </w:p>
    <w:p w:rsidR="0046516E" w:rsidRDefault="0046516E" w:rsidP="00F46B24">
      <w:pPr>
        <w:spacing w:after="0"/>
        <w:jc w:val="both"/>
        <w:rPr>
          <w:rFonts w:ascii="Times New Roman" w:hAnsi="Times New Roman"/>
        </w:rPr>
      </w:pPr>
    </w:p>
    <w:p w:rsidR="0046516E" w:rsidRDefault="0046516E" w:rsidP="00F46B24">
      <w:pPr>
        <w:spacing w:after="0"/>
        <w:jc w:val="both"/>
        <w:rPr>
          <w:rFonts w:ascii="Times New Roman" w:hAnsi="Times New Roman"/>
        </w:rPr>
      </w:pPr>
      <w:r w:rsidRPr="00AF18C8">
        <w:rPr>
          <w:rFonts w:ascii="Times New Roman" w:hAnsi="Times New Roman"/>
          <w:b/>
        </w:rPr>
        <w:t xml:space="preserve">Markót Imre </w:t>
      </w:r>
      <w:r>
        <w:rPr>
          <w:rFonts w:ascii="Times New Roman" w:hAnsi="Times New Roman"/>
        </w:rPr>
        <w:t xml:space="preserve">polgármester </w:t>
      </w:r>
      <w:r w:rsidR="008B2B5F">
        <w:rPr>
          <w:rFonts w:ascii="Times New Roman" w:hAnsi="Times New Roman"/>
        </w:rPr>
        <w:t>kéri ügyvezető urat fogalmazza meg hogyan gondolta</w:t>
      </w:r>
      <w:r>
        <w:rPr>
          <w:rFonts w:ascii="Times New Roman" w:hAnsi="Times New Roman"/>
        </w:rPr>
        <w:t xml:space="preserve"> a következő évi foglalást a piac és vásár tekintetében.</w:t>
      </w:r>
    </w:p>
    <w:p w:rsidR="00AF18C8" w:rsidRDefault="00AF18C8" w:rsidP="00F46B24">
      <w:pPr>
        <w:spacing w:after="0"/>
        <w:jc w:val="both"/>
        <w:rPr>
          <w:rFonts w:ascii="Times New Roman" w:hAnsi="Times New Roman"/>
        </w:rPr>
      </w:pPr>
    </w:p>
    <w:p w:rsidR="00AF18C8" w:rsidRDefault="00AF18C8" w:rsidP="00F46B24">
      <w:pPr>
        <w:spacing w:after="0"/>
        <w:jc w:val="both"/>
        <w:rPr>
          <w:rFonts w:ascii="Times New Roman" w:hAnsi="Times New Roman"/>
        </w:rPr>
      </w:pPr>
      <w:r w:rsidRPr="003E5B31">
        <w:rPr>
          <w:rFonts w:ascii="Times New Roman" w:hAnsi="Times New Roman"/>
          <w:b/>
        </w:rPr>
        <w:t>Róth Ervin</w:t>
      </w:r>
      <w:r>
        <w:rPr>
          <w:rFonts w:ascii="Times New Roman" w:hAnsi="Times New Roman"/>
        </w:rPr>
        <w:t xml:space="preserve"> ügyvezető elmondja, igen a piac esetében megfelelőnek tartja a január 31-ét. A vá</w:t>
      </w:r>
      <w:r w:rsidR="008B2B5F">
        <w:rPr>
          <w:rFonts w:ascii="Times New Roman" w:hAnsi="Times New Roman"/>
        </w:rPr>
        <w:t xml:space="preserve">sárnál pedig azt gondolja nem </w:t>
      </w:r>
      <w:r>
        <w:rPr>
          <w:rFonts w:ascii="Times New Roman" w:hAnsi="Times New Roman"/>
        </w:rPr>
        <w:t>várható</w:t>
      </w:r>
      <w:r w:rsidR="008B2B5F">
        <w:rPr>
          <w:rFonts w:ascii="Times New Roman" w:hAnsi="Times New Roman"/>
        </w:rPr>
        <w:t xml:space="preserve"> el</w:t>
      </w:r>
      <w:r>
        <w:rPr>
          <w:rFonts w:ascii="Times New Roman" w:hAnsi="Times New Roman"/>
        </w:rPr>
        <w:t xml:space="preserve"> ez, benne hagyná a jelenlegit.</w:t>
      </w:r>
    </w:p>
    <w:p w:rsidR="00AF18C8" w:rsidRDefault="00AF18C8" w:rsidP="00F46B24">
      <w:pPr>
        <w:spacing w:after="0"/>
        <w:jc w:val="both"/>
        <w:rPr>
          <w:rFonts w:ascii="Times New Roman" w:hAnsi="Times New Roman"/>
        </w:rPr>
      </w:pPr>
    </w:p>
    <w:p w:rsidR="00AF18C8" w:rsidRDefault="00AF18C8" w:rsidP="00F46B24">
      <w:pPr>
        <w:spacing w:after="0"/>
        <w:jc w:val="both"/>
        <w:rPr>
          <w:rFonts w:ascii="Times New Roman" w:hAnsi="Times New Roman"/>
        </w:rPr>
      </w:pPr>
      <w:r w:rsidRPr="003E5B31">
        <w:rPr>
          <w:rFonts w:ascii="Times New Roman" w:hAnsi="Times New Roman"/>
          <w:b/>
        </w:rPr>
        <w:t>Serfőző István</w:t>
      </w:r>
      <w:r>
        <w:rPr>
          <w:rFonts w:ascii="Times New Roman" w:hAnsi="Times New Roman"/>
        </w:rPr>
        <w:t xml:space="preserve"> képviselő rámutat arra, hogy általában a messziről érkező árus ér ide időben. Egyébként a kezdéssel kapcsolatban úgy gondolja az nem az, amikor a vásározó beteheti a lábát a vásár területére, mert az sokkal korábban megtörténik. A vásár nyitása a vevőről szól. Minél tovább </w:t>
      </w:r>
      <w:proofErr w:type="gramStart"/>
      <w:r>
        <w:rPr>
          <w:rFonts w:ascii="Times New Roman" w:hAnsi="Times New Roman"/>
        </w:rPr>
        <w:t>tartja</w:t>
      </w:r>
      <w:proofErr w:type="gramEnd"/>
      <w:r>
        <w:rPr>
          <w:rFonts w:ascii="Times New Roman" w:hAnsi="Times New Roman"/>
        </w:rPr>
        <w:t xml:space="preserve"> fenn a felügyelő a helyet annál később kezdődik a vásár. Éppen ez érvényesül a piacnál, amikor nyílik, addig kell elfoglalni a helyet.</w:t>
      </w:r>
    </w:p>
    <w:p w:rsidR="00AF18C8" w:rsidRDefault="00AF18C8" w:rsidP="00F46B24">
      <w:pPr>
        <w:spacing w:after="0"/>
        <w:jc w:val="both"/>
        <w:rPr>
          <w:rFonts w:ascii="Times New Roman" w:hAnsi="Times New Roman"/>
        </w:rPr>
      </w:pPr>
      <w:r>
        <w:rPr>
          <w:rFonts w:ascii="Times New Roman" w:hAnsi="Times New Roman"/>
        </w:rPr>
        <w:t>A helybiztosítási szerződés tekintetében elmondja, ha még nincs pontos képünk a vásár tekintetében arról, hogy mikor, meddig kellene megújítani a szerződés</w:t>
      </w:r>
      <w:r w:rsidR="008B2B5F">
        <w:rPr>
          <w:rFonts w:ascii="Times New Roman" w:hAnsi="Times New Roman"/>
        </w:rPr>
        <w:t>t</w:t>
      </w:r>
      <w:r>
        <w:rPr>
          <w:rFonts w:ascii="Times New Roman" w:hAnsi="Times New Roman"/>
        </w:rPr>
        <w:t xml:space="preserve"> az egy dolog, de gondolkodni kell rajta. Ha a helybiztosításnál nincs egy határidő, utána az is gond hogyan pályáztatjuk meg ezeket a helyeket. </w:t>
      </w:r>
    </w:p>
    <w:p w:rsidR="00AF18C8" w:rsidRDefault="00AF18C8" w:rsidP="00F46B24">
      <w:pPr>
        <w:spacing w:after="0"/>
        <w:jc w:val="both"/>
        <w:rPr>
          <w:rFonts w:ascii="Times New Roman" w:hAnsi="Times New Roman"/>
        </w:rPr>
      </w:pPr>
    </w:p>
    <w:p w:rsidR="003E5B31" w:rsidRPr="003E5B31" w:rsidRDefault="00AF18C8" w:rsidP="003E5B31">
      <w:r w:rsidRPr="003E5B31">
        <w:rPr>
          <w:rFonts w:ascii="Times New Roman" w:hAnsi="Times New Roman"/>
          <w:b/>
        </w:rPr>
        <w:lastRenderedPageBreak/>
        <w:t xml:space="preserve">Dr. </w:t>
      </w:r>
      <w:proofErr w:type="spellStart"/>
      <w:r w:rsidRPr="003E5B31">
        <w:rPr>
          <w:rFonts w:ascii="Times New Roman" w:hAnsi="Times New Roman"/>
          <w:b/>
        </w:rPr>
        <w:t>Majtényi</w:t>
      </w:r>
      <w:proofErr w:type="spellEnd"/>
      <w:r w:rsidRPr="003E5B31">
        <w:rPr>
          <w:rFonts w:ascii="Times New Roman" w:hAnsi="Times New Roman"/>
          <w:b/>
        </w:rPr>
        <w:t xml:space="preserve"> Erzsébet</w:t>
      </w:r>
      <w:r>
        <w:rPr>
          <w:rFonts w:ascii="Times New Roman" w:hAnsi="Times New Roman"/>
        </w:rPr>
        <w:t xml:space="preserve"> jegyző technikai módosítást kér a VII. fejezet 7/2. c) P</w:t>
      </w:r>
      <w:r w:rsidR="003E5B31">
        <w:rPr>
          <w:rFonts w:ascii="Times New Roman" w:hAnsi="Times New Roman"/>
        </w:rPr>
        <w:t xml:space="preserve">tk. 685 § b) pont helyébe a következőt kéri beírni: </w:t>
      </w:r>
      <w:r w:rsidR="003E5B31" w:rsidRPr="003E5B31">
        <w:rPr>
          <w:rFonts w:ascii="Times New Roman" w:hAnsi="Times New Roman"/>
        </w:rPr>
        <w:t>(Ptk. 8:1. § 1) 2. pont)</w:t>
      </w:r>
    </w:p>
    <w:p w:rsidR="00AF18C8" w:rsidRDefault="009728D6" w:rsidP="00F46B24">
      <w:pPr>
        <w:spacing w:after="0"/>
        <w:jc w:val="both"/>
        <w:rPr>
          <w:rFonts w:ascii="Times New Roman" w:hAnsi="Times New Roman"/>
        </w:rPr>
      </w:pPr>
      <w:r w:rsidRPr="009728D6">
        <w:rPr>
          <w:rFonts w:ascii="Times New Roman" w:hAnsi="Times New Roman"/>
          <w:b/>
        </w:rPr>
        <w:t>Szabó Péter</w:t>
      </w:r>
      <w:r>
        <w:rPr>
          <w:rFonts w:ascii="Times New Roman" w:hAnsi="Times New Roman"/>
        </w:rPr>
        <w:t xml:space="preserve"> képviselő elmondja, egyetért Serfőző </w:t>
      </w:r>
      <w:proofErr w:type="gramStart"/>
      <w:r>
        <w:rPr>
          <w:rFonts w:ascii="Times New Roman" w:hAnsi="Times New Roman"/>
        </w:rPr>
        <w:t>úr módosító</w:t>
      </w:r>
      <w:proofErr w:type="gramEnd"/>
      <w:r>
        <w:rPr>
          <w:rFonts w:ascii="Times New Roman" w:hAnsi="Times New Roman"/>
        </w:rPr>
        <w:t xml:space="preserve"> javaslataival, addig foglalja el a helyét az árusító, amikor a nyitás van. A nyitás a vásárlóknak szól. Ezt követően a szabad helyek</w:t>
      </w:r>
      <w:r w:rsidR="009357DE">
        <w:rPr>
          <w:rFonts w:ascii="Times New Roman" w:hAnsi="Times New Roman"/>
        </w:rPr>
        <w:t>et az érkezés sorrendjében lehessen elfoglalni.</w:t>
      </w:r>
    </w:p>
    <w:p w:rsidR="009357DE" w:rsidRDefault="009357DE" w:rsidP="00F46B24">
      <w:pPr>
        <w:spacing w:after="0"/>
        <w:jc w:val="both"/>
        <w:rPr>
          <w:rFonts w:ascii="Times New Roman" w:hAnsi="Times New Roman"/>
        </w:rPr>
      </w:pPr>
      <w:r>
        <w:rPr>
          <w:rFonts w:ascii="Times New Roman" w:hAnsi="Times New Roman"/>
        </w:rPr>
        <w:t>A helyfoglalás tekintetében elmondja, évi 2 vásárról van szó, ha az első</w:t>
      </w:r>
      <w:r w:rsidR="00764EF0">
        <w:rPr>
          <w:rFonts w:ascii="Times New Roman" w:hAnsi="Times New Roman"/>
        </w:rPr>
        <w:t xml:space="preserve"> alkalommal áprilisban lehetőséget adunk a helyfoglalás </w:t>
      </w:r>
      <w:proofErr w:type="gramStart"/>
      <w:r w:rsidR="00764EF0">
        <w:rPr>
          <w:rFonts w:ascii="Times New Roman" w:hAnsi="Times New Roman"/>
        </w:rPr>
        <w:t>megvásárlására</w:t>
      </w:r>
      <w:proofErr w:type="gramEnd"/>
      <w:r w:rsidR="00764EF0">
        <w:rPr>
          <w:rFonts w:ascii="Times New Roman" w:hAnsi="Times New Roman"/>
        </w:rPr>
        <w:t xml:space="preserve"> szeptemberre, akkor megoldásra került a dolog. Azt gondolja</w:t>
      </w:r>
      <w:r w:rsidR="008B2B5F">
        <w:rPr>
          <w:rFonts w:ascii="Times New Roman" w:hAnsi="Times New Roman"/>
        </w:rPr>
        <w:t>,</w:t>
      </w:r>
      <w:r w:rsidR="00764EF0">
        <w:rPr>
          <w:rFonts w:ascii="Times New Roman" w:hAnsi="Times New Roman"/>
        </w:rPr>
        <w:t xml:space="preserve"> a vásár végére sokan el tudják dönteni, akarnak-e jönni ősszel vagy nem. Ezt a lehetőséget meg lehet teremteni a számukra.</w:t>
      </w:r>
    </w:p>
    <w:p w:rsidR="00764EF0" w:rsidRDefault="00764EF0" w:rsidP="00F46B24">
      <w:pPr>
        <w:spacing w:after="0"/>
        <w:jc w:val="both"/>
        <w:rPr>
          <w:rFonts w:ascii="Times New Roman" w:hAnsi="Times New Roman"/>
        </w:rPr>
      </w:pPr>
    </w:p>
    <w:p w:rsidR="00764EF0" w:rsidRDefault="00764EF0" w:rsidP="00F46B24">
      <w:pPr>
        <w:spacing w:after="0"/>
        <w:jc w:val="both"/>
        <w:rPr>
          <w:rFonts w:ascii="Times New Roman" w:hAnsi="Times New Roman"/>
        </w:rPr>
      </w:pPr>
      <w:r w:rsidRPr="008B2B5F">
        <w:rPr>
          <w:rFonts w:ascii="Times New Roman" w:hAnsi="Times New Roman"/>
          <w:b/>
        </w:rPr>
        <w:t>Markót Imre</w:t>
      </w:r>
      <w:r>
        <w:rPr>
          <w:rFonts w:ascii="Times New Roman" w:hAnsi="Times New Roman"/>
        </w:rPr>
        <w:t xml:space="preserve"> polgármester javasolja az elhangzott módosító javaslatok elfogadását, egyenként teszi fel szavazásra az elhangzottakat. </w:t>
      </w:r>
    </w:p>
    <w:p w:rsidR="00764EF0" w:rsidRDefault="00764EF0" w:rsidP="00F46B24">
      <w:pPr>
        <w:spacing w:after="0"/>
        <w:jc w:val="both"/>
        <w:rPr>
          <w:rFonts w:ascii="Times New Roman" w:hAnsi="Times New Roman"/>
        </w:rPr>
      </w:pPr>
    </w:p>
    <w:p w:rsidR="00764EF0" w:rsidRPr="008B2B5F" w:rsidRDefault="00764EF0" w:rsidP="008B2B5F">
      <w:pPr>
        <w:spacing w:after="0"/>
        <w:jc w:val="both"/>
        <w:rPr>
          <w:rFonts w:ascii="Times New Roman" w:hAnsi="Times New Roman"/>
        </w:rPr>
      </w:pPr>
      <w:r w:rsidRPr="000F170A">
        <w:rPr>
          <w:rFonts w:ascii="Times New Roman" w:hAnsi="Times New Roman"/>
          <w:b/>
        </w:rPr>
        <w:t xml:space="preserve">Markót Imre </w:t>
      </w:r>
      <w:r w:rsidRPr="008B2B5F">
        <w:rPr>
          <w:rFonts w:ascii="Times New Roman" w:hAnsi="Times New Roman"/>
        </w:rPr>
        <w:t>polgármester szavazásra teszi fel a VI. fejezet 4. pontját az alábbiak szerint:</w:t>
      </w:r>
    </w:p>
    <w:p w:rsidR="00764EF0" w:rsidRPr="008B2B5F" w:rsidRDefault="00764EF0" w:rsidP="008B2B5F">
      <w:pPr>
        <w:spacing w:after="0"/>
        <w:jc w:val="both"/>
        <w:rPr>
          <w:rFonts w:ascii="Times New Roman" w:hAnsi="Times New Roman"/>
        </w:rPr>
      </w:pPr>
      <w:r w:rsidRPr="008B2B5F">
        <w:rPr>
          <w:rFonts w:ascii="Times New Roman" w:hAnsi="Times New Roman"/>
        </w:rPr>
        <w:t xml:space="preserve">Az egyéb, rendkívüli események, rendezvények miatti piaci nap áthelyezéséről az üzemeltető a hirdetőtáblán, a városi újságban és a hangos bemondón keresztül nyújt előzetesen tájékoztatást. </w:t>
      </w:r>
    </w:p>
    <w:p w:rsidR="000F170A" w:rsidRPr="000F170A" w:rsidRDefault="000F170A" w:rsidP="008B2B5F">
      <w:pPr>
        <w:spacing w:after="0"/>
        <w:jc w:val="both"/>
        <w:rPr>
          <w:rFonts w:ascii="Times New Roman" w:hAnsi="Times New Roman"/>
          <w:b/>
        </w:rPr>
      </w:pPr>
      <w:r w:rsidRPr="000F170A">
        <w:rPr>
          <w:rFonts w:ascii="Times New Roman" w:hAnsi="Times New Roman"/>
          <w:b/>
        </w:rPr>
        <w:t>Szavazás után megállapítja, hogy a Képviselő testület jelen lévő 9 tagja, 9 igen, egyhangú szavazattal elfogadja a javaslatot és meghozza a következő határozatát:</w:t>
      </w:r>
    </w:p>
    <w:p w:rsidR="000F170A" w:rsidRDefault="000F170A" w:rsidP="00F46B24">
      <w:pPr>
        <w:spacing w:after="0"/>
        <w:jc w:val="both"/>
        <w:rPr>
          <w:rFonts w:ascii="Times New Roman" w:hAnsi="Times New Roman"/>
        </w:rPr>
      </w:pPr>
    </w:p>
    <w:p w:rsidR="000F170A" w:rsidRPr="000F170A" w:rsidRDefault="000F170A" w:rsidP="000F170A">
      <w:pPr>
        <w:jc w:val="center"/>
        <w:rPr>
          <w:rFonts w:ascii="Times New Roman" w:hAnsi="Times New Roman"/>
          <w:b/>
          <w:u w:val="single"/>
        </w:rPr>
      </w:pPr>
      <w:r w:rsidRPr="000F170A">
        <w:rPr>
          <w:rFonts w:ascii="Times New Roman" w:hAnsi="Times New Roman"/>
          <w:b/>
          <w:u w:val="single"/>
        </w:rPr>
        <w:t>29/2016. (II.15.) Kt.</w:t>
      </w:r>
    </w:p>
    <w:p w:rsidR="000F170A" w:rsidRPr="000F170A" w:rsidRDefault="000F170A" w:rsidP="000F170A">
      <w:pPr>
        <w:jc w:val="center"/>
        <w:rPr>
          <w:rFonts w:ascii="Times New Roman" w:hAnsi="Times New Roman"/>
          <w:b/>
          <w:u w:val="single"/>
        </w:rPr>
      </w:pPr>
      <w:r w:rsidRPr="000F170A">
        <w:rPr>
          <w:rFonts w:ascii="Times New Roman" w:hAnsi="Times New Roman"/>
          <w:b/>
          <w:u w:val="single"/>
        </w:rPr>
        <w:t>H a t á r o z a t</w:t>
      </w:r>
    </w:p>
    <w:p w:rsidR="000F170A" w:rsidRPr="000F170A" w:rsidRDefault="000F170A" w:rsidP="000F170A">
      <w:pPr>
        <w:jc w:val="center"/>
        <w:rPr>
          <w:rFonts w:ascii="Times New Roman" w:hAnsi="Times New Roman"/>
          <w:b/>
          <w:u w:val="single"/>
        </w:rPr>
      </w:pPr>
      <w:r w:rsidRPr="000F170A">
        <w:rPr>
          <w:rFonts w:ascii="Times New Roman" w:hAnsi="Times New Roman"/>
          <w:b/>
          <w:u w:val="single"/>
        </w:rPr>
        <w:t>A vásár és piac működési rendjéről szóló szabályzat módosításáról</w:t>
      </w:r>
    </w:p>
    <w:p w:rsidR="000F170A" w:rsidRPr="00666C17" w:rsidRDefault="000F170A" w:rsidP="000F170A">
      <w:pPr>
        <w:rPr>
          <w:rFonts w:ascii="Times New Roman" w:hAnsi="Times New Roman"/>
          <w:b/>
        </w:rPr>
      </w:pPr>
    </w:p>
    <w:p w:rsidR="000F170A" w:rsidRPr="00E665D3" w:rsidRDefault="000F170A" w:rsidP="008B2B5F">
      <w:pPr>
        <w:jc w:val="both"/>
        <w:rPr>
          <w:rFonts w:ascii="Times New Roman" w:hAnsi="Times New Roman"/>
        </w:rPr>
      </w:pPr>
      <w:r>
        <w:rPr>
          <w:rFonts w:ascii="Times New Roman" w:hAnsi="Times New Roman"/>
        </w:rPr>
        <w:t xml:space="preserve">Törökszentmiklós Városi Önkormányzat Képviselő-testülete a „vásár és piac működési rendjéről” szóló üzemeltetési szabályzat VI. fejezetének (árusítási idő) 4. pontjában az alábbi módosítást elfogadta: Az egyéb, rendkívüli események, rendezvények miatti piaci nap áthelyezéséről az üzemeltető a hirdetőtáblán, </w:t>
      </w:r>
      <w:r w:rsidRPr="00666C17">
        <w:rPr>
          <w:rFonts w:ascii="Times New Roman" w:hAnsi="Times New Roman"/>
          <w:b/>
        </w:rPr>
        <w:t>a városi újságban</w:t>
      </w:r>
      <w:r>
        <w:rPr>
          <w:rFonts w:ascii="Times New Roman" w:hAnsi="Times New Roman"/>
        </w:rPr>
        <w:t xml:space="preserve"> és a hangos bemondón keresztül nyújt előzetesen tájékoztatást. </w:t>
      </w:r>
    </w:p>
    <w:p w:rsidR="000F170A" w:rsidRDefault="000F170A" w:rsidP="000F170A">
      <w:pPr>
        <w:spacing w:after="0"/>
        <w:jc w:val="both"/>
        <w:rPr>
          <w:rFonts w:ascii="Times New Roman" w:hAnsi="Times New Roman"/>
        </w:rPr>
      </w:pPr>
    </w:p>
    <w:p w:rsidR="000D7D60" w:rsidRPr="000F170A" w:rsidRDefault="000D7D60" w:rsidP="000D7D60">
      <w:pPr>
        <w:spacing w:after="0"/>
        <w:jc w:val="both"/>
        <w:rPr>
          <w:rFonts w:ascii="Times New Roman" w:hAnsi="Times New Roman"/>
          <w:b/>
        </w:rPr>
      </w:pPr>
      <w:r w:rsidRPr="008B2B5F">
        <w:rPr>
          <w:rFonts w:ascii="Times New Roman" w:hAnsi="Times New Roman"/>
          <w:b/>
        </w:rPr>
        <w:t>Markót Imre</w:t>
      </w:r>
      <w:r>
        <w:rPr>
          <w:rFonts w:ascii="Times New Roman" w:hAnsi="Times New Roman"/>
        </w:rPr>
        <w:t xml:space="preserve"> polgármester szavazásra teszi fel a VII. fejezet 4. pontját az alábbiak szerint: a helybiztosítással rendelkező árus </w:t>
      </w:r>
      <w:r>
        <w:rPr>
          <w:rFonts w:ascii="Times New Roman" w:hAnsi="Times New Roman"/>
          <w:b/>
        </w:rPr>
        <w:t>a helyét legkésőbb vásár</w:t>
      </w:r>
      <w:r w:rsidRPr="00D16A79">
        <w:rPr>
          <w:rFonts w:ascii="Times New Roman" w:hAnsi="Times New Roman"/>
          <w:b/>
        </w:rPr>
        <w:t>nyitásig követelheti.</w:t>
      </w:r>
      <w:r>
        <w:rPr>
          <w:rFonts w:ascii="Times New Roman" w:hAnsi="Times New Roman"/>
          <w:b/>
        </w:rPr>
        <w:t xml:space="preserve"> </w:t>
      </w:r>
      <w:r>
        <w:rPr>
          <w:rFonts w:ascii="Times New Roman" w:hAnsi="Times New Roman"/>
        </w:rPr>
        <w:t xml:space="preserve">Ezen idő elteltét követően kizárólag a még üres helyre állhat. </w:t>
      </w:r>
      <w:r w:rsidRPr="000F170A">
        <w:rPr>
          <w:rFonts w:ascii="Times New Roman" w:hAnsi="Times New Roman"/>
          <w:b/>
        </w:rPr>
        <w:t>Szavazás után megállapítja, hogy a Képvisel</w:t>
      </w:r>
      <w:r>
        <w:rPr>
          <w:rFonts w:ascii="Times New Roman" w:hAnsi="Times New Roman"/>
          <w:b/>
        </w:rPr>
        <w:t>ő testület jelen lévő 9 tagja, 8 igen, 1 tartózkodás mellett</w:t>
      </w:r>
      <w:r w:rsidRPr="000F170A">
        <w:rPr>
          <w:rFonts w:ascii="Times New Roman" w:hAnsi="Times New Roman"/>
          <w:b/>
        </w:rPr>
        <w:t xml:space="preserve"> elfogadja a javaslatot és meghozza a következő határozatát:</w:t>
      </w:r>
    </w:p>
    <w:p w:rsidR="000D7D60" w:rsidRDefault="000D7D60" w:rsidP="000D7D60">
      <w:pPr>
        <w:spacing w:after="0"/>
        <w:jc w:val="both"/>
        <w:rPr>
          <w:rFonts w:ascii="Times New Roman" w:hAnsi="Times New Roman"/>
        </w:rPr>
      </w:pPr>
    </w:p>
    <w:p w:rsidR="000D7D60" w:rsidRPr="000D7D60" w:rsidRDefault="000D7D60" w:rsidP="000D7D60">
      <w:pPr>
        <w:jc w:val="center"/>
        <w:rPr>
          <w:rFonts w:ascii="Times New Roman" w:hAnsi="Times New Roman"/>
          <w:b/>
          <w:u w:val="single"/>
        </w:rPr>
      </w:pPr>
      <w:r w:rsidRPr="000D7D60">
        <w:rPr>
          <w:rFonts w:ascii="Times New Roman" w:hAnsi="Times New Roman"/>
          <w:b/>
          <w:u w:val="single"/>
        </w:rPr>
        <w:t>30/2016. (II.15.) Kt.</w:t>
      </w:r>
    </w:p>
    <w:p w:rsidR="000D7D60" w:rsidRPr="000D7D60" w:rsidRDefault="000D7D60" w:rsidP="000D7D60">
      <w:pPr>
        <w:jc w:val="center"/>
        <w:rPr>
          <w:rFonts w:ascii="Times New Roman" w:hAnsi="Times New Roman"/>
          <w:b/>
          <w:u w:val="single"/>
        </w:rPr>
      </w:pPr>
      <w:r w:rsidRPr="000D7D60">
        <w:rPr>
          <w:rFonts w:ascii="Times New Roman" w:hAnsi="Times New Roman"/>
          <w:b/>
          <w:u w:val="single"/>
        </w:rPr>
        <w:t>H a t á r o z a t</w:t>
      </w:r>
    </w:p>
    <w:p w:rsidR="000D7D60" w:rsidRPr="000D7D60" w:rsidRDefault="000D7D60" w:rsidP="000D7D60">
      <w:pPr>
        <w:jc w:val="center"/>
        <w:rPr>
          <w:rFonts w:ascii="Times New Roman" w:hAnsi="Times New Roman"/>
          <w:b/>
          <w:u w:val="single"/>
        </w:rPr>
      </w:pPr>
      <w:r w:rsidRPr="000D7D60">
        <w:rPr>
          <w:rFonts w:ascii="Times New Roman" w:hAnsi="Times New Roman"/>
          <w:b/>
          <w:u w:val="single"/>
        </w:rPr>
        <w:t>A vásár és piac működési rendjéről szóló szabályzat módosítása</w:t>
      </w:r>
    </w:p>
    <w:p w:rsidR="000D7D60" w:rsidRDefault="000D7D60" w:rsidP="000D7D60">
      <w:pPr>
        <w:rPr>
          <w:rFonts w:ascii="Times New Roman" w:hAnsi="Times New Roman"/>
        </w:rPr>
      </w:pPr>
      <w:r>
        <w:rPr>
          <w:rFonts w:ascii="Times New Roman" w:hAnsi="Times New Roman"/>
        </w:rPr>
        <w:t xml:space="preserve">Törökszentmiklós Városi Önkormányzat Képviselő-testülete a „vásár és piac működési rendjéről” szóló üzemeltetési szabályzatának VII. fejezetének 4. pontját az alábbi módosítással elfogadta: </w:t>
      </w:r>
    </w:p>
    <w:p w:rsidR="000D7D60" w:rsidRPr="00E665D3" w:rsidRDefault="000D7D60" w:rsidP="000D7D60">
      <w:pPr>
        <w:rPr>
          <w:rFonts w:ascii="Times New Roman" w:hAnsi="Times New Roman"/>
        </w:rPr>
      </w:pPr>
      <w:r>
        <w:rPr>
          <w:rFonts w:ascii="Times New Roman" w:hAnsi="Times New Roman"/>
        </w:rPr>
        <w:t xml:space="preserve">A helybiztosítással rendelkező árus a helyét legkésőbb a </w:t>
      </w:r>
      <w:r w:rsidRPr="00867C97">
        <w:rPr>
          <w:rFonts w:ascii="Times New Roman" w:hAnsi="Times New Roman"/>
          <w:b/>
        </w:rPr>
        <w:t>vásár nyitásáig követelheti</w:t>
      </w:r>
      <w:r>
        <w:rPr>
          <w:rFonts w:ascii="Times New Roman" w:hAnsi="Times New Roman"/>
        </w:rPr>
        <w:t xml:space="preserve">. Ezen idő elteltét követően kizárólag a még üres helyre állhat. </w:t>
      </w:r>
    </w:p>
    <w:p w:rsidR="00E3511A" w:rsidRPr="00E3511A" w:rsidRDefault="000D7D60" w:rsidP="00E3511A">
      <w:pPr>
        <w:spacing w:after="0" w:line="240" w:lineRule="auto"/>
        <w:jc w:val="both"/>
        <w:rPr>
          <w:rFonts w:ascii="Times New Roman" w:hAnsi="Times New Roman"/>
        </w:rPr>
      </w:pPr>
      <w:r w:rsidRPr="008B2B5F">
        <w:rPr>
          <w:rFonts w:ascii="Times New Roman" w:hAnsi="Times New Roman"/>
          <w:b/>
        </w:rPr>
        <w:lastRenderedPageBreak/>
        <w:t>Markót Imre</w:t>
      </w:r>
      <w:r>
        <w:rPr>
          <w:rFonts w:ascii="Times New Roman" w:hAnsi="Times New Roman"/>
        </w:rPr>
        <w:t xml:space="preserve"> polgárme</w:t>
      </w:r>
      <w:r w:rsidR="00E3511A">
        <w:rPr>
          <w:rFonts w:ascii="Times New Roman" w:hAnsi="Times New Roman"/>
        </w:rPr>
        <w:t>ster</w:t>
      </w:r>
      <w:r w:rsidR="008B2B5F">
        <w:rPr>
          <w:rFonts w:ascii="Times New Roman" w:hAnsi="Times New Roman"/>
        </w:rPr>
        <w:t>,</w:t>
      </w:r>
      <w:r w:rsidR="00E3511A">
        <w:rPr>
          <w:rFonts w:ascii="Times New Roman" w:hAnsi="Times New Roman"/>
        </w:rPr>
        <w:t xml:space="preserve"> mint előterjesztő befogadja az ügyvezető úr által elmondottakat </w:t>
      </w:r>
      <w:r w:rsidR="00E3511A">
        <w:t xml:space="preserve">az alábbiak szerint: </w:t>
      </w:r>
      <w:r w:rsidR="00E3511A" w:rsidRPr="00E3511A">
        <w:rPr>
          <w:rFonts w:ascii="Times New Roman" w:hAnsi="Times New Roman"/>
        </w:rPr>
        <w:t xml:space="preserve">a helybiztosítási szerződés </w:t>
      </w:r>
      <w:r w:rsidR="00E3511A" w:rsidRPr="00E3511A">
        <w:rPr>
          <w:rFonts w:ascii="Times New Roman" w:hAnsi="Times New Roman"/>
          <w:b/>
        </w:rPr>
        <w:t xml:space="preserve">vásár tekintetében </w:t>
      </w:r>
      <w:r w:rsidR="00E3511A" w:rsidRPr="00E3511A">
        <w:rPr>
          <w:rFonts w:ascii="Times New Roman" w:hAnsi="Times New Roman"/>
        </w:rPr>
        <w:t xml:space="preserve">legkésőbb a bérletezési időszak kezdetéig újítható meg, </w:t>
      </w:r>
      <w:r w:rsidR="00E3511A" w:rsidRPr="00E3511A">
        <w:rPr>
          <w:rFonts w:ascii="Times New Roman" w:hAnsi="Times New Roman"/>
          <w:b/>
        </w:rPr>
        <w:t>a piac tekintetében</w:t>
      </w:r>
      <w:r w:rsidR="00E3511A" w:rsidRPr="00E3511A">
        <w:rPr>
          <w:rFonts w:ascii="Times New Roman" w:hAnsi="Times New Roman"/>
        </w:rPr>
        <w:t xml:space="preserve"> </w:t>
      </w:r>
      <w:r w:rsidR="00E3511A" w:rsidRPr="00E3511A">
        <w:rPr>
          <w:rFonts w:ascii="Times New Roman" w:hAnsi="Times New Roman"/>
          <w:b/>
        </w:rPr>
        <w:t xml:space="preserve">január 31-ig. </w:t>
      </w:r>
      <w:r w:rsidR="00E3511A" w:rsidRPr="00E3511A">
        <w:rPr>
          <w:rFonts w:ascii="Times New Roman" w:hAnsi="Times New Roman"/>
        </w:rPr>
        <w:t xml:space="preserve">Ezen idő elteltével </w:t>
      </w:r>
      <w:r w:rsidR="008B2B5F">
        <w:rPr>
          <w:rFonts w:ascii="Times New Roman" w:hAnsi="Times New Roman"/>
        </w:rPr>
        <w:t xml:space="preserve">az </w:t>
      </w:r>
      <w:r w:rsidR="00E3511A" w:rsidRPr="00E3511A">
        <w:rPr>
          <w:rFonts w:ascii="Times New Roman" w:hAnsi="Times New Roman"/>
        </w:rPr>
        <w:t xml:space="preserve">Üzemeltető jogosult a helyet más bérletes részére felajánlani bérletezés céljából. </w:t>
      </w:r>
    </w:p>
    <w:p w:rsidR="00E3511A" w:rsidRDefault="00E3511A" w:rsidP="000F170A">
      <w:pPr>
        <w:spacing w:after="0"/>
        <w:jc w:val="both"/>
        <w:rPr>
          <w:rFonts w:ascii="Times New Roman" w:hAnsi="Times New Roman"/>
        </w:rPr>
      </w:pPr>
    </w:p>
    <w:p w:rsidR="00E3511A" w:rsidRDefault="00E3511A" w:rsidP="008B2B5F">
      <w:pPr>
        <w:spacing w:after="0"/>
        <w:jc w:val="both"/>
        <w:rPr>
          <w:rFonts w:ascii="Times New Roman" w:hAnsi="Times New Roman"/>
        </w:rPr>
      </w:pPr>
      <w:r w:rsidRPr="008B2B5F">
        <w:rPr>
          <w:rFonts w:ascii="Times New Roman" w:hAnsi="Times New Roman"/>
          <w:b/>
        </w:rPr>
        <w:t>Markót Imre</w:t>
      </w:r>
      <w:r>
        <w:rPr>
          <w:rFonts w:ascii="Times New Roman" w:hAnsi="Times New Roman"/>
        </w:rPr>
        <w:t xml:space="preserve"> polgármester szavazásra teszi fel a VIII. fejezet 2/d. pontját az alábbiak szerint:</w:t>
      </w:r>
    </w:p>
    <w:p w:rsidR="00E3511A" w:rsidRDefault="00E3511A" w:rsidP="008B2B5F">
      <w:pPr>
        <w:spacing w:after="0"/>
        <w:jc w:val="both"/>
        <w:rPr>
          <w:rFonts w:ascii="Times New Roman" w:hAnsi="Times New Roman"/>
          <w:b/>
        </w:rPr>
      </w:pPr>
      <w:r>
        <w:rPr>
          <w:rFonts w:ascii="Times New Roman" w:hAnsi="Times New Roman"/>
        </w:rPr>
        <w:t xml:space="preserve">Az üzlet előtti terület helyhasználata az üzlet mindenkori bérlőjét illeti meg </w:t>
      </w:r>
      <w:r w:rsidRPr="001F47DF">
        <w:rPr>
          <w:rFonts w:ascii="Times New Roman" w:hAnsi="Times New Roman"/>
          <w:b/>
        </w:rPr>
        <w:t>a rendelkezésre ál</w:t>
      </w:r>
      <w:r>
        <w:rPr>
          <w:rFonts w:ascii="Times New Roman" w:hAnsi="Times New Roman"/>
          <w:b/>
        </w:rPr>
        <w:t>ló terület legfeljebb feléig. A helyhasználat joga harmadik fél részére nem ruházható át.</w:t>
      </w:r>
    </w:p>
    <w:p w:rsidR="00E3511A" w:rsidRDefault="00E3511A" w:rsidP="008B2B5F">
      <w:pPr>
        <w:spacing w:after="0"/>
        <w:jc w:val="both"/>
        <w:rPr>
          <w:rFonts w:ascii="Times New Roman" w:hAnsi="Times New Roman"/>
          <w:b/>
        </w:rPr>
      </w:pPr>
      <w:r>
        <w:rPr>
          <w:rFonts w:ascii="Times New Roman" w:hAnsi="Times New Roman"/>
          <w:b/>
        </w:rPr>
        <w:t>Szavazás után megállapítja, hogy a Képviselő-testület jelen lévő 9 tagja, 9 igen, egyhangú szavazattal elfogadja a javaslatot és meghozza a következő határozatát:</w:t>
      </w:r>
    </w:p>
    <w:p w:rsidR="00E3511A" w:rsidRDefault="00E3511A" w:rsidP="00E3511A">
      <w:pPr>
        <w:spacing w:after="0"/>
        <w:rPr>
          <w:rFonts w:ascii="Times New Roman" w:hAnsi="Times New Roman"/>
          <w:b/>
        </w:rPr>
      </w:pPr>
    </w:p>
    <w:p w:rsidR="00E3511A" w:rsidRPr="00E3511A" w:rsidRDefault="00E3511A" w:rsidP="00E3511A">
      <w:pPr>
        <w:spacing w:after="0"/>
        <w:jc w:val="center"/>
        <w:rPr>
          <w:rFonts w:ascii="Times New Roman" w:hAnsi="Times New Roman"/>
          <w:b/>
          <w:u w:val="single"/>
        </w:rPr>
      </w:pPr>
      <w:r w:rsidRPr="00E3511A">
        <w:rPr>
          <w:rFonts w:ascii="Times New Roman" w:hAnsi="Times New Roman"/>
          <w:b/>
          <w:u w:val="single"/>
        </w:rPr>
        <w:t>31/2016. (II.15.) Kt.</w:t>
      </w:r>
    </w:p>
    <w:p w:rsidR="00E3511A" w:rsidRPr="00E3511A" w:rsidRDefault="00E3511A" w:rsidP="00E3511A">
      <w:pPr>
        <w:spacing w:after="0"/>
        <w:jc w:val="center"/>
        <w:rPr>
          <w:rFonts w:ascii="Times New Roman" w:hAnsi="Times New Roman"/>
          <w:b/>
          <w:u w:val="single"/>
        </w:rPr>
      </w:pPr>
      <w:r w:rsidRPr="00E3511A">
        <w:rPr>
          <w:rFonts w:ascii="Times New Roman" w:hAnsi="Times New Roman"/>
          <w:b/>
          <w:u w:val="single"/>
        </w:rPr>
        <w:t>H a t á r o z a t</w:t>
      </w:r>
    </w:p>
    <w:p w:rsidR="00E3511A" w:rsidRPr="00E3511A" w:rsidRDefault="00E3511A" w:rsidP="00E3511A">
      <w:pPr>
        <w:spacing w:after="0"/>
        <w:jc w:val="center"/>
        <w:rPr>
          <w:rFonts w:ascii="Times New Roman" w:hAnsi="Times New Roman"/>
          <w:b/>
          <w:u w:val="single"/>
        </w:rPr>
      </w:pPr>
      <w:r w:rsidRPr="00E3511A">
        <w:rPr>
          <w:rFonts w:ascii="Times New Roman" w:hAnsi="Times New Roman"/>
          <w:b/>
          <w:u w:val="single"/>
        </w:rPr>
        <w:t>A vásár és piac működési rendjéről szóló szabályzat módosítása</w:t>
      </w:r>
    </w:p>
    <w:p w:rsidR="00E3511A" w:rsidRDefault="00E94ECC" w:rsidP="00E3511A">
      <w:pPr>
        <w:rPr>
          <w:rFonts w:ascii="Times New Roman" w:hAnsi="Times New Roman"/>
        </w:rPr>
      </w:pPr>
      <w:r>
        <w:rPr>
          <w:rFonts w:ascii="Times New Roman" w:hAnsi="Times New Roman"/>
        </w:rPr>
        <w:t xml:space="preserve"> </w:t>
      </w:r>
    </w:p>
    <w:p w:rsidR="00E3511A" w:rsidRDefault="00E3511A" w:rsidP="008B2B5F">
      <w:pPr>
        <w:spacing w:after="0"/>
        <w:jc w:val="both"/>
        <w:rPr>
          <w:rFonts w:ascii="Times New Roman" w:hAnsi="Times New Roman"/>
        </w:rPr>
      </w:pPr>
      <w:r>
        <w:rPr>
          <w:rFonts w:ascii="Times New Roman" w:hAnsi="Times New Roman"/>
        </w:rPr>
        <w:t xml:space="preserve">Törökszentmiklós Városi Önkormányzat Képviselő-testülete a „vásár és piac működési rendjéről” szóló üzemeltetési szabályzatának VIII. fejezet 2 d.) pontjának utolsó mondatát az </w:t>
      </w:r>
      <w:r w:rsidR="00E94ECC">
        <w:rPr>
          <w:rFonts w:ascii="Times New Roman" w:hAnsi="Times New Roman"/>
        </w:rPr>
        <w:t>alábbi módosítással fogadta el:</w:t>
      </w:r>
    </w:p>
    <w:p w:rsidR="00E3511A" w:rsidRPr="001F47DF" w:rsidRDefault="00E3511A" w:rsidP="008B2B5F">
      <w:pPr>
        <w:spacing w:after="0"/>
        <w:jc w:val="both"/>
        <w:rPr>
          <w:rFonts w:ascii="Times New Roman" w:hAnsi="Times New Roman"/>
          <w:b/>
        </w:rPr>
      </w:pPr>
      <w:r>
        <w:rPr>
          <w:rFonts w:ascii="Times New Roman" w:hAnsi="Times New Roman"/>
        </w:rPr>
        <w:t xml:space="preserve">.. Az üzlet előtti terület helyhasználata az üzlet mindenkori bérlőjét illeti meg </w:t>
      </w:r>
      <w:r w:rsidRPr="001F47DF">
        <w:rPr>
          <w:rFonts w:ascii="Times New Roman" w:hAnsi="Times New Roman"/>
          <w:b/>
        </w:rPr>
        <w:t>a rendelkezésre ál</w:t>
      </w:r>
      <w:r>
        <w:rPr>
          <w:rFonts w:ascii="Times New Roman" w:hAnsi="Times New Roman"/>
          <w:b/>
        </w:rPr>
        <w:t>ló terület legfeljebb feléig. A helyhasználat joga harmadik fél részére nem ruházható át.</w:t>
      </w:r>
    </w:p>
    <w:p w:rsidR="00E3511A" w:rsidRPr="00E3511A" w:rsidRDefault="00E3511A" w:rsidP="00E3511A">
      <w:pPr>
        <w:spacing w:after="0"/>
        <w:rPr>
          <w:rFonts w:ascii="Times New Roman" w:hAnsi="Times New Roman"/>
          <w:b/>
        </w:rPr>
      </w:pPr>
    </w:p>
    <w:p w:rsidR="00E94ECC" w:rsidRPr="00E665D3" w:rsidRDefault="00E94ECC" w:rsidP="00E94ECC">
      <w:pPr>
        <w:spacing w:after="0"/>
        <w:jc w:val="both"/>
        <w:rPr>
          <w:rFonts w:ascii="Times New Roman" w:hAnsi="Times New Roman"/>
        </w:rPr>
      </w:pPr>
      <w:r>
        <w:rPr>
          <w:rFonts w:ascii="Times New Roman" w:hAnsi="Times New Roman"/>
        </w:rPr>
        <w:t xml:space="preserve">Markót Imre polgármester szavazásra teszi fel a XI. fejezet 18. pontját az alábbiak szerint: Attól az árustól, aki jelen szabályzatban foglaltakat felszólítás ellenére ismételten megszegi </w:t>
      </w:r>
      <w:r w:rsidRPr="00417A9E">
        <w:rPr>
          <w:rFonts w:ascii="Times New Roman" w:hAnsi="Times New Roman"/>
          <w:b/>
        </w:rPr>
        <w:t>6 hónapra, további ismétlődés esetén</w:t>
      </w:r>
      <w:r>
        <w:rPr>
          <w:rFonts w:ascii="Times New Roman" w:hAnsi="Times New Roman"/>
          <w:b/>
        </w:rPr>
        <w:t xml:space="preserve"> a tárgy év hátralévő időtartamára, valamint</w:t>
      </w:r>
      <w:r w:rsidRPr="00417A9E">
        <w:rPr>
          <w:rFonts w:ascii="Times New Roman" w:hAnsi="Times New Roman"/>
          <w:b/>
        </w:rPr>
        <w:t xml:space="preserve"> még 12 hónapra</w:t>
      </w:r>
      <w:r>
        <w:rPr>
          <w:rFonts w:ascii="Times New Roman" w:hAnsi="Times New Roman"/>
          <w:b/>
        </w:rPr>
        <w:t xml:space="preserve"> </w:t>
      </w:r>
      <w:r>
        <w:rPr>
          <w:rFonts w:ascii="Times New Roman" w:hAnsi="Times New Roman"/>
        </w:rPr>
        <w:t xml:space="preserve">megvonja a piacok, vásárok területén történő helyhasználatot, ezzel az árusítás jogát. </w:t>
      </w:r>
    </w:p>
    <w:p w:rsidR="00E3511A" w:rsidRPr="00D20D38" w:rsidRDefault="00E94ECC" w:rsidP="00E94ECC">
      <w:pPr>
        <w:spacing w:after="0"/>
        <w:jc w:val="both"/>
        <w:rPr>
          <w:rFonts w:ascii="Times New Roman" w:hAnsi="Times New Roman"/>
          <w:b/>
        </w:rPr>
      </w:pPr>
      <w:r w:rsidRPr="00D20D38">
        <w:rPr>
          <w:rFonts w:ascii="Times New Roman" w:hAnsi="Times New Roman"/>
          <w:b/>
        </w:rPr>
        <w:t xml:space="preserve">Szavazás után megállapítja, hogy a Képviselő-testület jelen lévő 9 tagja 7 igen, 2 tartózkodás mellett elfogadta a javaslatot </w:t>
      </w:r>
      <w:r w:rsidR="00D20D38" w:rsidRPr="00D20D38">
        <w:rPr>
          <w:rFonts w:ascii="Times New Roman" w:hAnsi="Times New Roman"/>
          <w:b/>
        </w:rPr>
        <w:t xml:space="preserve">és </w:t>
      </w:r>
      <w:r w:rsidR="00D20D38">
        <w:rPr>
          <w:rFonts w:ascii="Times New Roman" w:hAnsi="Times New Roman"/>
          <w:b/>
        </w:rPr>
        <w:t>meghozta a következő határozatát</w:t>
      </w:r>
      <w:r w:rsidR="00D20D38" w:rsidRPr="00D20D38">
        <w:rPr>
          <w:rFonts w:ascii="Times New Roman" w:hAnsi="Times New Roman"/>
          <w:b/>
        </w:rPr>
        <w:t>:</w:t>
      </w:r>
    </w:p>
    <w:p w:rsidR="00D20D38" w:rsidRDefault="00D20D38" w:rsidP="00E94ECC">
      <w:pPr>
        <w:spacing w:after="0"/>
        <w:jc w:val="both"/>
        <w:rPr>
          <w:rFonts w:ascii="Times New Roman" w:hAnsi="Times New Roman"/>
        </w:rPr>
      </w:pPr>
    </w:p>
    <w:p w:rsidR="00D20D38" w:rsidRPr="00D20D38" w:rsidRDefault="00D20D38" w:rsidP="00D20D38">
      <w:pPr>
        <w:spacing w:after="0"/>
        <w:jc w:val="center"/>
        <w:rPr>
          <w:rFonts w:ascii="Times New Roman" w:hAnsi="Times New Roman"/>
          <w:b/>
          <w:u w:val="single"/>
        </w:rPr>
      </w:pPr>
      <w:r w:rsidRPr="00D20D38">
        <w:rPr>
          <w:rFonts w:ascii="Times New Roman" w:hAnsi="Times New Roman"/>
          <w:b/>
          <w:u w:val="single"/>
        </w:rPr>
        <w:t>32/2016. (II.15.) Kt.</w:t>
      </w:r>
    </w:p>
    <w:p w:rsidR="00D20D38" w:rsidRPr="00D20D38" w:rsidRDefault="00D20D38" w:rsidP="00D20D38">
      <w:pPr>
        <w:spacing w:after="0"/>
        <w:jc w:val="center"/>
        <w:rPr>
          <w:rFonts w:ascii="Times New Roman" w:hAnsi="Times New Roman"/>
          <w:b/>
          <w:u w:val="single"/>
        </w:rPr>
      </w:pPr>
      <w:r w:rsidRPr="00D20D38">
        <w:rPr>
          <w:rFonts w:ascii="Times New Roman" w:hAnsi="Times New Roman"/>
          <w:b/>
          <w:u w:val="single"/>
        </w:rPr>
        <w:t>H a t á r o z a t</w:t>
      </w:r>
    </w:p>
    <w:p w:rsidR="00D20D38" w:rsidRPr="00D20D38" w:rsidRDefault="00D20D38" w:rsidP="00D20D38">
      <w:pPr>
        <w:spacing w:after="0"/>
        <w:jc w:val="center"/>
        <w:rPr>
          <w:rFonts w:ascii="Times New Roman" w:hAnsi="Times New Roman"/>
          <w:b/>
          <w:u w:val="single"/>
        </w:rPr>
      </w:pPr>
      <w:r w:rsidRPr="00D20D38">
        <w:rPr>
          <w:rFonts w:ascii="Times New Roman" w:hAnsi="Times New Roman"/>
          <w:b/>
          <w:u w:val="single"/>
        </w:rPr>
        <w:t>A vásár és piac működési rendjéről szóló szabályzat módosítása</w:t>
      </w:r>
    </w:p>
    <w:p w:rsidR="00D20D38" w:rsidRDefault="00D20D38" w:rsidP="00D20D38">
      <w:pPr>
        <w:rPr>
          <w:rFonts w:ascii="Times New Roman" w:hAnsi="Times New Roman"/>
        </w:rPr>
      </w:pPr>
    </w:p>
    <w:p w:rsidR="00D20D38" w:rsidRDefault="00D20D38" w:rsidP="008B2B5F">
      <w:pPr>
        <w:jc w:val="both"/>
        <w:rPr>
          <w:rFonts w:ascii="Times New Roman" w:hAnsi="Times New Roman"/>
        </w:rPr>
      </w:pPr>
      <w:r>
        <w:rPr>
          <w:rFonts w:ascii="Times New Roman" w:hAnsi="Times New Roman"/>
        </w:rPr>
        <w:t>Törökszentmiklós Városi Önkormányzat Képviselő-testülete a „vásár és piac működési rendjéről” szóló üzemeltetési szabályzatának XI. fejezet 18. pontját az alábbi módosítással elfogadta:</w:t>
      </w:r>
    </w:p>
    <w:p w:rsidR="00D20D38" w:rsidRPr="00E665D3" w:rsidRDefault="00D20D38" w:rsidP="008B2B5F">
      <w:pPr>
        <w:jc w:val="both"/>
        <w:rPr>
          <w:rFonts w:ascii="Times New Roman" w:hAnsi="Times New Roman"/>
        </w:rPr>
      </w:pPr>
      <w:r>
        <w:rPr>
          <w:rFonts w:ascii="Times New Roman" w:hAnsi="Times New Roman"/>
        </w:rPr>
        <w:t xml:space="preserve">Attól az árustól, aki jelen szabályzatban foglaltakat felszólítás ellenére ismételten megszegi </w:t>
      </w:r>
      <w:r w:rsidRPr="00417A9E">
        <w:rPr>
          <w:rFonts w:ascii="Times New Roman" w:hAnsi="Times New Roman"/>
          <w:b/>
        </w:rPr>
        <w:t>6 hónapra, további ismétlődés esetén</w:t>
      </w:r>
      <w:r>
        <w:rPr>
          <w:rFonts w:ascii="Times New Roman" w:hAnsi="Times New Roman"/>
          <w:b/>
        </w:rPr>
        <w:t xml:space="preserve"> a tárgy év hátralévő időtartamára, valamint</w:t>
      </w:r>
      <w:r w:rsidRPr="00417A9E">
        <w:rPr>
          <w:rFonts w:ascii="Times New Roman" w:hAnsi="Times New Roman"/>
          <w:b/>
        </w:rPr>
        <w:t xml:space="preserve"> még 12 hónapra</w:t>
      </w:r>
      <w:r>
        <w:rPr>
          <w:rFonts w:ascii="Times New Roman" w:hAnsi="Times New Roman"/>
          <w:b/>
        </w:rPr>
        <w:t xml:space="preserve"> </w:t>
      </w:r>
      <w:r>
        <w:rPr>
          <w:rFonts w:ascii="Times New Roman" w:hAnsi="Times New Roman"/>
        </w:rPr>
        <w:t xml:space="preserve">megvonja a piacok, vásárok területén történő helyhasználatot, ezzel az árusítás jogát. </w:t>
      </w:r>
    </w:p>
    <w:p w:rsidR="00D20D38" w:rsidRDefault="00D20D38" w:rsidP="00E94ECC">
      <w:pPr>
        <w:spacing w:after="0"/>
        <w:jc w:val="both"/>
        <w:rPr>
          <w:rFonts w:ascii="Times New Roman" w:hAnsi="Times New Roman"/>
        </w:rPr>
      </w:pPr>
    </w:p>
    <w:p w:rsidR="00D20D38" w:rsidRDefault="00D20D38" w:rsidP="00E94ECC">
      <w:pPr>
        <w:spacing w:after="0"/>
        <w:jc w:val="both"/>
        <w:rPr>
          <w:rFonts w:ascii="Times New Roman" w:hAnsi="Times New Roman"/>
        </w:rPr>
      </w:pPr>
    </w:p>
    <w:p w:rsidR="006A4503" w:rsidRPr="008B2B5F" w:rsidRDefault="006A4503" w:rsidP="006A4503">
      <w:pPr>
        <w:spacing w:after="0"/>
        <w:jc w:val="both"/>
        <w:rPr>
          <w:rFonts w:ascii="Times New Roman" w:hAnsi="Times New Roman"/>
          <w:b/>
        </w:rPr>
      </w:pPr>
      <w:r w:rsidRPr="008B2B5F">
        <w:rPr>
          <w:rFonts w:ascii="Times New Roman" w:hAnsi="Times New Roman"/>
          <w:b/>
        </w:rPr>
        <w:t>Markót Imre</w:t>
      </w:r>
      <w:r>
        <w:rPr>
          <w:rFonts w:ascii="Times New Roman" w:hAnsi="Times New Roman"/>
        </w:rPr>
        <w:t xml:space="preserve"> polgármester szavazásra teszi fel az elfogadott módosításokkal az előterjesztést. </w:t>
      </w:r>
      <w:r w:rsidRPr="008B2B5F">
        <w:rPr>
          <w:rFonts w:ascii="Times New Roman" w:hAnsi="Times New Roman"/>
          <w:b/>
        </w:rPr>
        <w:t>Szavazás után megállapítja, hogy a Képviselő-testület jelen lévő 9 tagja, 9 igen, egyhangú szavazattal elfogadja az előterjesztést és meghozza a következő határozatát:</w:t>
      </w:r>
    </w:p>
    <w:p w:rsidR="006A4503" w:rsidRDefault="006A4503" w:rsidP="006A4503">
      <w:pPr>
        <w:spacing w:after="0"/>
        <w:jc w:val="both"/>
        <w:rPr>
          <w:rFonts w:ascii="Times New Roman" w:hAnsi="Times New Roman"/>
        </w:rPr>
      </w:pPr>
    </w:p>
    <w:p w:rsidR="006A4503" w:rsidRPr="006A4503" w:rsidRDefault="006A4503" w:rsidP="006A4503">
      <w:pPr>
        <w:spacing w:after="0"/>
        <w:jc w:val="center"/>
        <w:rPr>
          <w:rFonts w:ascii="Times New Roman" w:hAnsi="Times New Roman"/>
          <w:u w:val="single"/>
        </w:rPr>
      </w:pPr>
      <w:r w:rsidRPr="006A4503">
        <w:rPr>
          <w:rFonts w:ascii="Times New Roman" w:hAnsi="Times New Roman"/>
          <w:b/>
          <w:u w:val="single"/>
        </w:rPr>
        <w:t xml:space="preserve">33/2016. ( II.15.) K. </w:t>
      </w:r>
      <w:proofErr w:type="gramStart"/>
      <w:r w:rsidRPr="006A4503">
        <w:rPr>
          <w:rFonts w:ascii="Times New Roman" w:hAnsi="Times New Roman"/>
          <w:b/>
          <w:u w:val="single"/>
        </w:rPr>
        <w:t>t</w:t>
      </w:r>
      <w:proofErr w:type="gramEnd"/>
      <w:r w:rsidRPr="006A4503">
        <w:rPr>
          <w:rFonts w:ascii="Times New Roman" w:hAnsi="Times New Roman"/>
          <w:b/>
          <w:u w:val="single"/>
        </w:rPr>
        <w:t>.</w:t>
      </w:r>
    </w:p>
    <w:p w:rsidR="006A4503" w:rsidRPr="006A4503" w:rsidRDefault="006A4503" w:rsidP="006A4503">
      <w:pPr>
        <w:jc w:val="center"/>
        <w:rPr>
          <w:rFonts w:ascii="Times New Roman" w:hAnsi="Times New Roman"/>
          <w:b/>
          <w:u w:val="single"/>
        </w:rPr>
      </w:pPr>
      <w:r w:rsidRPr="006A4503">
        <w:rPr>
          <w:rFonts w:ascii="Times New Roman" w:hAnsi="Times New Roman"/>
          <w:b/>
          <w:u w:val="single"/>
        </w:rPr>
        <w:t>H a t á r o z a t</w:t>
      </w:r>
    </w:p>
    <w:p w:rsidR="006A4503" w:rsidRPr="006A4503" w:rsidRDefault="006A4503" w:rsidP="006A4503">
      <w:pPr>
        <w:keepNext/>
        <w:tabs>
          <w:tab w:val="num" w:pos="0"/>
        </w:tabs>
        <w:suppressAutoHyphens/>
        <w:jc w:val="center"/>
        <w:outlineLvl w:val="0"/>
        <w:rPr>
          <w:rFonts w:ascii="Times New Roman" w:eastAsia="Arial Unicode MS" w:hAnsi="Times New Roman"/>
          <w:b/>
          <w:bCs/>
          <w:color w:val="000000"/>
          <w:u w:val="single"/>
          <w:lang w:eastAsia="ar-SA"/>
        </w:rPr>
      </w:pPr>
      <w:r w:rsidRPr="006A4503">
        <w:rPr>
          <w:rFonts w:ascii="Times New Roman" w:eastAsia="Arial Unicode MS" w:hAnsi="Times New Roman"/>
          <w:b/>
          <w:bCs/>
          <w:color w:val="000000"/>
          <w:u w:val="single"/>
          <w:lang w:eastAsia="ar-SA"/>
        </w:rPr>
        <w:lastRenderedPageBreak/>
        <w:t>A vásár és piac működési rendjéről szóló szabályzat elfogadása</w:t>
      </w:r>
    </w:p>
    <w:p w:rsidR="006A4503" w:rsidRPr="006A4503" w:rsidRDefault="006A4503" w:rsidP="006A4503">
      <w:pPr>
        <w:jc w:val="both"/>
        <w:rPr>
          <w:rFonts w:ascii="Times New Roman" w:hAnsi="Times New Roman"/>
        </w:rPr>
      </w:pPr>
      <w:r w:rsidRPr="006A4503">
        <w:rPr>
          <w:rFonts w:ascii="Times New Roman" w:hAnsi="Times New Roman"/>
        </w:rPr>
        <w:t>Törökszentmiklós Városi Önkormányzat Képviselő-testülete „a vásár és piac működési rendjéről szóló”, egységes szerkezetbe foglalt üzemeltetési szabályzatot a melléklet szerinti tartalommal jóváhagyja.</w:t>
      </w:r>
    </w:p>
    <w:p w:rsidR="006A4503" w:rsidRPr="006A4503" w:rsidRDefault="006A4503" w:rsidP="006A4503">
      <w:pPr>
        <w:contextualSpacing/>
        <w:jc w:val="both"/>
        <w:rPr>
          <w:rFonts w:ascii="Times New Roman" w:hAnsi="Times New Roman"/>
          <w:u w:val="single"/>
        </w:rPr>
      </w:pPr>
    </w:p>
    <w:p w:rsidR="006A4503" w:rsidRPr="006A4503" w:rsidRDefault="006A4503" w:rsidP="006A4503">
      <w:pPr>
        <w:ind w:firstLine="360"/>
        <w:contextualSpacing/>
        <w:jc w:val="both"/>
        <w:rPr>
          <w:rFonts w:ascii="Times New Roman" w:hAnsi="Times New Roman"/>
          <w:color w:val="000000"/>
        </w:rPr>
      </w:pPr>
      <w:r w:rsidRPr="006A4503">
        <w:rPr>
          <w:rFonts w:ascii="Times New Roman" w:hAnsi="Times New Roman"/>
          <w:u w:val="single"/>
        </w:rPr>
        <w:t>Felelős:</w:t>
      </w:r>
      <w:r w:rsidRPr="006A4503">
        <w:rPr>
          <w:rFonts w:ascii="Times New Roman" w:hAnsi="Times New Roman"/>
        </w:rPr>
        <w:t xml:space="preserve"> Róth Ervin ügyvezető</w:t>
      </w:r>
    </w:p>
    <w:p w:rsidR="006A4503" w:rsidRPr="006A4503" w:rsidRDefault="006A4503" w:rsidP="006A4503">
      <w:pPr>
        <w:ind w:firstLine="360"/>
        <w:contextualSpacing/>
        <w:jc w:val="both"/>
        <w:rPr>
          <w:rFonts w:ascii="Times New Roman" w:hAnsi="Times New Roman"/>
        </w:rPr>
      </w:pPr>
      <w:r w:rsidRPr="006A4503">
        <w:rPr>
          <w:rFonts w:ascii="Times New Roman" w:hAnsi="Times New Roman"/>
          <w:color w:val="000000"/>
          <w:u w:val="single"/>
        </w:rPr>
        <w:t>Határidő:</w:t>
      </w:r>
      <w:r w:rsidRPr="006A4503">
        <w:rPr>
          <w:rFonts w:ascii="Times New Roman" w:hAnsi="Times New Roman"/>
          <w:color w:val="000000"/>
        </w:rPr>
        <w:t xml:space="preserve"> Azonnal</w:t>
      </w:r>
    </w:p>
    <w:p w:rsidR="006A4503" w:rsidRPr="006A4503" w:rsidRDefault="006A4503" w:rsidP="006A4503">
      <w:pPr>
        <w:ind w:firstLine="360"/>
        <w:rPr>
          <w:rFonts w:ascii="Times New Roman" w:hAnsi="Times New Roman"/>
          <w:u w:val="single"/>
        </w:rPr>
      </w:pPr>
    </w:p>
    <w:p w:rsidR="006A4503" w:rsidRPr="006A4503" w:rsidRDefault="006A4503" w:rsidP="006A4503">
      <w:pPr>
        <w:ind w:firstLine="360"/>
        <w:rPr>
          <w:rFonts w:ascii="Times New Roman" w:hAnsi="Times New Roman"/>
          <w:u w:val="single"/>
        </w:rPr>
      </w:pPr>
      <w:r w:rsidRPr="006A4503">
        <w:rPr>
          <w:rFonts w:ascii="Times New Roman" w:hAnsi="Times New Roman"/>
          <w:u w:val="single"/>
        </w:rPr>
        <w:t>Erről értesül:</w:t>
      </w:r>
    </w:p>
    <w:p w:rsidR="006A4503" w:rsidRPr="006A4503" w:rsidRDefault="006A4503" w:rsidP="006A4503">
      <w:pPr>
        <w:numPr>
          <w:ilvl w:val="0"/>
          <w:numId w:val="23"/>
        </w:numPr>
        <w:tabs>
          <w:tab w:val="clear" w:pos="720"/>
        </w:tabs>
        <w:spacing w:after="0" w:line="240" w:lineRule="auto"/>
        <w:ind w:left="993" w:hanging="425"/>
        <w:rPr>
          <w:rFonts w:ascii="Times New Roman" w:hAnsi="Times New Roman"/>
        </w:rPr>
      </w:pPr>
      <w:r w:rsidRPr="006A4503">
        <w:rPr>
          <w:rFonts w:ascii="Times New Roman" w:hAnsi="Times New Roman"/>
        </w:rPr>
        <w:t>Markót Imre polgármester</w:t>
      </w:r>
    </w:p>
    <w:p w:rsidR="006A4503" w:rsidRPr="006A4503" w:rsidRDefault="006A4503" w:rsidP="006A4503">
      <w:pPr>
        <w:numPr>
          <w:ilvl w:val="0"/>
          <w:numId w:val="23"/>
        </w:numPr>
        <w:tabs>
          <w:tab w:val="clear" w:pos="720"/>
        </w:tabs>
        <w:spacing w:after="0" w:line="240" w:lineRule="auto"/>
        <w:ind w:left="993" w:hanging="425"/>
        <w:rPr>
          <w:rFonts w:ascii="Times New Roman" w:hAnsi="Times New Roman"/>
        </w:rPr>
      </w:pPr>
      <w:r w:rsidRPr="006A4503">
        <w:rPr>
          <w:rFonts w:ascii="Times New Roman" w:hAnsi="Times New Roman"/>
        </w:rPr>
        <w:t xml:space="preserve">Dr. </w:t>
      </w:r>
      <w:proofErr w:type="spellStart"/>
      <w:r w:rsidRPr="006A4503">
        <w:rPr>
          <w:rFonts w:ascii="Times New Roman" w:hAnsi="Times New Roman"/>
        </w:rPr>
        <w:t>Majtényi</w:t>
      </w:r>
      <w:proofErr w:type="spellEnd"/>
      <w:r w:rsidRPr="006A4503">
        <w:rPr>
          <w:rFonts w:ascii="Times New Roman" w:hAnsi="Times New Roman"/>
        </w:rPr>
        <w:t xml:space="preserve"> Erzsébet jegyző</w:t>
      </w:r>
    </w:p>
    <w:p w:rsidR="006A4503" w:rsidRPr="006A4503" w:rsidRDefault="006A4503" w:rsidP="006A4503">
      <w:pPr>
        <w:numPr>
          <w:ilvl w:val="0"/>
          <w:numId w:val="23"/>
        </w:numPr>
        <w:tabs>
          <w:tab w:val="clear" w:pos="720"/>
        </w:tabs>
        <w:spacing w:after="0" w:line="240" w:lineRule="auto"/>
        <w:ind w:left="993" w:hanging="425"/>
        <w:rPr>
          <w:rFonts w:ascii="Times New Roman" w:hAnsi="Times New Roman"/>
          <w:color w:val="000000"/>
        </w:rPr>
      </w:pPr>
      <w:r w:rsidRPr="006A4503">
        <w:rPr>
          <w:rFonts w:ascii="Times New Roman" w:hAnsi="Times New Roman"/>
          <w:color w:val="000000"/>
        </w:rPr>
        <w:t>Törökszentmiklósi Kommunális Szolgáltató Nonprofit Kft Törökszentmiklós, Puskás F. u. 12.</w:t>
      </w:r>
    </w:p>
    <w:p w:rsidR="006A4503" w:rsidRPr="006A4503" w:rsidRDefault="006A4503" w:rsidP="006A4503">
      <w:pPr>
        <w:numPr>
          <w:ilvl w:val="0"/>
          <w:numId w:val="23"/>
        </w:numPr>
        <w:tabs>
          <w:tab w:val="clear" w:pos="720"/>
        </w:tabs>
        <w:spacing w:after="0" w:line="240" w:lineRule="auto"/>
        <w:ind w:left="993" w:hanging="425"/>
        <w:rPr>
          <w:rFonts w:ascii="Times New Roman" w:hAnsi="Times New Roman"/>
          <w:color w:val="000000"/>
        </w:rPr>
      </w:pPr>
      <w:r w:rsidRPr="006A4503">
        <w:rPr>
          <w:rFonts w:ascii="Times New Roman" w:hAnsi="Times New Roman"/>
          <w:color w:val="000000"/>
        </w:rPr>
        <w:t>Városüzemeltetési Osztály</w:t>
      </w:r>
    </w:p>
    <w:p w:rsidR="006A4503" w:rsidRPr="006A4503" w:rsidRDefault="006A4503" w:rsidP="006A4503">
      <w:pPr>
        <w:numPr>
          <w:ilvl w:val="0"/>
          <w:numId w:val="23"/>
        </w:numPr>
        <w:tabs>
          <w:tab w:val="clear" w:pos="720"/>
        </w:tabs>
        <w:spacing w:after="0" w:line="240" w:lineRule="auto"/>
        <w:ind w:left="993" w:hanging="425"/>
        <w:rPr>
          <w:rFonts w:ascii="Times New Roman" w:hAnsi="Times New Roman"/>
        </w:rPr>
      </w:pPr>
      <w:r w:rsidRPr="006A4503">
        <w:rPr>
          <w:rFonts w:ascii="Times New Roman" w:hAnsi="Times New Roman"/>
        </w:rPr>
        <w:t>Irattár</w:t>
      </w:r>
    </w:p>
    <w:p w:rsidR="006A4503" w:rsidRDefault="006A4503" w:rsidP="006A4503"/>
    <w:p w:rsidR="006A4503" w:rsidRDefault="006A4503" w:rsidP="006A4503"/>
    <w:p w:rsidR="006A4503" w:rsidRPr="001478C9" w:rsidRDefault="006A4503" w:rsidP="006A4503"/>
    <w:p w:rsidR="006A4503" w:rsidRPr="00575DA6" w:rsidRDefault="006A4503" w:rsidP="006A4503">
      <w:pPr>
        <w:pStyle w:val="TJ1"/>
        <w:jc w:val="right"/>
      </w:pPr>
      <w:r>
        <w:rPr>
          <w:sz w:val="22"/>
          <w:szCs w:val="22"/>
        </w:rPr>
        <w:br w:type="page"/>
      </w:r>
      <w:r w:rsidRPr="00C23990">
        <w:rPr>
          <w:sz w:val="22"/>
          <w:szCs w:val="22"/>
          <w:u w:val="single"/>
        </w:rPr>
        <w:lastRenderedPageBreak/>
        <w:t>Mellék</w:t>
      </w:r>
      <w:r>
        <w:rPr>
          <w:sz w:val="22"/>
          <w:szCs w:val="22"/>
          <w:u w:val="single"/>
        </w:rPr>
        <w:t xml:space="preserve">let a 33/2016.(II.15.) </w:t>
      </w:r>
      <w:r w:rsidRPr="00C23990">
        <w:rPr>
          <w:sz w:val="22"/>
          <w:szCs w:val="22"/>
          <w:u w:val="single"/>
        </w:rPr>
        <w:t xml:space="preserve">K. </w:t>
      </w:r>
      <w:proofErr w:type="gramStart"/>
      <w:r w:rsidRPr="00C23990">
        <w:rPr>
          <w:sz w:val="22"/>
          <w:szCs w:val="22"/>
          <w:u w:val="single"/>
        </w:rPr>
        <w:t>t</w:t>
      </w:r>
      <w:proofErr w:type="gramEnd"/>
      <w:r w:rsidRPr="00C23990">
        <w:rPr>
          <w:sz w:val="22"/>
          <w:szCs w:val="22"/>
          <w:u w:val="single"/>
        </w:rPr>
        <w:t xml:space="preserve">. </w:t>
      </w:r>
      <w:proofErr w:type="gramStart"/>
      <w:r w:rsidRPr="00C23990">
        <w:rPr>
          <w:sz w:val="22"/>
          <w:szCs w:val="22"/>
          <w:u w:val="single"/>
        </w:rPr>
        <w:t>számú</w:t>
      </w:r>
      <w:proofErr w:type="gramEnd"/>
      <w:r w:rsidRPr="00C23990">
        <w:rPr>
          <w:sz w:val="22"/>
          <w:szCs w:val="22"/>
          <w:u w:val="single"/>
        </w:rPr>
        <w:t xml:space="preserve"> határozathoz</w:t>
      </w:r>
    </w:p>
    <w:p w:rsidR="006A4503" w:rsidRPr="006768F7" w:rsidRDefault="006A4503" w:rsidP="006A4503">
      <w:pPr>
        <w:pStyle w:val="TJ1"/>
      </w:pPr>
    </w:p>
    <w:p w:rsidR="006A4503" w:rsidRPr="006768F7" w:rsidRDefault="006A4503" w:rsidP="006A4503">
      <w:pPr>
        <w:pStyle w:val="TJ1"/>
      </w:pPr>
      <w:r w:rsidRPr="006768F7">
        <w:t>Törökszentmiklósi Kommunális Szolgáltató Nonprofit Kft.</w:t>
      </w:r>
    </w:p>
    <w:p w:rsidR="006A4503" w:rsidRPr="006768F7" w:rsidRDefault="006A4503" w:rsidP="006A4503">
      <w:pPr>
        <w:pStyle w:val="TJ1"/>
      </w:pPr>
    </w:p>
    <w:p w:rsidR="006A4503" w:rsidRPr="006768F7" w:rsidRDefault="006A4503" w:rsidP="006A4503">
      <w:pPr>
        <w:pStyle w:val="TJ1"/>
      </w:pPr>
    </w:p>
    <w:p w:rsidR="006A4503" w:rsidRPr="006768F7" w:rsidRDefault="006A4503" w:rsidP="006A4503">
      <w:pPr>
        <w:pStyle w:val="TJ1"/>
      </w:pPr>
    </w:p>
    <w:p w:rsidR="006A4503" w:rsidRPr="006768F7" w:rsidRDefault="006A4503" w:rsidP="006A4503">
      <w:pPr>
        <w:pStyle w:val="TJ1"/>
      </w:pPr>
    </w:p>
    <w:p w:rsidR="006A4503" w:rsidRPr="006768F7" w:rsidRDefault="006A4503" w:rsidP="006A4503">
      <w:pPr>
        <w:pStyle w:val="TJ1"/>
      </w:pPr>
    </w:p>
    <w:p w:rsidR="006A4503" w:rsidRPr="006768F7" w:rsidRDefault="006A4503" w:rsidP="006A4503">
      <w:pPr>
        <w:pStyle w:val="TJ1"/>
      </w:pPr>
    </w:p>
    <w:p w:rsidR="006A4503" w:rsidRPr="006768F7" w:rsidRDefault="006A4503" w:rsidP="006A4503">
      <w:pPr>
        <w:pStyle w:val="TJ1"/>
      </w:pPr>
    </w:p>
    <w:p w:rsidR="006A4503" w:rsidRPr="006768F7" w:rsidRDefault="006A4503" w:rsidP="006A4503">
      <w:pPr>
        <w:pStyle w:val="TJ1"/>
      </w:pPr>
    </w:p>
    <w:p w:rsidR="006A4503" w:rsidRPr="006768F7" w:rsidRDefault="006A4503" w:rsidP="006A4503">
      <w:pPr>
        <w:pStyle w:val="TJ1"/>
      </w:pPr>
    </w:p>
    <w:p w:rsidR="006A4503" w:rsidRPr="006768F7" w:rsidRDefault="006A4503" w:rsidP="006A4503">
      <w:pPr>
        <w:pStyle w:val="TJ1"/>
      </w:pPr>
    </w:p>
    <w:p w:rsidR="006A4503" w:rsidRPr="006768F7" w:rsidRDefault="006A4503" w:rsidP="006A4503">
      <w:pPr>
        <w:rPr>
          <w:sz w:val="32"/>
          <w:szCs w:val="32"/>
        </w:rPr>
      </w:pPr>
    </w:p>
    <w:p w:rsidR="006A4503" w:rsidRPr="006A4503" w:rsidRDefault="006A4503" w:rsidP="006A4503">
      <w:pPr>
        <w:jc w:val="center"/>
        <w:rPr>
          <w:rFonts w:ascii="Times New Roman" w:hAnsi="Times New Roman"/>
          <w:b/>
          <w:sz w:val="40"/>
          <w:szCs w:val="40"/>
        </w:rPr>
      </w:pPr>
      <w:r w:rsidRPr="006A4503">
        <w:rPr>
          <w:rFonts w:ascii="Times New Roman" w:hAnsi="Times New Roman"/>
          <w:b/>
          <w:sz w:val="40"/>
          <w:szCs w:val="40"/>
        </w:rPr>
        <w:t>Szabályzat</w:t>
      </w:r>
    </w:p>
    <w:p w:rsidR="006A4503" w:rsidRPr="006768F7" w:rsidRDefault="006A4503" w:rsidP="006A4503">
      <w:pPr>
        <w:rPr>
          <w:sz w:val="32"/>
          <w:szCs w:val="32"/>
        </w:rPr>
      </w:pPr>
    </w:p>
    <w:p w:rsidR="006A4503" w:rsidRPr="00F43557" w:rsidRDefault="006A4503" w:rsidP="006A4503">
      <w:pPr>
        <w:pStyle w:val="TJ1"/>
      </w:pPr>
      <w:r w:rsidRPr="00F43557">
        <w:t>A vásár és piac működési rendjéről</w:t>
      </w:r>
    </w:p>
    <w:p w:rsidR="006A4503" w:rsidRDefault="006A4503" w:rsidP="006A4503">
      <w:pPr>
        <w:pStyle w:val="TJ1"/>
      </w:pPr>
    </w:p>
    <w:p w:rsidR="006A4503" w:rsidRDefault="006A4503" w:rsidP="006A4503">
      <w:pPr>
        <w:pStyle w:val="TJ1"/>
      </w:pPr>
    </w:p>
    <w:p w:rsidR="006A4503" w:rsidRDefault="006A4503" w:rsidP="006A4503">
      <w:pPr>
        <w:pStyle w:val="TJ1"/>
      </w:pPr>
    </w:p>
    <w:p w:rsidR="006A4503" w:rsidRDefault="006A4503" w:rsidP="006A4503">
      <w:pPr>
        <w:pStyle w:val="TJ1"/>
      </w:pPr>
    </w:p>
    <w:p w:rsidR="006A4503" w:rsidRDefault="006A4503" w:rsidP="006A4503">
      <w:pPr>
        <w:pStyle w:val="TJ1"/>
      </w:pPr>
    </w:p>
    <w:p w:rsidR="006A4503" w:rsidRDefault="006A4503" w:rsidP="006A4503">
      <w:pPr>
        <w:pStyle w:val="TJ1"/>
      </w:pPr>
    </w:p>
    <w:p w:rsidR="006A4503" w:rsidRPr="001C210F" w:rsidRDefault="006A4503" w:rsidP="006A4503">
      <w:pPr>
        <w:pStyle w:val="TJ1"/>
      </w:pPr>
    </w:p>
    <w:p w:rsidR="006A4503" w:rsidRDefault="006A4503" w:rsidP="006A4503">
      <w:pPr>
        <w:pStyle w:val="TJ1"/>
        <w:rPr>
          <w:sz w:val="18"/>
          <w:szCs w:val="18"/>
        </w:rPr>
      </w:pPr>
    </w:p>
    <w:p w:rsidR="006A4503" w:rsidRDefault="006A4503" w:rsidP="006A4503">
      <w:pPr>
        <w:pStyle w:val="TJ1"/>
        <w:rPr>
          <w:sz w:val="18"/>
          <w:szCs w:val="18"/>
        </w:rPr>
      </w:pPr>
    </w:p>
    <w:p w:rsidR="006A4503" w:rsidRDefault="006A4503" w:rsidP="006A4503">
      <w:pPr>
        <w:pStyle w:val="TJ1"/>
        <w:rPr>
          <w:sz w:val="18"/>
          <w:szCs w:val="18"/>
        </w:rPr>
      </w:pPr>
    </w:p>
    <w:p w:rsidR="006A4503" w:rsidRDefault="006A4503" w:rsidP="006A4503">
      <w:pPr>
        <w:pStyle w:val="TJ1"/>
        <w:rPr>
          <w:sz w:val="18"/>
          <w:szCs w:val="18"/>
        </w:rPr>
      </w:pPr>
    </w:p>
    <w:p w:rsidR="006A4503" w:rsidRDefault="006A4503" w:rsidP="006A4503">
      <w:pPr>
        <w:pStyle w:val="TJ1"/>
        <w:rPr>
          <w:sz w:val="18"/>
          <w:szCs w:val="18"/>
        </w:rPr>
      </w:pPr>
    </w:p>
    <w:p w:rsidR="006A4503" w:rsidRDefault="006A4503" w:rsidP="006A4503">
      <w:pPr>
        <w:pStyle w:val="TJ1"/>
        <w:jc w:val="left"/>
        <w:rPr>
          <w:sz w:val="18"/>
          <w:szCs w:val="18"/>
        </w:rPr>
      </w:pPr>
    </w:p>
    <w:p w:rsidR="006A4503" w:rsidRDefault="006A4503" w:rsidP="006A4503">
      <w:pPr>
        <w:pStyle w:val="TJ1"/>
        <w:rPr>
          <w:sz w:val="18"/>
          <w:szCs w:val="18"/>
        </w:rPr>
      </w:pPr>
    </w:p>
    <w:p w:rsidR="006A4503" w:rsidRDefault="006A4503" w:rsidP="006A4503">
      <w:pPr>
        <w:pStyle w:val="TJ1"/>
      </w:pPr>
      <w:r>
        <w:rPr>
          <w:sz w:val="18"/>
          <w:szCs w:val="18"/>
        </w:rPr>
        <w:t>Hatályos: 2016. február 16.</w:t>
      </w:r>
      <w:r w:rsidRPr="00575DA6">
        <w:rPr>
          <w:sz w:val="18"/>
          <w:szCs w:val="18"/>
        </w:rPr>
        <w:br w:type="page"/>
      </w:r>
      <w:r w:rsidRPr="0088725F">
        <w:lastRenderedPageBreak/>
        <w:t>TARTALOMJEGYZÉK</w:t>
      </w:r>
    </w:p>
    <w:p w:rsidR="006A4503" w:rsidRDefault="006A4503" w:rsidP="006A4503"/>
    <w:p w:rsidR="006A4503" w:rsidRDefault="006A4503" w:rsidP="006A4503"/>
    <w:p w:rsidR="006A4503" w:rsidRDefault="006A4503" w:rsidP="006A4503"/>
    <w:p w:rsidR="006A4503" w:rsidRDefault="006A4503" w:rsidP="006A4503"/>
    <w:p w:rsidR="006A4503" w:rsidRDefault="006A4503" w:rsidP="006A4503"/>
    <w:p w:rsidR="006A4503" w:rsidRDefault="006A4503" w:rsidP="006A4503"/>
    <w:p w:rsidR="006A4503" w:rsidRPr="00240290" w:rsidRDefault="006A4503" w:rsidP="006A4503"/>
    <w:p w:rsidR="006A4503" w:rsidRPr="00575DA6" w:rsidRDefault="006A4503" w:rsidP="006A4503">
      <w:pPr>
        <w:rPr>
          <w:sz w:val="18"/>
          <w:szCs w:val="18"/>
        </w:rPr>
      </w:pPr>
    </w:p>
    <w:p w:rsidR="006A4503" w:rsidRPr="00982775" w:rsidRDefault="007B2B02" w:rsidP="006A4503">
      <w:pPr>
        <w:pStyle w:val="TJ1"/>
        <w:rPr>
          <w:noProof/>
          <w:sz w:val="24"/>
          <w:szCs w:val="24"/>
        </w:rPr>
      </w:pPr>
      <w:r w:rsidRPr="007B2B02">
        <w:rPr>
          <w:sz w:val="24"/>
          <w:szCs w:val="24"/>
        </w:rPr>
        <w:fldChar w:fldCharType="begin"/>
      </w:r>
      <w:r w:rsidR="006A4503" w:rsidRPr="00982775">
        <w:rPr>
          <w:sz w:val="24"/>
          <w:szCs w:val="24"/>
        </w:rPr>
        <w:instrText xml:space="preserve"> TOC \o "1-3" \h \z \u </w:instrText>
      </w:r>
      <w:r w:rsidRPr="007B2B02">
        <w:rPr>
          <w:sz w:val="24"/>
          <w:szCs w:val="24"/>
        </w:rPr>
        <w:fldChar w:fldCharType="separate"/>
      </w:r>
      <w:hyperlink w:anchor="_Toc442965825" w:history="1">
        <w:r w:rsidR="006A4503" w:rsidRPr="00982775">
          <w:rPr>
            <w:rStyle w:val="Hiperhivatkozs"/>
            <w:noProof/>
            <w:sz w:val="24"/>
            <w:szCs w:val="24"/>
          </w:rPr>
          <w:t>I. Preambulum</w:t>
        </w:r>
        <w:r w:rsidR="006A4503" w:rsidRPr="00982775">
          <w:rPr>
            <w:noProof/>
            <w:webHidden/>
            <w:sz w:val="24"/>
            <w:szCs w:val="24"/>
          </w:rPr>
          <w:tab/>
        </w:r>
        <w:r w:rsidRPr="00982775">
          <w:rPr>
            <w:noProof/>
            <w:webHidden/>
            <w:sz w:val="24"/>
            <w:szCs w:val="24"/>
          </w:rPr>
          <w:fldChar w:fldCharType="begin"/>
        </w:r>
        <w:r w:rsidR="006A4503" w:rsidRPr="00982775">
          <w:rPr>
            <w:noProof/>
            <w:webHidden/>
            <w:sz w:val="24"/>
            <w:szCs w:val="24"/>
          </w:rPr>
          <w:instrText xml:space="preserve"> PAGEREF _Toc442965825 \h </w:instrText>
        </w:r>
        <w:r w:rsidRPr="00982775">
          <w:rPr>
            <w:noProof/>
            <w:webHidden/>
            <w:sz w:val="24"/>
            <w:szCs w:val="24"/>
          </w:rPr>
        </w:r>
        <w:r w:rsidRPr="00982775">
          <w:rPr>
            <w:noProof/>
            <w:webHidden/>
            <w:sz w:val="24"/>
            <w:szCs w:val="24"/>
          </w:rPr>
          <w:fldChar w:fldCharType="separate"/>
        </w:r>
        <w:r w:rsidR="006A4503">
          <w:rPr>
            <w:noProof/>
            <w:webHidden/>
            <w:sz w:val="24"/>
            <w:szCs w:val="24"/>
          </w:rPr>
          <w:t>6</w:t>
        </w:r>
        <w:r w:rsidRPr="00982775">
          <w:rPr>
            <w:noProof/>
            <w:webHidden/>
            <w:sz w:val="24"/>
            <w:szCs w:val="24"/>
          </w:rPr>
          <w:fldChar w:fldCharType="end"/>
        </w:r>
      </w:hyperlink>
    </w:p>
    <w:p w:rsidR="006A4503" w:rsidRPr="00982775" w:rsidRDefault="007B2B02" w:rsidP="006A4503">
      <w:pPr>
        <w:pStyle w:val="TJ1"/>
        <w:rPr>
          <w:noProof/>
          <w:sz w:val="24"/>
          <w:szCs w:val="24"/>
        </w:rPr>
      </w:pPr>
      <w:hyperlink w:anchor="_Toc442965826" w:history="1">
        <w:r w:rsidR="006A4503" w:rsidRPr="00982775">
          <w:rPr>
            <w:rStyle w:val="Hiperhivatkozs"/>
            <w:noProof/>
            <w:sz w:val="24"/>
            <w:szCs w:val="24"/>
          </w:rPr>
          <w:t>II. A szabályzat célja</w:t>
        </w:r>
        <w:r w:rsidR="006A4503" w:rsidRPr="00982775">
          <w:rPr>
            <w:noProof/>
            <w:webHidden/>
            <w:sz w:val="24"/>
            <w:szCs w:val="24"/>
          </w:rPr>
          <w:tab/>
        </w:r>
        <w:r w:rsidRPr="00982775">
          <w:rPr>
            <w:noProof/>
            <w:webHidden/>
            <w:sz w:val="24"/>
            <w:szCs w:val="24"/>
          </w:rPr>
          <w:fldChar w:fldCharType="begin"/>
        </w:r>
        <w:r w:rsidR="006A4503" w:rsidRPr="00982775">
          <w:rPr>
            <w:noProof/>
            <w:webHidden/>
            <w:sz w:val="24"/>
            <w:szCs w:val="24"/>
          </w:rPr>
          <w:instrText xml:space="preserve"> PAGEREF _Toc442965826 \h </w:instrText>
        </w:r>
        <w:r w:rsidRPr="00982775">
          <w:rPr>
            <w:noProof/>
            <w:webHidden/>
            <w:sz w:val="24"/>
            <w:szCs w:val="24"/>
          </w:rPr>
        </w:r>
        <w:r w:rsidRPr="00982775">
          <w:rPr>
            <w:noProof/>
            <w:webHidden/>
            <w:sz w:val="24"/>
            <w:szCs w:val="24"/>
          </w:rPr>
          <w:fldChar w:fldCharType="separate"/>
        </w:r>
        <w:r w:rsidR="006A4503">
          <w:rPr>
            <w:noProof/>
            <w:webHidden/>
            <w:sz w:val="24"/>
            <w:szCs w:val="24"/>
          </w:rPr>
          <w:t>6</w:t>
        </w:r>
        <w:r w:rsidRPr="00982775">
          <w:rPr>
            <w:noProof/>
            <w:webHidden/>
            <w:sz w:val="24"/>
            <w:szCs w:val="24"/>
          </w:rPr>
          <w:fldChar w:fldCharType="end"/>
        </w:r>
      </w:hyperlink>
    </w:p>
    <w:p w:rsidR="006A4503" w:rsidRPr="00982775" w:rsidRDefault="007B2B02" w:rsidP="006A4503">
      <w:pPr>
        <w:pStyle w:val="TJ1"/>
        <w:rPr>
          <w:noProof/>
          <w:sz w:val="24"/>
          <w:szCs w:val="24"/>
        </w:rPr>
      </w:pPr>
      <w:hyperlink w:anchor="_Toc442965827" w:history="1">
        <w:r w:rsidR="006A4503" w:rsidRPr="00982775">
          <w:rPr>
            <w:rStyle w:val="Hiperhivatkozs"/>
            <w:noProof/>
            <w:sz w:val="24"/>
            <w:szCs w:val="24"/>
          </w:rPr>
          <w:t>III. A szabályzat hatálya</w:t>
        </w:r>
        <w:r w:rsidR="006A4503" w:rsidRPr="00982775">
          <w:rPr>
            <w:noProof/>
            <w:webHidden/>
            <w:sz w:val="24"/>
            <w:szCs w:val="24"/>
          </w:rPr>
          <w:tab/>
        </w:r>
        <w:r w:rsidRPr="00982775">
          <w:rPr>
            <w:noProof/>
            <w:webHidden/>
            <w:sz w:val="24"/>
            <w:szCs w:val="24"/>
          </w:rPr>
          <w:fldChar w:fldCharType="begin"/>
        </w:r>
        <w:r w:rsidR="006A4503" w:rsidRPr="00982775">
          <w:rPr>
            <w:noProof/>
            <w:webHidden/>
            <w:sz w:val="24"/>
            <w:szCs w:val="24"/>
          </w:rPr>
          <w:instrText xml:space="preserve"> PAGEREF _Toc442965827 \h </w:instrText>
        </w:r>
        <w:r w:rsidRPr="00982775">
          <w:rPr>
            <w:noProof/>
            <w:webHidden/>
            <w:sz w:val="24"/>
            <w:szCs w:val="24"/>
          </w:rPr>
        </w:r>
        <w:r w:rsidRPr="00982775">
          <w:rPr>
            <w:noProof/>
            <w:webHidden/>
            <w:sz w:val="24"/>
            <w:szCs w:val="24"/>
          </w:rPr>
          <w:fldChar w:fldCharType="separate"/>
        </w:r>
        <w:r w:rsidR="006A4503">
          <w:rPr>
            <w:noProof/>
            <w:webHidden/>
            <w:sz w:val="24"/>
            <w:szCs w:val="24"/>
          </w:rPr>
          <w:t>6</w:t>
        </w:r>
        <w:r w:rsidRPr="00982775">
          <w:rPr>
            <w:noProof/>
            <w:webHidden/>
            <w:sz w:val="24"/>
            <w:szCs w:val="24"/>
          </w:rPr>
          <w:fldChar w:fldCharType="end"/>
        </w:r>
      </w:hyperlink>
    </w:p>
    <w:p w:rsidR="006A4503" w:rsidRPr="00982775" w:rsidRDefault="007B2B02" w:rsidP="006A4503">
      <w:pPr>
        <w:pStyle w:val="TJ1"/>
        <w:rPr>
          <w:noProof/>
          <w:sz w:val="24"/>
          <w:szCs w:val="24"/>
        </w:rPr>
      </w:pPr>
      <w:hyperlink w:anchor="_Toc442965828" w:history="1">
        <w:r w:rsidR="006A4503" w:rsidRPr="00982775">
          <w:rPr>
            <w:rStyle w:val="Hiperhivatkozs"/>
            <w:noProof/>
            <w:sz w:val="24"/>
            <w:szCs w:val="24"/>
          </w:rPr>
          <w:t>IV. Általános rendelkezések</w:t>
        </w:r>
        <w:r w:rsidR="006A4503" w:rsidRPr="00982775">
          <w:rPr>
            <w:noProof/>
            <w:webHidden/>
            <w:sz w:val="24"/>
            <w:szCs w:val="24"/>
          </w:rPr>
          <w:tab/>
        </w:r>
        <w:r w:rsidRPr="00982775">
          <w:rPr>
            <w:noProof/>
            <w:webHidden/>
            <w:sz w:val="24"/>
            <w:szCs w:val="24"/>
          </w:rPr>
          <w:fldChar w:fldCharType="begin"/>
        </w:r>
        <w:r w:rsidR="006A4503" w:rsidRPr="00982775">
          <w:rPr>
            <w:noProof/>
            <w:webHidden/>
            <w:sz w:val="24"/>
            <w:szCs w:val="24"/>
          </w:rPr>
          <w:instrText xml:space="preserve"> PAGEREF _Toc442965828 \h </w:instrText>
        </w:r>
        <w:r w:rsidRPr="00982775">
          <w:rPr>
            <w:noProof/>
            <w:webHidden/>
            <w:sz w:val="24"/>
            <w:szCs w:val="24"/>
          </w:rPr>
        </w:r>
        <w:r w:rsidRPr="00982775">
          <w:rPr>
            <w:noProof/>
            <w:webHidden/>
            <w:sz w:val="24"/>
            <w:szCs w:val="24"/>
          </w:rPr>
          <w:fldChar w:fldCharType="separate"/>
        </w:r>
        <w:r w:rsidR="006A4503">
          <w:rPr>
            <w:noProof/>
            <w:webHidden/>
            <w:sz w:val="24"/>
            <w:szCs w:val="24"/>
          </w:rPr>
          <w:t>6</w:t>
        </w:r>
        <w:r w:rsidRPr="00982775">
          <w:rPr>
            <w:noProof/>
            <w:webHidden/>
            <w:sz w:val="24"/>
            <w:szCs w:val="24"/>
          </w:rPr>
          <w:fldChar w:fldCharType="end"/>
        </w:r>
      </w:hyperlink>
    </w:p>
    <w:p w:rsidR="006A4503" w:rsidRPr="00982775" w:rsidRDefault="007B2B02" w:rsidP="006A4503">
      <w:pPr>
        <w:pStyle w:val="TJ1"/>
        <w:jc w:val="left"/>
        <w:rPr>
          <w:noProof/>
          <w:sz w:val="24"/>
          <w:szCs w:val="24"/>
        </w:rPr>
      </w:pPr>
      <w:hyperlink w:anchor="_Toc442965829" w:history="1">
        <w:r w:rsidR="006A4503" w:rsidRPr="00982775">
          <w:rPr>
            <w:rStyle w:val="Hiperhivatkozs"/>
            <w:noProof/>
            <w:sz w:val="24"/>
            <w:szCs w:val="24"/>
          </w:rPr>
          <w:t>V. A vásárok és piacok helye, típusa és a forgalomba hozható áruk  köre</w:t>
        </w:r>
        <w:r w:rsidR="006A4503" w:rsidRPr="00982775">
          <w:rPr>
            <w:noProof/>
            <w:webHidden/>
            <w:sz w:val="24"/>
            <w:szCs w:val="24"/>
          </w:rPr>
          <w:tab/>
        </w:r>
        <w:r w:rsidRPr="00982775">
          <w:rPr>
            <w:noProof/>
            <w:webHidden/>
            <w:sz w:val="24"/>
            <w:szCs w:val="24"/>
          </w:rPr>
          <w:fldChar w:fldCharType="begin"/>
        </w:r>
        <w:r w:rsidR="006A4503" w:rsidRPr="00982775">
          <w:rPr>
            <w:noProof/>
            <w:webHidden/>
            <w:sz w:val="24"/>
            <w:szCs w:val="24"/>
          </w:rPr>
          <w:instrText xml:space="preserve"> PAGEREF _Toc442965829 \h </w:instrText>
        </w:r>
        <w:r w:rsidRPr="00982775">
          <w:rPr>
            <w:noProof/>
            <w:webHidden/>
            <w:sz w:val="24"/>
            <w:szCs w:val="24"/>
          </w:rPr>
        </w:r>
        <w:r w:rsidRPr="00982775">
          <w:rPr>
            <w:noProof/>
            <w:webHidden/>
            <w:sz w:val="24"/>
            <w:szCs w:val="24"/>
          </w:rPr>
          <w:fldChar w:fldCharType="separate"/>
        </w:r>
        <w:r w:rsidR="006A4503">
          <w:rPr>
            <w:noProof/>
            <w:webHidden/>
            <w:sz w:val="24"/>
            <w:szCs w:val="24"/>
          </w:rPr>
          <w:t>6</w:t>
        </w:r>
        <w:r w:rsidRPr="00982775">
          <w:rPr>
            <w:noProof/>
            <w:webHidden/>
            <w:sz w:val="24"/>
            <w:szCs w:val="24"/>
          </w:rPr>
          <w:fldChar w:fldCharType="end"/>
        </w:r>
      </w:hyperlink>
    </w:p>
    <w:p w:rsidR="006A4503" w:rsidRPr="00982775" w:rsidRDefault="007B2B02" w:rsidP="006A4503">
      <w:pPr>
        <w:pStyle w:val="TJ1"/>
        <w:rPr>
          <w:noProof/>
          <w:sz w:val="24"/>
          <w:szCs w:val="24"/>
        </w:rPr>
      </w:pPr>
      <w:hyperlink w:anchor="_Toc442965830" w:history="1">
        <w:r w:rsidR="006A4503" w:rsidRPr="00982775">
          <w:rPr>
            <w:rStyle w:val="Hiperhivatkozs"/>
            <w:noProof/>
            <w:sz w:val="24"/>
            <w:szCs w:val="24"/>
          </w:rPr>
          <w:t>VI. Árusítási idő</w:t>
        </w:r>
        <w:r w:rsidR="006A4503" w:rsidRPr="00982775">
          <w:rPr>
            <w:noProof/>
            <w:webHidden/>
            <w:sz w:val="24"/>
            <w:szCs w:val="24"/>
          </w:rPr>
          <w:tab/>
        </w:r>
        <w:r w:rsidRPr="00982775">
          <w:rPr>
            <w:noProof/>
            <w:webHidden/>
            <w:sz w:val="24"/>
            <w:szCs w:val="24"/>
          </w:rPr>
          <w:fldChar w:fldCharType="begin"/>
        </w:r>
        <w:r w:rsidR="006A4503" w:rsidRPr="00982775">
          <w:rPr>
            <w:noProof/>
            <w:webHidden/>
            <w:sz w:val="24"/>
            <w:szCs w:val="24"/>
          </w:rPr>
          <w:instrText xml:space="preserve"> PAGEREF _Toc442965830 \h </w:instrText>
        </w:r>
        <w:r w:rsidRPr="00982775">
          <w:rPr>
            <w:noProof/>
            <w:webHidden/>
            <w:sz w:val="24"/>
            <w:szCs w:val="24"/>
          </w:rPr>
        </w:r>
        <w:r w:rsidRPr="00982775">
          <w:rPr>
            <w:noProof/>
            <w:webHidden/>
            <w:sz w:val="24"/>
            <w:szCs w:val="24"/>
          </w:rPr>
          <w:fldChar w:fldCharType="separate"/>
        </w:r>
        <w:r w:rsidR="006A4503">
          <w:rPr>
            <w:noProof/>
            <w:webHidden/>
            <w:sz w:val="24"/>
            <w:szCs w:val="24"/>
          </w:rPr>
          <w:t>7</w:t>
        </w:r>
        <w:r w:rsidRPr="00982775">
          <w:rPr>
            <w:noProof/>
            <w:webHidden/>
            <w:sz w:val="24"/>
            <w:szCs w:val="24"/>
          </w:rPr>
          <w:fldChar w:fldCharType="end"/>
        </w:r>
      </w:hyperlink>
    </w:p>
    <w:p w:rsidR="006A4503" w:rsidRPr="00982775" w:rsidRDefault="007B2B02" w:rsidP="006A4503">
      <w:pPr>
        <w:pStyle w:val="TJ1"/>
        <w:rPr>
          <w:noProof/>
          <w:sz w:val="24"/>
          <w:szCs w:val="24"/>
        </w:rPr>
      </w:pPr>
      <w:hyperlink w:anchor="_Toc442965831" w:history="1">
        <w:r w:rsidR="006A4503" w:rsidRPr="00982775">
          <w:rPr>
            <w:rStyle w:val="Hiperhivatkozs"/>
            <w:noProof/>
            <w:sz w:val="24"/>
            <w:szCs w:val="24"/>
          </w:rPr>
          <w:t>VII. A helyfoglalás rendje</w:t>
        </w:r>
        <w:r w:rsidR="006A4503" w:rsidRPr="00982775">
          <w:rPr>
            <w:noProof/>
            <w:webHidden/>
            <w:sz w:val="24"/>
            <w:szCs w:val="24"/>
          </w:rPr>
          <w:tab/>
        </w:r>
        <w:r w:rsidRPr="00982775">
          <w:rPr>
            <w:noProof/>
            <w:webHidden/>
            <w:sz w:val="24"/>
            <w:szCs w:val="24"/>
          </w:rPr>
          <w:fldChar w:fldCharType="begin"/>
        </w:r>
        <w:r w:rsidR="006A4503" w:rsidRPr="00982775">
          <w:rPr>
            <w:noProof/>
            <w:webHidden/>
            <w:sz w:val="24"/>
            <w:szCs w:val="24"/>
          </w:rPr>
          <w:instrText xml:space="preserve"> PAGEREF _Toc442965831 \h </w:instrText>
        </w:r>
        <w:r w:rsidRPr="00982775">
          <w:rPr>
            <w:noProof/>
            <w:webHidden/>
            <w:sz w:val="24"/>
            <w:szCs w:val="24"/>
          </w:rPr>
        </w:r>
        <w:r w:rsidRPr="00982775">
          <w:rPr>
            <w:noProof/>
            <w:webHidden/>
            <w:sz w:val="24"/>
            <w:szCs w:val="24"/>
          </w:rPr>
          <w:fldChar w:fldCharType="separate"/>
        </w:r>
        <w:r w:rsidR="006A4503">
          <w:rPr>
            <w:noProof/>
            <w:webHidden/>
            <w:sz w:val="24"/>
            <w:szCs w:val="24"/>
          </w:rPr>
          <w:t>8</w:t>
        </w:r>
        <w:r w:rsidRPr="00982775">
          <w:rPr>
            <w:noProof/>
            <w:webHidden/>
            <w:sz w:val="24"/>
            <w:szCs w:val="24"/>
          </w:rPr>
          <w:fldChar w:fldCharType="end"/>
        </w:r>
      </w:hyperlink>
    </w:p>
    <w:p w:rsidR="006A4503" w:rsidRPr="00982775" w:rsidRDefault="007B2B02" w:rsidP="006A4503">
      <w:pPr>
        <w:pStyle w:val="TJ1"/>
        <w:rPr>
          <w:noProof/>
          <w:sz w:val="24"/>
          <w:szCs w:val="24"/>
        </w:rPr>
      </w:pPr>
      <w:hyperlink w:anchor="_Toc442965832" w:history="1">
        <w:r w:rsidR="006A4503" w:rsidRPr="00982775">
          <w:rPr>
            <w:rStyle w:val="Hiperhivatkozs"/>
            <w:noProof/>
            <w:sz w:val="24"/>
            <w:szCs w:val="24"/>
          </w:rPr>
          <w:t>VIII. Díjfizetés rendje</w:t>
        </w:r>
        <w:r w:rsidR="006A4503" w:rsidRPr="00982775">
          <w:rPr>
            <w:noProof/>
            <w:webHidden/>
            <w:sz w:val="24"/>
            <w:szCs w:val="24"/>
          </w:rPr>
          <w:tab/>
        </w:r>
        <w:r w:rsidRPr="00982775">
          <w:rPr>
            <w:noProof/>
            <w:webHidden/>
            <w:sz w:val="24"/>
            <w:szCs w:val="24"/>
          </w:rPr>
          <w:fldChar w:fldCharType="begin"/>
        </w:r>
        <w:r w:rsidR="006A4503" w:rsidRPr="00982775">
          <w:rPr>
            <w:noProof/>
            <w:webHidden/>
            <w:sz w:val="24"/>
            <w:szCs w:val="24"/>
          </w:rPr>
          <w:instrText xml:space="preserve"> PAGEREF _Toc442965832 \h </w:instrText>
        </w:r>
        <w:r w:rsidRPr="00982775">
          <w:rPr>
            <w:noProof/>
            <w:webHidden/>
            <w:sz w:val="24"/>
            <w:szCs w:val="24"/>
          </w:rPr>
        </w:r>
        <w:r w:rsidRPr="00982775">
          <w:rPr>
            <w:noProof/>
            <w:webHidden/>
            <w:sz w:val="24"/>
            <w:szCs w:val="24"/>
          </w:rPr>
          <w:fldChar w:fldCharType="separate"/>
        </w:r>
        <w:r w:rsidR="006A4503">
          <w:rPr>
            <w:noProof/>
            <w:webHidden/>
            <w:sz w:val="24"/>
            <w:szCs w:val="24"/>
          </w:rPr>
          <w:t>10</w:t>
        </w:r>
        <w:r w:rsidRPr="00982775">
          <w:rPr>
            <w:noProof/>
            <w:webHidden/>
            <w:sz w:val="24"/>
            <w:szCs w:val="24"/>
          </w:rPr>
          <w:fldChar w:fldCharType="end"/>
        </w:r>
      </w:hyperlink>
    </w:p>
    <w:p w:rsidR="006A4503" w:rsidRPr="00982775" w:rsidRDefault="007B2B02" w:rsidP="006A4503">
      <w:pPr>
        <w:pStyle w:val="TJ1"/>
        <w:rPr>
          <w:noProof/>
          <w:sz w:val="24"/>
          <w:szCs w:val="24"/>
        </w:rPr>
      </w:pPr>
      <w:hyperlink w:anchor="_Toc442965833" w:history="1">
        <w:r w:rsidR="006A4503" w:rsidRPr="00982775">
          <w:rPr>
            <w:rStyle w:val="Hiperhivatkozs"/>
            <w:noProof/>
            <w:sz w:val="24"/>
            <w:szCs w:val="24"/>
          </w:rPr>
          <w:t>IX. A helyhasználat rendje</w:t>
        </w:r>
        <w:r w:rsidR="006A4503" w:rsidRPr="00982775">
          <w:rPr>
            <w:noProof/>
            <w:webHidden/>
            <w:sz w:val="24"/>
            <w:szCs w:val="24"/>
          </w:rPr>
          <w:tab/>
        </w:r>
        <w:r w:rsidRPr="00982775">
          <w:rPr>
            <w:noProof/>
            <w:webHidden/>
            <w:sz w:val="24"/>
            <w:szCs w:val="24"/>
          </w:rPr>
          <w:fldChar w:fldCharType="begin"/>
        </w:r>
        <w:r w:rsidR="006A4503" w:rsidRPr="00982775">
          <w:rPr>
            <w:noProof/>
            <w:webHidden/>
            <w:sz w:val="24"/>
            <w:szCs w:val="24"/>
          </w:rPr>
          <w:instrText xml:space="preserve"> PAGEREF _Toc442965833 \h </w:instrText>
        </w:r>
        <w:r w:rsidRPr="00982775">
          <w:rPr>
            <w:noProof/>
            <w:webHidden/>
            <w:sz w:val="24"/>
            <w:szCs w:val="24"/>
          </w:rPr>
        </w:r>
        <w:r w:rsidRPr="00982775">
          <w:rPr>
            <w:noProof/>
            <w:webHidden/>
            <w:sz w:val="24"/>
            <w:szCs w:val="24"/>
          </w:rPr>
          <w:fldChar w:fldCharType="separate"/>
        </w:r>
        <w:r w:rsidR="006A4503">
          <w:rPr>
            <w:noProof/>
            <w:webHidden/>
            <w:sz w:val="24"/>
            <w:szCs w:val="24"/>
          </w:rPr>
          <w:t>11</w:t>
        </w:r>
        <w:r w:rsidRPr="00982775">
          <w:rPr>
            <w:noProof/>
            <w:webHidden/>
            <w:sz w:val="24"/>
            <w:szCs w:val="24"/>
          </w:rPr>
          <w:fldChar w:fldCharType="end"/>
        </w:r>
      </w:hyperlink>
    </w:p>
    <w:p w:rsidR="006A4503" w:rsidRPr="00982775" w:rsidRDefault="007B2B02" w:rsidP="006A4503">
      <w:pPr>
        <w:pStyle w:val="TJ1"/>
        <w:rPr>
          <w:noProof/>
          <w:sz w:val="24"/>
          <w:szCs w:val="24"/>
        </w:rPr>
      </w:pPr>
      <w:hyperlink w:anchor="_Toc442965834" w:history="1">
        <w:r w:rsidR="006A4503" w:rsidRPr="00982775">
          <w:rPr>
            <w:rStyle w:val="Hiperhivatkozs"/>
            <w:noProof/>
            <w:sz w:val="24"/>
            <w:szCs w:val="24"/>
          </w:rPr>
          <w:t>X. Árusítási feltételek</w:t>
        </w:r>
        <w:r w:rsidR="006A4503" w:rsidRPr="00982775">
          <w:rPr>
            <w:noProof/>
            <w:webHidden/>
            <w:sz w:val="24"/>
            <w:szCs w:val="24"/>
          </w:rPr>
          <w:tab/>
        </w:r>
        <w:r w:rsidRPr="00982775">
          <w:rPr>
            <w:noProof/>
            <w:webHidden/>
            <w:sz w:val="24"/>
            <w:szCs w:val="24"/>
          </w:rPr>
          <w:fldChar w:fldCharType="begin"/>
        </w:r>
        <w:r w:rsidR="006A4503" w:rsidRPr="00982775">
          <w:rPr>
            <w:noProof/>
            <w:webHidden/>
            <w:sz w:val="24"/>
            <w:szCs w:val="24"/>
          </w:rPr>
          <w:instrText xml:space="preserve"> PAGEREF _Toc442965834 \h </w:instrText>
        </w:r>
        <w:r w:rsidRPr="00982775">
          <w:rPr>
            <w:noProof/>
            <w:webHidden/>
            <w:sz w:val="24"/>
            <w:szCs w:val="24"/>
          </w:rPr>
        </w:r>
        <w:r w:rsidRPr="00982775">
          <w:rPr>
            <w:noProof/>
            <w:webHidden/>
            <w:sz w:val="24"/>
            <w:szCs w:val="24"/>
          </w:rPr>
          <w:fldChar w:fldCharType="separate"/>
        </w:r>
        <w:r w:rsidR="006A4503">
          <w:rPr>
            <w:noProof/>
            <w:webHidden/>
            <w:sz w:val="24"/>
            <w:szCs w:val="24"/>
          </w:rPr>
          <w:t>11</w:t>
        </w:r>
        <w:r w:rsidRPr="00982775">
          <w:rPr>
            <w:noProof/>
            <w:webHidden/>
            <w:sz w:val="24"/>
            <w:szCs w:val="24"/>
          </w:rPr>
          <w:fldChar w:fldCharType="end"/>
        </w:r>
      </w:hyperlink>
    </w:p>
    <w:p w:rsidR="006A4503" w:rsidRPr="00982775" w:rsidRDefault="007B2B02" w:rsidP="006A4503">
      <w:pPr>
        <w:pStyle w:val="TJ1"/>
        <w:rPr>
          <w:noProof/>
          <w:sz w:val="24"/>
          <w:szCs w:val="24"/>
        </w:rPr>
      </w:pPr>
      <w:hyperlink w:anchor="_Toc442965835" w:history="1">
        <w:r w:rsidR="006A4503" w:rsidRPr="00982775">
          <w:rPr>
            <w:rStyle w:val="Hiperhivatkozs"/>
            <w:noProof/>
            <w:sz w:val="24"/>
            <w:szCs w:val="24"/>
          </w:rPr>
          <w:t>XI. Vegyes rendelkezések</w:t>
        </w:r>
        <w:r w:rsidR="006A4503" w:rsidRPr="00982775">
          <w:rPr>
            <w:noProof/>
            <w:webHidden/>
            <w:sz w:val="24"/>
            <w:szCs w:val="24"/>
          </w:rPr>
          <w:tab/>
        </w:r>
        <w:r w:rsidRPr="00982775">
          <w:rPr>
            <w:noProof/>
            <w:webHidden/>
            <w:sz w:val="24"/>
            <w:szCs w:val="24"/>
          </w:rPr>
          <w:fldChar w:fldCharType="begin"/>
        </w:r>
        <w:r w:rsidR="006A4503" w:rsidRPr="00982775">
          <w:rPr>
            <w:noProof/>
            <w:webHidden/>
            <w:sz w:val="24"/>
            <w:szCs w:val="24"/>
          </w:rPr>
          <w:instrText xml:space="preserve"> PAGEREF _Toc442965835 \h </w:instrText>
        </w:r>
        <w:r w:rsidRPr="00982775">
          <w:rPr>
            <w:noProof/>
            <w:webHidden/>
            <w:sz w:val="24"/>
            <w:szCs w:val="24"/>
          </w:rPr>
        </w:r>
        <w:r w:rsidRPr="00982775">
          <w:rPr>
            <w:noProof/>
            <w:webHidden/>
            <w:sz w:val="24"/>
            <w:szCs w:val="24"/>
          </w:rPr>
          <w:fldChar w:fldCharType="separate"/>
        </w:r>
        <w:r w:rsidR="006A4503">
          <w:rPr>
            <w:noProof/>
            <w:webHidden/>
            <w:sz w:val="24"/>
            <w:szCs w:val="24"/>
          </w:rPr>
          <w:t>13</w:t>
        </w:r>
        <w:r w:rsidRPr="00982775">
          <w:rPr>
            <w:noProof/>
            <w:webHidden/>
            <w:sz w:val="24"/>
            <w:szCs w:val="24"/>
          </w:rPr>
          <w:fldChar w:fldCharType="end"/>
        </w:r>
      </w:hyperlink>
    </w:p>
    <w:p w:rsidR="006A4503" w:rsidRPr="00982775" w:rsidRDefault="007B2B02" w:rsidP="006A4503">
      <w:pPr>
        <w:pStyle w:val="TJ1"/>
        <w:rPr>
          <w:noProof/>
          <w:sz w:val="24"/>
          <w:szCs w:val="24"/>
        </w:rPr>
      </w:pPr>
      <w:hyperlink w:anchor="_Toc442965836" w:history="1">
        <w:r w:rsidR="006A4503" w:rsidRPr="00982775">
          <w:rPr>
            <w:rStyle w:val="Hiperhivatkozs"/>
            <w:noProof/>
            <w:sz w:val="24"/>
            <w:szCs w:val="24"/>
          </w:rPr>
          <w:t>XII. Záró rendelkezések</w:t>
        </w:r>
        <w:r w:rsidR="006A4503" w:rsidRPr="00982775">
          <w:rPr>
            <w:noProof/>
            <w:webHidden/>
            <w:sz w:val="24"/>
            <w:szCs w:val="24"/>
          </w:rPr>
          <w:tab/>
        </w:r>
        <w:r w:rsidRPr="00982775">
          <w:rPr>
            <w:noProof/>
            <w:webHidden/>
            <w:sz w:val="24"/>
            <w:szCs w:val="24"/>
          </w:rPr>
          <w:fldChar w:fldCharType="begin"/>
        </w:r>
        <w:r w:rsidR="006A4503" w:rsidRPr="00982775">
          <w:rPr>
            <w:noProof/>
            <w:webHidden/>
            <w:sz w:val="24"/>
            <w:szCs w:val="24"/>
          </w:rPr>
          <w:instrText xml:space="preserve"> PAGEREF _Toc442965836 \h </w:instrText>
        </w:r>
        <w:r w:rsidRPr="00982775">
          <w:rPr>
            <w:noProof/>
            <w:webHidden/>
            <w:sz w:val="24"/>
            <w:szCs w:val="24"/>
          </w:rPr>
        </w:r>
        <w:r w:rsidRPr="00982775">
          <w:rPr>
            <w:noProof/>
            <w:webHidden/>
            <w:sz w:val="24"/>
            <w:szCs w:val="24"/>
          </w:rPr>
          <w:fldChar w:fldCharType="separate"/>
        </w:r>
        <w:r w:rsidR="006A4503">
          <w:rPr>
            <w:noProof/>
            <w:webHidden/>
            <w:sz w:val="24"/>
            <w:szCs w:val="24"/>
          </w:rPr>
          <w:t>14</w:t>
        </w:r>
        <w:r w:rsidRPr="00982775">
          <w:rPr>
            <w:noProof/>
            <w:webHidden/>
            <w:sz w:val="24"/>
            <w:szCs w:val="24"/>
          </w:rPr>
          <w:fldChar w:fldCharType="end"/>
        </w:r>
      </w:hyperlink>
    </w:p>
    <w:p w:rsidR="006A4503" w:rsidRPr="00982775" w:rsidRDefault="007B2B02" w:rsidP="006A4503">
      <w:pPr>
        <w:pStyle w:val="TJ1"/>
        <w:rPr>
          <w:noProof/>
          <w:sz w:val="24"/>
          <w:szCs w:val="24"/>
        </w:rPr>
      </w:pPr>
      <w:hyperlink w:anchor="_Toc442965837" w:history="1">
        <w:r w:rsidR="006A4503" w:rsidRPr="00982775">
          <w:rPr>
            <w:rStyle w:val="Hiperhivatkozs"/>
            <w:noProof/>
            <w:sz w:val="24"/>
            <w:szCs w:val="24"/>
          </w:rPr>
          <w:t>Piac, vásár térkép</w:t>
        </w:r>
        <w:r w:rsidR="006A4503" w:rsidRPr="00982775">
          <w:rPr>
            <w:noProof/>
            <w:webHidden/>
            <w:sz w:val="24"/>
            <w:szCs w:val="24"/>
          </w:rPr>
          <w:tab/>
        </w:r>
        <w:r w:rsidRPr="00982775">
          <w:rPr>
            <w:noProof/>
            <w:webHidden/>
            <w:sz w:val="24"/>
            <w:szCs w:val="24"/>
          </w:rPr>
          <w:fldChar w:fldCharType="begin"/>
        </w:r>
        <w:r w:rsidR="006A4503" w:rsidRPr="00982775">
          <w:rPr>
            <w:noProof/>
            <w:webHidden/>
            <w:sz w:val="24"/>
            <w:szCs w:val="24"/>
          </w:rPr>
          <w:instrText xml:space="preserve"> PAGEREF _Toc442965837 \h </w:instrText>
        </w:r>
        <w:r w:rsidRPr="00982775">
          <w:rPr>
            <w:noProof/>
            <w:webHidden/>
            <w:sz w:val="24"/>
            <w:szCs w:val="24"/>
          </w:rPr>
        </w:r>
        <w:r w:rsidRPr="00982775">
          <w:rPr>
            <w:noProof/>
            <w:webHidden/>
            <w:sz w:val="24"/>
            <w:szCs w:val="24"/>
          </w:rPr>
          <w:fldChar w:fldCharType="separate"/>
        </w:r>
        <w:r w:rsidR="006A4503">
          <w:rPr>
            <w:noProof/>
            <w:webHidden/>
            <w:sz w:val="24"/>
            <w:szCs w:val="24"/>
          </w:rPr>
          <w:t>15</w:t>
        </w:r>
        <w:r w:rsidRPr="00982775">
          <w:rPr>
            <w:noProof/>
            <w:webHidden/>
            <w:sz w:val="24"/>
            <w:szCs w:val="24"/>
          </w:rPr>
          <w:fldChar w:fldCharType="end"/>
        </w:r>
      </w:hyperlink>
    </w:p>
    <w:p w:rsidR="006A4503" w:rsidRPr="006A4503" w:rsidRDefault="007B2B02" w:rsidP="006A4503">
      <w:pPr>
        <w:jc w:val="both"/>
        <w:rPr>
          <w:rFonts w:ascii="Times New Roman" w:hAnsi="Times New Roman"/>
        </w:rPr>
      </w:pPr>
      <w:r w:rsidRPr="00982775">
        <w:fldChar w:fldCharType="end"/>
      </w:r>
      <w:r w:rsidR="006A4503" w:rsidRPr="00575DA6">
        <w:rPr>
          <w:sz w:val="18"/>
          <w:szCs w:val="18"/>
        </w:rPr>
        <w:br w:type="page"/>
      </w:r>
      <w:r w:rsidR="006A4503" w:rsidRPr="006A4503">
        <w:rPr>
          <w:rFonts w:ascii="Times New Roman" w:hAnsi="Times New Roman"/>
        </w:rPr>
        <w:lastRenderedPageBreak/>
        <w:t>A szabályzat az alábbi jogszabályokon alapul:</w:t>
      </w:r>
    </w:p>
    <w:p w:rsidR="006A4503" w:rsidRPr="006A4503" w:rsidRDefault="006A4503" w:rsidP="006A4503">
      <w:pPr>
        <w:numPr>
          <w:ilvl w:val="0"/>
          <w:numId w:val="25"/>
        </w:numPr>
        <w:spacing w:after="0" w:line="240" w:lineRule="auto"/>
        <w:jc w:val="both"/>
        <w:rPr>
          <w:rFonts w:ascii="Times New Roman" w:hAnsi="Times New Roman"/>
        </w:rPr>
      </w:pPr>
      <w:r w:rsidRPr="006A4503">
        <w:rPr>
          <w:rFonts w:ascii="Times New Roman" w:hAnsi="Times New Roman"/>
        </w:rPr>
        <w:t>A kereskedelemről szóló 2005. évi CLXIV tv vonatkozó rendelkezései</w:t>
      </w:r>
    </w:p>
    <w:p w:rsidR="006A4503" w:rsidRPr="006A4503" w:rsidRDefault="006A4503" w:rsidP="006A4503">
      <w:pPr>
        <w:numPr>
          <w:ilvl w:val="0"/>
          <w:numId w:val="25"/>
        </w:numPr>
        <w:spacing w:after="0" w:line="240" w:lineRule="auto"/>
        <w:jc w:val="both"/>
        <w:rPr>
          <w:rFonts w:ascii="Times New Roman" w:hAnsi="Times New Roman"/>
        </w:rPr>
      </w:pPr>
      <w:r w:rsidRPr="006A4503">
        <w:rPr>
          <w:rFonts w:ascii="Times New Roman" w:hAnsi="Times New Roman"/>
        </w:rPr>
        <w:t xml:space="preserve">A vásárokról, a piacokról és bevásárlóközpontokról szóló 55/2009. (III.13.) Korm. rendelet rendelkezései </w:t>
      </w:r>
    </w:p>
    <w:p w:rsidR="006A4503" w:rsidRPr="006A4503" w:rsidRDefault="006A4503" w:rsidP="006A4503">
      <w:pPr>
        <w:numPr>
          <w:ilvl w:val="0"/>
          <w:numId w:val="25"/>
        </w:numPr>
        <w:spacing w:after="0" w:line="240" w:lineRule="auto"/>
        <w:jc w:val="both"/>
        <w:rPr>
          <w:rFonts w:ascii="Times New Roman" w:hAnsi="Times New Roman"/>
        </w:rPr>
      </w:pPr>
      <w:r w:rsidRPr="006A4503">
        <w:rPr>
          <w:rFonts w:ascii="Times New Roman" w:hAnsi="Times New Roman"/>
        </w:rPr>
        <w:t>A kistermelői élelmiszertermelés, - előállítás és értékesítés feltételeiről szóló 52/2012 (IV.30) FVM rendelet</w:t>
      </w:r>
    </w:p>
    <w:p w:rsidR="006A4503" w:rsidRPr="006A4503" w:rsidRDefault="006A4503" w:rsidP="006A4503">
      <w:pPr>
        <w:numPr>
          <w:ilvl w:val="0"/>
          <w:numId w:val="25"/>
        </w:numPr>
        <w:spacing w:after="0" w:line="240" w:lineRule="auto"/>
        <w:jc w:val="both"/>
        <w:rPr>
          <w:rFonts w:ascii="Times New Roman" w:hAnsi="Times New Roman"/>
        </w:rPr>
      </w:pPr>
      <w:r w:rsidRPr="006A4503">
        <w:rPr>
          <w:rFonts w:ascii="Times New Roman" w:hAnsi="Times New Roman"/>
        </w:rPr>
        <w:t xml:space="preserve">Törökszentmiklós Város Önkormányzat vásárok és piacok fenntartásáról szóló 31/2015. (X.30.) önkormányzati rendelete (továbbiakban: rendelet)  </w:t>
      </w:r>
    </w:p>
    <w:p w:rsidR="006A4503" w:rsidRPr="006A4503" w:rsidRDefault="006A4503" w:rsidP="006A4503">
      <w:pPr>
        <w:rPr>
          <w:rFonts w:ascii="Times New Roman" w:hAnsi="Times New Roman"/>
        </w:rPr>
      </w:pPr>
    </w:p>
    <w:p w:rsidR="006A4503" w:rsidRPr="006A4503" w:rsidRDefault="006A4503" w:rsidP="006A4503">
      <w:pPr>
        <w:pStyle w:val="Cmsor1"/>
        <w:rPr>
          <w:sz w:val="22"/>
          <w:szCs w:val="22"/>
        </w:rPr>
      </w:pPr>
      <w:bookmarkStart w:id="1" w:name="_Toc442965825"/>
      <w:r w:rsidRPr="006A4503">
        <w:rPr>
          <w:sz w:val="22"/>
          <w:szCs w:val="22"/>
        </w:rPr>
        <w:t>I. Preambulum</w:t>
      </w:r>
      <w:bookmarkEnd w:id="1"/>
    </w:p>
    <w:p w:rsidR="006A4503" w:rsidRPr="006A4503" w:rsidRDefault="006A4503" w:rsidP="006A4503">
      <w:pPr>
        <w:rPr>
          <w:rFonts w:ascii="Times New Roman" w:hAnsi="Times New Roman"/>
          <w:b/>
        </w:rPr>
      </w:pPr>
    </w:p>
    <w:p w:rsidR="006A4503" w:rsidRPr="006A4503" w:rsidRDefault="006A4503" w:rsidP="006A4503">
      <w:pPr>
        <w:jc w:val="both"/>
        <w:rPr>
          <w:rFonts w:ascii="Times New Roman" w:hAnsi="Times New Roman"/>
        </w:rPr>
      </w:pPr>
      <w:r w:rsidRPr="006A4503">
        <w:rPr>
          <w:rFonts w:ascii="Times New Roman" w:hAnsi="Times New Roman"/>
        </w:rPr>
        <w:t xml:space="preserve">Törökszentmiklós Városi Önkormányzat (továbbiakban: fenntartó) a Törökszentmiklósi Kommunális Szolgáltató Nonprofit Kft. (továbbiakban: Üzemeltető) által rendez vásárt és tart fenn piacot. Üzemeltető köteles és jogosult eljárni a vásár és piactartás jogosultságának feltételeit tartalmazó jogszabályokban a vásárrendezőre és piacfenntartóra vonatkozó rendelkezések szerint.   </w:t>
      </w:r>
    </w:p>
    <w:p w:rsidR="006A4503" w:rsidRPr="006A4503" w:rsidRDefault="006A4503" w:rsidP="006A4503">
      <w:pPr>
        <w:pStyle w:val="Cmsor1"/>
        <w:rPr>
          <w:sz w:val="22"/>
          <w:szCs w:val="22"/>
        </w:rPr>
      </w:pPr>
      <w:bookmarkStart w:id="2" w:name="_Toc442965826"/>
      <w:r w:rsidRPr="006A4503">
        <w:rPr>
          <w:sz w:val="22"/>
          <w:szCs w:val="22"/>
        </w:rPr>
        <w:t xml:space="preserve">II. </w:t>
      </w:r>
      <w:proofErr w:type="gramStart"/>
      <w:r w:rsidRPr="006A4503">
        <w:rPr>
          <w:sz w:val="22"/>
          <w:szCs w:val="22"/>
        </w:rPr>
        <w:t>A</w:t>
      </w:r>
      <w:proofErr w:type="gramEnd"/>
      <w:r w:rsidRPr="006A4503">
        <w:rPr>
          <w:sz w:val="22"/>
          <w:szCs w:val="22"/>
        </w:rPr>
        <w:t xml:space="preserve"> szabályzat célja</w:t>
      </w:r>
      <w:bookmarkEnd w:id="2"/>
    </w:p>
    <w:p w:rsidR="006A4503" w:rsidRPr="006A4503" w:rsidRDefault="006A4503" w:rsidP="006A4503">
      <w:pPr>
        <w:rPr>
          <w:rFonts w:ascii="Times New Roman" w:hAnsi="Times New Roman"/>
        </w:rPr>
      </w:pPr>
    </w:p>
    <w:p w:rsidR="006A4503" w:rsidRPr="006A4503" w:rsidRDefault="006A4503" w:rsidP="006A4503">
      <w:pPr>
        <w:jc w:val="both"/>
        <w:rPr>
          <w:rFonts w:ascii="Times New Roman" w:hAnsi="Times New Roman"/>
        </w:rPr>
      </w:pPr>
      <w:r w:rsidRPr="006A4503">
        <w:rPr>
          <w:rFonts w:ascii="Times New Roman" w:hAnsi="Times New Roman"/>
        </w:rPr>
        <w:t xml:space="preserve">A szabályzat célja a vásárokról, a piacokról és a bevásárló központokról szóló 55/2009. (III.13.) Korm. rendelet 6. § (1) bekezdése értelmében, a vásár és piac rendjére vonatkozó szabályok megállapítása.  </w:t>
      </w:r>
    </w:p>
    <w:p w:rsidR="006A4503" w:rsidRPr="006A4503" w:rsidRDefault="006A4503" w:rsidP="006A4503">
      <w:pPr>
        <w:pStyle w:val="Cmsor1"/>
        <w:rPr>
          <w:sz w:val="22"/>
          <w:szCs w:val="22"/>
        </w:rPr>
      </w:pPr>
      <w:bookmarkStart w:id="3" w:name="_Toc442965827"/>
      <w:r w:rsidRPr="006A4503">
        <w:rPr>
          <w:sz w:val="22"/>
          <w:szCs w:val="22"/>
        </w:rPr>
        <w:t xml:space="preserve">III. </w:t>
      </w:r>
      <w:proofErr w:type="gramStart"/>
      <w:r w:rsidRPr="006A4503">
        <w:rPr>
          <w:sz w:val="22"/>
          <w:szCs w:val="22"/>
        </w:rPr>
        <w:t>A</w:t>
      </w:r>
      <w:proofErr w:type="gramEnd"/>
      <w:r w:rsidRPr="006A4503">
        <w:rPr>
          <w:sz w:val="22"/>
          <w:szCs w:val="22"/>
        </w:rPr>
        <w:t xml:space="preserve"> szabályzat hatálya</w:t>
      </w:r>
      <w:bookmarkEnd w:id="3"/>
    </w:p>
    <w:p w:rsidR="006A4503" w:rsidRPr="006A4503" w:rsidRDefault="006A4503" w:rsidP="006A4503">
      <w:pPr>
        <w:jc w:val="center"/>
        <w:rPr>
          <w:rFonts w:ascii="Times New Roman" w:hAnsi="Times New Roman"/>
          <w:b/>
        </w:rPr>
      </w:pPr>
    </w:p>
    <w:p w:rsidR="006A4503" w:rsidRPr="006A4503" w:rsidRDefault="006A4503" w:rsidP="006A4503">
      <w:pPr>
        <w:jc w:val="both"/>
        <w:rPr>
          <w:rFonts w:ascii="Times New Roman" w:hAnsi="Times New Roman"/>
        </w:rPr>
      </w:pPr>
      <w:r w:rsidRPr="006A4503">
        <w:rPr>
          <w:rFonts w:ascii="Times New Roman" w:hAnsi="Times New Roman"/>
        </w:rPr>
        <w:t xml:space="preserve">A szabályzat hatálya kiterjed vásáron és piacon kereskedelmi, értékesítő tevékenységet folytatókra és vásárlókra egyaránt.   </w:t>
      </w:r>
    </w:p>
    <w:p w:rsidR="006A4503" w:rsidRPr="006A4503" w:rsidRDefault="006A4503" w:rsidP="006A4503">
      <w:pPr>
        <w:rPr>
          <w:rFonts w:ascii="Times New Roman" w:hAnsi="Times New Roman"/>
        </w:rPr>
      </w:pPr>
    </w:p>
    <w:p w:rsidR="006A4503" w:rsidRPr="006A4503" w:rsidRDefault="006A4503" w:rsidP="006A4503">
      <w:pPr>
        <w:pStyle w:val="Cmsor1"/>
        <w:rPr>
          <w:sz w:val="22"/>
          <w:szCs w:val="22"/>
        </w:rPr>
      </w:pPr>
      <w:bookmarkStart w:id="4" w:name="_Toc442965828"/>
      <w:r w:rsidRPr="006A4503">
        <w:rPr>
          <w:sz w:val="22"/>
          <w:szCs w:val="22"/>
        </w:rPr>
        <w:t>IV. Általános rendelkezések</w:t>
      </w:r>
      <w:bookmarkEnd w:id="4"/>
    </w:p>
    <w:p w:rsidR="006A4503" w:rsidRPr="006A4503" w:rsidRDefault="006A4503" w:rsidP="006A4503">
      <w:pPr>
        <w:rPr>
          <w:rFonts w:ascii="Times New Roman" w:hAnsi="Times New Roman"/>
        </w:rPr>
      </w:pPr>
    </w:p>
    <w:p w:rsidR="006A4503" w:rsidRPr="006A4503" w:rsidRDefault="006A4503" w:rsidP="006A4503">
      <w:pPr>
        <w:numPr>
          <w:ilvl w:val="0"/>
          <w:numId w:val="29"/>
        </w:numPr>
        <w:spacing w:after="0" w:line="240" w:lineRule="auto"/>
        <w:jc w:val="both"/>
        <w:rPr>
          <w:rFonts w:ascii="Times New Roman" w:hAnsi="Times New Roman"/>
        </w:rPr>
      </w:pPr>
      <w:r w:rsidRPr="006A4503">
        <w:rPr>
          <w:rFonts w:ascii="Times New Roman" w:hAnsi="Times New Roman"/>
        </w:rPr>
        <w:t>A szabályzat hatálya alá tartozó vásárok és piacok fenntartója az Önkormányzat, üzemeltetője a Törökszentmiklós Kommunális Szolgáltató Nonprofit Kft., aki piacfelügyelőt köteles foglalkoztatni.</w:t>
      </w:r>
    </w:p>
    <w:p w:rsidR="006A4503" w:rsidRPr="006A4503" w:rsidRDefault="006A4503" w:rsidP="006A4503">
      <w:pPr>
        <w:numPr>
          <w:ilvl w:val="0"/>
          <w:numId w:val="29"/>
        </w:numPr>
        <w:spacing w:after="0" w:line="240" w:lineRule="auto"/>
        <w:jc w:val="both"/>
        <w:rPr>
          <w:rFonts w:ascii="Times New Roman" w:hAnsi="Times New Roman"/>
        </w:rPr>
      </w:pPr>
      <w:r w:rsidRPr="006A4503">
        <w:rPr>
          <w:rFonts w:ascii="Times New Roman" w:hAnsi="Times New Roman"/>
        </w:rPr>
        <w:t>A vásárok és piacok rendjét, a forgalmazásra vonatkozó jogszabályok megtartását a piacfelügyelő ellenőrzi.</w:t>
      </w:r>
    </w:p>
    <w:p w:rsidR="006A4503" w:rsidRPr="006A4503" w:rsidRDefault="006A4503" w:rsidP="006A4503">
      <w:pPr>
        <w:numPr>
          <w:ilvl w:val="0"/>
          <w:numId w:val="29"/>
        </w:numPr>
        <w:spacing w:after="0" w:line="240" w:lineRule="auto"/>
        <w:jc w:val="both"/>
        <w:rPr>
          <w:rFonts w:ascii="Times New Roman" w:hAnsi="Times New Roman"/>
        </w:rPr>
      </w:pPr>
      <w:r w:rsidRPr="006A4503">
        <w:rPr>
          <w:rFonts w:ascii="Times New Roman" w:hAnsi="Times New Roman"/>
        </w:rPr>
        <w:t>A piacfelügyelő jogosult e szabályzat szerint:</w:t>
      </w:r>
    </w:p>
    <w:p w:rsidR="006A4503" w:rsidRPr="006A4503" w:rsidRDefault="006A4503" w:rsidP="006A4503">
      <w:pPr>
        <w:numPr>
          <w:ilvl w:val="0"/>
          <w:numId w:val="26"/>
        </w:numPr>
        <w:spacing w:after="0" w:line="240" w:lineRule="auto"/>
        <w:jc w:val="both"/>
        <w:rPr>
          <w:rFonts w:ascii="Times New Roman" w:hAnsi="Times New Roman"/>
        </w:rPr>
      </w:pPr>
      <w:r w:rsidRPr="006A4503">
        <w:rPr>
          <w:rFonts w:ascii="Times New Roman" w:hAnsi="Times New Roman"/>
        </w:rPr>
        <w:t>a helypénz beszedése,</w:t>
      </w:r>
    </w:p>
    <w:p w:rsidR="006A4503" w:rsidRPr="006A4503" w:rsidRDefault="006A4503" w:rsidP="006A4503">
      <w:pPr>
        <w:numPr>
          <w:ilvl w:val="0"/>
          <w:numId w:val="26"/>
        </w:numPr>
        <w:spacing w:after="0" w:line="240" w:lineRule="auto"/>
        <w:jc w:val="both"/>
        <w:rPr>
          <w:rFonts w:ascii="Times New Roman" w:hAnsi="Times New Roman"/>
        </w:rPr>
      </w:pPr>
      <w:r w:rsidRPr="006A4503">
        <w:rPr>
          <w:rFonts w:ascii="Times New Roman" w:hAnsi="Times New Roman"/>
        </w:rPr>
        <w:t>a helyhasználat megvonására,</w:t>
      </w:r>
    </w:p>
    <w:p w:rsidR="006A4503" w:rsidRPr="006A4503" w:rsidRDefault="006A4503" w:rsidP="006A4503">
      <w:pPr>
        <w:numPr>
          <w:ilvl w:val="0"/>
          <w:numId w:val="26"/>
        </w:numPr>
        <w:spacing w:after="0" w:line="240" w:lineRule="auto"/>
        <w:jc w:val="both"/>
        <w:rPr>
          <w:rFonts w:ascii="Times New Roman" w:hAnsi="Times New Roman"/>
        </w:rPr>
      </w:pPr>
      <w:r w:rsidRPr="006A4503">
        <w:rPr>
          <w:rFonts w:ascii="Times New Roman" w:hAnsi="Times New Roman"/>
        </w:rPr>
        <w:t>szabálysértési eljárás kezdeményezésére,</w:t>
      </w:r>
    </w:p>
    <w:p w:rsidR="006A4503" w:rsidRPr="006A4503" w:rsidRDefault="006A4503" w:rsidP="006A4503">
      <w:pPr>
        <w:numPr>
          <w:ilvl w:val="0"/>
          <w:numId w:val="26"/>
        </w:numPr>
        <w:spacing w:after="0" w:line="240" w:lineRule="auto"/>
        <w:jc w:val="both"/>
        <w:rPr>
          <w:rFonts w:ascii="Times New Roman" w:hAnsi="Times New Roman"/>
        </w:rPr>
      </w:pPr>
      <w:r w:rsidRPr="006A4503">
        <w:rPr>
          <w:rFonts w:ascii="Times New Roman" w:hAnsi="Times New Roman"/>
        </w:rPr>
        <w:t>a helybiztosítási szerződés megkötésére,</w:t>
      </w:r>
    </w:p>
    <w:p w:rsidR="006A4503" w:rsidRPr="006A4503" w:rsidRDefault="006A4503" w:rsidP="006A4503">
      <w:pPr>
        <w:numPr>
          <w:ilvl w:val="0"/>
          <w:numId w:val="26"/>
        </w:numPr>
        <w:spacing w:after="0" w:line="240" w:lineRule="auto"/>
        <w:jc w:val="both"/>
        <w:rPr>
          <w:rFonts w:ascii="Times New Roman" w:hAnsi="Times New Roman"/>
        </w:rPr>
      </w:pPr>
      <w:r w:rsidRPr="006A4503">
        <w:rPr>
          <w:rFonts w:ascii="Times New Roman" w:hAnsi="Times New Roman"/>
        </w:rPr>
        <w:t>a helybiztosítási szerződés felbontására,</w:t>
      </w:r>
    </w:p>
    <w:p w:rsidR="006A4503" w:rsidRPr="006A4503" w:rsidRDefault="006A4503" w:rsidP="006A4503">
      <w:pPr>
        <w:numPr>
          <w:ilvl w:val="0"/>
          <w:numId w:val="26"/>
        </w:numPr>
        <w:spacing w:after="0" w:line="240" w:lineRule="auto"/>
        <w:jc w:val="both"/>
        <w:rPr>
          <w:rFonts w:ascii="Times New Roman" w:hAnsi="Times New Roman"/>
        </w:rPr>
      </w:pPr>
      <w:r w:rsidRPr="006A4503">
        <w:rPr>
          <w:rFonts w:ascii="Times New Roman" w:hAnsi="Times New Roman"/>
        </w:rPr>
        <w:t>tárolási célra igénybevett területek bérleti szerződésének megkötésére és felbontására,</w:t>
      </w:r>
    </w:p>
    <w:p w:rsidR="006A4503" w:rsidRPr="006A4503" w:rsidRDefault="006A4503" w:rsidP="006A4503">
      <w:pPr>
        <w:numPr>
          <w:ilvl w:val="0"/>
          <w:numId w:val="26"/>
        </w:numPr>
        <w:spacing w:after="0" w:line="240" w:lineRule="auto"/>
        <w:jc w:val="both"/>
        <w:rPr>
          <w:rFonts w:ascii="Times New Roman" w:hAnsi="Times New Roman"/>
        </w:rPr>
      </w:pPr>
      <w:r w:rsidRPr="006A4503">
        <w:rPr>
          <w:rFonts w:ascii="Times New Roman" w:hAnsi="Times New Roman"/>
        </w:rPr>
        <w:t>a piac területén történő bármely reklám tevékenység engedélyezésére, reklám, díj beszedésére</w:t>
      </w:r>
    </w:p>
    <w:p w:rsidR="006A4503" w:rsidRPr="006A4503" w:rsidRDefault="006A4503" w:rsidP="006A4503">
      <w:pPr>
        <w:numPr>
          <w:ilvl w:val="0"/>
          <w:numId w:val="26"/>
        </w:numPr>
        <w:spacing w:after="0" w:line="240" w:lineRule="auto"/>
        <w:jc w:val="both"/>
        <w:rPr>
          <w:rFonts w:ascii="Times New Roman" w:hAnsi="Times New Roman"/>
        </w:rPr>
      </w:pPr>
      <w:r w:rsidRPr="006A4503">
        <w:rPr>
          <w:rFonts w:ascii="Times New Roman" w:hAnsi="Times New Roman"/>
        </w:rPr>
        <w:t>az árusító tevékenységét felfüggeszteni, indokolt esetben a piacokról kitiltani, ha az árus a magatartásával a többi árust zavarja, sértegeti, a piac zavartalan működését akadályozza.</w:t>
      </w:r>
    </w:p>
    <w:p w:rsidR="006A4503" w:rsidRPr="006A4503" w:rsidRDefault="006A4503" w:rsidP="006A4503">
      <w:pPr>
        <w:numPr>
          <w:ilvl w:val="0"/>
          <w:numId w:val="29"/>
        </w:numPr>
        <w:spacing w:after="0" w:line="240" w:lineRule="auto"/>
        <w:jc w:val="both"/>
        <w:rPr>
          <w:rFonts w:ascii="Times New Roman" w:hAnsi="Times New Roman"/>
        </w:rPr>
      </w:pPr>
      <w:r w:rsidRPr="006A4503">
        <w:rPr>
          <w:rFonts w:ascii="Times New Roman" w:hAnsi="Times New Roman"/>
        </w:rPr>
        <w:t>A piac területén üzemelő automata beléptető rendszerrel ellátott WC helyiségek üzemeltetése és nyilvántartási idő alatt a zavartalan működtetés biztosítása az üzemeltető hatáskörébe tartozik, felelőse a piacfelügyelő.</w:t>
      </w:r>
    </w:p>
    <w:p w:rsidR="006A4503" w:rsidRPr="006A4503" w:rsidRDefault="006A4503" w:rsidP="006A4503">
      <w:pPr>
        <w:pStyle w:val="Cmsor1"/>
        <w:rPr>
          <w:bCs/>
          <w:sz w:val="22"/>
          <w:szCs w:val="22"/>
        </w:rPr>
      </w:pPr>
      <w:bookmarkStart w:id="5" w:name="_Toc442965829"/>
      <w:r w:rsidRPr="006A4503">
        <w:rPr>
          <w:sz w:val="22"/>
          <w:szCs w:val="22"/>
        </w:rPr>
        <w:lastRenderedPageBreak/>
        <w:t xml:space="preserve">V. </w:t>
      </w:r>
      <w:proofErr w:type="gramStart"/>
      <w:r w:rsidRPr="006A4503">
        <w:rPr>
          <w:sz w:val="22"/>
          <w:szCs w:val="22"/>
        </w:rPr>
        <w:t>A</w:t>
      </w:r>
      <w:proofErr w:type="gramEnd"/>
      <w:r w:rsidRPr="006A4503">
        <w:rPr>
          <w:sz w:val="22"/>
          <w:szCs w:val="22"/>
        </w:rPr>
        <w:t xml:space="preserve"> vásárok és piacok helye, típusa és a forgalomba hozható áruk köre</w:t>
      </w:r>
      <w:bookmarkEnd w:id="5"/>
    </w:p>
    <w:p w:rsidR="006A4503" w:rsidRPr="006A4503" w:rsidRDefault="006A4503" w:rsidP="006A4503">
      <w:pPr>
        <w:pStyle w:val="Cmsor1"/>
        <w:ind w:left="360"/>
        <w:rPr>
          <w:b/>
          <w:sz w:val="22"/>
          <w:szCs w:val="22"/>
        </w:rPr>
      </w:pPr>
    </w:p>
    <w:p w:rsidR="006A4503" w:rsidRPr="006A4503" w:rsidRDefault="006A4503" w:rsidP="006A4503">
      <w:pPr>
        <w:numPr>
          <w:ilvl w:val="0"/>
          <w:numId w:val="28"/>
        </w:numPr>
        <w:spacing w:after="0" w:line="240" w:lineRule="auto"/>
        <w:jc w:val="both"/>
        <w:rPr>
          <w:rFonts w:ascii="Times New Roman" w:hAnsi="Times New Roman"/>
        </w:rPr>
      </w:pPr>
      <w:r w:rsidRPr="006A4503">
        <w:rPr>
          <w:rFonts w:ascii="Times New Roman" w:hAnsi="Times New Roman"/>
        </w:rPr>
        <w:t xml:space="preserve">Megrendezendő piacok és vásárok típusai: </w:t>
      </w:r>
    </w:p>
    <w:p w:rsidR="006A4503" w:rsidRPr="006A4503" w:rsidRDefault="006A4503" w:rsidP="006A4503">
      <w:pPr>
        <w:numPr>
          <w:ilvl w:val="0"/>
          <w:numId w:val="27"/>
        </w:numPr>
        <w:spacing w:after="0" w:line="240" w:lineRule="auto"/>
        <w:ind w:left="993" w:hanging="284"/>
        <w:jc w:val="both"/>
        <w:rPr>
          <w:rFonts w:ascii="Times New Roman" w:hAnsi="Times New Roman"/>
        </w:rPr>
      </w:pPr>
      <w:r w:rsidRPr="006A4503">
        <w:rPr>
          <w:rFonts w:ascii="Times New Roman" w:hAnsi="Times New Roman"/>
        </w:rPr>
        <w:t xml:space="preserve">Az </w:t>
      </w:r>
      <w:proofErr w:type="spellStart"/>
      <w:r w:rsidRPr="006A4503">
        <w:rPr>
          <w:rFonts w:ascii="Times New Roman" w:hAnsi="Times New Roman"/>
        </w:rPr>
        <w:t>Alatkai</w:t>
      </w:r>
      <w:proofErr w:type="spellEnd"/>
      <w:r w:rsidRPr="006A4503">
        <w:rPr>
          <w:rFonts w:ascii="Times New Roman" w:hAnsi="Times New Roman"/>
        </w:rPr>
        <w:t xml:space="preserve"> út végén lévő vásártér területén (hrsz.: 647/3, 647/4) országos állat- és kirakodó vásár, besorolása szerint vásár,  </w:t>
      </w:r>
    </w:p>
    <w:p w:rsidR="006A4503" w:rsidRPr="006A4503" w:rsidRDefault="006A4503" w:rsidP="006A4503">
      <w:pPr>
        <w:numPr>
          <w:ilvl w:val="0"/>
          <w:numId w:val="27"/>
        </w:numPr>
        <w:spacing w:after="0" w:line="240" w:lineRule="auto"/>
        <w:ind w:left="993" w:hanging="284"/>
        <w:jc w:val="both"/>
        <w:rPr>
          <w:rFonts w:ascii="Times New Roman" w:hAnsi="Times New Roman"/>
        </w:rPr>
      </w:pPr>
      <w:r w:rsidRPr="006A4503">
        <w:rPr>
          <w:rFonts w:ascii="Times New Roman" w:hAnsi="Times New Roman"/>
        </w:rPr>
        <w:t>A Táncsics úton lévő (hrsz.: 1064, valamint a 1073 hrsz.-ú területek) besorolása szerint állandó piac.</w:t>
      </w:r>
    </w:p>
    <w:p w:rsidR="006A4503" w:rsidRPr="006A4503" w:rsidRDefault="006A4503" w:rsidP="006A4503">
      <w:pPr>
        <w:numPr>
          <w:ilvl w:val="0"/>
          <w:numId w:val="28"/>
        </w:numPr>
        <w:spacing w:after="0" w:line="240" w:lineRule="auto"/>
        <w:jc w:val="both"/>
        <w:rPr>
          <w:rFonts w:ascii="Times New Roman" w:hAnsi="Times New Roman"/>
        </w:rPr>
      </w:pPr>
      <w:r w:rsidRPr="006A4503">
        <w:rPr>
          <w:rFonts w:ascii="Times New Roman" w:hAnsi="Times New Roman"/>
        </w:rPr>
        <w:t>A vásáron és piacon, a vásár és piac jellegének, típusának megfelelően mindazon termék forgalomba hozható, amelynek forgalmazását jogszabály nem tiltja.</w:t>
      </w:r>
    </w:p>
    <w:p w:rsidR="006A4503" w:rsidRPr="006A4503" w:rsidRDefault="006A4503" w:rsidP="006A4503">
      <w:pPr>
        <w:numPr>
          <w:ilvl w:val="0"/>
          <w:numId w:val="28"/>
        </w:numPr>
        <w:spacing w:after="0" w:line="240" w:lineRule="auto"/>
        <w:jc w:val="both"/>
        <w:rPr>
          <w:rFonts w:ascii="Times New Roman" w:hAnsi="Times New Roman"/>
        </w:rPr>
      </w:pPr>
      <w:r w:rsidRPr="006A4503">
        <w:rPr>
          <w:rFonts w:ascii="Times New Roman" w:hAnsi="Times New Roman"/>
        </w:rPr>
        <w:t>A vásárcsarnokban és az élelmiszer piacon élelmiszert csak a hatályos jogszabályok előírásai szerint lehet forgalmazni.</w:t>
      </w:r>
    </w:p>
    <w:p w:rsidR="006A4503" w:rsidRPr="006A4503" w:rsidRDefault="006A4503" w:rsidP="006A4503">
      <w:pPr>
        <w:numPr>
          <w:ilvl w:val="0"/>
          <w:numId w:val="28"/>
        </w:numPr>
        <w:spacing w:after="0" w:line="240" w:lineRule="auto"/>
        <w:jc w:val="both"/>
        <w:rPr>
          <w:rFonts w:ascii="Times New Roman" w:hAnsi="Times New Roman"/>
        </w:rPr>
      </w:pPr>
      <w:r w:rsidRPr="006A4503">
        <w:rPr>
          <w:rFonts w:ascii="Times New Roman" w:hAnsi="Times New Roman"/>
        </w:rPr>
        <w:t>A piacon és vásáron állati eredetű termékeket (tej, tejtermék, füstölt sertéshús, szalonna, zsír, tojás, vágott felpucolt, de bontatlan baromfi, méz), valamint továbbtenyésztésre értékesített baromfit, sertést, marhát, lovat csak állatorvosi vizsgálattal igazoltan lehet árusítani, mely igazolás megszerzése az árus kötelessége, az igazolás meglétének ellenőrzése a piacfelügyelő és a hatósági állatorvos feladata. Igazolás hiányában a helyhasználati jogot meg kell vonni.</w:t>
      </w:r>
    </w:p>
    <w:p w:rsidR="006A4503" w:rsidRPr="006A4503" w:rsidRDefault="006A4503" w:rsidP="006A4503">
      <w:pPr>
        <w:numPr>
          <w:ilvl w:val="0"/>
          <w:numId w:val="28"/>
        </w:numPr>
        <w:spacing w:after="0" w:line="240" w:lineRule="auto"/>
        <w:jc w:val="both"/>
        <w:rPr>
          <w:rFonts w:ascii="Times New Roman" w:hAnsi="Times New Roman"/>
        </w:rPr>
      </w:pPr>
      <w:r w:rsidRPr="006A4503">
        <w:rPr>
          <w:rFonts w:ascii="Times New Roman" w:hAnsi="Times New Roman"/>
        </w:rPr>
        <w:t xml:space="preserve">Gyűjtött </w:t>
      </w:r>
      <w:proofErr w:type="gramStart"/>
      <w:r w:rsidRPr="006A4503">
        <w:rPr>
          <w:rFonts w:ascii="Times New Roman" w:hAnsi="Times New Roman"/>
        </w:rPr>
        <w:t>gomba árusítás</w:t>
      </w:r>
      <w:proofErr w:type="gramEnd"/>
      <w:r w:rsidRPr="006A4503">
        <w:rPr>
          <w:rFonts w:ascii="Times New Roman" w:hAnsi="Times New Roman"/>
        </w:rPr>
        <w:t>, az árusítás feltételeinek hiánya (jelenleg nincs gombaszakértő) miatt tilos!</w:t>
      </w:r>
    </w:p>
    <w:p w:rsidR="006A4503" w:rsidRPr="006A4503" w:rsidRDefault="006A4503" w:rsidP="006A4503">
      <w:pPr>
        <w:numPr>
          <w:ilvl w:val="0"/>
          <w:numId w:val="28"/>
        </w:numPr>
        <w:spacing w:after="0" w:line="240" w:lineRule="auto"/>
        <w:jc w:val="both"/>
        <w:rPr>
          <w:rFonts w:ascii="Times New Roman" w:hAnsi="Times New Roman"/>
        </w:rPr>
      </w:pPr>
      <w:r w:rsidRPr="006A4503">
        <w:rPr>
          <w:rFonts w:ascii="Times New Roman" w:hAnsi="Times New Roman"/>
        </w:rPr>
        <w:t xml:space="preserve">Az üzemeltető a vásáron és piacon kereskedelmi tevékenységet végzőkről a Korm. rendelet 7. § (3) bekezdésében foglaltaknak megfelelően köteles nyilvántartást vezetni. </w:t>
      </w:r>
    </w:p>
    <w:p w:rsidR="006A4503" w:rsidRPr="006A4503" w:rsidRDefault="006A4503" w:rsidP="006A4503">
      <w:pPr>
        <w:numPr>
          <w:ilvl w:val="0"/>
          <w:numId w:val="28"/>
        </w:numPr>
        <w:spacing w:after="0" w:line="240" w:lineRule="auto"/>
        <w:jc w:val="both"/>
        <w:rPr>
          <w:rFonts w:ascii="Times New Roman" w:hAnsi="Times New Roman"/>
        </w:rPr>
      </w:pPr>
      <w:r w:rsidRPr="006A4503">
        <w:rPr>
          <w:rFonts w:ascii="Times New Roman" w:hAnsi="Times New Roman"/>
        </w:rPr>
        <w:t xml:space="preserve">A nyilvántartás vezetéséhez kereskedelmi tevékenységet végző köteles üzemeltető részére adatot szolgáltatni, illetve a nyilvántartásban szereplő adatokban bekövetkező változást üzemeltető részére haladéktalanul bejelenteni.   </w:t>
      </w:r>
    </w:p>
    <w:p w:rsidR="006A4503" w:rsidRPr="006A4503" w:rsidRDefault="006A4503" w:rsidP="006A4503">
      <w:pPr>
        <w:rPr>
          <w:rFonts w:ascii="Times New Roman" w:hAnsi="Times New Roman"/>
          <w:b/>
        </w:rPr>
      </w:pPr>
    </w:p>
    <w:p w:rsidR="006A4503" w:rsidRPr="006A4503" w:rsidRDefault="006A4503" w:rsidP="006A4503">
      <w:pPr>
        <w:pStyle w:val="Cmsor1"/>
        <w:rPr>
          <w:bCs/>
          <w:sz w:val="22"/>
          <w:szCs w:val="22"/>
        </w:rPr>
      </w:pPr>
      <w:bookmarkStart w:id="6" w:name="_Toc442965830"/>
      <w:r w:rsidRPr="006A4503">
        <w:rPr>
          <w:sz w:val="22"/>
          <w:szCs w:val="22"/>
        </w:rPr>
        <w:t>VI. Árusítási idő</w:t>
      </w:r>
      <w:bookmarkEnd w:id="6"/>
    </w:p>
    <w:p w:rsidR="006A4503" w:rsidRPr="006A4503" w:rsidRDefault="006A4503" w:rsidP="006A4503">
      <w:pPr>
        <w:jc w:val="center"/>
        <w:rPr>
          <w:rFonts w:ascii="Times New Roman" w:hAnsi="Times New Roman"/>
          <w:b/>
        </w:rPr>
      </w:pPr>
    </w:p>
    <w:p w:rsidR="006A4503" w:rsidRPr="006A4503" w:rsidRDefault="006A4503" w:rsidP="006A4503">
      <w:pPr>
        <w:numPr>
          <w:ilvl w:val="0"/>
          <w:numId w:val="24"/>
        </w:numPr>
        <w:spacing w:after="0" w:line="240" w:lineRule="auto"/>
        <w:jc w:val="both"/>
        <w:rPr>
          <w:rFonts w:ascii="Times New Roman" w:hAnsi="Times New Roman"/>
        </w:rPr>
      </w:pPr>
      <w:r w:rsidRPr="006A4503">
        <w:rPr>
          <w:rFonts w:ascii="Times New Roman" w:hAnsi="Times New Roman"/>
        </w:rPr>
        <w:t>A vásárok nyitva tartásának rendjét a vásári rend megállapítása elnevezésű dokumentumban minden vásárt megelőzően az üzemeltető állapítja meg.</w:t>
      </w:r>
    </w:p>
    <w:p w:rsidR="006A4503" w:rsidRPr="006A4503" w:rsidRDefault="006A4503" w:rsidP="006A4503">
      <w:pPr>
        <w:numPr>
          <w:ilvl w:val="0"/>
          <w:numId w:val="24"/>
        </w:numPr>
        <w:spacing w:after="0" w:line="240" w:lineRule="auto"/>
        <w:jc w:val="both"/>
        <w:rPr>
          <w:rFonts w:ascii="Times New Roman" w:hAnsi="Times New Roman"/>
        </w:rPr>
      </w:pPr>
      <w:r w:rsidRPr="006A4503">
        <w:rPr>
          <w:rFonts w:ascii="Times New Roman" w:hAnsi="Times New Roman"/>
        </w:rPr>
        <w:t>Piac nyitva tartásának rendje:</w:t>
      </w:r>
    </w:p>
    <w:p w:rsidR="006A4503" w:rsidRPr="006A4503" w:rsidRDefault="006A4503" w:rsidP="006A4503">
      <w:pPr>
        <w:ind w:left="360" w:firstLine="348"/>
        <w:jc w:val="both"/>
        <w:rPr>
          <w:rFonts w:ascii="Times New Roman" w:hAnsi="Times New Roman"/>
        </w:rPr>
      </w:pPr>
      <w:proofErr w:type="gramStart"/>
      <w:r w:rsidRPr="006A4503">
        <w:rPr>
          <w:rFonts w:ascii="Times New Roman" w:hAnsi="Times New Roman"/>
        </w:rPr>
        <w:t>a</w:t>
      </w:r>
      <w:proofErr w:type="gramEnd"/>
      <w:r w:rsidRPr="006A4503">
        <w:rPr>
          <w:rFonts w:ascii="Times New Roman" w:hAnsi="Times New Roman"/>
        </w:rPr>
        <w:t>./ Vásárcsarnok és élelmiszerpiac: Táncsics Mihály út 2/a.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1980"/>
        <w:gridCol w:w="1800"/>
        <w:gridCol w:w="1980"/>
      </w:tblGrid>
      <w:tr w:rsidR="006A4503" w:rsidRPr="006A4503" w:rsidTr="0045273B">
        <w:tc>
          <w:tcPr>
            <w:tcW w:w="3168" w:type="dxa"/>
            <w:shd w:val="clear" w:color="auto" w:fill="auto"/>
          </w:tcPr>
          <w:p w:rsidR="006A4503" w:rsidRPr="006A4503" w:rsidRDefault="006A4503" w:rsidP="0045273B">
            <w:pPr>
              <w:rPr>
                <w:rFonts w:ascii="Times New Roman" w:hAnsi="Times New Roman"/>
              </w:rPr>
            </w:pPr>
          </w:p>
        </w:tc>
        <w:tc>
          <w:tcPr>
            <w:tcW w:w="1980" w:type="dxa"/>
            <w:shd w:val="clear" w:color="auto" w:fill="auto"/>
          </w:tcPr>
          <w:p w:rsidR="006A4503" w:rsidRPr="006A4503" w:rsidRDefault="006A4503" w:rsidP="0045273B">
            <w:pPr>
              <w:rPr>
                <w:rFonts w:ascii="Times New Roman" w:hAnsi="Times New Roman"/>
              </w:rPr>
            </w:pPr>
            <w:r w:rsidRPr="006A4503">
              <w:rPr>
                <w:rFonts w:ascii="Times New Roman" w:hAnsi="Times New Roman"/>
              </w:rPr>
              <w:t>01.01.-03.31.</w:t>
            </w:r>
          </w:p>
        </w:tc>
        <w:tc>
          <w:tcPr>
            <w:tcW w:w="1800" w:type="dxa"/>
            <w:shd w:val="clear" w:color="auto" w:fill="auto"/>
          </w:tcPr>
          <w:p w:rsidR="006A4503" w:rsidRPr="006A4503" w:rsidRDefault="006A4503" w:rsidP="0045273B">
            <w:pPr>
              <w:rPr>
                <w:rFonts w:ascii="Times New Roman" w:hAnsi="Times New Roman"/>
              </w:rPr>
            </w:pPr>
            <w:r w:rsidRPr="006A4503">
              <w:rPr>
                <w:rFonts w:ascii="Times New Roman" w:hAnsi="Times New Roman"/>
              </w:rPr>
              <w:t>04.01.-09.30.</w:t>
            </w:r>
          </w:p>
        </w:tc>
        <w:tc>
          <w:tcPr>
            <w:tcW w:w="1980" w:type="dxa"/>
            <w:shd w:val="clear" w:color="auto" w:fill="auto"/>
          </w:tcPr>
          <w:p w:rsidR="006A4503" w:rsidRPr="006A4503" w:rsidRDefault="006A4503" w:rsidP="0045273B">
            <w:pPr>
              <w:rPr>
                <w:rFonts w:ascii="Times New Roman" w:hAnsi="Times New Roman"/>
              </w:rPr>
            </w:pPr>
            <w:r w:rsidRPr="006A4503">
              <w:rPr>
                <w:rFonts w:ascii="Times New Roman" w:hAnsi="Times New Roman"/>
              </w:rPr>
              <w:t>10.01.-12.31.</w:t>
            </w:r>
          </w:p>
        </w:tc>
      </w:tr>
      <w:tr w:rsidR="006A4503" w:rsidRPr="006A4503" w:rsidTr="0045273B">
        <w:tc>
          <w:tcPr>
            <w:tcW w:w="3168" w:type="dxa"/>
            <w:shd w:val="clear" w:color="auto" w:fill="auto"/>
          </w:tcPr>
          <w:p w:rsidR="006A4503" w:rsidRPr="006A4503" w:rsidRDefault="006A4503" w:rsidP="0045273B">
            <w:pPr>
              <w:rPr>
                <w:rFonts w:ascii="Times New Roman" w:hAnsi="Times New Roman"/>
              </w:rPr>
            </w:pPr>
            <w:r w:rsidRPr="006A4503">
              <w:rPr>
                <w:rFonts w:ascii="Times New Roman" w:hAnsi="Times New Roman"/>
              </w:rPr>
              <w:t>Hétfő</w:t>
            </w:r>
            <w:proofErr w:type="gramStart"/>
            <w:r w:rsidRPr="006A4503">
              <w:rPr>
                <w:rFonts w:ascii="Times New Roman" w:hAnsi="Times New Roman"/>
              </w:rPr>
              <w:t>,Kedd</w:t>
            </w:r>
            <w:proofErr w:type="gramEnd"/>
            <w:r w:rsidRPr="006A4503">
              <w:rPr>
                <w:rFonts w:ascii="Times New Roman" w:hAnsi="Times New Roman"/>
              </w:rPr>
              <w:t>,Csütörtök, Péntek</w:t>
            </w:r>
          </w:p>
        </w:tc>
        <w:tc>
          <w:tcPr>
            <w:tcW w:w="1980" w:type="dxa"/>
            <w:shd w:val="clear" w:color="auto" w:fill="auto"/>
          </w:tcPr>
          <w:p w:rsidR="006A4503" w:rsidRPr="006A4503" w:rsidRDefault="006A4503" w:rsidP="0045273B">
            <w:pPr>
              <w:rPr>
                <w:rFonts w:ascii="Times New Roman" w:hAnsi="Times New Roman"/>
              </w:rPr>
            </w:pPr>
            <w:r w:rsidRPr="006A4503">
              <w:rPr>
                <w:rFonts w:ascii="Times New Roman" w:hAnsi="Times New Roman"/>
              </w:rPr>
              <w:t>7.00-16.00</w:t>
            </w:r>
          </w:p>
        </w:tc>
        <w:tc>
          <w:tcPr>
            <w:tcW w:w="1800" w:type="dxa"/>
            <w:shd w:val="clear" w:color="auto" w:fill="auto"/>
          </w:tcPr>
          <w:p w:rsidR="006A4503" w:rsidRPr="006A4503" w:rsidRDefault="006A4503" w:rsidP="0045273B">
            <w:pPr>
              <w:rPr>
                <w:rFonts w:ascii="Times New Roman" w:hAnsi="Times New Roman"/>
              </w:rPr>
            </w:pPr>
            <w:r w:rsidRPr="006A4503">
              <w:rPr>
                <w:rFonts w:ascii="Times New Roman" w:hAnsi="Times New Roman"/>
              </w:rPr>
              <w:t>6.00-17.00</w:t>
            </w:r>
          </w:p>
        </w:tc>
        <w:tc>
          <w:tcPr>
            <w:tcW w:w="1980" w:type="dxa"/>
            <w:shd w:val="clear" w:color="auto" w:fill="auto"/>
          </w:tcPr>
          <w:p w:rsidR="006A4503" w:rsidRPr="006A4503" w:rsidRDefault="006A4503" w:rsidP="0045273B">
            <w:pPr>
              <w:rPr>
                <w:rFonts w:ascii="Times New Roman" w:hAnsi="Times New Roman"/>
              </w:rPr>
            </w:pPr>
            <w:r w:rsidRPr="006A4503">
              <w:rPr>
                <w:rFonts w:ascii="Times New Roman" w:hAnsi="Times New Roman"/>
              </w:rPr>
              <w:t>7.00-17.00</w:t>
            </w:r>
          </w:p>
        </w:tc>
      </w:tr>
      <w:tr w:rsidR="006A4503" w:rsidRPr="006A4503" w:rsidTr="0045273B">
        <w:tc>
          <w:tcPr>
            <w:tcW w:w="3168" w:type="dxa"/>
            <w:shd w:val="clear" w:color="auto" w:fill="auto"/>
          </w:tcPr>
          <w:p w:rsidR="006A4503" w:rsidRPr="006A4503" w:rsidRDefault="006A4503" w:rsidP="0045273B">
            <w:pPr>
              <w:rPr>
                <w:rFonts w:ascii="Times New Roman" w:hAnsi="Times New Roman"/>
              </w:rPr>
            </w:pPr>
            <w:r w:rsidRPr="006A4503">
              <w:rPr>
                <w:rFonts w:ascii="Times New Roman" w:hAnsi="Times New Roman"/>
              </w:rPr>
              <w:t>Szerda</w:t>
            </w:r>
          </w:p>
        </w:tc>
        <w:tc>
          <w:tcPr>
            <w:tcW w:w="1980" w:type="dxa"/>
            <w:shd w:val="clear" w:color="auto" w:fill="auto"/>
          </w:tcPr>
          <w:p w:rsidR="006A4503" w:rsidRPr="006A4503" w:rsidRDefault="006A4503" w:rsidP="0045273B">
            <w:pPr>
              <w:rPr>
                <w:rFonts w:ascii="Times New Roman" w:hAnsi="Times New Roman"/>
              </w:rPr>
            </w:pPr>
            <w:r w:rsidRPr="006A4503">
              <w:rPr>
                <w:rFonts w:ascii="Times New Roman" w:hAnsi="Times New Roman"/>
              </w:rPr>
              <w:t>6.00-16.00</w:t>
            </w:r>
          </w:p>
        </w:tc>
        <w:tc>
          <w:tcPr>
            <w:tcW w:w="1800" w:type="dxa"/>
            <w:shd w:val="clear" w:color="auto" w:fill="auto"/>
          </w:tcPr>
          <w:p w:rsidR="006A4503" w:rsidRPr="006A4503" w:rsidRDefault="006A4503" w:rsidP="0045273B">
            <w:pPr>
              <w:rPr>
                <w:rFonts w:ascii="Times New Roman" w:hAnsi="Times New Roman"/>
              </w:rPr>
            </w:pPr>
            <w:r w:rsidRPr="006A4503">
              <w:rPr>
                <w:rFonts w:ascii="Times New Roman" w:hAnsi="Times New Roman"/>
              </w:rPr>
              <w:t>5.00-17.00</w:t>
            </w:r>
          </w:p>
        </w:tc>
        <w:tc>
          <w:tcPr>
            <w:tcW w:w="1980" w:type="dxa"/>
            <w:shd w:val="clear" w:color="auto" w:fill="auto"/>
          </w:tcPr>
          <w:p w:rsidR="006A4503" w:rsidRPr="006A4503" w:rsidRDefault="006A4503" w:rsidP="0045273B">
            <w:pPr>
              <w:rPr>
                <w:rFonts w:ascii="Times New Roman" w:hAnsi="Times New Roman"/>
              </w:rPr>
            </w:pPr>
            <w:r w:rsidRPr="006A4503">
              <w:rPr>
                <w:rFonts w:ascii="Times New Roman" w:hAnsi="Times New Roman"/>
              </w:rPr>
              <w:t>6.00-17.00</w:t>
            </w:r>
          </w:p>
        </w:tc>
      </w:tr>
      <w:tr w:rsidR="006A4503" w:rsidRPr="006A4503" w:rsidTr="0045273B">
        <w:tc>
          <w:tcPr>
            <w:tcW w:w="3168" w:type="dxa"/>
            <w:shd w:val="clear" w:color="auto" w:fill="auto"/>
          </w:tcPr>
          <w:p w:rsidR="006A4503" w:rsidRPr="006A4503" w:rsidRDefault="006A4503" w:rsidP="0045273B">
            <w:pPr>
              <w:rPr>
                <w:rFonts w:ascii="Times New Roman" w:hAnsi="Times New Roman"/>
              </w:rPr>
            </w:pPr>
            <w:r w:rsidRPr="006A4503">
              <w:rPr>
                <w:rFonts w:ascii="Times New Roman" w:hAnsi="Times New Roman"/>
              </w:rPr>
              <w:t>Szombat</w:t>
            </w:r>
          </w:p>
        </w:tc>
        <w:tc>
          <w:tcPr>
            <w:tcW w:w="1980" w:type="dxa"/>
            <w:shd w:val="clear" w:color="auto" w:fill="auto"/>
          </w:tcPr>
          <w:p w:rsidR="006A4503" w:rsidRPr="006A4503" w:rsidRDefault="006A4503" w:rsidP="0045273B">
            <w:pPr>
              <w:rPr>
                <w:rFonts w:ascii="Times New Roman" w:hAnsi="Times New Roman"/>
              </w:rPr>
            </w:pPr>
            <w:r w:rsidRPr="006A4503">
              <w:rPr>
                <w:rFonts w:ascii="Times New Roman" w:hAnsi="Times New Roman"/>
              </w:rPr>
              <w:t>6.00-13.00</w:t>
            </w:r>
          </w:p>
        </w:tc>
        <w:tc>
          <w:tcPr>
            <w:tcW w:w="3780" w:type="dxa"/>
            <w:gridSpan w:val="2"/>
            <w:shd w:val="clear" w:color="auto" w:fill="auto"/>
          </w:tcPr>
          <w:p w:rsidR="006A4503" w:rsidRPr="006A4503" w:rsidRDefault="006A4503" w:rsidP="0045273B">
            <w:pPr>
              <w:jc w:val="center"/>
              <w:rPr>
                <w:rFonts w:ascii="Times New Roman" w:hAnsi="Times New Roman"/>
              </w:rPr>
            </w:pPr>
            <w:r w:rsidRPr="006A4503">
              <w:rPr>
                <w:rFonts w:ascii="Times New Roman" w:hAnsi="Times New Roman"/>
              </w:rPr>
              <w:t>5.00-13.00</w:t>
            </w:r>
          </w:p>
        </w:tc>
      </w:tr>
      <w:tr w:rsidR="006A4503" w:rsidRPr="006A4503" w:rsidTr="0045273B">
        <w:tc>
          <w:tcPr>
            <w:tcW w:w="3168" w:type="dxa"/>
            <w:shd w:val="clear" w:color="auto" w:fill="auto"/>
          </w:tcPr>
          <w:p w:rsidR="006A4503" w:rsidRPr="006A4503" w:rsidRDefault="006A4503" w:rsidP="0045273B">
            <w:pPr>
              <w:rPr>
                <w:rFonts w:ascii="Times New Roman" w:hAnsi="Times New Roman"/>
              </w:rPr>
            </w:pPr>
            <w:r w:rsidRPr="006A4503">
              <w:rPr>
                <w:rFonts w:ascii="Times New Roman" w:hAnsi="Times New Roman"/>
              </w:rPr>
              <w:t>Vasárnap és ünnepnap</w:t>
            </w:r>
          </w:p>
        </w:tc>
        <w:tc>
          <w:tcPr>
            <w:tcW w:w="5760" w:type="dxa"/>
            <w:gridSpan w:val="3"/>
            <w:shd w:val="clear" w:color="auto" w:fill="auto"/>
          </w:tcPr>
          <w:p w:rsidR="006A4503" w:rsidRPr="006A4503" w:rsidRDefault="006A4503" w:rsidP="0045273B">
            <w:pPr>
              <w:rPr>
                <w:rFonts w:ascii="Times New Roman" w:hAnsi="Times New Roman"/>
              </w:rPr>
            </w:pPr>
            <w:r w:rsidRPr="006A4503">
              <w:rPr>
                <w:rFonts w:ascii="Times New Roman" w:hAnsi="Times New Roman"/>
              </w:rPr>
              <w:t>zárva</w:t>
            </w:r>
          </w:p>
        </w:tc>
      </w:tr>
    </w:tbl>
    <w:p w:rsidR="006A4503" w:rsidRPr="006A4503" w:rsidRDefault="006A4503" w:rsidP="006A4503">
      <w:pPr>
        <w:ind w:left="360" w:firstLine="348"/>
        <w:rPr>
          <w:rFonts w:ascii="Times New Roman" w:hAnsi="Times New Roman"/>
        </w:rPr>
      </w:pPr>
    </w:p>
    <w:p w:rsidR="006A4503" w:rsidRPr="006A4503" w:rsidRDefault="006A4503" w:rsidP="006A4503">
      <w:pPr>
        <w:ind w:left="360" w:firstLine="348"/>
        <w:jc w:val="both"/>
        <w:rPr>
          <w:rFonts w:ascii="Times New Roman" w:hAnsi="Times New Roman"/>
        </w:rPr>
      </w:pPr>
      <w:r w:rsidRPr="006A4503">
        <w:rPr>
          <w:rFonts w:ascii="Times New Roman" w:hAnsi="Times New Roman"/>
        </w:rPr>
        <w:t>b./ Iparcikkpiac: Táncsics Mihály út 2/</w:t>
      </w:r>
      <w:proofErr w:type="gramStart"/>
      <w:r w:rsidRPr="006A4503">
        <w:rPr>
          <w:rFonts w:ascii="Times New Roman" w:hAnsi="Times New Roman"/>
        </w:rPr>
        <w:t>a.</w:t>
      </w:r>
      <w:proofErr w:type="gramEnd"/>
    </w:p>
    <w:p w:rsidR="006A4503" w:rsidRPr="006A4503" w:rsidRDefault="006A4503" w:rsidP="006A4503">
      <w:pPr>
        <w:ind w:left="993"/>
        <w:jc w:val="both"/>
        <w:rPr>
          <w:rFonts w:ascii="Times New Roman" w:hAnsi="Times New Roman"/>
        </w:rPr>
      </w:pPr>
      <w:r w:rsidRPr="006A4503">
        <w:rPr>
          <w:rFonts w:ascii="Times New Roman" w:hAnsi="Times New Roman"/>
        </w:rPr>
        <w:t>Hétfőtől-péntekig</w:t>
      </w:r>
      <w:r w:rsidRPr="006A4503">
        <w:rPr>
          <w:rFonts w:ascii="Times New Roman" w:hAnsi="Times New Roman"/>
        </w:rPr>
        <w:tab/>
      </w:r>
      <w:r w:rsidRPr="006A4503">
        <w:rPr>
          <w:rFonts w:ascii="Times New Roman" w:hAnsi="Times New Roman"/>
        </w:rPr>
        <w:tab/>
      </w:r>
      <w:r w:rsidRPr="006A4503">
        <w:rPr>
          <w:rFonts w:ascii="Times New Roman" w:hAnsi="Times New Roman"/>
        </w:rPr>
        <w:tab/>
        <w:t>7.00-16.00 óráig</w:t>
      </w:r>
    </w:p>
    <w:p w:rsidR="006A4503" w:rsidRPr="006A4503" w:rsidRDefault="006A4503" w:rsidP="006A4503">
      <w:pPr>
        <w:ind w:left="993"/>
        <w:jc w:val="both"/>
        <w:rPr>
          <w:rFonts w:ascii="Times New Roman" w:hAnsi="Times New Roman"/>
        </w:rPr>
      </w:pPr>
      <w:r w:rsidRPr="006A4503">
        <w:rPr>
          <w:rFonts w:ascii="Times New Roman" w:hAnsi="Times New Roman"/>
        </w:rPr>
        <w:t>Szombaton</w:t>
      </w:r>
      <w:r w:rsidRPr="006A4503">
        <w:rPr>
          <w:rFonts w:ascii="Times New Roman" w:hAnsi="Times New Roman"/>
        </w:rPr>
        <w:tab/>
      </w:r>
      <w:r w:rsidRPr="006A4503">
        <w:rPr>
          <w:rFonts w:ascii="Times New Roman" w:hAnsi="Times New Roman"/>
        </w:rPr>
        <w:tab/>
      </w:r>
      <w:r w:rsidRPr="006A4503">
        <w:rPr>
          <w:rFonts w:ascii="Times New Roman" w:hAnsi="Times New Roman"/>
        </w:rPr>
        <w:tab/>
      </w:r>
      <w:r w:rsidRPr="006A4503">
        <w:rPr>
          <w:rFonts w:ascii="Times New Roman" w:hAnsi="Times New Roman"/>
        </w:rPr>
        <w:tab/>
        <w:t>7.00-13.00 óráig</w:t>
      </w:r>
    </w:p>
    <w:p w:rsidR="006A4503" w:rsidRPr="006A4503" w:rsidRDefault="006A4503" w:rsidP="006A4503">
      <w:pPr>
        <w:ind w:left="993"/>
        <w:jc w:val="both"/>
        <w:rPr>
          <w:rFonts w:ascii="Times New Roman" w:hAnsi="Times New Roman"/>
        </w:rPr>
      </w:pPr>
      <w:r w:rsidRPr="006A4503">
        <w:rPr>
          <w:rFonts w:ascii="Times New Roman" w:hAnsi="Times New Roman"/>
        </w:rPr>
        <w:t>Vasárnap és ünnepnap</w:t>
      </w:r>
      <w:r w:rsidRPr="006A4503">
        <w:rPr>
          <w:rFonts w:ascii="Times New Roman" w:hAnsi="Times New Roman"/>
        </w:rPr>
        <w:tab/>
      </w:r>
      <w:r w:rsidRPr="006A4503">
        <w:rPr>
          <w:rFonts w:ascii="Times New Roman" w:hAnsi="Times New Roman"/>
        </w:rPr>
        <w:tab/>
      </w:r>
      <w:r w:rsidRPr="006A4503">
        <w:rPr>
          <w:rFonts w:ascii="Times New Roman" w:hAnsi="Times New Roman"/>
        </w:rPr>
        <w:tab/>
        <w:t>zárva</w:t>
      </w:r>
    </w:p>
    <w:p w:rsidR="006A4503" w:rsidRPr="006A4503" w:rsidRDefault="006A4503" w:rsidP="006A4503">
      <w:pPr>
        <w:ind w:left="360" w:firstLine="348"/>
        <w:jc w:val="both"/>
        <w:rPr>
          <w:rFonts w:ascii="Times New Roman" w:hAnsi="Times New Roman"/>
        </w:rPr>
      </w:pPr>
      <w:proofErr w:type="gramStart"/>
      <w:r w:rsidRPr="006A4503">
        <w:rPr>
          <w:rFonts w:ascii="Times New Roman" w:hAnsi="Times New Roman"/>
        </w:rPr>
        <w:t>c.</w:t>
      </w:r>
      <w:proofErr w:type="gramEnd"/>
      <w:r w:rsidRPr="006A4503">
        <w:rPr>
          <w:rFonts w:ascii="Times New Roman" w:hAnsi="Times New Roman"/>
        </w:rPr>
        <w:t>/ Baromfipiac: Táncsics Mihály út 2/a.</w:t>
      </w:r>
    </w:p>
    <w:p w:rsidR="006A4503" w:rsidRPr="006A4503" w:rsidRDefault="006A4503" w:rsidP="006A4503">
      <w:pPr>
        <w:ind w:left="993"/>
        <w:jc w:val="both"/>
        <w:rPr>
          <w:rFonts w:ascii="Times New Roman" w:hAnsi="Times New Roman"/>
        </w:rPr>
      </w:pPr>
      <w:r w:rsidRPr="006A4503">
        <w:rPr>
          <w:rFonts w:ascii="Times New Roman" w:hAnsi="Times New Roman"/>
        </w:rPr>
        <w:t>Szerdán és szombaton</w:t>
      </w:r>
    </w:p>
    <w:p w:rsidR="006A4503" w:rsidRPr="006A4503" w:rsidRDefault="006A4503" w:rsidP="006A4503">
      <w:pPr>
        <w:ind w:left="993"/>
        <w:jc w:val="both"/>
        <w:rPr>
          <w:rFonts w:ascii="Times New Roman" w:hAnsi="Times New Roman"/>
        </w:rPr>
      </w:pPr>
      <w:r w:rsidRPr="006A4503">
        <w:rPr>
          <w:rFonts w:ascii="Times New Roman" w:hAnsi="Times New Roman"/>
        </w:rPr>
        <w:lastRenderedPageBreak/>
        <w:t>11.01-től-02.28-ig</w:t>
      </w:r>
      <w:r w:rsidRPr="006A4503">
        <w:rPr>
          <w:rFonts w:ascii="Times New Roman" w:hAnsi="Times New Roman"/>
        </w:rPr>
        <w:tab/>
      </w:r>
      <w:r w:rsidRPr="006A4503">
        <w:rPr>
          <w:rFonts w:ascii="Times New Roman" w:hAnsi="Times New Roman"/>
        </w:rPr>
        <w:tab/>
      </w:r>
      <w:r w:rsidRPr="006A4503">
        <w:rPr>
          <w:rFonts w:ascii="Times New Roman" w:hAnsi="Times New Roman"/>
        </w:rPr>
        <w:tab/>
      </w:r>
      <w:r w:rsidRPr="006A4503">
        <w:rPr>
          <w:rFonts w:ascii="Times New Roman" w:hAnsi="Times New Roman"/>
        </w:rPr>
        <w:tab/>
        <w:t>7.00-13.00 óráig</w:t>
      </w:r>
    </w:p>
    <w:p w:rsidR="006A4503" w:rsidRPr="006A4503" w:rsidRDefault="006A4503" w:rsidP="006A4503">
      <w:pPr>
        <w:ind w:left="993"/>
        <w:jc w:val="both"/>
        <w:rPr>
          <w:rFonts w:ascii="Times New Roman" w:hAnsi="Times New Roman"/>
        </w:rPr>
      </w:pPr>
      <w:r w:rsidRPr="006A4503">
        <w:rPr>
          <w:rFonts w:ascii="Times New Roman" w:hAnsi="Times New Roman"/>
        </w:rPr>
        <w:t>03.01-től-10.31-ig</w:t>
      </w:r>
      <w:r w:rsidRPr="006A4503">
        <w:rPr>
          <w:rFonts w:ascii="Times New Roman" w:hAnsi="Times New Roman"/>
        </w:rPr>
        <w:tab/>
      </w:r>
      <w:r w:rsidRPr="006A4503">
        <w:rPr>
          <w:rFonts w:ascii="Times New Roman" w:hAnsi="Times New Roman"/>
        </w:rPr>
        <w:tab/>
      </w:r>
      <w:r w:rsidRPr="006A4503">
        <w:rPr>
          <w:rFonts w:ascii="Times New Roman" w:hAnsi="Times New Roman"/>
        </w:rPr>
        <w:tab/>
      </w:r>
      <w:r w:rsidRPr="006A4503">
        <w:rPr>
          <w:rFonts w:ascii="Times New Roman" w:hAnsi="Times New Roman"/>
        </w:rPr>
        <w:tab/>
        <w:t>6.00-13.00 óráig</w:t>
      </w:r>
    </w:p>
    <w:p w:rsidR="006A4503" w:rsidRPr="006A4503" w:rsidRDefault="006A4503" w:rsidP="006A4503">
      <w:pPr>
        <w:ind w:left="360"/>
        <w:jc w:val="both"/>
        <w:rPr>
          <w:rFonts w:ascii="Times New Roman" w:hAnsi="Times New Roman"/>
        </w:rPr>
      </w:pPr>
      <w:r w:rsidRPr="006A4503">
        <w:rPr>
          <w:rFonts w:ascii="Times New Roman" w:hAnsi="Times New Roman"/>
        </w:rPr>
        <w:t xml:space="preserve">       d./ Galambpiac: Táncsics Mihály út 2/</w:t>
      </w:r>
      <w:proofErr w:type="gramStart"/>
      <w:r w:rsidRPr="006A4503">
        <w:rPr>
          <w:rFonts w:ascii="Times New Roman" w:hAnsi="Times New Roman"/>
        </w:rPr>
        <w:t>a.</w:t>
      </w:r>
      <w:proofErr w:type="gramEnd"/>
    </w:p>
    <w:p w:rsidR="006A4503" w:rsidRPr="006A4503" w:rsidRDefault="006A4503" w:rsidP="006A4503">
      <w:pPr>
        <w:ind w:left="993"/>
        <w:jc w:val="both"/>
        <w:rPr>
          <w:rFonts w:ascii="Times New Roman" w:hAnsi="Times New Roman"/>
        </w:rPr>
      </w:pPr>
      <w:r w:rsidRPr="006A4503">
        <w:rPr>
          <w:rFonts w:ascii="Times New Roman" w:hAnsi="Times New Roman"/>
        </w:rPr>
        <w:t>Szerdán és szombaton</w:t>
      </w:r>
    </w:p>
    <w:p w:rsidR="006A4503" w:rsidRPr="006A4503" w:rsidRDefault="006A4503" w:rsidP="006A4503">
      <w:pPr>
        <w:ind w:left="993"/>
        <w:jc w:val="both"/>
        <w:rPr>
          <w:rFonts w:ascii="Times New Roman" w:hAnsi="Times New Roman"/>
        </w:rPr>
      </w:pPr>
      <w:r w:rsidRPr="006A4503">
        <w:rPr>
          <w:rFonts w:ascii="Times New Roman" w:hAnsi="Times New Roman"/>
        </w:rPr>
        <w:t>11.01-től-02.28-ig</w:t>
      </w:r>
      <w:r w:rsidRPr="006A4503">
        <w:rPr>
          <w:rFonts w:ascii="Times New Roman" w:hAnsi="Times New Roman"/>
        </w:rPr>
        <w:tab/>
      </w:r>
      <w:r w:rsidRPr="006A4503">
        <w:rPr>
          <w:rFonts w:ascii="Times New Roman" w:hAnsi="Times New Roman"/>
        </w:rPr>
        <w:tab/>
      </w:r>
      <w:r w:rsidRPr="006A4503">
        <w:rPr>
          <w:rFonts w:ascii="Times New Roman" w:hAnsi="Times New Roman"/>
        </w:rPr>
        <w:tab/>
      </w:r>
      <w:r w:rsidRPr="006A4503">
        <w:rPr>
          <w:rFonts w:ascii="Times New Roman" w:hAnsi="Times New Roman"/>
        </w:rPr>
        <w:tab/>
        <w:t>7.00-13.00 óráig</w:t>
      </w:r>
    </w:p>
    <w:p w:rsidR="006A4503" w:rsidRPr="006A4503" w:rsidRDefault="006A4503" w:rsidP="006A4503">
      <w:pPr>
        <w:ind w:left="993"/>
        <w:jc w:val="both"/>
        <w:rPr>
          <w:rFonts w:ascii="Times New Roman" w:hAnsi="Times New Roman"/>
        </w:rPr>
      </w:pPr>
      <w:r w:rsidRPr="006A4503">
        <w:rPr>
          <w:rFonts w:ascii="Times New Roman" w:hAnsi="Times New Roman"/>
        </w:rPr>
        <w:t>03.01-től-10.31-ig</w:t>
      </w:r>
      <w:r w:rsidRPr="006A4503">
        <w:rPr>
          <w:rFonts w:ascii="Times New Roman" w:hAnsi="Times New Roman"/>
        </w:rPr>
        <w:tab/>
      </w:r>
      <w:r w:rsidRPr="006A4503">
        <w:rPr>
          <w:rFonts w:ascii="Times New Roman" w:hAnsi="Times New Roman"/>
        </w:rPr>
        <w:tab/>
      </w:r>
      <w:r w:rsidRPr="006A4503">
        <w:rPr>
          <w:rFonts w:ascii="Times New Roman" w:hAnsi="Times New Roman"/>
        </w:rPr>
        <w:tab/>
      </w:r>
      <w:r w:rsidRPr="006A4503">
        <w:rPr>
          <w:rFonts w:ascii="Times New Roman" w:hAnsi="Times New Roman"/>
        </w:rPr>
        <w:tab/>
        <w:t>6.00-13.00 óráig</w:t>
      </w:r>
    </w:p>
    <w:p w:rsidR="006A4503" w:rsidRPr="006A4503" w:rsidRDefault="006A4503" w:rsidP="006A4503">
      <w:pPr>
        <w:ind w:left="360" w:firstLine="348"/>
        <w:jc w:val="both"/>
        <w:rPr>
          <w:rFonts w:ascii="Times New Roman" w:hAnsi="Times New Roman"/>
        </w:rPr>
      </w:pPr>
      <w:proofErr w:type="gramStart"/>
      <w:r w:rsidRPr="006A4503">
        <w:rPr>
          <w:rFonts w:ascii="Times New Roman" w:hAnsi="Times New Roman"/>
        </w:rPr>
        <w:t>e</w:t>
      </w:r>
      <w:proofErr w:type="gramEnd"/>
      <w:r w:rsidRPr="006A4503">
        <w:rPr>
          <w:rFonts w:ascii="Times New Roman" w:hAnsi="Times New Roman"/>
        </w:rPr>
        <w:t>./ Idényjellegű árusítás (Táncsics Mihály út 4.)   nyitva tartás: január 01- december 31-ig.</w:t>
      </w:r>
    </w:p>
    <w:p w:rsidR="006A4503" w:rsidRPr="006A4503" w:rsidRDefault="006A4503" w:rsidP="006A4503">
      <w:pPr>
        <w:numPr>
          <w:ilvl w:val="0"/>
          <w:numId w:val="24"/>
        </w:numPr>
        <w:spacing w:after="0" w:line="240" w:lineRule="auto"/>
        <w:jc w:val="both"/>
        <w:rPr>
          <w:rFonts w:ascii="Times New Roman" w:hAnsi="Times New Roman"/>
        </w:rPr>
      </w:pPr>
      <w:r w:rsidRPr="006A4503">
        <w:rPr>
          <w:rFonts w:ascii="Times New Roman" w:hAnsi="Times New Roman"/>
        </w:rPr>
        <w:t>Vasárnap és ünnepnapokon a piac zárva tart, kivéve ezüst- és aranyvasárnap és szilveszter napját (ha december 31. vasárnapra esik). A felsorolt napokon a szombati nyitva tartás alkalmazandó. Az ünnepnapok miatti piaci nap – szerda, szombat – áthelyezését az üzemeltető minden év február 15-ig köteles hirdetőtábláján kifüggeszteni és a hangos bemondón keresztül az áthelyezett időpontot két héttel megelőzően kezdve hirdetni. Az áthelyezett napokon hétköznapi nyitva tartás alkalmazandó.</w:t>
      </w:r>
    </w:p>
    <w:p w:rsidR="006A4503" w:rsidRPr="006A4503" w:rsidRDefault="006A4503" w:rsidP="006A4503">
      <w:pPr>
        <w:numPr>
          <w:ilvl w:val="0"/>
          <w:numId w:val="24"/>
        </w:numPr>
        <w:spacing w:after="0" w:line="240" w:lineRule="auto"/>
        <w:jc w:val="both"/>
        <w:rPr>
          <w:rFonts w:ascii="Times New Roman" w:hAnsi="Times New Roman"/>
        </w:rPr>
      </w:pPr>
      <w:r w:rsidRPr="006A4503">
        <w:rPr>
          <w:rFonts w:ascii="Times New Roman" w:hAnsi="Times New Roman"/>
        </w:rPr>
        <w:t>Az egyéb, rendkívüli események, rendezvények miatti piaci nap áthelyezéséről az üzemeltető a hirdetőtáblán, a városi újságban és a hangos bemondón keresztül nyújt előzetesen tájékoztatást.</w:t>
      </w:r>
    </w:p>
    <w:p w:rsidR="006A4503" w:rsidRPr="006A4503" w:rsidRDefault="006A4503" w:rsidP="006A4503">
      <w:pPr>
        <w:numPr>
          <w:ilvl w:val="0"/>
          <w:numId w:val="24"/>
        </w:numPr>
        <w:spacing w:after="0" w:line="240" w:lineRule="auto"/>
        <w:jc w:val="both"/>
        <w:rPr>
          <w:rFonts w:ascii="Times New Roman" w:hAnsi="Times New Roman"/>
        </w:rPr>
      </w:pPr>
      <w:r w:rsidRPr="006A4503">
        <w:rPr>
          <w:rFonts w:ascii="Times New Roman" w:hAnsi="Times New Roman"/>
        </w:rPr>
        <w:t>A vásárokon területbérlettel, helybiztosítással rendelkező árusok leghamarabb a nyitást megelőzően egy órával, legkésőbb a nyitástól számított fél órán belül foglalhatják el bérletes helyüket. A vásár kezdésétől számított fél órán túl érkező bérletes bérelt helyét nem követelheti, csak a még található üres helyet foglalhatja el.</w:t>
      </w:r>
    </w:p>
    <w:p w:rsidR="006A4503" w:rsidRPr="006A4503" w:rsidRDefault="006A4503" w:rsidP="006A4503">
      <w:pPr>
        <w:numPr>
          <w:ilvl w:val="0"/>
          <w:numId w:val="24"/>
        </w:numPr>
        <w:spacing w:after="0" w:line="240" w:lineRule="auto"/>
        <w:jc w:val="both"/>
        <w:rPr>
          <w:rFonts w:ascii="Times New Roman" w:hAnsi="Times New Roman"/>
        </w:rPr>
      </w:pPr>
      <w:r w:rsidRPr="006A4503">
        <w:rPr>
          <w:rFonts w:ascii="Times New Roman" w:hAnsi="Times New Roman"/>
        </w:rPr>
        <w:t>A helybiztosítással lefoglalt asztalt, területet a piac nyitásáig, zöldségpiacon reggel 6 óráig, iparcikk piacon reggel 7 óráig el kell foglalni. Ez időpontot követően az asztalt vagy területet más árus elfoglalhatja és a bérlő nem tarthat igényt a már elfoglalt helyre</w:t>
      </w:r>
    </w:p>
    <w:p w:rsidR="006A4503" w:rsidRPr="006A4503" w:rsidRDefault="006A4503" w:rsidP="006A4503">
      <w:pPr>
        <w:pStyle w:val="Cmsor1"/>
        <w:rPr>
          <w:sz w:val="22"/>
          <w:szCs w:val="22"/>
        </w:rPr>
      </w:pPr>
      <w:bookmarkStart w:id="7" w:name="_Toc442965831"/>
      <w:r w:rsidRPr="006A4503">
        <w:rPr>
          <w:sz w:val="22"/>
          <w:szCs w:val="22"/>
        </w:rPr>
        <w:t xml:space="preserve">VII. </w:t>
      </w:r>
      <w:proofErr w:type="gramStart"/>
      <w:r w:rsidRPr="006A4503">
        <w:rPr>
          <w:sz w:val="22"/>
          <w:szCs w:val="22"/>
        </w:rPr>
        <w:t>A</w:t>
      </w:r>
      <w:proofErr w:type="gramEnd"/>
      <w:r w:rsidRPr="006A4503">
        <w:rPr>
          <w:sz w:val="22"/>
          <w:szCs w:val="22"/>
        </w:rPr>
        <w:t xml:space="preserve"> helyfoglalás rendje</w:t>
      </w:r>
      <w:bookmarkEnd w:id="7"/>
    </w:p>
    <w:p w:rsidR="006A4503" w:rsidRPr="006A4503" w:rsidRDefault="006A4503" w:rsidP="006A4503">
      <w:pPr>
        <w:ind w:left="360"/>
        <w:rPr>
          <w:rFonts w:ascii="Times New Roman" w:hAnsi="Times New Roman"/>
          <w:b/>
        </w:rPr>
      </w:pPr>
    </w:p>
    <w:p w:rsidR="006A4503" w:rsidRPr="006A4503" w:rsidRDefault="006A4503" w:rsidP="006A4503">
      <w:pPr>
        <w:numPr>
          <w:ilvl w:val="1"/>
          <w:numId w:val="27"/>
        </w:numPr>
        <w:tabs>
          <w:tab w:val="clear" w:pos="1440"/>
        </w:tabs>
        <w:spacing w:after="0" w:line="240" w:lineRule="auto"/>
        <w:ind w:left="720"/>
        <w:jc w:val="both"/>
        <w:rPr>
          <w:rFonts w:ascii="Times New Roman" w:hAnsi="Times New Roman"/>
        </w:rPr>
      </w:pPr>
      <w:r w:rsidRPr="006A4503">
        <w:rPr>
          <w:rFonts w:ascii="Times New Roman" w:hAnsi="Times New Roman"/>
        </w:rPr>
        <w:t xml:space="preserve">Az árusok a szakosított piactéren csak az árusított cikkek - vagy azok többsége – szerint kijelölt részen helyezkedhetnek el az alábbiak szerint: </w:t>
      </w:r>
    </w:p>
    <w:p w:rsidR="006A4503" w:rsidRPr="006A4503" w:rsidRDefault="006A4503" w:rsidP="006A4503">
      <w:pPr>
        <w:numPr>
          <w:ilvl w:val="0"/>
          <w:numId w:val="22"/>
        </w:numPr>
        <w:spacing w:after="0" w:line="240" w:lineRule="auto"/>
        <w:jc w:val="both"/>
        <w:rPr>
          <w:rFonts w:ascii="Times New Roman" w:hAnsi="Times New Roman"/>
        </w:rPr>
      </w:pPr>
      <w:r w:rsidRPr="006A4503">
        <w:rPr>
          <w:rFonts w:ascii="Times New Roman" w:hAnsi="Times New Roman"/>
        </w:rPr>
        <w:t xml:space="preserve">zöldség-gyümölcs piac: zöldség – gyümölcs kiskereskedelem, dísznövény kiskereskedelem, zöldség és dísznövény őstermelők </w:t>
      </w:r>
    </w:p>
    <w:p w:rsidR="006A4503" w:rsidRPr="006A4503" w:rsidRDefault="006A4503" w:rsidP="006A4503">
      <w:pPr>
        <w:numPr>
          <w:ilvl w:val="0"/>
          <w:numId w:val="22"/>
        </w:numPr>
        <w:spacing w:after="0" w:line="240" w:lineRule="auto"/>
        <w:jc w:val="both"/>
        <w:rPr>
          <w:rFonts w:ascii="Times New Roman" w:hAnsi="Times New Roman"/>
        </w:rPr>
      </w:pPr>
      <w:r w:rsidRPr="006A4503">
        <w:rPr>
          <w:rFonts w:ascii="Times New Roman" w:hAnsi="Times New Roman"/>
        </w:rPr>
        <w:t xml:space="preserve">piac őstermelői elárusító helyek: őstermelői, kistermelői elárusítás zöldség és dísznövény termékekre </w:t>
      </w:r>
    </w:p>
    <w:p w:rsidR="006A4503" w:rsidRPr="006A4503" w:rsidRDefault="006A4503" w:rsidP="006A4503">
      <w:pPr>
        <w:numPr>
          <w:ilvl w:val="0"/>
          <w:numId w:val="22"/>
        </w:numPr>
        <w:spacing w:after="0" w:line="240" w:lineRule="auto"/>
        <w:jc w:val="both"/>
        <w:rPr>
          <w:rFonts w:ascii="Times New Roman" w:hAnsi="Times New Roman"/>
        </w:rPr>
      </w:pPr>
      <w:r w:rsidRPr="006A4503">
        <w:rPr>
          <w:rFonts w:ascii="Times New Roman" w:hAnsi="Times New Roman"/>
        </w:rPr>
        <w:t>Termelői piac: őstermelők, kistermelők által előállított elsődleges mezőgazdasági termék, tej- és tejtermék árusítás, állati eredetű élelmiszerek a vonatkozó rendelkezések betartásával.</w:t>
      </w:r>
    </w:p>
    <w:p w:rsidR="006A4503" w:rsidRPr="006A4503" w:rsidRDefault="006A4503" w:rsidP="006A4503">
      <w:pPr>
        <w:numPr>
          <w:ilvl w:val="0"/>
          <w:numId w:val="22"/>
        </w:numPr>
        <w:spacing w:after="0" w:line="240" w:lineRule="auto"/>
        <w:jc w:val="both"/>
        <w:rPr>
          <w:rFonts w:ascii="Times New Roman" w:hAnsi="Times New Roman"/>
        </w:rPr>
      </w:pPr>
      <w:r w:rsidRPr="006A4503">
        <w:rPr>
          <w:rFonts w:ascii="Times New Roman" w:hAnsi="Times New Roman"/>
        </w:rPr>
        <w:t xml:space="preserve">Iparcikk sor állandósított, vagy ideiglenes árusító pavilonokból, valamint pavilon mellőzésével: iparcikk </w:t>
      </w:r>
    </w:p>
    <w:p w:rsidR="006A4503" w:rsidRPr="006A4503" w:rsidRDefault="006A4503" w:rsidP="006A4503">
      <w:pPr>
        <w:numPr>
          <w:ilvl w:val="0"/>
          <w:numId w:val="22"/>
        </w:numPr>
        <w:spacing w:after="0" w:line="240" w:lineRule="auto"/>
        <w:jc w:val="both"/>
        <w:rPr>
          <w:rFonts w:ascii="Times New Roman" w:hAnsi="Times New Roman"/>
        </w:rPr>
      </w:pPr>
      <w:r w:rsidRPr="006A4503">
        <w:rPr>
          <w:rFonts w:ascii="Times New Roman" w:hAnsi="Times New Roman"/>
        </w:rPr>
        <w:t>Használt cikk piac: használt cikk, iparcikk árusítás, nagypiaci árusítás,</w:t>
      </w:r>
    </w:p>
    <w:p w:rsidR="006A4503" w:rsidRPr="006A4503" w:rsidRDefault="006A4503" w:rsidP="006A4503">
      <w:pPr>
        <w:numPr>
          <w:ilvl w:val="0"/>
          <w:numId w:val="22"/>
        </w:numPr>
        <w:spacing w:after="0" w:line="240" w:lineRule="auto"/>
        <w:jc w:val="both"/>
        <w:rPr>
          <w:rFonts w:ascii="Times New Roman" w:hAnsi="Times New Roman"/>
        </w:rPr>
      </w:pPr>
      <w:r w:rsidRPr="006A4503">
        <w:rPr>
          <w:rFonts w:ascii="Times New Roman" w:hAnsi="Times New Roman"/>
        </w:rPr>
        <w:t>Idényjellegű termékek árusítása: tűzifa, dinnye kocsiról történő értékesítése, vetőburgonya, valamint egyéb termék kimérés nélkül nagypiaci jellegű értékesítése, egyéb takarmánynövény.</w:t>
      </w:r>
    </w:p>
    <w:p w:rsidR="006A4503" w:rsidRPr="006A4503" w:rsidRDefault="006A4503" w:rsidP="006A4503">
      <w:pPr>
        <w:numPr>
          <w:ilvl w:val="1"/>
          <w:numId w:val="22"/>
        </w:numPr>
        <w:tabs>
          <w:tab w:val="clear" w:pos="1440"/>
          <w:tab w:val="num" w:pos="720"/>
        </w:tabs>
        <w:spacing w:after="0" w:line="240" w:lineRule="auto"/>
        <w:ind w:left="720"/>
        <w:jc w:val="both"/>
        <w:rPr>
          <w:rFonts w:ascii="Times New Roman" w:hAnsi="Times New Roman"/>
        </w:rPr>
      </w:pPr>
      <w:r w:rsidRPr="006A4503">
        <w:rPr>
          <w:rFonts w:ascii="Times New Roman" w:hAnsi="Times New Roman"/>
        </w:rPr>
        <w:t xml:space="preserve">Árusok elhelyezése a vásártér területén: </w:t>
      </w:r>
    </w:p>
    <w:p w:rsidR="006A4503" w:rsidRPr="006A4503" w:rsidRDefault="006A4503" w:rsidP="006A4503">
      <w:pPr>
        <w:numPr>
          <w:ilvl w:val="0"/>
          <w:numId w:val="30"/>
        </w:numPr>
        <w:tabs>
          <w:tab w:val="clear" w:pos="720"/>
          <w:tab w:val="num" w:pos="1080"/>
        </w:tabs>
        <w:spacing w:after="0" w:line="240" w:lineRule="auto"/>
        <w:ind w:left="1080"/>
        <w:jc w:val="both"/>
        <w:rPr>
          <w:rFonts w:ascii="Times New Roman" w:hAnsi="Times New Roman"/>
        </w:rPr>
      </w:pPr>
      <w:r w:rsidRPr="006A4503">
        <w:rPr>
          <w:rFonts w:ascii="Times New Roman" w:hAnsi="Times New Roman"/>
        </w:rPr>
        <w:t xml:space="preserve">Állatvásártereken az állatféleségek árusítása kizárólag az állategészségügyi hatóság által előírt módon lehetséges. </w:t>
      </w:r>
    </w:p>
    <w:p w:rsidR="006A4503" w:rsidRPr="006A4503" w:rsidRDefault="006A4503" w:rsidP="006A4503">
      <w:pPr>
        <w:numPr>
          <w:ilvl w:val="0"/>
          <w:numId w:val="30"/>
        </w:numPr>
        <w:tabs>
          <w:tab w:val="clear" w:pos="720"/>
          <w:tab w:val="num" w:pos="1080"/>
        </w:tabs>
        <w:spacing w:after="0" w:line="240" w:lineRule="auto"/>
        <w:ind w:left="1080"/>
        <w:jc w:val="both"/>
        <w:rPr>
          <w:rFonts w:ascii="Times New Roman" w:hAnsi="Times New Roman"/>
        </w:rPr>
      </w:pPr>
      <w:r w:rsidRPr="006A4503">
        <w:rPr>
          <w:rFonts w:ascii="Times New Roman" w:hAnsi="Times New Roman"/>
        </w:rPr>
        <w:t xml:space="preserve">Kisállatok (díszállatok) árusítására a kirakodó vásártéren van lehetőség.  </w:t>
      </w:r>
    </w:p>
    <w:p w:rsidR="006A4503" w:rsidRPr="006A4503" w:rsidRDefault="006A4503" w:rsidP="006A4503">
      <w:pPr>
        <w:numPr>
          <w:ilvl w:val="0"/>
          <w:numId w:val="30"/>
        </w:numPr>
        <w:tabs>
          <w:tab w:val="clear" w:pos="720"/>
          <w:tab w:val="num" w:pos="1080"/>
        </w:tabs>
        <w:spacing w:after="0" w:line="240" w:lineRule="auto"/>
        <w:ind w:left="1080"/>
        <w:jc w:val="both"/>
        <w:rPr>
          <w:rFonts w:ascii="Times New Roman" w:hAnsi="Times New Roman"/>
        </w:rPr>
      </w:pPr>
      <w:r w:rsidRPr="006A4503">
        <w:rPr>
          <w:rFonts w:ascii="Times New Roman" w:hAnsi="Times New Roman"/>
        </w:rPr>
        <w:t xml:space="preserve">Csomagolatlan élelmiszer árusítása az úgynevezett pecsenyesoron lehetséges. </w:t>
      </w:r>
    </w:p>
    <w:p w:rsidR="006A4503" w:rsidRPr="006A4503" w:rsidRDefault="006A4503" w:rsidP="006A4503">
      <w:pPr>
        <w:numPr>
          <w:ilvl w:val="0"/>
          <w:numId w:val="30"/>
        </w:numPr>
        <w:tabs>
          <w:tab w:val="clear" w:pos="720"/>
          <w:tab w:val="num" w:pos="1080"/>
        </w:tabs>
        <w:spacing w:after="0" w:line="240" w:lineRule="auto"/>
        <w:ind w:left="1080"/>
        <w:jc w:val="both"/>
        <w:rPr>
          <w:rFonts w:ascii="Times New Roman" w:hAnsi="Times New Roman"/>
        </w:rPr>
      </w:pPr>
      <w:proofErr w:type="gramStart"/>
      <w:r w:rsidRPr="006A4503">
        <w:rPr>
          <w:rFonts w:ascii="Times New Roman" w:hAnsi="Times New Roman"/>
        </w:rPr>
        <w:t>Zöldség-gyümölcs árusítás</w:t>
      </w:r>
      <w:proofErr w:type="gramEnd"/>
      <w:r w:rsidRPr="006A4503">
        <w:rPr>
          <w:rFonts w:ascii="Times New Roman" w:hAnsi="Times New Roman"/>
        </w:rPr>
        <w:t xml:space="preserve">: a kirakodó vásártéren lehetséges. </w:t>
      </w:r>
    </w:p>
    <w:p w:rsidR="006A4503" w:rsidRPr="006A4503" w:rsidRDefault="006A4503" w:rsidP="006A4503">
      <w:pPr>
        <w:numPr>
          <w:ilvl w:val="0"/>
          <w:numId w:val="30"/>
        </w:numPr>
        <w:tabs>
          <w:tab w:val="clear" w:pos="720"/>
          <w:tab w:val="num" w:pos="1080"/>
        </w:tabs>
        <w:spacing w:after="0" w:line="240" w:lineRule="auto"/>
        <w:ind w:left="1080"/>
        <w:jc w:val="both"/>
        <w:rPr>
          <w:rFonts w:ascii="Times New Roman" w:hAnsi="Times New Roman"/>
        </w:rPr>
      </w:pPr>
      <w:r w:rsidRPr="006A4503">
        <w:rPr>
          <w:rFonts w:ascii="Times New Roman" w:hAnsi="Times New Roman"/>
        </w:rPr>
        <w:t xml:space="preserve">Kézműves árusok részére a vásártéren lesz hely kijelölve.  </w:t>
      </w:r>
    </w:p>
    <w:p w:rsidR="006A4503" w:rsidRPr="006A4503" w:rsidRDefault="006A4503" w:rsidP="006A4503">
      <w:pPr>
        <w:numPr>
          <w:ilvl w:val="1"/>
          <w:numId w:val="22"/>
        </w:numPr>
        <w:tabs>
          <w:tab w:val="clear" w:pos="1440"/>
          <w:tab w:val="num" w:pos="720"/>
        </w:tabs>
        <w:spacing w:after="0" w:line="240" w:lineRule="auto"/>
        <w:ind w:left="720"/>
        <w:jc w:val="both"/>
        <w:rPr>
          <w:rFonts w:ascii="Times New Roman" w:hAnsi="Times New Roman"/>
        </w:rPr>
      </w:pPr>
      <w:r w:rsidRPr="006A4503">
        <w:rPr>
          <w:rFonts w:ascii="Times New Roman" w:hAnsi="Times New Roman"/>
        </w:rPr>
        <w:t xml:space="preserve">A rendelkezésre álló terület nagyságától függően – szükség szerint – az igényeltnél kisebb hely is megállapítható, az árusítás korlátozható. </w:t>
      </w:r>
    </w:p>
    <w:p w:rsidR="006A4503" w:rsidRPr="006A4503" w:rsidRDefault="006A4503" w:rsidP="006A4503">
      <w:pPr>
        <w:numPr>
          <w:ilvl w:val="1"/>
          <w:numId w:val="22"/>
        </w:numPr>
        <w:tabs>
          <w:tab w:val="clear" w:pos="1440"/>
          <w:tab w:val="num" w:pos="720"/>
        </w:tabs>
        <w:spacing w:after="0" w:line="240" w:lineRule="auto"/>
        <w:ind w:left="720"/>
        <w:jc w:val="both"/>
        <w:rPr>
          <w:rFonts w:ascii="Times New Roman" w:hAnsi="Times New Roman"/>
        </w:rPr>
      </w:pPr>
      <w:r w:rsidRPr="006A4503">
        <w:rPr>
          <w:rFonts w:ascii="Times New Roman" w:hAnsi="Times New Roman"/>
        </w:rPr>
        <w:lastRenderedPageBreak/>
        <w:t xml:space="preserve">A helybiztosítással rendelkező árus helyét legkésőbb </w:t>
      </w:r>
      <w:proofErr w:type="gramStart"/>
      <w:r w:rsidRPr="006A4503">
        <w:rPr>
          <w:rFonts w:ascii="Times New Roman" w:hAnsi="Times New Roman"/>
        </w:rPr>
        <w:t>vásár nyitásig</w:t>
      </w:r>
      <w:proofErr w:type="gramEnd"/>
      <w:r w:rsidRPr="006A4503">
        <w:rPr>
          <w:rFonts w:ascii="Times New Roman" w:hAnsi="Times New Roman"/>
        </w:rPr>
        <w:t xml:space="preserve"> követelheti. Ezen idő elteltét követően kizárólag a még üres helyre állhat. </w:t>
      </w:r>
    </w:p>
    <w:p w:rsidR="006A4503" w:rsidRPr="006A4503" w:rsidRDefault="006A4503" w:rsidP="006A4503">
      <w:pPr>
        <w:numPr>
          <w:ilvl w:val="1"/>
          <w:numId w:val="22"/>
        </w:numPr>
        <w:tabs>
          <w:tab w:val="clear" w:pos="1440"/>
        </w:tabs>
        <w:spacing w:after="0" w:line="240" w:lineRule="auto"/>
        <w:ind w:left="720"/>
        <w:jc w:val="both"/>
        <w:rPr>
          <w:rFonts w:ascii="Times New Roman" w:hAnsi="Times New Roman"/>
        </w:rPr>
      </w:pPr>
      <w:r w:rsidRPr="006A4503">
        <w:rPr>
          <w:rFonts w:ascii="Times New Roman" w:hAnsi="Times New Roman"/>
        </w:rPr>
        <w:t>A helybiztosítással lefoglalt asztalt, területet a piac nyitásáig, zöldségpiacon reggel 6 óráig, iparcikk piacon reggel 7 óráig el kell foglalni. Ez időpontot követően az asztalt vagy területet más árus elfoglalhatja és a bérlő nem tarthat igényt a már elfoglalt helyre</w:t>
      </w:r>
    </w:p>
    <w:p w:rsidR="006A4503" w:rsidRPr="006A4503" w:rsidRDefault="006A4503" w:rsidP="006A4503">
      <w:pPr>
        <w:numPr>
          <w:ilvl w:val="1"/>
          <w:numId w:val="22"/>
        </w:numPr>
        <w:tabs>
          <w:tab w:val="clear" w:pos="1440"/>
          <w:tab w:val="num" w:pos="720"/>
        </w:tabs>
        <w:spacing w:after="0" w:line="240" w:lineRule="auto"/>
        <w:ind w:left="720"/>
        <w:jc w:val="both"/>
        <w:rPr>
          <w:rFonts w:ascii="Times New Roman" w:hAnsi="Times New Roman"/>
        </w:rPr>
      </w:pPr>
      <w:r w:rsidRPr="006A4503">
        <w:rPr>
          <w:rFonts w:ascii="Times New Roman" w:hAnsi="Times New Roman"/>
        </w:rPr>
        <w:t xml:space="preserve">A helybiztosítási szerződés </w:t>
      </w:r>
      <w:r w:rsidRPr="006A4503">
        <w:rPr>
          <w:rFonts w:ascii="Times New Roman" w:hAnsi="Times New Roman"/>
          <w:b/>
        </w:rPr>
        <w:t xml:space="preserve">vásár tekintetében </w:t>
      </w:r>
      <w:r w:rsidRPr="006A4503">
        <w:rPr>
          <w:rFonts w:ascii="Times New Roman" w:hAnsi="Times New Roman"/>
        </w:rPr>
        <w:t xml:space="preserve">legkésőbb a bérletezési időszak kezdetéig újítható meg, </w:t>
      </w:r>
      <w:r w:rsidRPr="006A4503">
        <w:rPr>
          <w:rFonts w:ascii="Times New Roman" w:hAnsi="Times New Roman"/>
          <w:b/>
        </w:rPr>
        <w:t>a piac tekintetében</w:t>
      </w:r>
      <w:r w:rsidRPr="006A4503">
        <w:rPr>
          <w:rFonts w:ascii="Times New Roman" w:hAnsi="Times New Roman"/>
        </w:rPr>
        <w:t xml:space="preserve"> </w:t>
      </w:r>
      <w:r w:rsidRPr="006A4503">
        <w:rPr>
          <w:rFonts w:ascii="Times New Roman" w:hAnsi="Times New Roman"/>
          <w:b/>
        </w:rPr>
        <w:t xml:space="preserve">január 31-ig. </w:t>
      </w:r>
      <w:r w:rsidRPr="006A4503">
        <w:rPr>
          <w:rFonts w:ascii="Times New Roman" w:hAnsi="Times New Roman"/>
        </w:rPr>
        <w:t xml:space="preserve">Ezen idő elteltével Üzemeltető jogosult a helyet más bérletes részére felajánlani bérletezés céljából. </w:t>
      </w:r>
    </w:p>
    <w:p w:rsidR="006A4503" w:rsidRPr="006A4503" w:rsidRDefault="006A4503" w:rsidP="006A4503">
      <w:pPr>
        <w:numPr>
          <w:ilvl w:val="1"/>
          <w:numId w:val="22"/>
        </w:numPr>
        <w:tabs>
          <w:tab w:val="clear" w:pos="1440"/>
          <w:tab w:val="num" w:pos="720"/>
        </w:tabs>
        <w:spacing w:after="0" w:line="240" w:lineRule="auto"/>
        <w:ind w:left="720"/>
        <w:jc w:val="both"/>
        <w:rPr>
          <w:rFonts w:ascii="Times New Roman" w:hAnsi="Times New Roman"/>
        </w:rPr>
      </w:pPr>
      <w:r w:rsidRPr="006A4503">
        <w:rPr>
          <w:rFonts w:ascii="Times New Roman" w:hAnsi="Times New Roman"/>
        </w:rPr>
        <w:t>A piacon az üres elárusító helyek helybiztosítása pályázat, sorrend felállítása és sorsolás útján történhet.</w:t>
      </w:r>
    </w:p>
    <w:p w:rsidR="006A4503" w:rsidRPr="006A4503" w:rsidRDefault="006A4503" w:rsidP="006A4503">
      <w:pPr>
        <w:pStyle w:val="NormlWeb"/>
        <w:spacing w:after="0"/>
        <w:ind w:left="360"/>
        <w:jc w:val="both"/>
        <w:rPr>
          <w:sz w:val="22"/>
          <w:szCs w:val="22"/>
        </w:rPr>
      </w:pPr>
      <w:r w:rsidRPr="006A4503">
        <w:rPr>
          <w:sz w:val="22"/>
          <w:szCs w:val="22"/>
        </w:rPr>
        <w:t>7/1.</w:t>
      </w:r>
    </w:p>
    <w:p w:rsidR="006A4503" w:rsidRPr="006A4503" w:rsidRDefault="006A4503" w:rsidP="006A4503">
      <w:pPr>
        <w:pStyle w:val="NormlWeb"/>
        <w:numPr>
          <w:ilvl w:val="2"/>
          <w:numId w:val="22"/>
        </w:numPr>
        <w:tabs>
          <w:tab w:val="clear" w:pos="2340"/>
          <w:tab w:val="num" w:pos="1080"/>
        </w:tabs>
        <w:spacing w:after="0" w:line="240" w:lineRule="auto"/>
        <w:ind w:left="1080"/>
        <w:jc w:val="both"/>
        <w:rPr>
          <w:sz w:val="22"/>
          <w:szCs w:val="22"/>
        </w:rPr>
      </w:pPr>
      <w:r w:rsidRPr="006A4503">
        <w:rPr>
          <w:sz w:val="22"/>
          <w:szCs w:val="22"/>
        </w:rPr>
        <w:t>Elárusító helyek megüresedése esetén az üzemeltető pályázatot ír ki a terület helybiztosítására. A pályázatot a piac hirdetőtábláján és legalább egy, a város egész közigazgatási területén terjesztett nyomtatott médiumban közzé kell tenni.</w:t>
      </w:r>
    </w:p>
    <w:p w:rsidR="006A4503" w:rsidRPr="006A4503" w:rsidRDefault="006A4503" w:rsidP="006A4503">
      <w:pPr>
        <w:pStyle w:val="NormlWeb"/>
        <w:spacing w:after="0"/>
        <w:ind w:left="1843" w:hanging="427"/>
        <w:jc w:val="both"/>
        <w:rPr>
          <w:sz w:val="22"/>
          <w:szCs w:val="22"/>
        </w:rPr>
      </w:pPr>
      <w:proofErr w:type="spellStart"/>
      <w:r w:rsidRPr="006A4503">
        <w:rPr>
          <w:sz w:val="22"/>
          <w:szCs w:val="22"/>
        </w:rPr>
        <w:t>aa</w:t>
      </w:r>
      <w:proofErr w:type="spellEnd"/>
      <w:r w:rsidRPr="006A4503">
        <w:rPr>
          <w:sz w:val="22"/>
          <w:szCs w:val="22"/>
        </w:rPr>
        <w:t xml:space="preserve">) </w:t>
      </w:r>
      <w:r w:rsidRPr="006A4503">
        <w:rPr>
          <w:sz w:val="22"/>
          <w:szCs w:val="22"/>
        </w:rPr>
        <w:tab/>
      </w:r>
      <w:proofErr w:type="gramStart"/>
      <w:r w:rsidRPr="006A4503">
        <w:rPr>
          <w:sz w:val="22"/>
          <w:szCs w:val="22"/>
        </w:rPr>
        <w:t>A</w:t>
      </w:r>
      <w:proofErr w:type="gramEnd"/>
      <w:r w:rsidRPr="006A4503">
        <w:rPr>
          <w:sz w:val="22"/>
          <w:szCs w:val="22"/>
        </w:rPr>
        <w:t xml:space="preserve"> részletes pályázati kiírás átvétele személyesen vagy meghatalmazott által a Törökszentmiklósi Kommunális Szolgáltató Nonprofit Kft (Törökszentmiklós, Puskás F. </w:t>
      </w:r>
      <w:proofErr w:type="gramStart"/>
      <w:r w:rsidRPr="006A4503">
        <w:rPr>
          <w:sz w:val="22"/>
          <w:szCs w:val="22"/>
        </w:rPr>
        <w:t>u.</w:t>
      </w:r>
      <w:proofErr w:type="gramEnd"/>
      <w:r w:rsidRPr="006A4503">
        <w:rPr>
          <w:sz w:val="22"/>
          <w:szCs w:val="22"/>
        </w:rPr>
        <w:t xml:space="preserve"> 12) pénztárában történik, ettől eltérő pályázat nem kerül elbírálásra.</w:t>
      </w:r>
    </w:p>
    <w:p w:rsidR="006A4503" w:rsidRPr="006A4503" w:rsidRDefault="006A4503" w:rsidP="006A4503">
      <w:pPr>
        <w:pStyle w:val="NormlWeb"/>
        <w:numPr>
          <w:ilvl w:val="2"/>
          <w:numId w:val="22"/>
        </w:numPr>
        <w:tabs>
          <w:tab w:val="clear" w:pos="2340"/>
          <w:tab w:val="num" w:pos="1080"/>
        </w:tabs>
        <w:spacing w:after="0" w:line="240" w:lineRule="auto"/>
        <w:ind w:left="1080"/>
        <w:jc w:val="both"/>
        <w:rPr>
          <w:sz w:val="22"/>
          <w:szCs w:val="22"/>
        </w:rPr>
      </w:pPr>
      <w:r w:rsidRPr="006A4503">
        <w:rPr>
          <w:sz w:val="22"/>
          <w:szCs w:val="22"/>
        </w:rPr>
        <w:t>A pályázati kiírásnak tartalmaznia kell:</w:t>
      </w:r>
    </w:p>
    <w:p w:rsidR="006A4503" w:rsidRPr="006A4503" w:rsidRDefault="006A4503" w:rsidP="006A4503">
      <w:pPr>
        <w:pStyle w:val="NormlWeb"/>
        <w:spacing w:after="0"/>
        <w:ind w:left="1843" w:hanging="425"/>
        <w:jc w:val="both"/>
        <w:rPr>
          <w:sz w:val="22"/>
          <w:szCs w:val="22"/>
        </w:rPr>
      </w:pPr>
      <w:proofErr w:type="spellStart"/>
      <w:r w:rsidRPr="006A4503">
        <w:rPr>
          <w:sz w:val="22"/>
          <w:szCs w:val="22"/>
        </w:rPr>
        <w:t>ba</w:t>
      </w:r>
      <w:proofErr w:type="spellEnd"/>
      <w:r w:rsidRPr="006A4503">
        <w:rPr>
          <w:sz w:val="22"/>
          <w:szCs w:val="22"/>
        </w:rPr>
        <w:t>)</w:t>
      </w:r>
      <w:r w:rsidRPr="006A4503">
        <w:rPr>
          <w:sz w:val="22"/>
          <w:szCs w:val="22"/>
        </w:rPr>
        <w:tab/>
        <w:t>terület adatait: sorszámát, alapterületét,</w:t>
      </w:r>
    </w:p>
    <w:p w:rsidR="006A4503" w:rsidRPr="006A4503" w:rsidRDefault="006A4503" w:rsidP="006A4503">
      <w:pPr>
        <w:pStyle w:val="NormlWeb"/>
        <w:spacing w:after="0"/>
        <w:ind w:left="1843" w:hanging="425"/>
        <w:jc w:val="both"/>
        <w:rPr>
          <w:sz w:val="22"/>
          <w:szCs w:val="22"/>
        </w:rPr>
      </w:pPr>
      <w:proofErr w:type="spellStart"/>
      <w:r w:rsidRPr="006A4503">
        <w:rPr>
          <w:sz w:val="22"/>
          <w:szCs w:val="22"/>
        </w:rPr>
        <w:t>bb</w:t>
      </w:r>
      <w:proofErr w:type="spellEnd"/>
      <w:r w:rsidRPr="006A4503">
        <w:rPr>
          <w:sz w:val="22"/>
          <w:szCs w:val="22"/>
        </w:rPr>
        <w:t>)</w:t>
      </w:r>
      <w:r w:rsidRPr="006A4503">
        <w:rPr>
          <w:sz w:val="22"/>
          <w:szCs w:val="22"/>
        </w:rPr>
        <w:tab/>
        <w:t>a terület rendeltetését,</w:t>
      </w:r>
    </w:p>
    <w:p w:rsidR="006A4503" w:rsidRPr="006A4503" w:rsidRDefault="006A4503" w:rsidP="006A4503">
      <w:pPr>
        <w:pStyle w:val="NormlWeb"/>
        <w:spacing w:after="0"/>
        <w:ind w:left="1843" w:hanging="425"/>
        <w:jc w:val="both"/>
        <w:rPr>
          <w:sz w:val="22"/>
          <w:szCs w:val="22"/>
        </w:rPr>
      </w:pPr>
      <w:proofErr w:type="spellStart"/>
      <w:r w:rsidRPr="006A4503">
        <w:rPr>
          <w:sz w:val="22"/>
          <w:szCs w:val="22"/>
        </w:rPr>
        <w:t>bc</w:t>
      </w:r>
      <w:proofErr w:type="spellEnd"/>
      <w:r w:rsidRPr="006A4503">
        <w:rPr>
          <w:sz w:val="22"/>
          <w:szCs w:val="22"/>
        </w:rPr>
        <w:t>)</w:t>
      </w:r>
      <w:r w:rsidRPr="006A4503">
        <w:rPr>
          <w:sz w:val="22"/>
          <w:szCs w:val="22"/>
        </w:rPr>
        <w:tab/>
        <w:t>a helybiztosítás rendelet 3. melléklete szerinti díját,</w:t>
      </w:r>
    </w:p>
    <w:p w:rsidR="006A4503" w:rsidRPr="006A4503" w:rsidRDefault="006A4503" w:rsidP="006A4503">
      <w:pPr>
        <w:pStyle w:val="NormlWeb"/>
        <w:spacing w:after="0"/>
        <w:ind w:left="1843" w:hanging="425"/>
        <w:jc w:val="both"/>
        <w:rPr>
          <w:sz w:val="22"/>
          <w:szCs w:val="22"/>
        </w:rPr>
      </w:pPr>
      <w:proofErr w:type="spellStart"/>
      <w:r w:rsidRPr="006A4503">
        <w:rPr>
          <w:sz w:val="22"/>
          <w:szCs w:val="22"/>
        </w:rPr>
        <w:t>bd</w:t>
      </w:r>
      <w:proofErr w:type="spellEnd"/>
      <w:r w:rsidRPr="006A4503">
        <w:rPr>
          <w:sz w:val="22"/>
          <w:szCs w:val="22"/>
        </w:rPr>
        <w:t>)</w:t>
      </w:r>
      <w:r w:rsidRPr="006A4503">
        <w:rPr>
          <w:sz w:val="22"/>
          <w:szCs w:val="22"/>
        </w:rPr>
        <w:tab/>
        <w:t>a pályázatok (ajánlatok) benyújtásának határidejét,</w:t>
      </w:r>
    </w:p>
    <w:p w:rsidR="006A4503" w:rsidRPr="006A4503" w:rsidRDefault="006A4503" w:rsidP="006A4503">
      <w:pPr>
        <w:pStyle w:val="NormlWeb"/>
        <w:spacing w:after="0"/>
        <w:ind w:left="1843" w:hanging="425"/>
        <w:jc w:val="both"/>
        <w:rPr>
          <w:sz w:val="22"/>
          <w:szCs w:val="22"/>
        </w:rPr>
      </w:pPr>
      <w:proofErr w:type="gramStart"/>
      <w:r w:rsidRPr="006A4503">
        <w:rPr>
          <w:sz w:val="22"/>
          <w:szCs w:val="22"/>
        </w:rPr>
        <w:t>be</w:t>
      </w:r>
      <w:proofErr w:type="gramEnd"/>
      <w:r w:rsidRPr="006A4503">
        <w:rPr>
          <w:sz w:val="22"/>
          <w:szCs w:val="22"/>
        </w:rPr>
        <w:t>)</w:t>
      </w:r>
      <w:r w:rsidRPr="006A4503">
        <w:rPr>
          <w:sz w:val="22"/>
          <w:szCs w:val="22"/>
        </w:rPr>
        <w:tab/>
        <w:t>a terület használatával kapcsolatos kikötéseket,</w:t>
      </w:r>
    </w:p>
    <w:p w:rsidR="006A4503" w:rsidRPr="006A4503" w:rsidRDefault="006A4503" w:rsidP="006A4503">
      <w:pPr>
        <w:pStyle w:val="NormlWeb"/>
        <w:spacing w:after="0"/>
        <w:ind w:left="1843" w:hanging="425"/>
        <w:jc w:val="both"/>
        <w:rPr>
          <w:sz w:val="22"/>
          <w:szCs w:val="22"/>
        </w:rPr>
      </w:pPr>
      <w:proofErr w:type="spellStart"/>
      <w:r w:rsidRPr="006A4503">
        <w:rPr>
          <w:sz w:val="22"/>
          <w:szCs w:val="22"/>
        </w:rPr>
        <w:t>bf</w:t>
      </w:r>
      <w:proofErr w:type="spellEnd"/>
      <w:r w:rsidRPr="006A4503">
        <w:rPr>
          <w:sz w:val="22"/>
          <w:szCs w:val="22"/>
        </w:rPr>
        <w:t>)</w:t>
      </w:r>
      <w:r w:rsidRPr="006A4503">
        <w:rPr>
          <w:sz w:val="22"/>
          <w:szCs w:val="22"/>
        </w:rPr>
        <w:tab/>
        <w:t>több pályázó esetén a helybiztosítási szerződés megkötésére azon pályázónak lesz joga, aki a sorsoláson nyertesként kerül ki.</w:t>
      </w:r>
    </w:p>
    <w:p w:rsidR="006A4503" w:rsidRPr="006A4503" w:rsidRDefault="006A4503" w:rsidP="006A4503">
      <w:pPr>
        <w:pStyle w:val="NormlWeb"/>
        <w:spacing w:after="0"/>
        <w:ind w:left="1843" w:hanging="425"/>
        <w:jc w:val="both"/>
        <w:rPr>
          <w:sz w:val="22"/>
          <w:szCs w:val="22"/>
        </w:rPr>
      </w:pPr>
      <w:proofErr w:type="spellStart"/>
      <w:r w:rsidRPr="006A4503">
        <w:rPr>
          <w:sz w:val="22"/>
          <w:szCs w:val="22"/>
        </w:rPr>
        <w:t>bg</w:t>
      </w:r>
      <w:proofErr w:type="spellEnd"/>
      <w:r w:rsidRPr="006A4503">
        <w:rPr>
          <w:sz w:val="22"/>
          <w:szCs w:val="22"/>
        </w:rPr>
        <w:t>)</w:t>
      </w:r>
      <w:r w:rsidRPr="006A4503">
        <w:rPr>
          <w:sz w:val="22"/>
          <w:szCs w:val="22"/>
        </w:rPr>
        <w:tab/>
        <w:t>a pályázatok benyújtásának helyét, értékelésük határidejét, a sorsolás időpontját, helyét, lebonyolításának ismertetését,</w:t>
      </w:r>
    </w:p>
    <w:p w:rsidR="006A4503" w:rsidRPr="006A4503" w:rsidRDefault="006A4503" w:rsidP="006A4503">
      <w:pPr>
        <w:pStyle w:val="NormlWeb"/>
        <w:spacing w:after="0"/>
        <w:ind w:left="1843" w:hanging="425"/>
        <w:jc w:val="both"/>
        <w:rPr>
          <w:sz w:val="22"/>
          <w:szCs w:val="22"/>
        </w:rPr>
      </w:pPr>
      <w:proofErr w:type="spellStart"/>
      <w:r w:rsidRPr="006A4503">
        <w:rPr>
          <w:sz w:val="22"/>
          <w:szCs w:val="22"/>
        </w:rPr>
        <w:t>bh</w:t>
      </w:r>
      <w:proofErr w:type="spellEnd"/>
      <w:r w:rsidRPr="006A4503">
        <w:rPr>
          <w:sz w:val="22"/>
          <w:szCs w:val="22"/>
        </w:rPr>
        <w:t>)</w:t>
      </w:r>
      <w:r w:rsidRPr="006A4503">
        <w:rPr>
          <w:sz w:val="22"/>
          <w:szCs w:val="22"/>
        </w:rPr>
        <w:tab/>
        <w:t>a pályázat benyújtásának érvényességi feltételeit: - szükséges mellékletek (vállalkozói igazolvány, cégkivonat, stb.) csatolását,</w:t>
      </w:r>
    </w:p>
    <w:p w:rsidR="006A4503" w:rsidRPr="006A4503" w:rsidRDefault="006A4503" w:rsidP="006A4503">
      <w:pPr>
        <w:pStyle w:val="NormlWeb"/>
        <w:spacing w:after="0"/>
        <w:ind w:left="1843" w:hanging="425"/>
        <w:jc w:val="both"/>
        <w:rPr>
          <w:sz w:val="22"/>
          <w:szCs w:val="22"/>
        </w:rPr>
      </w:pPr>
      <w:proofErr w:type="spellStart"/>
      <w:proofErr w:type="gramStart"/>
      <w:r w:rsidRPr="006A4503">
        <w:rPr>
          <w:sz w:val="22"/>
          <w:szCs w:val="22"/>
        </w:rPr>
        <w:t>bi</w:t>
      </w:r>
      <w:proofErr w:type="spellEnd"/>
      <w:proofErr w:type="gramEnd"/>
      <w:r w:rsidRPr="006A4503">
        <w:rPr>
          <w:sz w:val="22"/>
          <w:szCs w:val="22"/>
        </w:rPr>
        <w:t>)</w:t>
      </w:r>
      <w:r w:rsidRPr="006A4503">
        <w:rPr>
          <w:sz w:val="22"/>
          <w:szCs w:val="22"/>
        </w:rPr>
        <w:tab/>
        <w:t>a pályázat elutasításának eseteit.</w:t>
      </w:r>
    </w:p>
    <w:p w:rsidR="006A4503" w:rsidRPr="006A4503" w:rsidRDefault="006A4503" w:rsidP="006A4503">
      <w:pPr>
        <w:pStyle w:val="NormlWeb"/>
        <w:numPr>
          <w:ilvl w:val="2"/>
          <w:numId w:val="22"/>
        </w:numPr>
        <w:tabs>
          <w:tab w:val="clear" w:pos="2340"/>
          <w:tab w:val="num" w:pos="1080"/>
        </w:tabs>
        <w:spacing w:after="0" w:line="240" w:lineRule="auto"/>
        <w:ind w:left="720" w:firstLine="0"/>
        <w:jc w:val="both"/>
        <w:rPr>
          <w:sz w:val="22"/>
          <w:szCs w:val="22"/>
        </w:rPr>
      </w:pPr>
      <w:r w:rsidRPr="006A4503">
        <w:rPr>
          <w:sz w:val="22"/>
          <w:szCs w:val="22"/>
        </w:rPr>
        <w:t>A pályázatok átvételéről az üzemeltető gondoskodik.</w:t>
      </w:r>
    </w:p>
    <w:p w:rsidR="006A4503" w:rsidRPr="006A4503" w:rsidRDefault="006A4503" w:rsidP="006A4503">
      <w:pPr>
        <w:pStyle w:val="NormlWeb"/>
        <w:spacing w:after="0"/>
        <w:ind w:left="360"/>
        <w:jc w:val="both"/>
        <w:rPr>
          <w:sz w:val="22"/>
          <w:szCs w:val="22"/>
        </w:rPr>
      </w:pPr>
      <w:r w:rsidRPr="006A4503">
        <w:rPr>
          <w:sz w:val="22"/>
          <w:szCs w:val="22"/>
        </w:rPr>
        <w:t xml:space="preserve">7/2.   </w:t>
      </w:r>
    </w:p>
    <w:p w:rsidR="006A4503" w:rsidRPr="006A4503" w:rsidRDefault="006A4503" w:rsidP="006A4503">
      <w:pPr>
        <w:pStyle w:val="NormlWeb"/>
        <w:numPr>
          <w:ilvl w:val="0"/>
          <w:numId w:val="31"/>
        </w:numPr>
        <w:tabs>
          <w:tab w:val="clear" w:pos="720"/>
          <w:tab w:val="num" w:pos="1080"/>
        </w:tabs>
        <w:spacing w:after="0" w:line="240" w:lineRule="auto"/>
        <w:ind w:firstLine="0"/>
        <w:jc w:val="both"/>
        <w:rPr>
          <w:sz w:val="22"/>
          <w:szCs w:val="22"/>
        </w:rPr>
      </w:pPr>
      <w:r w:rsidRPr="006A4503">
        <w:rPr>
          <w:sz w:val="22"/>
          <w:szCs w:val="22"/>
        </w:rPr>
        <w:t>A pályázatokat a kitűzött határidő leteltekor értékelni kell.</w:t>
      </w:r>
    </w:p>
    <w:p w:rsidR="006A4503" w:rsidRPr="006A4503" w:rsidRDefault="006A4503" w:rsidP="006A4503">
      <w:pPr>
        <w:pStyle w:val="NormlWeb"/>
        <w:numPr>
          <w:ilvl w:val="0"/>
          <w:numId w:val="31"/>
        </w:numPr>
        <w:tabs>
          <w:tab w:val="clear" w:pos="720"/>
          <w:tab w:val="num" w:pos="1080"/>
        </w:tabs>
        <w:spacing w:after="0" w:line="240" w:lineRule="auto"/>
        <w:ind w:firstLine="0"/>
        <w:jc w:val="both"/>
        <w:rPr>
          <w:sz w:val="22"/>
          <w:szCs w:val="22"/>
        </w:rPr>
      </w:pPr>
      <w:r w:rsidRPr="006A4503">
        <w:rPr>
          <w:sz w:val="22"/>
          <w:szCs w:val="22"/>
        </w:rPr>
        <w:t xml:space="preserve">El kell utasítani a pályázatot, ha </w:t>
      </w:r>
      <w:proofErr w:type="spellStart"/>
      <w:r w:rsidRPr="006A4503">
        <w:rPr>
          <w:sz w:val="22"/>
          <w:szCs w:val="22"/>
        </w:rPr>
        <w:t>azba</w:t>
      </w:r>
      <w:proofErr w:type="spellEnd"/>
      <w:r w:rsidRPr="006A4503">
        <w:rPr>
          <w:sz w:val="22"/>
          <w:szCs w:val="22"/>
        </w:rPr>
        <w:t>) nem felel meg a pályázati kiírás feltételeinek, vagy</w:t>
      </w:r>
    </w:p>
    <w:p w:rsidR="006A4503" w:rsidRPr="006A4503" w:rsidRDefault="006A4503" w:rsidP="006A4503">
      <w:pPr>
        <w:pStyle w:val="NormlWeb"/>
        <w:spacing w:after="0"/>
        <w:ind w:left="1843" w:hanging="425"/>
        <w:jc w:val="both"/>
        <w:rPr>
          <w:sz w:val="22"/>
          <w:szCs w:val="22"/>
        </w:rPr>
      </w:pPr>
      <w:proofErr w:type="spellStart"/>
      <w:r w:rsidRPr="006A4503">
        <w:rPr>
          <w:sz w:val="22"/>
          <w:szCs w:val="22"/>
        </w:rPr>
        <w:t>ba</w:t>
      </w:r>
      <w:proofErr w:type="spellEnd"/>
      <w:r w:rsidRPr="006A4503">
        <w:rPr>
          <w:sz w:val="22"/>
          <w:szCs w:val="22"/>
        </w:rPr>
        <w:t>) a pályázónak a tulajdonossal, valamint az üzemeltetővel szemben hátraléka áll fenn,</w:t>
      </w:r>
    </w:p>
    <w:p w:rsidR="006A4503" w:rsidRPr="006A4503" w:rsidRDefault="006A4503" w:rsidP="006A4503">
      <w:pPr>
        <w:pStyle w:val="NormlWeb"/>
        <w:spacing w:after="0"/>
        <w:ind w:left="1843" w:hanging="425"/>
        <w:jc w:val="both"/>
        <w:rPr>
          <w:sz w:val="22"/>
          <w:szCs w:val="22"/>
        </w:rPr>
      </w:pPr>
      <w:proofErr w:type="spellStart"/>
      <w:r w:rsidRPr="006A4503">
        <w:rPr>
          <w:sz w:val="22"/>
          <w:szCs w:val="22"/>
        </w:rPr>
        <w:t>bb</w:t>
      </w:r>
      <w:proofErr w:type="spellEnd"/>
      <w:r w:rsidRPr="006A4503">
        <w:rPr>
          <w:sz w:val="22"/>
          <w:szCs w:val="22"/>
        </w:rPr>
        <w:t>) ha a pályázóval szemben az üzemeltető 5 éven belül a helybiztosítási szerződést azonnali hatállyal felmondta,</w:t>
      </w:r>
    </w:p>
    <w:p w:rsidR="006A4503" w:rsidRPr="006A4503" w:rsidRDefault="006A4503" w:rsidP="006A4503">
      <w:pPr>
        <w:pStyle w:val="NormlWeb"/>
        <w:spacing w:after="0"/>
        <w:ind w:left="1843" w:hanging="425"/>
        <w:jc w:val="both"/>
        <w:rPr>
          <w:sz w:val="22"/>
          <w:szCs w:val="22"/>
        </w:rPr>
      </w:pPr>
      <w:proofErr w:type="spellStart"/>
      <w:r w:rsidRPr="006A4503">
        <w:rPr>
          <w:sz w:val="22"/>
          <w:szCs w:val="22"/>
        </w:rPr>
        <w:t>bc</w:t>
      </w:r>
      <w:proofErr w:type="spellEnd"/>
      <w:r w:rsidRPr="006A4503">
        <w:rPr>
          <w:sz w:val="22"/>
          <w:szCs w:val="22"/>
        </w:rPr>
        <w:t>) ha a pályázónak 1 éven belül kétszer is megvonták a helyhasználati jogát,</w:t>
      </w:r>
    </w:p>
    <w:p w:rsidR="006A4503" w:rsidRPr="006A4503" w:rsidRDefault="006A4503" w:rsidP="006A4503">
      <w:pPr>
        <w:pStyle w:val="NormlWeb"/>
        <w:spacing w:after="0"/>
        <w:ind w:left="1843" w:hanging="425"/>
        <w:jc w:val="both"/>
        <w:rPr>
          <w:sz w:val="22"/>
          <w:szCs w:val="22"/>
        </w:rPr>
      </w:pPr>
      <w:proofErr w:type="spellStart"/>
      <w:r w:rsidRPr="006A4503">
        <w:rPr>
          <w:sz w:val="22"/>
          <w:szCs w:val="22"/>
        </w:rPr>
        <w:t>bd</w:t>
      </w:r>
      <w:proofErr w:type="spellEnd"/>
      <w:r w:rsidRPr="006A4503">
        <w:rPr>
          <w:sz w:val="22"/>
          <w:szCs w:val="22"/>
        </w:rPr>
        <w:t xml:space="preserve">) ha a pályázóval szemben fenn állnak a 30/2004. (VI.25.) sz. önkormányzati rendelet 31.§ c.-e. </w:t>
      </w:r>
      <w:proofErr w:type="gramStart"/>
      <w:r w:rsidRPr="006A4503">
        <w:rPr>
          <w:sz w:val="22"/>
          <w:szCs w:val="22"/>
        </w:rPr>
        <w:t>pontjaiban</w:t>
      </w:r>
      <w:proofErr w:type="gramEnd"/>
      <w:r w:rsidRPr="006A4503">
        <w:rPr>
          <w:sz w:val="22"/>
          <w:szCs w:val="22"/>
        </w:rPr>
        <w:t xml:space="preserve"> foglalt feltételek.</w:t>
      </w:r>
    </w:p>
    <w:p w:rsidR="006A4503" w:rsidRPr="006A4503" w:rsidRDefault="006A4503" w:rsidP="006A4503">
      <w:pPr>
        <w:pStyle w:val="NormlWeb"/>
        <w:numPr>
          <w:ilvl w:val="0"/>
          <w:numId w:val="31"/>
        </w:numPr>
        <w:tabs>
          <w:tab w:val="clear" w:pos="720"/>
          <w:tab w:val="num" w:pos="1080"/>
        </w:tabs>
        <w:spacing w:after="0" w:line="240" w:lineRule="auto"/>
        <w:ind w:left="1080"/>
        <w:jc w:val="both"/>
        <w:rPr>
          <w:sz w:val="22"/>
          <w:szCs w:val="22"/>
        </w:rPr>
      </w:pPr>
      <w:r w:rsidRPr="006A4503">
        <w:rPr>
          <w:sz w:val="22"/>
          <w:szCs w:val="22"/>
        </w:rPr>
        <w:t>A pályázatok felbontását az ügyvezetőből, a piacfelügyelőből és a pályázatok lebonyolítását végző ügyintézőből álló munkacsoport végzi.</w:t>
      </w:r>
    </w:p>
    <w:p w:rsidR="006A4503" w:rsidRPr="006A4503" w:rsidRDefault="006A4503" w:rsidP="006A4503">
      <w:pPr>
        <w:pStyle w:val="NormlWeb"/>
        <w:spacing w:after="0"/>
        <w:ind w:left="1080"/>
        <w:jc w:val="both"/>
        <w:rPr>
          <w:sz w:val="22"/>
          <w:szCs w:val="22"/>
        </w:rPr>
      </w:pPr>
      <w:r w:rsidRPr="006A4503">
        <w:rPr>
          <w:sz w:val="22"/>
          <w:szCs w:val="22"/>
        </w:rPr>
        <w:t>A munkacsoport feladatát legalább három tag jelenléte esetén végezheti. A munkacsoport munkájában nem vehet részt az a tag, aki</w:t>
      </w:r>
    </w:p>
    <w:p w:rsidR="006A4503" w:rsidRPr="006A4503" w:rsidRDefault="006A4503" w:rsidP="006A4503">
      <w:pPr>
        <w:pStyle w:val="NormlWeb"/>
        <w:spacing w:after="0"/>
        <w:ind w:left="1080"/>
        <w:jc w:val="both"/>
        <w:rPr>
          <w:sz w:val="22"/>
          <w:szCs w:val="22"/>
        </w:rPr>
      </w:pPr>
      <w:r w:rsidRPr="006A4503">
        <w:rPr>
          <w:sz w:val="22"/>
          <w:szCs w:val="22"/>
        </w:rPr>
        <w:t xml:space="preserve">- pályázó, vagy </w:t>
      </w:r>
    </w:p>
    <w:p w:rsidR="006A4503" w:rsidRPr="006A4503" w:rsidRDefault="006A4503" w:rsidP="006A4503">
      <w:pPr>
        <w:pStyle w:val="NormlWeb"/>
        <w:spacing w:after="0"/>
        <w:ind w:left="1080"/>
        <w:jc w:val="both"/>
        <w:rPr>
          <w:sz w:val="22"/>
          <w:szCs w:val="22"/>
        </w:rPr>
      </w:pPr>
      <w:r w:rsidRPr="006A4503">
        <w:rPr>
          <w:sz w:val="22"/>
          <w:szCs w:val="22"/>
        </w:rPr>
        <w:t>- pályázónak hozzátartozója (Ptk. 8:1. § 1) 2. pont)</w:t>
      </w:r>
    </w:p>
    <w:p w:rsidR="006A4503" w:rsidRPr="006A4503" w:rsidRDefault="006A4503" w:rsidP="006A4503">
      <w:pPr>
        <w:pStyle w:val="NormlWeb"/>
        <w:spacing w:after="0"/>
        <w:ind w:left="1080"/>
        <w:jc w:val="both"/>
        <w:rPr>
          <w:sz w:val="22"/>
          <w:szCs w:val="22"/>
        </w:rPr>
      </w:pPr>
      <w:r w:rsidRPr="006A4503">
        <w:rPr>
          <w:sz w:val="22"/>
          <w:szCs w:val="22"/>
        </w:rPr>
        <w:t>- a pályázó képviselője, üzletvezetésre jogosult tagja, alkalmazottja.</w:t>
      </w:r>
    </w:p>
    <w:p w:rsidR="006A4503" w:rsidRPr="006A4503" w:rsidRDefault="006A4503" w:rsidP="006A4503">
      <w:pPr>
        <w:pStyle w:val="NormlWeb"/>
        <w:spacing w:after="0"/>
        <w:ind w:left="1080"/>
        <w:jc w:val="both"/>
        <w:rPr>
          <w:sz w:val="22"/>
          <w:szCs w:val="22"/>
        </w:rPr>
      </w:pPr>
      <w:r w:rsidRPr="006A4503">
        <w:rPr>
          <w:sz w:val="22"/>
          <w:szCs w:val="22"/>
        </w:rPr>
        <w:t>A fenti okok miatt kieső pályázatot elbíráló munkacsoport tag pótlásáról, eseti jelleggel, az ügyvezető gondoskodik.</w:t>
      </w:r>
    </w:p>
    <w:p w:rsidR="006A4503" w:rsidRPr="006A4503" w:rsidRDefault="006A4503" w:rsidP="006A4503">
      <w:pPr>
        <w:pStyle w:val="NormlWeb"/>
        <w:numPr>
          <w:ilvl w:val="0"/>
          <w:numId w:val="31"/>
        </w:numPr>
        <w:tabs>
          <w:tab w:val="clear" w:pos="720"/>
        </w:tabs>
        <w:spacing w:after="0" w:line="240" w:lineRule="auto"/>
        <w:ind w:left="1080"/>
        <w:jc w:val="both"/>
        <w:rPr>
          <w:sz w:val="22"/>
          <w:szCs w:val="22"/>
        </w:rPr>
      </w:pPr>
      <w:r w:rsidRPr="006A4503">
        <w:rPr>
          <w:sz w:val="22"/>
          <w:szCs w:val="22"/>
        </w:rPr>
        <w:t>Ha csak egy érvényes pályázat érkezett, ezzel a pályázóval kell megkötni a szerződést.</w:t>
      </w:r>
    </w:p>
    <w:p w:rsidR="006A4503" w:rsidRPr="006A4503" w:rsidRDefault="006A4503" w:rsidP="006A4503">
      <w:pPr>
        <w:pStyle w:val="NormlWeb"/>
        <w:numPr>
          <w:ilvl w:val="0"/>
          <w:numId w:val="31"/>
        </w:numPr>
        <w:tabs>
          <w:tab w:val="clear" w:pos="720"/>
        </w:tabs>
        <w:spacing w:after="0" w:line="240" w:lineRule="auto"/>
        <w:ind w:left="1080"/>
        <w:jc w:val="both"/>
        <w:rPr>
          <w:sz w:val="22"/>
          <w:szCs w:val="22"/>
        </w:rPr>
      </w:pPr>
      <w:r w:rsidRPr="006A4503">
        <w:rPr>
          <w:sz w:val="22"/>
          <w:szCs w:val="22"/>
        </w:rPr>
        <w:lastRenderedPageBreak/>
        <w:t>Több érvényes pályázat esetén sorsolásra kerül sor, melyre az érintett pályázók meghívást kapnak. A sorsoláson csak azok a pályázatok vesznek részt, melyek benyújtója személyesen vagy meghatalmazott útján képviselteti magát a sorsoláson.</w:t>
      </w:r>
    </w:p>
    <w:p w:rsidR="006A4503" w:rsidRPr="006A4503" w:rsidRDefault="006A4503" w:rsidP="006A4503">
      <w:pPr>
        <w:pStyle w:val="NormlWeb"/>
        <w:spacing w:after="0"/>
        <w:ind w:left="1080"/>
        <w:jc w:val="both"/>
        <w:rPr>
          <w:sz w:val="22"/>
          <w:szCs w:val="22"/>
        </w:rPr>
      </w:pPr>
      <w:r w:rsidRPr="006A4503">
        <w:rPr>
          <w:sz w:val="22"/>
          <w:szCs w:val="22"/>
        </w:rPr>
        <w:t>A sorsoláson nyertes pályázóval kell megkötni a helybiztosítási szerződést.</w:t>
      </w:r>
    </w:p>
    <w:p w:rsidR="006A4503" w:rsidRPr="006A4503" w:rsidRDefault="006A4503" w:rsidP="006A4503">
      <w:pPr>
        <w:pStyle w:val="NormlWeb"/>
        <w:numPr>
          <w:ilvl w:val="0"/>
          <w:numId w:val="31"/>
        </w:numPr>
        <w:tabs>
          <w:tab w:val="clear" w:pos="720"/>
          <w:tab w:val="num" w:pos="1080"/>
        </w:tabs>
        <w:spacing w:after="0" w:line="240" w:lineRule="auto"/>
        <w:ind w:firstLine="0"/>
        <w:jc w:val="both"/>
        <w:rPr>
          <w:sz w:val="22"/>
          <w:szCs w:val="22"/>
        </w:rPr>
      </w:pPr>
      <w:r w:rsidRPr="006A4503">
        <w:rPr>
          <w:sz w:val="22"/>
          <w:szCs w:val="22"/>
        </w:rPr>
        <w:t>A sorsolásról a jelenlévők aláírásával hitelesített jegyzőkönyvet kell készíteni.</w:t>
      </w:r>
    </w:p>
    <w:p w:rsidR="006A4503" w:rsidRPr="006A4503" w:rsidRDefault="006A4503" w:rsidP="006A4503">
      <w:pPr>
        <w:pStyle w:val="NormlWeb"/>
        <w:spacing w:after="0"/>
        <w:ind w:left="709" w:hanging="425"/>
        <w:jc w:val="both"/>
        <w:rPr>
          <w:sz w:val="22"/>
          <w:szCs w:val="22"/>
        </w:rPr>
      </w:pPr>
      <w:r w:rsidRPr="006A4503">
        <w:rPr>
          <w:sz w:val="22"/>
          <w:szCs w:val="22"/>
        </w:rPr>
        <w:t>7/3.</w:t>
      </w:r>
      <w:r w:rsidRPr="006A4503">
        <w:rPr>
          <w:sz w:val="22"/>
          <w:szCs w:val="22"/>
        </w:rPr>
        <w:tab/>
        <w:t>A pályázat eredményéről a pályázót, ill. pályázókat levélben értesíteni kell. A levélben, a nyertes pályázót, a szerződéskötés időpontjáról is tájékoztatni kell.</w:t>
      </w:r>
    </w:p>
    <w:p w:rsidR="006A4503" w:rsidRPr="006A4503" w:rsidRDefault="006A4503" w:rsidP="006A4503">
      <w:pPr>
        <w:pStyle w:val="NormlWeb"/>
        <w:spacing w:after="0"/>
        <w:ind w:left="360"/>
        <w:jc w:val="both"/>
        <w:rPr>
          <w:sz w:val="22"/>
          <w:szCs w:val="22"/>
        </w:rPr>
      </w:pPr>
      <w:r w:rsidRPr="006A4503">
        <w:rPr>
          <w:sz w:val="22"/>
          <w:szCs w:val="22"/>
        </w:rPr>
        <w:t>7/4.</w:t>
      </w:r>
    </w:p>
    <w:p w:rsidR="006A4503" w:rsidRPr="006A4503" w:rsidRDefault="006A4503" w:rsidP="006A4503">
      <w:pPr>
        <w:pStyle w:val="NormlWeb"/>
        <w:numPr>
          <w:ilvl w:val="0"/>
          <w:numId w:val="32"/>
        </w:numPr>
        <w:tabs>
          <w:tab w:val="clear" w:pos="540"/>
          <w:tab w:val="num" w:pos="1080"/>
        </w:tabs>
        <w:spacing w:after="0" w:line="240" w:lineRule="auto"/>
        <w:ind w:left="1080"/>
        <w:jc w:val="both"/>
        <w:rPr>
          <w:sz w:val="22"/>
          <w:szCs w:val="22"/>
        </w:rPr>
      </w:pPr>
      <w:r w:rsidRPr="006A4503">
        <w:rPr>
          <w:sz w:val="22"/>
          <w:szCs w:val="22"/>
        </w:rPr>
        <w:t>Ha a nyertes pályázó a szerződést a kikötött határidőn belül nem köti meg, elveszti jogosultságát.</w:t>
      </w:r>
    </w:p>
    <w:p w:rsidR="006A4503" w:rsidRPr="006A4503" w:rsidRDefault="006A4503" w:rsidP="006A4503">
      <w:pPr>
        <w:pStyle w:val="NormlWeb"/>
        <w:numPr>
          <w:ilvl w:val="0"/>
          <w:numId w:val="32"/>
        </w:numPr>
        <w:tabs>
          <w:tab w:val="clear" w:pos="540"/>
          <w:tab w:val="num" w:pos="1080"/>
        </w:tabs>
        <w:spacing w:after="0" w:line="240" w:lineRule="auto"/>
        <w:ind w:left="1080"/>
        <w:jc w:val="both"/>
        <w:rPr>
          <w:sz w:val="22"/>
          <w:szCs w:val="22"/>
        </w:rPr>
      </w:pPr>
      <w:r w:rsidRPr="006A4503">
        <w:rPr>
          <w:sz w:val="22"/>
          <w:szCs w:val="22"/>
        </w:rPr>
        <w:t>Amennyiben a nyertes pályázó az a) bekezdésben foglaltak okán elveszíti jogosultságát, úgy a sorsoláson vesztes pályázók közül, a 7/2. pont d) vagy e) bekezdésének értelemszerű alkalmazásával kell a szerződéskötésre jogosult pályázót kiválasztani.</w:t>
      </w:r>
    </w:p>
    <w:p w:rsidR="006A4503" w:rsidRPr="006A4503" w:rsidRDefault="006A4503" w:rsidP="006A4503">
      <w:pPr>
        <w:pStyle w:val="NormlWeb"/>
        <w:numPr>
          <w:ilvl w:val="0"/>
          <w:numId w:val="32"/>
        </w:numPr>
        <w:spacing w:after="0" w:line="240" w:lineRule="auto"/>
        <w:ind w:left="1080"/>
        <w:jc w:val="both"/>
        <w:rPr>
          <w:sz w:val="22"/>
          <w:szCs w:val="22"/>
        </w:rPr>
      </w:pPr>
      <w:r w:rsidRPr="006A4503">
        <w:rPr>
          <w:sz w:val="22"/>
          <w:szCs w:val="22"/>
        </w:rPr>
        <w:t xml:space="preserve">Ha a terület helybiztosítási jogára kiírt pályázatra második alkalommal sem nyújtottak be pályázatot, akkor az év még hátralévő időszakára helybiztosítási szerződés köthető – pályázat kiírása nélkül – azzal az ajánlattevővel, aki az utolsó pályázati kiírásban szereplő feltételeket vállalja, és a 7/2. </w:t>
      </w:r>
      <w:proofErr w:type="spellStart"/>
      <w:r w:rsidRPr="006A4503">
        <w:rPr>
          <w:sz w:val="22"/>
          <w:szCs w:val="22"/>
        </w:rPr>
        <w:t>bb</w:t>
      </w:r>
      <w:proofErr w:type="spellEnd"/>
      <w:r w:rsidRPr="006A4503">
        <w:rPr>
          <w:sz w:val="22"/>
          <w:szCs w:val="22"/>
        </w:rPr>
        <w:t xml:space="preserve">), </w:t>
      </w:r>
      <w:proofErr w:type="spellStart"/>
      <w:r w:rsidRPr="006A4503">
        <w:rPr>
          <w:sz w:val="22"/>
          <w:szCs w:val="22"/>
        </w:rPr>
        <w:t>bc</w:t>
      </w:r>
      <w:proofErr w:type="spellEnd"/>
      <w:r w:rsidRPr="006A4503">
        <w:rPr>
          <w:sz w:val="22"/>
          <w:szCs w:val="22"/>
        </w:rPr>
        <w:t xml:space="preserve">), </w:t>
      </w:r>
      <w:proofErr w:type="spellStart"/>
      <w:r w:rsidRPr="006A4503">
        <w:rPr>
          <w:sz w:val="22"/>
          <w:szCs w:val="22"/>
        </w:rPr>
        <w:t>bd</w:t>
      </w:r>
      <w:proofErr w:type="spellEnd"/>
      <w:r w:rsidRPr="006A4503">
        <w:rPr>
          <w:sz w:val="22"/>
          <w:szCs w:val="22"/>
        </w:rPr>
        <w:t>) és be) pontok szerinti kizáró okok nem állnak fent.</w:t>
      </w:r>
    </w:p>
    <w:p w:rsidR="006A4503" w:rsidRPr="006A4503" w:rsidRDefault="006A4503" w:rsidP="006A4503">
      <w:pPr>
        <w:pStyle w:val="NormlWeb"/>
        <w:spacing w:after="0"/>
        <w:jc w:val="both"/>
        <w:rPr>
          <w:sz w:val="22"/>
          <w:szCs w:val="22"/>
        </w:rPr>
      </w:pPr>
    </w:p>
    <w:p w:rsidR="006A4503" w:rsidRPr="006A4503" w:rsidRDefault="006A4503" w:rsidP="006A4503">
      <w:pPr>
        <w:ind w:left="360"/>
        <w:rPr>
          <w:rFonts w:ascii="Times New Roman" w:hAnsi="Times New Roman"/>
        </w:rPr>
      </w:pPr>
    </w:p>
    <w:p w:rsidR="006A4503" w:rsidRPr="006A4503" w:rsidRDefault="006A4503" w:rsidP="006A4503">
      <w:pPr>
        <w:pStyle w:val="Cmsor1"/>
        <w:rPr>
          <w:sz w:val="22"/>
          <w:szCs w:val="22"/>
        </w:rPr>
      </w:pPr>
      <w:bookmarkStart w:id="8" w:name="_Toc442965832"/>
      <w:r w:rsidRPr="006A4503">
        <w:rPr>
          <w:sz w:val="22"/>
          <w:szCs w:val="22"/>
        </w:rPr>
        <w:t>VIII. Díjfizetés rendje</w:t>
      </w:r>
      <w:bookmarkEnd w:id="8"/>
    </w:p>
    <w:p w:rsidR="006A4503" w:rsidRPr="006A4503" w:rsidRDefault="006A4503" w:rsidP="006A4503">
      <w:pPr>
        <w:ind w:left="360"/>
        <w:rPr>
          <w:rFonts w:ascii="Times New Roman" w:hAnsi="Times New Roman"/>
          <w:b/>
        </w:rPr>
      </w:pPr>
    </w:p>
    <w:p w:rsidR="006A4503" w:rsidRPr="006A4503" w:rsidRDefault="006A4503" w:rsidP="006A4503">
      <w:pPr>
        <w:numPr>
          <w:ilvl w:val="0"/>
          <w:numId w:val="33"/>
        </w:numPr>
        <w:spacing w:after="0" w:line="240" w:lineRule="auto"/>
        <w:jc w:val="both"/>
        <w:rPr>
          <w:rFonts w:ascii="Times New Roman" w:hAnsi="Times New Roman"/>
        </w:rPr>
      </w:pPr>
      <w:r w:rsidRPr="006A4503">
        <w:rPr>
          <w:rFonts w:ascii="Times New Roman" w:hAnsi="Times New Roman"/>
        </w:rPr>
        <w:t xml:space="preserve">A vásáron és a piacon az árusítás céljára elfoglalt terület után, az árusító pavilonok elhelyezésére szolgáló terület után, valamint a vásáron a gépjárművek területen való parkolása után díjat kell fizetni. </w:t>
      </w:r>
    </w:p>
    <w:p w:rsidR="006A4503" w:rsidRPr="006A4503" w:rsidRDefault="006A4503" w:rsidP="006A4503">
      <w:pPr>
        <w:numPr>
          <w:ilvl w:val="0"/>
          <w:numId w:val="33"/>
        </w:numPr>
        <w:spacing w:after="0" w:line="240" w:lineRule="auto"/>
        <w:jc w:val="both"/>
        <w:rPr>
          <w:rFonts w:ascii="Times New Roman" w:hAnsi="Times New Roman"/>
        </w:rPr>
      </w:pPr>
      <w:r w:rsidRPr="006A4503">
        <w:rPr>
          <w:rFonts w:ascii="Times New Roman" w:hAnsi="Times New Roman"/>
        </w:rPr>
        <w:t>A díjak az alábbiak lehetnek:</w:t>
      </w:r>
    </w:p>
    <w:p w:rsidR="006A4503" w:rsidRPr="006A4503" w:rsidRDefault="006A4503" w:rsidP="006A4503">
      <w:pPr>
        <w:numPr>
          <w:ilvl w:val="1"/>
          <w:numId w:val="33"/>
        </w:numPr>
        <w:tabs>
          <w:tab w:val="clear" w:pos="1440"/>
          <w:tab w:val="num" w:pos="1080"/>
        </w:tabs>
        <w:spacing w:after="0" w:line="240" w:lineRule="auto"/>
        <w:ind w:left="1080"/>
        <w:jc w:val="both"/>
        <w:rPr>
          <w:rFonts w:ascii="Times New Roman" w:hAnsi="Times New Roman"/>
        </w:rPr>
      </w:pPr>
      <w:r w:rsidRPr="006A4503">
        <w:rPr>
          <w:rFonts w:ascii="Times New Roman" w:hAnsi="Times New Roman"/>
        </w:rPr>
        <w:t xml:space="preserve">Helyhasználati díj (helypénz) piac és vásár területén: A vásáron és piacon az áru, valamint az áru bemutatását, értékesítését, szolgáló jármű, ideiglenes felépítmény, árusítás helyén tárolt gépjármű által ténylegesen elfoglalt hely után, természetes mértékegység (m², </w:t>
      </w:r>
      <w:proofErr w:type="spellStart"/>
      <w:r w:rsidRPr="006A4503">
        <w:rPr>
          <w:rFonts w:ascii="Times New Roman" w:hAnsi="Times New Roman"/>
        </w:rPr>
        <w:t>fm</w:t>
      </w:r>
      <w:proofErr w:type="spellEnd"/>
      <w:r w:rsidRPr="006A4503">
        <w:rPr>
          <w:rFonts w:ascii="Times New Roman" w:hAnsi="Times New Roman"/>
        </w:rPr>
        <w:t>, stb.) alapján megállapított díj.</w:t>
      </w:r>
    </w:p>
    <w:p w:rsidR="006A4503" w:rsidRPr="006A4503" w:rsidRDefault="006A4503" w:rsidP="006A4503">
      <w:pPr>
        <w:numPr>
          <w:ilvl w:val="1"/>
          <w:numId w:val="33"/>
        </w:numPr>
        <w:tabs>
          <w:tab w:val="clear" w:pos="1440"/>
          <w:tab w:val="num" w:pos="1080"/>
        </w:tabs>
        <w:spacing w:after="0" w:line="240" w:lineRule="auto"/>
        <w:ind w:left="1080"/>
        <w:jc w:val="both"/>
        <w:rPr>
          <w:rFonts w:ascii="Times New Roman" w:hAnsi="Times New Roman"/>
        </w:rPr>
      </w:pPr>
      <w:r w:rsidRPr="006A4503">
        <w:rPr>
          <w:rFonts w:ascii="Times New Roman" w:hAnsi="Times New Roman"/>
        </w:rPr>
        <w:t>Helybiztosítási díj piac területén: az üzemeltető elárusító helyre helybiztosítási szerződést köthet, mely során előnyt élvez az, akinek érvényes helybiztosítási szerződése van az adott helyre.</w:t>
      </w:r>
    </w:p>
    <w:p w:rsidR="006A4503" w:rsidRPr="006A4503" w:rsidRDefault="006A4503" w:rsidP="006A4503">
      <w:pPr>
        <w:numPr>
          <w:ilvl w:val="1"/>
          <w:numId w:val="33"/>
        </w:numPr>
        <w:tabs>
          <w:tab w:val="clear" w:pos="1440"/>
          <w:tab w:val="num" w:pos="1080"/>
        </w:tabs>
        <w:spacing w:after="0" w:line="240" w:lineRule="auto"/>
        <w:ind w:left="1080"/>
        <w:jc w:val="both"/>
        <w:rPr>
          <w:rFonts w:ascii="Times New Roman" w:hAnsi="Times New Roman"/>
        </w:rPr>
      </w:pPr>
      <w:r w:rsidRPr="006A4503">
        <w:rPr>
          <w:rFonts w:ascii="Times New Roman" w:hAnsi="Times New Roman"/>
        </w:rPr>
        <w:t>A helybiztosítási szerződés alapján fizetett helybiztosítási díj a helypénzt nem foglalja magában.</w:t>
      </w:r>
    </w:p>
    <w:p w:rsidR="006A4503" w:rsidRPr="006A4503" w:rsidRDefault="006A4503" w:rsidP="006A4503">
      <w:pPr>
        <w:numPr>
          <w:ilvl w:val="1"/>
          <w:numId w:val="33"/>
        </w:numPr>
        <w:tabs>
          <w:tab w:val="clear" w:pos="1440"/>
          <w:tab w:val="num" w:pos="1080"/>
        </w:tabs>
        <w:spacing w:after="0" w:line="240" w:lineRule="auto"/>
        <w:ind w:left="1080"/>
        <w:jc w:val="both"/>
        <w:rPr>
          <w:rFonts w:ascii="Times New Roman" w:hAnsi="Times New Roman"/>
        </w:rPr>
      </w:pPr>
      <w:r w:rsidRPr="006A4503">
        <w:rPr>
          <w:rFonts w:ascii="Times New Roman" w:hAnsi="Times New Roman"/>
        </w:rPr>
        <w:t xml:space="preserve">A vásárcsarnokban és a piacon az üzletek hasznosítása bérbeadás útján történik. A bérleti szerződéseket az üzletekkel az üzemeltető köti meg. A bérleti szerződés tartalmát, a bérleti díjat és egyéb feltételeket külön rendeletben foglaltak szerint kell megállapítani, mely alapján kerül számlázásra üzemeltető részéről az üzlet bérlője felé. E szerződésben kell rendelkezni az üzletek előtti területek igénybevételéről is. Az üzlet előtti terület helyhasználata az üzlet mindenkori bérlőjét illeti meg a rendelkezésre álló terület legfeljebb feléig. A helyhasználat joga harmadik fél részére nem ruházható át. </w:t>
      </w:r>
    </w:p>
    <w:p w:rsidR="006A4503" w:rsidRPr="006A4503" w:rsidRDefault="006A4503" w:rsidP="006A4503">
      <w:pPr>
        <w:numPr>
          <w:ilvl w:val="1"/>
          <w:numId w:val="33"/>
        </w:numPr>
        <w:tabs>
          <w:tab w:val="clear" w:pos="1440"/>
          <w:tab w:val="num" w:pos="1080"/>
        </w:tabs>
        <w:spacing w:after="0" w:line="240" w:lineRule="auto"/>
        <w:ind w:left="1080"/>
        <w:jc w:val="both"/>
        <w:rPr>
          <w:rFonts w:ascii="Times New Roman" w:hAnsi="Times New Roman"/>
        </w:rPr>
      </w:pPr>
      <w:r w:rsidRPr="006A4503">
        <w:rPr>
          <w:rFonts w:ascii="Times New Roman" w:hAnsi="Times New Roman"/>
        </w:rPr>
        <w:t>Tárolási célra igénybevett területek bérbeadása:</w:t>
      </w:r>
    </w:p>
    <w:p w:rsidR="006A4503" w:rsidRPr="006A4503" w:rsidRDefault="006A4503" w:rsidP="006A4503">
      <w:pPr>
        <w:numPr>
          <w:ilvl w:val="1"/>
          <w:numId w:val="33"/>
        </w:numPr>
        <w:tabs>
          <w:tab w:val="clear" w:pos="1440"/>
          <w:tab w:val="num" w:pos="1080"/>
        </w:tabs>
        <w:spacing w:after="0" w:line="240" w:lineRule="auto"/>
        <w:ind w:left="1080"/>
        <w:jc w:val="both"/>
        <w:rPr>
          <w:rFonts w:ascii="Times New Roman" w:hAnsi="Times New Roman"/>
        </w:rPr>
      </w:pPr>
      <w:r w:rsidRPr="006A4503">
        <w:rPr>
          <w:rFonts w:ascii="Times New Roman" w:hAnsi="Times New Roman"/>
        </w:rPr>
        <w:t xml:space="preserve">A vásárcsarnokban tárolási célra a piacon helybiztosítással rendelkező ügyfelek területet bérelhetnek, melynek havidíját a rendelet 3. melléklete tartalmazza. Amennyiben </w:t>
      </w:r>
      <w:proofErr w:type="gramStart"/>
      <w:r w:rsidRPr="006A4503">
        <w:rPr>
          <w:rFonts w:ascii="Times New Roman" w:hAnsi="Times New Roman"/>
        </w:rPr>
        <w:t>ezen</w:t>
      </w:r>
      <w:proofErr w:type="gramEnd"/>
      <w:r w:rsidRPr="006A4503">
        <w:rPr>
          <w:rFonts w:ascii="Times New Roman" w:hAnsi="Times New Roman"/>
        </w:rPr>
        <w:t xml:space="preserve"> területre helybiztosítási igény merülne fel árusítási tevékenység vonatkozásában, úgy ebben az esetben tárolási célra használni nem lehet, az árusítás előnyt élvez.</w:t>
      </w:r>
    </w:p>
    <w:p w:rsidR="006A4503" w:rsidRPr="006A4503" w:rsidRDefault="006A4503" w:rsidP="006A4503">
      <w:pPr>
        <w:numPr>
          <w:ilvl w:val="1"/>
          <w:numId w:val="33"/>
        </w:numPr>
        <w:tabs>
          <w:tab w:val="clear" w:pos="1440"/>
          <w:tab w:val="num" w:pos="1080"/>
        </w:tabs>
        <w:spacing w:after="0" w:line="240" w:lineRule="auto"/>
        <w:ind w:left="1080"/>
        <w:jc w:val="both"/>
        <w:rPr>
          <w:rFonts w:ascii="Times New Roman" w:hAnsi="Times New Roman"/>
        </w:rPr>
      </w:pPr>
      <w:r w:rsidRPr="006A4503">
        <w:rPr>
          <w:rFonts w:ascii="Times New Roman" w:hAnsi="Times New Roman"/>
        </w:rPr>
        <w:t>Területbérlet vásáron: A vásári pavilonok, elárusító asztalok, illetve egyéb elárusító helyek területbérleti díja, melynek megfizetése csak az elfoglalt hely helyfenntartási díja tárgy év április 1-től - szeptember 30-ig terjedő időszakra, és nem mentesít a helypénz megfizetése alól.</w:t>
      </w:r>
    </w:p>
    <w:p w:rsidR="006A4503" w:rsidRPr="006A4503" w:rsidRDefault="006A4503" w:rsidP="006A4503">
      <w:pPr>
        <w:numPr>
          <w:ilvl w:val="0"/>
          <w:numId w:val="33"/>
        </w:numPr>
        <w:spacing w:after="0" w:line="240" w:lineRule="auto"/>
        <w:jc w:val="both"/>
        <w:rPr>
          <w:rFonts w:ascii="Times New Roman" w:hAnsi="Times New Roman"/>
        </w:rPr>
      </w:pPr>
      <w:r w:rsidRPr="006A4503">
        <w:rPr>
          <w:rFonts w:ascii="Times New Roman" w:hAnsi="Times New Roman"/>
        </w:rPr>
        <w:t xml:space="preserve">A megfizetett összegről a megbízott helypénzszedő sorszámmal ellátott helypénzjegyet, nyugtát vagy készpénzfizetési számlát köteles adni, melyet az árus – mindaddig, még a helyét elfoglalva tartja – köteles megőrizni és az ellenőrzésre jogosult személy kérésére felmutatni.  </w:t>
      </w:r>
    </w:p>
    <w:p w:rsidR="006A4503" w:rsidRPr="006A4503" w:rsidRDefault="006A4503" w:rsidP="006A4503">
      <w:pPr>
        <w:pStyle w:val="NormlWeb"/>
        <w:numPr>
          <w:ilvl w:val="0"/>
          <w:numId w:val="33"/>
        </w:numPr>
        <w:spacing w:after="0" w:line="240" w:lineRule="auto"/>
        <w:jc w:val="both"/>
        <w:rPr>
          <w:sz w:val="22"/>
          <w:szCs w:val="22"/>
        </w:rPr>
      </w:pPr>
      <w:r w:rsidRPr="006A4503">
        <w:rPr>
          <w:sz w:val="22"/>
          <w:szCs w:val="22"/>
        </w:rPr>
        <w:lastRenderedPageBreak/>
        <w:t>Az átadott bizonylat másra nem ruházható át. Az elveszett bizonylat csak újabb megvásárlásával pótolható.</w:t>
      </w:r>
    </w:p>
    <w:p w:rsidR="006A4503" w:rsidRPr="006A4503" w:rsidRDefault="006A4503" w:rsidP="006A4503">
      <w:pPr>
        <w:pStyle w:val="NormlWeb"/>
        <w:numPr>
          <w:ilvl w:val="0"/>
          <w:numId w:val="33"/>
        </w:numPr>
        <w:spacing w:after="0" w:line="240" w:lineRule="auto"/>
        <w:jc w:val="both"/>
        <w:rPr>
          <w:sz w:val="22"/>
          <w:szCs w:val="22"/>
        </w:rPr>
      </w:pPr>
      <w:r w:rsidRPr="006A4503">
        <w:rPr>
          <w:sz w:val="22"/>
          <w:szCs w:val="22"/>
        </w:rPr>
        <w:t xml:space="preserve">A négyzetméterenként, illetve folyóméterenként fizetendő helypénz, díj szempontjából minden megkezdett négyzetméter, illetve méter egésznek számít.  </w:t>
      </w:r>
    </w:p>
    <w:p w:rsidR="006A4503" w:rsidRPr="006A4503" w:rsidRDefault="006A4503" w:rsidP="006A4503">
      <w:pPr>
        <w:pStyle w:val="NormlWeb"/>
        <w:numPr>
          <w:ilvl w:val="0"/>
          <w:numId w:val="33"/>
        </w:numPr>
        <w:spacing w:after="0" w:line="240" w:lineRule="auto"/>
        <w:jc w:val="both"/>
        <w:rPr>
          <w:sz w:val="22"/>
          <w:szCs w:val="22"/>
        </w:rPr>
      </w:pPr>
      <w:r w:rsidRPr="006A4503">
        <w:rPr>
          <w:sz w:val="22"/>
          <w:szCs w:val="22"/>
        </w:rPr>
        <w:t xml:space="preserve">Az árusítás jellegétől függően a helyhasználat határozott idejű és eseti. </w:t>
      </w:r>
    </w:p>
    <w:p w:rsidR="006A4503" w:rsidRPr="006A4503" w:rsidRDefault="006A4503" w:rsidP="006A4503">
      <w:pPr>
        <w:pStyle w:val="NormlWeb"/>
        <w:numPr>
          <w:ilvl w:val="0"/>
          <w:numId w:val="34"/>
        </w:numPr>
        <w:tabs>
          <w:tab w:val="clear" w:pos="720"/>
          <w:tab w:val="num" w:pos="1080"/>
        </w:tabs>
        <w:spacing w:after="0" w:line="240" w:lineRule="auto"/>
        <w:ind w:left="1080"/>
        <w:jc w:val="both"/>
        <w:rPr>
          <w:sz w:val="22"/>
          <w:szCs w:val="22"/>
        </w:rPr>
      </w:pPr>
      <w:r w:rsidRPr="006A4503">
        <w:rPr>
          <w:sz w:val="22"/>
          <w:szCs w:val="22"/>
        </w:rPr>
        <w:t xml:space="preserve">A határozott idejű helybiztosítás piacon: A határozott idejű helyhasználat meghatározott időre szól. Legrövidebb időtartama egy hónap, de az egy évet nem haladhatja meg. A határozott idejű helyhasználat után megfizetendő bérleti díjat a bérlő köteles bérbeadó által kibocsátott számla alapján tárgy hónapot megelőző hónap 25. napjáig megfizetni. Ennek elmaradása esetén a bérleti szerződés bérlő részéről azonnali hatállyal felmondható, a bérletes által korábban bérelt hely más bérlő számára bérletezés céljából felajánlható.  </w:t>
      </w:r>
    </w:p>
    <w:p w:rsidR="006A4503" w:rsidRPr="006A4503" w:rsidRDefault="006A4503" w:rsidP="006A4503">
      <w:pPr>
        <w:pStyle w:val="NormlWeb"/>
        <w:numPr>
          <w:ilvl w:val="0"/>
          <w:numId w:val="34"/>
        </w:numPr>
        <w:tabs>
          <w:tab w:val="clear" w:pos="720"/>
          <w:tab w:val="num" w:pos="1080"/>
        </w:tabs>
        <w:spacing w:after="0" w:line="240" w:lineRule="auto"/>
        <w:ind w:left="1080"/>
        <w:jc w:val="both"/>
        <w:rPr>
          <w:sz w:val="22"/>
          <w:szCs w:val="22"/>
        </w:rPr>
      </w:pPr>
      <w:r w:rsidRPr="006A4503">
        <w:rPr>
          <w:sz w:val="22"/>
          <w:szCs w:val="22"/>
        </w:rPr>
        <w:t>Határozott idejű helyhasználat vásáron: A határozott idejű helyhasználat tárgy év április 1-től szeptember 30-ig biztosítja a helyfenntartást a vásárnaptárban előre meghirdetett vásári napokon. A bérleti díj beszedése bérbe adó által kibocsátott készpénzfizetési számlával történik tárgy év áprilisi vásárától kezdődően. Amennyiben a terület bérlője a határozott idő lejártáig nem gondoskodik az ezt követő időszakra esedékes bérleti díj megfizetéséről, úgy az általa bérelt hely tárgy év április 1-től új bérlő részére bérleti díj megfizetése ellenében kijelölhető.</w:t>
      </w:r>
    </w:p>
    <w:p w:rsidR="006A4503" w:rsidRPr="006A4503" w:rsidRDefault="006A4503" w:rsidP="006A4503">
      <w:pPr>
        <w:pStyle w:val="NormlWeb"/>
        <w:numPr>
          <w:ilvl w:val="0"/>
          <w:numId w:val="34"/>
        </w:numPr>
        <w:tabs>
          <w:tab w:val="clear" w:pos="720"/>
          <w:tab w:val="num" w:pos="1080"/>
        </w:tabs>
        <w:spacing w:after="0" w:line="240" w:lineRule="auto"/>
        <w:ind w:left="1080"/>
        <w:jc w:val="both"/>
        <w:rPr>
          <w:sz w:val="22"/>
          <w:szCs w:val="22"/>
        </w:rPr>
      </w:pPr>
      <w:r w:rsidRPr="006A4503">
        <w:rPr>
          <w:sz w:val="22"/>
          <w:szCs w:val="22"/>
        </w:rPr>
        <w:t>Eseti helyhasználat után a rendelet mellékletében megállapított helypénzt kell megfizetni.</w:t>
      </w:r>
    </w:p>
    <w:p w:rsidR="006A4503" w:rsidRPr="006A4503" w:rsidRDefault="006A4503" w:rsidP="006A4503">
      <w:pPr>
        <w:pStyle w:val="NormlWeb"/>
        <w:spacing w:after="0"/>
        <w:jc w:val="both"/>
        <w:rPr>
          <w:sz w:val="22"/>
          <w:szCs w:val="22"/>
        </w:rPr>
      </w:pPr>
    </w:p>
    <w:p w:rsidR="006A4503" w:rsidRPr="006A4503" w:rsidRDefault="006A4503" w:rsidP="006A4503">
      <w:pPr>
        <w:pStyle w:val="Cmsor1"/>
        <w:rPr>
          <w:b/>
          <w:sz w:val="22"/>
          <w:szCs w:val="22"/>
        </w:rPr>
      </w:pPr>
      <w:bookmarkStart w:id="9" w:name="_Toc442965833"/>
      <w:r w:rsidRPr="006A4503">
        <w:rPr>
          <w:sz w:val="22"/>
          <w:szCs w:val="22"/>
        </w:rPr>
        <w:t xml:space="preserve">IX. </w:t>
      </w:r>
      <w:proofErr w:type="gramStart"/>
      <w:r w:rsidRPr="006A4503">
        <w:rPr>
          <w:sz w:val="22"/>
          <w:szCs w:val="22"/>
        </w:rPr>
        <w:t>A</w:t>
      </w:r>
      <w:proofErr w:type="gramEnd"/>
      <w:r w:rsidRPr="006A4503">
        <w:rPr>
          <w:sz w:val="22"/>
          <w:szCs w:val="22"/>
        </w:rPr>
        <w:t xml:space="preserve"> helyhasználat rendje</w:t>
      </w:r>
      <w:bookmarkEnd w:id="9"/>
    </w:p>
    <w:p w:rsidR="006A4503" w:rsidRPr="006A4503" w:rsidRDefault="006A4503" w:rsidP="006A4503">
      <w:pPr>
        <w:pStyle w:val="NormlWeb"/>
        <w:spacing w:after="0"/>
        <w:jc w:val="center"/>
        <w:rPr>
          <w:b/>
          <w:sz w:val="22"/>
          <w:szCs w:val="22"/>
        </w:rPr>
      </w:pPr>
    </w:p>
    <w:p w:rsidR="006A4503" w:rsidRPr="006A4503" w:rsidRDefault="006A4503" w:rsidP="006A4503">
      <w:pPr>
        <w:pStyle w:val="NormlWeb"/>
        <w:spacing w:after="0"/>
        <w:rPr>
          <w:sz w:val="22"/>
          <w:szCs w:val="22"/>
        </w:rPr>
      </w:pPr>
    </w:p>
    <w:p w:rsidR="006A4503" w:rsidRPr="006A4503" w:rsidRDefault="006A4503" w:rsidP="006A4503">
      <w:pPr>
        <w:numPr>
          <w:ilvl w:val="0"/>
          <w:numId w:val="35"/>
        </w:numPr>
        <w:spacing w:after="0" w:line="240" w:lineRule="auto"/>
        <w:jc w:val="both"/>
        <w:rPr>
          <w:rFonts w:ascii="Times New Roman" w:hAnsi="Times New Roman"/>
        </w:rPr>
      </w:pPr>
      <w:r w:rsidRPr="006A4503">
        <w:rPr>
          <w:rFonts w:ascii="Times New Roman" w:hAnsi="Times New Roman"/>
        </w:rPr>
        <w:t xml:space="preserve">A helyhasználat alatt minden árus köteles az elfoglalt helyet tisztán tartani. Az árusító asztalokra ládát, földes árut az asztalok állapotának megóvása érdekében csak azok letakarása után lehet helyezni. Koszos, szakadt, és rongyos asztalterítő használata tilos. </w:t>
      </w:r>
    </w:p>
    <w:p w:rsidR="006A4503" w:rsidRPr="006A4503" w:rsidRDefault="006A4503" w:rsidP="006A4503">
      <w:pPr>
        <w:numPr>
          <w:ilvl w:val="0"/>
          <w:numId w:val="35"/>
        </w:numPr>
        <w:spacing w:after="0" w:line="240" w:lineRule="auto"/>
        <w:jc w:val="both"/>
        <w:rPr>
          <w:rFonts w:ascii="Times New Roman" w:hAnsi="Times New Roman"/>
        </w:rPr>
      </w:pPr>
      <w:r w:rsidRPr="006A4503">
        <w:rPr>
          <w:rFonts w:ascii="Times New Roman" w:hAnsi="Times New Roman"/>
        </w:rPr>
        <w:t xml:space="preserve">Az árus a helyhasználat megszüntetésekor köteles a helyet üresen, tisztán, sértetlen állapotban az átvett berendezésekkel együtt Üzemeltetőnek átadni. </w:t>
      </w:r>
    </w:p>
    <w:p w:rsidR="006A4503" w:rsidRPr="006A4503" w:rsidRDefault="006A4503" w:rsidP="006A4503">
      <w:pPr>
        <w:numPr>
          <w:ilvl w:val="0"/>
          <w:numId w:val="35"/>
        </w:numPr>
        <w:spacing w:after="0" w:line="240" w:lineRule="auto"/>
        <w:jc w:val="both"/>
        <w:rPr>
          <w:rFonts w:ascii="Times New Roman" w:hAnsi="Times New Roman"/>
        </w:rPr>
      </w:pPr>
      <w:r w:rsidRPr="006A4503">
        <w:rPr>
          <w:rFonts w:ascii="Times New Roman" w:hAnsi="Times New Roman"/>
        </w:rPr>
        <w:t xml:space="preserve">A megbízott helypénzszedő a kifizetett összegnek megfelelő, sorszámmal ellátott helypénzjegyet, nyugtát vagy számlát (továbbiakban: bizonylat) köteles adni, amelyet az árus – mindaddig, míg a helyet elfoglalva tartja – köteles megőrizni, és a felügyelő, vagy más ellenőrzésre jogosult részére bemutatni. A bizonylat másra nem ruházható át. </w:t>
      </w:r>
    </w:p>
    <w:p w:rsidR="006A4503" w:rsidRPr="006A4503" w:rsidRDefault="006A4503" w:rsidP="006A4503">
      <w:pPr>
        <w:numPr>
          <w:ilvl w:val="0"/>
          <w:numId w:val="35"/>
        </w:numPr>
        <w:spacing w:after="0" w:line="240" w:lineRule="auto"/>
        <w:jc w:val="both"/>
        <w:rPr>
          <w:rFonts w:ascii="Times New Roman" w:hAnsi="Times New Roman"/>
        </w:rPr>
      </w:pPr>
      <w:r w:rsidRPr="006A4503">
        <w:rPr>
          <w:rFonts w:ascii="Times New Roman" w:hAnsi="Times New Roman"/>
        </w:rPr>
        <w:t>Elveszett bizonylat csak újabb megvásárlásával pótolható. Amennyiben erre nem hajlandó, ez a helyhasználat azonnali megvonását eredményezi.</w:t>
      </w:r>
    </w:p>
    <w:p w:rsidR="006A4503" w:rsidRPr="006A4503" w:rsidRDefault="006A4503" w:rsidP="006A4503">
      <w:pPr>
        <w:numPr>
          <w:ilvl w:val="0"/>
          <w:numId w:val="35"/>
        </w:numPr>
        <w:spacing w:after="0" w:line="240" w:lineRule="auto"/>
        <w:jc w:val="both"/>
        <w:rPr>
          <w:rFonts w:ascii="Times New Roman" w:hAnsi="Times New Roman"/>
        </w:rPr>
      </w:pPr>
      <w:r w:rsidRPr="006A4503">
        <w:rPr>
          <w:rFonts w:ascii="Times New Roman" w:hAnsi="Times New Roman"/>
        </w:rPr>
        <w:t xml:space="preserve">A rendelkezésre álló terület nagyságától függően – szükség szerint – az igényeltnél kisebb hely is megállapítható, az árusítás korlátozható. </w:t>
      </w:r>
    </w:p>
    <w:p w:rsidR="006A4503" w:rsidRPr="006A4503" w:rsidRDefault="006A4503" w:rsidP="006A4503">
      <w:pPr>
        <w:numPr>
          <w:ilvl w:val="0"/>
          <w:numId w:val="35"/>
        </w:numPr>
        <w:spacing w:after="0" w:line="240" w:lineRule="auto"/>
        <w:jc w:val="both"/>
        <w:rPr>
          <w:rFonts w:ascii="Times New Roman" w:hAnsi="Times New Roman"/>
        </w:rPr>
      </w:pPr>
      <w:r w:rsidRPr="006A4503">
        <w:rPr>
          <w:rFonts w:ascii="Times New Roman" w:hAnsi="Times New Roman"/>
        </w:rPr>
        <w:t xml:space="preserve">Az alkalmazandó díjakat fenntartó rendeletben állapítja meg.   </w:t>
      </w:r>
    </w:p>
    <w:p w:rsidR="006A4503" w:rsidRPr="006A4503" w:rsidRDefault="006A4503" w:rsidP="006A4503">
      <w:pPr>
        <w:rPr>
          <w:rFonts w:ascii="Times New Roman" w:hAnsi="Times New Roman"/>
        </w:rPr>
      </w:pPr>
    </w:p>
    <w:p w:rsidR="006A4503" w:rsidRPr="006A4503" w:rsidRDefault="006A4503" w:rsidP="006A4503">
      <w:pPr>
        <w:rPr>
          <w:rFonts w:ascii="Times New Roman" w:hAnsi="Times New Roman"/>
        </w:rPr>
      </w:pPr>
    </w:p>
    <w:p w:rsidR="006A4503" w:rsidRPr="006A4503" w:rsidRDefault="006A4503" w:rsidP="006A4503">
      <w:pPr>
        <w:pStyle w:val="Cmsor1"/>
        <w:rPr>
          <w:b/>
          <w:sz w:val="22"/>
          <w:szCs w:val="22"/>
        </w:rPr>
      </w:pPr>
      <w:bookmarkStart w:id="10" w:name="_Toc442965834"/>
      <w:r w:rsidRPr="006A4503">
        <w:rPr>
          <w:sz w:val="22"/>
          <w:szCs w:val="22"/>
        </w:rPr>
        <w:t>X. Árusítási feltételek</w:t>
      </w:r>
      <w:bookmarkEnd w:id="10"/>
    </w:p>
    <w:p w:rsidR="006A4503" w:rsidRPr="006A4503" w:rsidRDefault="006A4503" w:rsidP="006A4503">
      <w:pPr>
        <w:pStyle w:val="Cmsor1"/>
        <w:rPr>
          <w:sz w:val="22"/>
          <w:szCs w:val="22"/>
        </w:rPr>
      </w:pPr>
    </w:p>
    <w:p w:rsidR="006A4503" w:rsidRPr="006A4503" w:rsidRDefault="006A4503" w:rsidP="006A4503">
      <w:pPr>
        <w:numPr>
          <w:ilvl w:val="0"/>
          <w:numId w:val="36"/>
        </w:numPr>
        <w:spacing w:after="0" w:line="240" w:lineRule="auto"/>
        <w:jc w:val="both"/>
        <w:rPr>
          <w:rFonts w:ascii="Times New Roman" w:hAnsi="Times New Roman"/>
        </w:rPr>
      </w:pPr>
      <w:r w:rsidRPr="006A4503">
        <w:rPr>
          <w:rFonts w:ascii="Times New Roman" w:hAnsi="Times New Roman"/>
        </w:rPr>
        <w:t>Vásáron és piacon csak az árusíthat, aki az 55/2009. (III.13.) Korm. rendelet szerint erre jogosult.</w:t>
      </w:r>
    </w:p>
    <w:p w:rsidR="006A4503" w:rsidRPr="006A4503" w:rsidRDefault="006A4503" w:rsidP="006A4503">
      <w:pPr>
        <w:numPr>
          <w:ilvl w:val="0"/>
          <w:numId w:val="36"/>
        </w:numPr>
        <w:spacing w:after="0" w:line="240" w:lineRule="auto"/>
        <w:jc w:val="both"/>
        <w:rPr>
          <w:rFonts w:ascii="Times New Roman" w:hAnsi="Times New Roman"/>
        </w:rPr>
      </w:pPr>
      <w:r w:rsidRPr="006A4503">
        <w:rPr>
          <w:rFonts w:ascii="Times New Roman" w:hAnsi="Times New Roman"/>
        </w:rPr>
        <w:t xml:space="preserve">A „volt Tsz” udvarban (Táncsics út 4.) lévő a piaci árusok részére biztosított parkoló kijelölt területén az alábbi termékeket lehet árusítani: </w:t>
      </w:r>
    </w:p>
    <w:tbl>
      <w:tblPr>
        <w:tblW w:w="874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8"/>
        <w:gridCol w:w="2340"/>
        <w:gridCol w:w="2520"/>
      </w:tblGrid>
      <w:tr w:rsidR="006A4503" w:rsidRPr="006A4503" w:rsidTr="0045273B">
        <w:tc>
          <w:tcPr>
            <w:tcW w:w="3888" w:type="dxa"/>
            <w:shd w:val="clear" w:color="auto" w:fill="auto"/>
          </w:tcPr>
          <w:p w:rsidR="006A4503" w:rsidRPr="006A4503" w:rsidRDefault="006A4503" w:rsidP="0045273B">
            <w:pPr>
              <w:jc w:val="both"/>
              <w:rPr>
                <w:rFonts w:ascii="Times New Roman" w:hAnsi="Times New Roman"/>
              </w:rPr>
            </w:pPr>
            <w:proofErr w:type="gramStart"/>
            <w:r w:rsidRPr="006A4503">
              <w:rPr>
                <w:rFonts w:ascii="Times New Roman" w:hAnsi="Times New Roman"/>
              </w:rPr>
              <w:t>a.</w:t>
            </w:r>
            <w:proofErr w:type="gramEnd"/>
            <w:r w:rsidRPr="006A4503">
              <w:rPr>
                <w:rFonts w:ascii="Times New Roman" w:hAnsi="Times New Roman"/>
              </w:rPr>
              <w:t xml:space="preserve"> facsemete, dísznövény</w:t>
            </w:r>
          </w:p>
        </w:tc>
        <w:tc>
          <w:tcPr>
            <w:tcW w:w="2340" w:type="dxa"/>
            <w:shd w:val="clear" w:color="auto" w:fill="auto"/>
          </w:tcPr>
          <w:p w:rsidR="006A4503" w:rsidRPr="006A4503" w:rsidRDefault="006A4503" w:rsidP="0045273B">
            <w:pPr>
              <w:jc w:val="both"/>
              <w:rPr>
                <w:rFonts w:ascii="Times New Roman" w:hAnsi="Times New Roman"/>
              </w:rPr>
            </w:pPr>
            <w:r w:rsidRPr="006A4503">
              <w:rPr>
                <w:rFonts w:ascii="Times New Roman" w:hAnsi="Times New Roman"/>
              </w:rPr>
              <w:t>Március 16-tól</w:t>
            </w:r>
          </w:p>
        </w:tc>
        <w:tc>
          <w:tcPr>
            <w:tcW w:w="2520" w:type="dxa"/>
            <w:shd w:val="clear" w:color="auto" w:fill="auto"/>
          </w:tcPr>
          <w:p w:rsidR="006A4503" w:rsidRPr="006A4503" w:rsidRDefault="006A4503" w:rsidP="0045273B">
            <w:pPr>
              <w:jc w:val="both"/>
              <w:rPr>
                <w:rFonts w:ascii="Times New Roman" w:hAnsi="Times New Roman"/>
              </w:rPr>
            </w:pPr>
            <w:r w:rsidRPr="006A4503">
              <w:rPr>
                <w:rFonts w:ascii="Times New Roman" w:hAnsi="Times New Roman"/>
              </w:rPr>
              <w:t>Június 13-ig</w:t>
            </w:r>
          </w:p>
        </w:tc>
      </w:tr>
      <w:tr w:rsidR="006A4503" w:rsidRPr="006A4503" w:rsidTr="0045273B">
        <w:tc>
          <w:tcPr>
            <w:tcW w:w="3888" w:type="dxa"/>
            <w:shd w:val="clear" w:color="auto" w:fill="auto"/>
          </w:tcPr>
          <w:p w:rsidR="006A4503" w:rsidRPr="006A4503" w:rsidRDefault="006A4503" w:rsidP="0045273B">
            <w:pPr>
              <w:jc w:val="both"/>
              <w:rPr>
                <w:rFonts w:ascii="Times New Roman" w:hAnsi="Times New Roman"/>
              </w:rPr>
            </w:pPr>
            <w:r w:rsidRPr="006A4503">
              <w:rPr>
                <w:rFonts w:ascii="Times New Roman" w:hAnsi="Times New Roman"/>
              </w:rPr>
              <w:t>b. dinnye</w:t>
            </w:r>
          </w:p>
        </w:tc>
        <w:tc>
          <w:tcPr>
            <w:tcW w:w="2340" w:type="dxa"/>
            <w:shd w:val="clear" w:color="auto" w:fill="auto"/>
          </w:tcPr>
          <w:p w:rsidR="006A4503" w:rsidRPr="006A4503" w:rsidRDefault="006A4503" w:rsidP="0045273B">
            <w:pPr>
              <w:jc w:val="both"/>
              <w:rPr>
                <w:rFonts w:ascii="Times New Roman" w:hAnsi="Times New Roman"/>
              </w:rPr>
            </w:pPr>
            <w:r w:rsidRPr="006A4503">
              <w:rPr>
                <w:rFonts w:ascii="Times New Roman" w:hAnsi="Times New Roman"/>
              </w:rPr>
              <w:t>Június 15-től</w:t>
            </w:r>
          </w:p>
        </w:tc>
        <w:tc>
          <w:tcPr>
            <w:tcW w:w="2520" w:type="dxa"/>
            <w:shd w:val="clear" w:color="auto" w:fill="auto"/>
          </w:tcPr>
          <w:p w:rsidR="006A4503" w:rsidRPr="006A4503" w:rsidRDefault="006A4503" w:rsidP="0045273B">
            <w:pPr>
              <w:jc w:val="both"/>
              <w:rPr>
                <w:rFonts w:ascii="Times New Roman" w:hAnsi="Times New Roman"/>
              </w:rPr>
            </w:pPr>
            <w:r w:rsidRPr="006A4503">
              <w:rPr>
                <w:rFonts w:ascii="Times New Roman" w:hAnsi="Times New Roman"/>
              </w:rPr>
              <w:t>Szeptember 14-ig</w:t>
            </w:r>
          </w:p>
        </w:tc>
      </w:tr>
      <w:tr w:rsidR="006A4503" w:rsidRPr="006A4503" w:rsidTr="0045273B">
        <w:tc>
          <w:tcPr>
            <w:tcW w:w="3888" w:type="dxa"/>
            <w:shd w:val="clear" w:color="auto" w:fill="auto"/>
          </w:tcPr>
          <w:p w:rsidR="006A4503" w:rsidRPr="006A4503" w:rsidRDefault="006A4503" w:rsidP="0045273B">
            <w:pPr>
              <w:jc w:val="both"/>
              <w:rPr>
                <w:rFonts w:ascii="Times New Roman" w:hAnsi="Times New Roman"/>
              </w:rPr>
            </w:pPr>
            <w:r w:rsidRPr="006A4503">
              <w:rPr>
                <w:rFonts w:ascii="Times New Roman" w:hAnsi="Times New Roman"/>
              </w:rPr>
              <w:t>c. téli tárolású alma, körte, burgonya</w:t>
            </w:r>
          </w:p>
          <w:p w:rsidR="006A4503" w:rsidRPr="006A4503" w:rsidRDefault="006A4503" w:rsidP="0045273B">
            <w:pPr>
              <w:jc w:val="both"/>
              <w:rPr>
                <w:rFonts w:ascii="Times New Roman" w:hAnsi="Times New Roman"/>
              </w:rPr>
            </w:pPr>
            <w:r w:rsidRPr="006A4503">
              <w:rPr>
                <w:rFonts w:ascii="Times New Roman" w:hAnsi="Times New Roman"/>
              </w:rPr>
              <w:t>vöröshagyma, fokhagyma, facsemete,</w:t>
            </w:r>
          </w:p>
          <w:p w:rsidR="006A4503" w:rsidRPr="006A4503" w:rsidRDefault="006A4503" w:rsidP="0045273B">
            <w:pPr>
              <w:jc w:val="both"/>
              <w:rPr>
                <w:rFonts w:ascii="Times New Roman" w:hAnsi="Times New Roman"/>
              </w:rPr>
            </w:pPr>
            <w:r w:rsidRPr="006A4503">
              <w:rPr>
                <w:rFonts w:ascii="Times New Roman" w:hAnsi="Times New Roman"/>
              </w:rPr>
              <w:lastRenderedPageBreak/>
              <w:t>dísznövény,</w:t>
            </w:r>
          </w:p>
          <w:p w:rsidR="006A4503" w:rsidRPr="006A4503" w:rsidRDefault="006A4503" w:rsidP="0045273B">
            <w:pPr>
              <w:jc w:val="both"/>
              <w:rPr>
                <w:rFonts w:ascii="Times New Roman" w:hAnsi="Times New Roman"/>
              </w:rPr>
            </w:pPr>
            <w:r w:rsidRPr="006A4503">
              <w:rPr>
                <w:rFonts w:ascii="Times New Roman" w:hAnsi="Times New Roman"/>
              </w:rPr>
              <w:t>továbbá Mindenszentek ünnepére tekintettel koszorú</w:t>
            </w:r>
          </w:p>
        </w:tc>
        <w:tc>
          <w:tcPr>
            <w:tcW w:w="2340" w:type="dxa"/>
            <w:shd w:val="clear" w:color="auto" w:fill="auto"/>
          </w:tcPr>
          <w:p w:rsidR="006A4503" w:rsidRPr="006A4503" w:rsidRDefault="006A4503" w:rsidP="0045273B">
            <w:pPr>
              <w:jc w:val="both"/>
              <w:rPr>
                <w:rFonts w:ascii="Times New Roman" w:hAnsi="Times New Roman"/>
              </w:rPr>
            </w:pPr>
            <w:r w:rsidRPr="006A4503">
              <w:rPr>
                <w:rFonts w:ascii="Times New Roman" w:hAnsi="Times New Roman"/>
              </w:rPr>
              <w:lastRenderedPageBreak/>
              <w:t>Szeptember 15-től</w:t>
            </w:r>
          </w:p>
        </w:tc>
        <w:tc>
          <w:tcPr>
            <w:tcW w:w="2520" w:type="dxa"/>
            <w:shd w:val="clear" w:color="auto" w:fill="auto"/>
          </w:tcPr>
          <w:p w:rsidR="006A4503" w:rsidRPr="006A4503" w:rsidRDefault="006A4503" w:rsidP="0045273B">
            <w:pPr>
              <w:jc w:val="both"/>
              <w:rPr>
                <w:rFonts w:ascii="Times New Roman" w:hAnsi="Times New Roman"/>
              </w:rPr>
            </w:pPr>
            <w:r w:rsidRPr="006A4503">
              <w:rPr>
                <w:rFonts w:ascii="Times New Roman" w:hAnsi="Times New Roman"/>
              </w:rPr>
              <w:t>November 30-ig</w:t>
            </w:r>
          </w:p>
        </w:tc>
      </w:tr>
      <w:tr w:rsidR="006A4503" w:rsidRPr="006A4503" w:rsidTr="0045273B">
        <w:tc>
          <w:tcPr>
            <w:tcW w:w="3888" w:type="dxa"/>
            <w:shd w:val="clear" w:color="auto" w:fill="auto"/>
          </w:tcPr>
          <w:p w:rsidR="006A4503" w:rsidRPr="006A4503" w:rsidRDefault="006A4503" w:rsidP="0045273B">
            <w:pPr>
              <w:jc w:val="both"/>
              <w:rPr>
                <w:rFonts w:ascii="Times New Roman" w:hAnsi="Times New Roman"/>
              </w:rPr>
            </w:pPr>
            <w:r w:rsidRPr="006A4503">
              <w:rPr>
                <w:rFonts w:ascii="Times New Roman" w:hAnsi="Times New Roman"/>
              </w:rPr>
              <w:lastRenderedPageBreak/>
              <w:t>d. fenyőfa</w:t>
            </w:r>
          </w:p>
        </w:tc>
        <w:tc>
          <w:tcPr>
            <w:tcW w:w="2340" w:type="dxa"/>
            <w:shd w:val="clear" w:color="auto" w:fill="auto"/>
          </w:tcPr>
          <w:p w:rsidR="006A4503" w:rsidRPr="006A4503" w:rsidRDefault="006A4503" w:rsidP="0045273B">
            <w:pPr>
              <w:jc w:val="both"/>
              <w:rPr>
                <w:rFonts w:ascii="Times New Roman" w:hAnsi="Times New Roman"/>
              </w:rPr>
            </w:pPr>
            <w:r w:rsidRPr="006A4503">
              <w:rPr>
                <w:rFonts w:ascii="Times New Roman" w:hAnsi="Times New Roman"/>
              </w:rPr>
              <w:t>December 1-től</w:t>
            </w:r>
          </w:p>
        </w:tc>
        <w:tc>
          <w:tcPr>
            <w:tcW w:w="2520" w:type="dxa"/>
            <w:shd w:val="clear" w:color="auto" w:fill="auto"/>
          </w:tcPr>
          <w:p w:rsidR="006A4503" w:rsidRPr="006A4503" w:rsidRDefault="006A4503" w:rsidP="0045273B">
            <w:pPr>
              <w:jc w:val="both"/>
              <w:rPr>
                <w:rFonts w:ascii="Times New Roman" w:hAnsi="Times New Roman"/>
              </w:rPr>
            </w:pPr>
            <w:r w:rsidRPr="006A4503">
              <w:rPr>
                <w:rFonts w:ascii="Times New Roman" w:hAnsi="Times New Roman"/>
              </w:rPr>
              <w:t>December 24-ig</w:t>
            </w:r>
          </w:p>
        </w:tc>
      </w:tr>
      <w:tr w:rsidR="006A4503" w:rsidRPr="006A4503" w:rsidTr="0045273B">
        <w:tc>
          <w:tcPr>
            <w:tcW w:w="3888" w:type="dxa"/>
            <w:shd w:val="clear" w:color="auto" w:fill="auto"/>
          </w:tcPr>
          <w:p w:rsidR="006A4503" w:rsidRPr="006A4503" w:rsidRDefault="006A4503" w:rsidP="0045273B">
            <w:pPr>
              <w:jc w:val="both"/>
              <w:rPr>
                <w:rFonts w:ascii="Times New Roman" w:hAnsi="Times New Roman"/>
              </w:rPr>
            </w:pPr>
            <w:r w:rsidRPr="006A4503">
              <w:rPr>
                <w:rFonts w:ascii="Times New Roman" w:hAnsi="Times New Roman"/>
              </w:rPr>
              <w:t>e. mobil kereskedelmi egységből sütőipari termék, tej és tejtermék, hús- és hentesáru valamint fafaragások, ásványi anyagból készült ékszerek</w:t>
            </w:r>
          </w:p>
        </w:tc>
        <w:tc>
          <w:tcPr>
            <w:tcW w:w="2340" w:type="dxa"/>
            <w:shd w:val="clear" w:color="auto" w:fill="auto"/>
          </w:tcPr>
          <w:p w:rsidR="006A4503" w:rsidRPr="006A4503" w:rsidRDefault="006A4503" w:rsidP="0045273B">
            <w:pPr>
              <w:jc w:val="both"/>
              <w:rPr>
                <w:rFonts w:ascii="Times New Roman" w:hAnsi="Times New Roman"/>
              </w:rPr>
            </w:pPr>
            <w:r w:rsidRPr="006A4503">
              <w:rPr>
                <w:rFonts w:ascii="Times New Roman" w:hAnsi="Times New Roman"/>
              </w:rPr>
              <w:t>Január 1-től</w:t>
            </w:r>
          </w:p>
        </w:tc>
        <w:tc>
          <w:tcPr>
            <w:tcW w:w="2520" w:type="dxa"/>
            <w:shd w:val="clear" w:color="auto" w:fill="auto"/>
          </w:tcPr>
          <w:p w:rsidR="006A4503" w:rsidRPr="006A4503" w:rsidRDefault="006A4503" w:rsidP="0045273B">
            <w:pPr>
              <w:jc w:val="both"/>
              <w:rPr>
                <w:rFonts w:ascii="Times New Roman" w:hAnsi="Times New Roman"/>
              </w:rPr>
            </w:pPr>
            <w:r w:rsidRPr="006A4503">
              <w:rPr>
                <w:rFonts w:ascii="Times New Roman" w:hAnsi="Times New Roman"/>
              </w:rPr>
              <w:t>December 31-ig</w:t>
            </w:r>
          </w:p>
        </w:tc>
      </w:tr>
    </w:tbl>
    <w:p w:rsidR="006A4503" w:rsidRPr="006A4503" w:rsidRDefault="006A4503" w:rsidP="006A4503">
      <w:pPr>
        <w:jc w:val="both"/>
        <w:rPr>
          <w:rFonts w:ascii="Times New Roman" w:hAnsi="Times New Roman"/>
        </w:rPr>
      </w:pPr>
    </w:p>
    <w:p w:rsidR="006A4503" w:rsidRPr="006A4503" w:rsidRDefault="006A4503" w:rsidP="006A4503">
      <w:pPr>
        <w:numPr>
          <w:ilvl w:val="0"/>
          <w:numId w:val="36"/>
        </w:numPr>
        <w:spacing w:after="0" w:line="240" w:lineRule="auto"/>
        <w:jc w:val="both"/>
        <w:rPr>
          <w:rFonts w:ascii="Times New Roman" w:hAnsi="Times New Roman"/>
        </w:rPr>
      </w:pPr>
      <w:r w:rsidRPr="006A4503">
        <w:rPr>
          <w:rFonts w:ascii="Times New Roman" w:hAnsi="Times New Roman"/>
        </w:rPr>
        <w:t>Az idényjellegű termékek értékesítésére e szabályzat rendelkezéseit értelemszerűen alkalmazni kell.</w:t>
      </w:r>
    </w:p>
    <w:p w:rsidR="006A4503" w:rsidRPr="006A4503" w:rsidRDefault="006A4503" w:rsidP="006A4503">
      <w:pPr>
        <w:numPr>
          <w:ilvl w:val="0"/>
          <w:numId w:val="36"/>
        </w:numPr>
        <w:spacing w:after="0" w:line="240" w:lineRule="auto"/>
        <w:jc w:val="both"/>
        <w:rPr>
          <w:rFonts w:ascii="Times New Roman" w:hAnsi="Times New Roman"/>
        </w:rPr>
      </w:pPr>
      <w:r w:rsidRPr="006A4503">
        <w:rPr>
          <w:rFonts w:ascii="Times New Roman" w:hAnsi="Times New Roman"/>
        </w:rPr>
        <w:t>A 2. pontban meghatározott területen csak helybiztosítási szerződéssel rendelkező árusítók árusíthatnak. A helyhasználati díjat a rendelet 3. mellékletének IV/5. pontjában foglaltak szerint kötelesek megfizetni.</w:t>
      </w:r>
    </w:p>
    <w:p w:rsidR="006A4503" w:rsidRPr="006A4503" w:rsidRDefault="006A4503" w:rsidP="006A4503">
      <w:pPr>
        <w:numPr>
          <w:ilvl w:val="0"/>
          <w:numId w:val="36"/>
        </w:numPr>
        <w:spacing w:after="0" w:line="240" w:lineRule="auto"/>
        <w:jc w:val="both"/>
        <w:rPr>
          <w:rFonts w:ascii="Times New Roman" w:hAnsi="Times New Roman"/>
        </w:rPr>
      </w:pPr>
      <w:r w:rsidRPr="006A4503">
        <w:rPr>
          <w:rFonts w:ascii="Times New Roman" w:hAnsi="Times New Roman"/>
        </w:rPr>
        <w:t xml:space="preserve">A Táncsics Mihály úti piac őstermelői részén asztalt bérelni, valamint a már meglévő bérletet megújítani kizárólag az adóévre kiállított értékesítési betétlappal megújított őstermelői igazolvány és adószám, kistermelő esetén a regisztrációs okirat üzemeltető részére történő bemutatása alapján lehet. </w:t>
      </w:r>
    </w:p>
    <w:p w:rsidR="006A4503" w:rsidRPr="006A4503" w:rsidRDefault="006A4503" w:rsidP="006A4503">
      <w:pPr>
        <w:numPr>
          <w:ilvl w:val="0"/>
          <w:numId w:val="36"/>
        </w:numPr>
        <w:spacing w:after="0" w:line="240" w:lineRule="auto"/>
        <w:jc w:val="both"/>
        <w:rPr>
          <w:rFonts w:ascii="Times New Roman" w:hAnsi="Times New Roman"/>
        </w:rPr>
      </w:pPr>
      <w:r w:rsidRPr="006A4503">
        <w:rPr>
          <w:rFonts w:ascii="Times New Roman" w:hAnsi="Times New Roman"/>
        </w:rPr>
        <w:t xml:space="preserve">A kereskedői soron történő értékesítéshez egyéni vállalkozó esetén a tevékenység végzéséhez szükséges engedély, bejelentés, vagy igazolvány, cégek esetében a cégbírósági végzés, és a társasági szerződés bemutatása szükséges. </w:t>
      </w:r>
    </w:p>
    <w:p w:rsidR="006A4503" w:rsidRPr="006A4503" w:rsidRDefault="006A4503" w:rsidP="006A4503">
      <w:pPr>
        <w:numPr>
          <w:ilvl w:val="0"/>
          <w:numId w:val="36"/>
        </w:numPr>
        <w:spacing w:after="0" w:line="240" w:lineRule="auto"/>
        <w:jc w:val="both"/>
        <w:rPr>
          <w:rFonts w:ascii="Times New Roman" w:hAnsi="Times New Roman"/>
        </w:rPr>
      </w:pPr>
      <w:r w:rsidRPr="006A4503">
        <w:rPr>
          <w:rFonts w:ascii="Times New Roman" w:hAnsi="Times New Roman"/>
        </w:rPr>
        <w:t xml:space="preserve">Az árusításra jogosító okiratot az árusítás idején annak helyén kell tartani. </w:t>
      </w:r>
    </w:p>
    <w:p w:rsidR="006A4503" w:rsidRPr="006A4503" w:rsidRDefault="006A4503" w:rsidP="006A4503">
      <w:pPr>
        <w:numPr>
          <w:ilvl w:val="0"/>
          <w:numId w:val="36"/>
        </w:numPr>
        <w:spacing w:after="0" w:line="240" w:lineRule="auto"/>
        <w:jc w:val="both"/>
        <w:rPr>
          <w:rFonts w:ascii="Times New Roman" w:hAnsi="Times New Roman"/>
        </w:rPr>
      </w:pPr>
      <w:r w:rsidRPr="006A4503">
        <w:rPr>
          <w:rFonts w:ascii="Times New Roman" w:hAnsi="Times New Roman"/>
        </w:rPr>
        <w:t>Kistermelőnek a piaci árusítás során a kistermelői élelmiszer-termelés, előállítás és értékesítés feltételeiről szóló 52/2010 (IV.30.) FVM együttes rendeletben előírtak alapján kell eljárni.</w:t>
      </w:r>
    </w:p>
    <w:p w:rsidR="006A4503" w:rsidRPr="006A4503" w:rsidRDefault="006A4503" w:rsidP="006A4503">
      <w:pPr>
        <w:ind w:left="993" w:hanging="284"/>
        <w:jc w:val="both"/>
        <w:rPr>
          <w:rFonts w:ascii="Times New Roman" w:hAnsi="Times New Roman"/>
        </w:rPr>
      </w:pPr>
      <w:r w:rsidRPr="006A4503">
        <w:rPr>
          <w:rFonts w:ascii="Times New Roman" w:hAnsi="Times New Roman"/>
        </w:rPr>
        <w:t xml:space="preserve">• </w:t>
      </w:r>
      <w:r w:rsidRPr="006A4503">
        <w:rPr>
          <w:rFonts w:ascii="Times New Roman" w:hAnsi="Times New Roman"/>
        </w:rPr>
        <w:tab/>
        <w:t xml:space="preserve">Az állati eredetű termék termelése, előállítása illetve feldolgozása esetén a hatósági állatorvos a nyilvántartásba vett kistermelő részére hatósági állatorvosi bizonyítványt állít ki. Az állati eredetű alap- vagy feldolgozott termék csak ennek megléte esetén hozható forgalomba. </w:t>
      </w:r>
    </w:p>
    <w:p w:rsidR="006A4503" w:rsidRPr="006A4503" w:rsidRDefault="006A4503" w:rsidP="006A4503">
      <w:pPr>
        <w:ind w:left="993" w:hanging="284"/>
        <w:jc w:val="both"/>
        <w:rPr>
          <w:rFonts w:ascii="Times New Roman" w:hAnsi="Times New Roman"/>
        </w:rPr>
      </w:pPr>
      <w:r w:rsidRPr="006A4503">
        <w:rPr>
          <w:rFonts w:ascii="Times New Roman" w:hAnsi="Times New Roman"/>
        </w:rPr>
        <w:t xml:space="preserve">• </w:t>
      </w:r>
      <w:r w:rsidRPr="006A4503">
        <w:rPr>
          <w:rFonts w:ascii="Times New Roman" w:hAnsi="Times New Roman"/>
        </w:rPr>
        <w:tab/>
        <w:t xml:space="preserve">A hatósági állatorvosi bizonyítványt, vagy annak hiteles másolatát az árusítás ideje alatt az árusítás helyén kell tartani.  </w:t>
      </w:r>
    </w:p>
    <w:p w:rsidR="006A4503" w:rsidRPr="006A4503" w:rsidRDefault="006A4503" w:rsidP="006A4503">
      <w:pPr>
        <w:ind w:left="993" w:hanging="284"/>
        <w:jc w:val="both"/>
        <w:rPr>
          <w:rFonts w:ascii="Times New Roman" w:hAnsi="Times New Roman"/>
        </w:rPr>
      </w:pPr>
      <w:r w:rsidRPr="006A4503">
        <w:rPr>
          <w:rFonts w:ascii="Times New Roman" w:hAnsi="Times New Roman"/>
        </w:rPr>
        <w:t xml:space="preserve">• </w:t>
      </w:r>
      <w:r w:rsidRPr="006A4503">
        <w:rPr>
          <w:rFonts w:ascii="Times New Roman" w:hAnsi="Times New Roman"/>
        </w:rPr>
        <w:tab/>
        <w:t xml:space="preserve">A kistermelőnek az alaptermékből előállított élelmiszerről adatlapot kell vezetnie. Az adatlapnak tartalmaznia kell az előállított termék mennyiségét, előállítás idejét, értékesített mennyiséget, az értékesítés helyét és idejét.  </w:t>
      </w:r>
    </w:p>
    <w:p w:rsidR="006A4503" w:rsidRPr="006A4503" w:rsidRDefault="006A4503" w:rsidP="006A4503">
      <w:pPr>
        <w:ind w:left="993" w:hanging="284"/>
        <w:jc w:val="both"/>
        <w:rPr>
          <w:rFonts w:ascii="Times New Roman" w:hAnsi="Times New Roman"/>
        </w:rPr>
      </w:pPr>
      <w:r w:rsidRPr="006A4503">
        <w:rPr>
          <w:rFonts w:ascii="Times New Roman" w:hAnsi="Times New Roman"/>
        </w:rPr>
        <w:t xml:space="preserve">• </w:t>
      </w:r>
      <w:r w:rsidRPr="006A4503">
        <w:rPr>
          <w:rFonts w:ascii="Times New Roman" w:hAnsi="Times New Roman"/>
        </w:rPr>
        <w:tab/>
        <w:t>Az étkezési tyúktojás értékesítése esetén – a helyi piacon értékesített tojások jelöléséről szóló rendeletben foglalt (legfeljebb 50 tojótyúkot tartó, illetve legfeljebb heti 360 tojást értékesítő) kivétellel – fel kell tüntetni a tojásra vonatkozó egyes forgalmazási előírásokról szóló 1990. június 26-i 1907/90/EGK tanácsi rendeletben, és e rendelet részletes szabályainak bevezetéséről szóló 2003. december 23-i 2295/2003/EK bizottsági rendeletben előírt jelölést. Piacon történő értékesítés esetén elegendő az értékesítés helyén a kistermelő nevét, címét vagy a gazdaságának címét, a termék nevét, fogyaszthatósági, vagy a minőség-megőrzési időtartamot és a tárolási hőmérsékletet jól látható módon feltüntetni.</w:t>
      </w:r>
    </w:p>
    <w:p w:rsidR="006A4503" w:rsidRPr="006A4503" w:rsidRDefault="006A4503" w:rsidP="006A4503">
      <w:pPr>
        <w:numPr>
          <w:ilvl w:val="0"/>
          <w:numId w:val="36"/>
        </w:numPr>
        <w:spacing w:after="0" w:line="240" w:lineRule="auto"/>
        <w:jc w:val="both"/>
        <w:rPr>
          <w:rFonts w:ascii="Times New Roman" w:hAnsi="Times New Roman"/>
        </w:rPr>
      </w:pPr>
      <w:r w:rsidRPr="006A4503">
        <w:rPr>
          <w:rFonts w:ascii="Times New Roman" w:hAnsi="Times New Roman"/>
        </w:rPr>
        <w:t xml:space="preserve">Az értékesítésre szánt növényi termék előállítása, raktározása, feldolgozása során végzett növény-védőszeres kezelésekről permetezési naplót kell vezetni, melyet az árusítás helyén kell tartani, és az ellenőrzés során azt bemutatni. </w:t>
      </w:r>
    </w:p>
    <w:p w:rsidR="006A4503" w:rsidRPr="006A4503" w:rsidRDefault="006A4503" w:rsidP="006A4503">
      <w:pPr>
        <w:numPr>
          <w:ilvl w:val="0"/>
          <w:numId w:val="36"/>
        </w:numPr>
        <w:spacing w:after="0" w:line="240" w:lineRule="auto"/>
        <w:jc w:val="both"/>
        <w:rPr>
          <w:rFonts w:ascii="Times New Roman" w:hAnsi="Times New Roman"/>
        </w:rPr>
      </w:pPr>
      <w:r w:rsidRPr="006A4503">
        <w:rPr>
          <w:rFonts w:ascii="Times New Roman" w:hAnsi="Times New Roman"/>
        </w:rPr>
        <w:lastRenderedPageBreak/>
        <w:t xml:space="preserve">A forgalomba hozott árut csak hatóságilag hitelesített mérőeszközön történő lemérés után szabad kiszolgálni. Az áru mérését úgy kell elvégezni, hogy annak helyességét a vásárló is ellenőrizni tudja.  </w:t>
      </w:r>
    </w:p>
    <w:p w:rsidR="006A4503" w:rsidRPr="006A4503" w:rsidRDefault="006A4503" w:rsidP="006A4503">
      <w:pPr>
        <w:numPr>
          <w:ilvl w:val="0"/>
          <w:numId w:val="36"/>
        </w:numPr>
        <w:spacing w:after="0" w:line="240" w:lineRule="auto"/>
        <w:jc w:val="both"/>
        <w:rPr>
          <w:rFonts w:ascii="Times New Roman" w:hAnsi="Times New Roman"/>
        </w:rPr>
      </w:pPr>
      <w:r w:rsidRPr="006A4503">
        <w:rPr>
          <w:rFonts w:ascii="Times New Roman" w:hAnsi="Times New Roman"/>
        </w:rPr>
        <w:t xml:space="preserve">Tej és tejtermék a piacon az arra kijelölt helyen, a szükséges igazolások birtokában (regisztrációs szám, hatósági állatorvosi bizonyítvány, egészségügyi könyv, őstermelői igazolván) birtokában árusítható, melyet az árusítás ideje alatt az árusítás helyén kell tartani. </w:t>
      </w:r>
    </w:p>
    <w:p w:rsidR="006A4503" w:rsidRPr="006A4503" w:rsidRDefault="006A4503" w:rsidP="006A4503">
      <w:pPr>
        <w:numPr>
          <w:ilvl w:val="0"/>
          <w:numId w:val="36"/>
        </w:numPr>
        <w:spacing w:after="0" w:line="240" w:lineRule="auto"/>
        <w:jc w:val="both"/>
        <w:rPr>
          <w:rFonts w:ascii="Times New Roman" w:hAnsi="Times New Roman"/>
        </w:rPr>
      </w:pPr>
      <w:r w:rsidRPr="006A4503">
        <w:rPr>
          <w:rFonts w:ascii="Times New Roman" w:hAnsi="Times New Roman"/>
        </w:rPr>
        <w:t xml:space="preserve">Nem </w:t>
      </w:r>
      <w:proofErr w:type="spellStart"/>
      <w:r w:rsidRPr="006A4503">
        <w:rPr>
          <w:rFonts w:ascii="Times New Roman" w:hAnsi="Times New Roman"/>
        </w:rPr>
        <w:t>hőkezelt</w:t>
      </w:r>
      <w:proofErr w:type="spellEnd"/>
      <w:r w:rsidRPr="006A4503">
        <w:rPr>
          <w:rFonts w:ascii="Times New Roman" w:hAnsi="Times New Roman"/>
        </w:rPr>
        <w:t xml:space="preserve">, savanyított termék csak a földes árutól elkülönítetten a szükséges igazolások (üzemeltetési engedély, gyártmánylap, regisztrációs szám, őstermelői igazolvány, vállalkozói engedély, egészségügyi könyv) birtokában árusítható, melyeket az árusítás ideje alatt az árusítás helyén kell tartani.  </w:t>
      </w:r>
    </w:p>
    <w:p w:rsidR="006A4503" w:rsidRPr="006A4503" w:rsidRDefault="006A4503" w:rsidP="006A4503">
      <w:pPr>
        <w:numPr>
          <w:ilvl w:val="0"/>
          <w:numId w:val="36"/>
        </w:numPr>
        <w:spacing w:after="0" w:line="240" w:lineRule="auto"/>
        <w:jc w:val="both"/>
        <w:rPr>
          <w:rFonts w:ascii="Times New Roman" w:hAnsi="Times New Roman"/>
        </w:rPr>
      </w:pPr>
      <w:r w:rsidRPr="006A4503">
        <w:rPr>
          <w:rFonts w:ascii="Times New Roman" w:hAnsi="Times New Roman"/>
        </w:rPr>
        <w:t xml:space="preserve">Az </w:t>
      </w:r>
      <w:proofErr w:type="gramStart"/>
      <w:r w:rsidRPr="006A4503">
        <w:rPr>
          <w:rFonts w:ascii="Times New Roman" w:hAnsi="Times New Roman"/>
        </w:rPr>
        <w:t>élelmiszer árusítással</w:t>
      </w:r>
      <w:proofErr w:type="gramEnd"/>
      <w:r w:rsidRPr="006A4503">
        <w:rPr>
          <w:rFonts w:ascii="Times New Roman" w:hAnsi="Times New Roman"/>
        </w:rPr>
        <w:t xml:space="preserve"> foglalkozó személy köteles munka közben a munkakörére előírt, világos színű, tiszta védőruhát és hajvédőt viselni. A mezőgazdasági kistermelő részére – a tejet, tejterméket, vágott baromfit árusítók kivételével – a védőruha használata nem kötelező.  </w:t>
      </w:r>
    </w:p>
    <w:p w:rsidR="006A4503" w:rsidRPr="006A4503" w:rsidRDefault="006A4503" w:rsidP="006A4503">
      <w:pPr>
        <w:numPr>
          <w:ilvl w:val="0"/>
          <w:numId w:val="36"/>
        </w:numPr>
        <w:spacing w:after="0" w:line="240" w:lineRule="auto"/>
        <w:jc w:val="both"/>
        <w:rPr>
          <w:rFonts w:ascii="Times New Roman" w:hAnsi="Times New Roman"/>
        </w:rPr>
      </w:pPr>
      <w:r w:rsidRPr="006A4503">
        <w:rPr>
          <w:rFonts w:ascii="Times New Roman" w:hAnsi="Times New Roman"/>
        </w:rPr>
        <w:t xml:space="preserve">Ha a kistermelő az általa előállított élelmiszert csomagoltan értékesíti a piacon, vásáron, a csomagoláson fel kell tüntetni a kistermelő nevét, címét, vagy a gazdaság helyének címét, a termék nevét, a fogyaszthatósági vagy a minőség-megőrzési időtartamát és a fogyaszthatósági időtartammal rendelkező élelmiszerek esetében a tárolási hőmérsékletet, valamint a termék tömegét, kivéve, ha a csomagolt terméket a kistermelő a vevő jelenlétében méri le.  </w:t>
      </w:r>
    </w:p>
    <w:p w:rsidR="006A4503" w:rsidRPr="006A4503" w:rsidRDefault="006A4503" w:rsidP="006A4503">
      <w:pPr>
        <w:numPr>
          <w:ilvl w:val="0"/>
          <w:numId w:val="36"/>
        </w:numPr>
        <w:spacing w:after="0" w:line="240" w:lineRule="auto"/>
        <w:jc w:val="both"/>
        <w:rPr>
          <w:rFonts w:ascii="Times New Roman" w:hAnsi="Times New Roman"/>
        </w:rPr>
      </w:pPr>
      <w:r w:rsidRPr="006A4503">
        <w:rPr>
          <w:rFonts w:ascii="Times New Roman" w:hAnsi="Times New Roman"/>
        </w:rPr>
        <w:t xml:space="preserve">Csomagolatlan élelmiszer értékesítése esetén a kihelyezett termék előtt a kistermelő nevét, címét, vagy a gazdaság helyének címét, valamint a termék nevét fel kell tüntetni. </w:t>
      </w:r>
    </w:p>
    <w:p w:rsidR="006A4503" w:rsidRPr="006A4503" w:rsidRDefault="006A4503" w:rsidP="006A4503">
      <w:pPr>
        <w:numPr>
          <w:ilvl w:val="0"/>
          <w:numId w:val="36"/>
        </w:numPr>
        <w:spacing w:after="0" w:line="240" w:lineRule="auto"/>
        <w:jc w:val="both"/>
        <w:rPr>
          <w:rFonts w:ascii="Times New Roman" w:hAnsi="Times New Roman"/>
        </w:rPr>
      </w:pPr>
      <w:r w:rsidRPr="006A4503">
        <w:rPr>
          <w:rFonts w:ascii="Times New Roman" w:hAnsi="Times New Roman"/>
        </w:rPr>
        <w:t xml:space="preserve">A vásáron, piacon kereskedelmi tevékenységet folytató kereskedő köteles az értékesítés helyén, a vásárlók számára jól láthatóan és jól olvashatóan feltüntetni nevét, címét, illetve a székhelyét, telefonszámát, elektronikus levelezési címét, amennyiben azzal rendelkezik. </w:t>
      </w:r>
    </w:p>
    <w:p w:rsidR="006A4503" w:rsidRPr="006A4503" w:rsidRDefault="006A4503" w:rsidP="006A4503">
      <w:pPr>
        <w:numPr>
          <w:ilvl w:val="0"/>
          <w:numId w:val="36"/>
        </w:numPr>
        <w:spacing w:after="0" w:line="240" w:lineRule="auto"/>
        <w:jc w:val="both"/>
        <w:rPr>
          <w:rFonts w:ascii="Times New Roman" w:hAnsi="Times New Roman"/>
        </w:rPr>
      </w:pPr>
      <w:r w:rsidRPr="006A4503">
        <w:rPr>
          <w:rFonts w:ascii="Times New Roman" w:hAnsi="Times New Roman"/>
        </w:rPr>
        <w:t xml:space="preserve">A kereskedőnek az árusítás helyén rendelkeznie kell az árusított termék eredetét hitelt érdemlően igazoló bizonylattal. </w:t>
      </w:r>
    </w:p>
    <w:p w:rsidR="006A4503" w:rsidRPr="006A4503" w:rsidRDefault="006A4503" w:rsidP="006A4503">
      <w:pPr>
        <w:numPr>
          <w:ilvl w:val="0"/>
          <w:numId w:val="36"/>
        </w:numPr>
        <w:spacing w:after="0" w:line="240" w:lineRule="auto"/>
        <w:jc w:val="both"/>
        <w:rPr>
          <w:rFonts w:ascii="Times New Roman" w:hAnsi="Times New Roman"/>
        </w:rPr>
      </w:pPr>
      <w:r w:rsidRPr="006A4503">
        <w:rPr>
          <w:rFonts w:ascii="Times New Roman" w:hAnsi="Times New Roman"/>
        </w:rPr>
        <w:t xml:space="preserve">A termék eladási árát a terméken, annak csomagolásán vagy a termékhez egyéb módon rögzítve, vagy – ha a termék jellegéből, illetve a forgalmazás körülményeiből adódóan az előző árfeltüntetés nem alkalmazható – közvetlenül a termék mellett elhelyezett egyedi árkiíráson, a fogyasztó számára megvenni kívánt termék kiválasztásakor hozzáférhető árjegyzéken vagy árlapon fel kell tüntetni.  Nem előrecsomagolt, a fogyasztó jelenlétében kimért termékre (ömlesztett termék) vonatkozóan csak az egységárat kell feltüntetni.   </w:t>
      </w:r>
    </w:p>
    <w:p w:rsidR="006A4503" w:rsidRPr="006A4503" w:rsidRDefault="006A4503" w:rsidP="006A4503">
      <w:pPr>
        <w:jc w:val="both"/>
        <w:rPr>
          <w:rFonts w:ascii="Times New Roman" w:hAnsi="Times New Roman"/>
        </w:rPr>
      </w:pPr>
    </w:p>
    <w:p w:rsidR="006A4503" w:rsidRPr="006A4503" w:rsidRDefault="006A4503" w:rsidP="006A4503">
      <w:pPr>
        <w:pStyle w:val="Cmsor1"/>
        <w:rPr>
          <w:b/>
          <w:sz w:val="22"/>
          <w:szCs w:val="22"/>
        </w:rPr>
      </w:pPr>
      <w:bookmarkStart w:id="11" w:name="_Toc442965835"/>
      <w:r w:rsidRPr="006A4503">
        <w:rPr>
          <w:sz w:val="22"/>
          <w:szCs w:val="22"/>
        </w:rPr>
        <w:t>XI. Vegyes rendelkezések</w:t>
      </w:r>
      <w:bookmarkEnd w:id="11"/>
    </w:p>
    <w:p w:rsidR="006A4503" w:rsidRPr="006A4503" w:rsidRDefault="006A4503" w:rsidP="006A4503">
      <w:pPr>
        <w:jc w:val="center"/>
        <w:rPr>
          <w:rFonts w:ascii="Times New Roman" w:hAnsi="Times New Roman"/>
          <w:b/>
        </w:rPr>
      </w:pPr>
    </w:p>
    <w:p w:rsidR="006A4503" w:rsidRPr="006A4503" w:rsidRDefault="006A4503" w:rsidP="006A4503">
      <w:pPr>
        <w:numPr>
          <w:ilvl w:val="1"/>
          <w:numId w:val="34"/>
        </w:numPr>
        <w:tabs>
          <w:tab w:val="clear" w:pos="1440"/>
          <w:tab w:val="num" w:pos="720"/>
        </w:tabs>
        <w:spacing w:after="0" w:line="240" w:lineRule="auto"/>
        <w:ind w:left="720"/>
        <w:jc w:val="both"/>
        <w:rPr>
          <w:rFonts w:ascii="Times New Roman" w:hAnsi="Times New Roman"/>
        </w:rPr>
      </w:pPr>
      <w:r w:rsidRPr="006A4503">
        <w:rPr>
          <w:rFonts w:ascii="Times New Roman" w:hAnsi="Times New Roman"/>
        </w:rPr>
        <w:t xml:space="preserve">A piac- és vásártéren lévő építményeket, ideértve az árusító asztalokat és berendezési tárgyakat megrongálni, bepiszkolni, helyéről eltávolítani tilos. </w:t>
      </w:r>
    </w:p>
    <w:p w:rsidR="006A4503" w:rsidRPr="006A4503" w:rsidRDefault="006A4503" w:rsidP="006A4503">
      <w:pPr>
        <w:numPr>
          <w:ilvl w:val="1"/>
          <w:numId w:val="34"/>
        </w:numPr>
        <w:tabs>
          <w:tab w:val="clear" w:pos="1440"/>
          <w:tab w:val="num" w:pos="720"/>
        </w:tabs>
        <w:spacing w:after="0" w:line="240" w:lineRule="auto"/>
        <w:ind w:left="720"/>
        <w:jc w:val="both"/>
        <w:rPr>
          <w:rFonts w:ascii="Times New Roman" w:hAnsi="Times New Roman"/>
        </w:rPr>
      </w:pPr>
      <w:r w:rsidRPr="006A4503">
        <w:rPr>
          <w:rFonts w:ascii="Times New Roman" w:hAnsi="Times New Roman"/>
        </w:rPr>
        <w:t xml:space="preserve">Az árut úgy kell elhelyezni, hogy az a közlekedést ne akadályozza. </w:t>
      </w:r>
    </w:p>
    <w:p w:rsidR="006A4503" w:rsidRPr="006A4503" w:rsidRDefault="006A4503" w:rsidP="006A4503">
      <w:pPr>
        <w:numPr>
          <w:ilvl w:val="1"/>
          <w:numId w:val="34"/>
        </w:numPr>
        <w:tabs>
          <w:tab w:val="clear" w:pos="1440"/>
          <w:tab w:val="num" w:pos="720"/>
        </w:tabs>
        <w:spacing w:after="0" w:line="240" w:lineRule="auto"/>
        <w:ind w:left="720"/>
        <w:jc w:val="both"/>
        <w:rPr>
          <w:rFonts w:ascii="Times New Roman" w:hAnsi="Times New Roman"/>
        </w:rPr>
      </w:pPr>
      <w:r w:rsidRPr="006A4503">
        <w:rPr>
          <w:rFonts w:ascii="Times New Roman" w:hAnsi="Times New Roman"/>
        </w:rPr>
        <w:t>Az árusító helyeket használaton kívüli göngyöleggel és a piaci tevékenységet nem szolgáló eszközökkel elfoglalni tilos.</w:t>
      </w:r>
    </w:p>
    <w:p w:rsidR="006A4503" w:rsidRPr="006A4503" w:rsidRDefault="006A4503" w:rsidP="006A4503">
      <w:pPr>
        <w:numPr>
          <w:ilvl w:val="1"/>
          <w:numId w:val="34"/>
        </w:numPr>
        <w:tabs>
          <w:tab w:val="clear" w:pos="1440"/>
          <w:tab w:val="num" w:pos="720"/>
        </w:tabs>
        <w:spacing w:after="0" w:line="240" w:lineRule="auto"/>
        <w:ind w:left="720"/>
        <w:jc w:val="both"/>
        <w:rPr>
          <w:rFonts w:ascii="Times New Roman" w:hAnsi="Times New Roman"/>
        </w:rPr>
      </w:pPr>
      <w:r w:rsidRPr="006A4503">
        <w:rPr>
          <w:rFonts w:ascii="Times New Roman" w:hAnsi="Times New Roman"/>
        </w:rPr>
        <w:t>A helyhasználó az árusító helyen és annak közvetlen környékén köteles minden hulladékot az árusítás ideje alatt folyamatosan, valamint az árusítás befejezésekor összetakarítani, és a kijelölt hulladékgyűjtőbe elhelyezni. Eltérő magatartás esetén szabálysértési eljárás kezdeményezésére kerülhet sor, illetve a helyhasználat, vagy a helybiztosítás jogát megvonható.</w:t>
      </w:r>
    </w:p>
    <w:p w:rsidR="006A4503" w:rsidRPr="006A4503" w:rsidRDefault="006A4503" w:rsidP="006A4503">
      <w:pPr>
        <w:numPr>
          <w:ilvl w:val="1"/>
          <w:numId w:val="34"/>
        </w:numPr>
        <w:tabs>
          <w:tab w:val="clear" w:pos="1440"/>
          <w:tab w:val="num" w:pos="720"/>
        </w:tabs>
        <w:spacing w:after="0" w:line="240" w:lineRule="auto"/>
        <w:ind w:left="720"/>
        <w:jc w:val="both"/>
        <w:rPr>
          <w:rFonts w:ascii="Times New Roman" w:hAnsi="Times New Roman"/>
        </w:rPr>
      </w:pPr>
      <w:r w:rsidRPr="006A4503">
        <w:rPr>
          <w:rFonts w:ascii="Times New Roman" w:hAnsi="Times New Roman"/>
        </w:rPr>
        <w:t>A romlott vagy romlásnak indult és egyéb okból bűzt terjesztő árut, anyagot a piac, vásár területére bevinni, ott tárolni tilos.</w:t>
      </w:r>
    </w:p>
    <w:p w:rsidR="006A4503" w:rsidRPr="006A4503" w:rsidRDefault="006A4503" w:rsidP="006A4503">
      <w:pPr>
        <w:numPr>
          <w:ilvl w:val="1"/>
          <w:numId w:val="34"/>
        </w:numPr>
        <w:tabs>
          <w:tab w:val="clear" w:pos="1440"/>
          <w:tab w:val="num" w:pos="720"/>
        </w:tabs>
        <w:spacing w:after="0" w:line="240" w:lineRule="auto"/>
        <w:ind w:left="720"/>
        <w:jc w:val="both"/>
        <w:rPr>
          <w:rFonts w:ascii="Times New Roman" w:hAnsi="Times New Roman"/>
        </w:rPr>
      </w:pPr>
      <w:r w:rsidRPr="006A4503">
        <w:rPr>
          <w:rFonts w:ascii="Times New Roman" w:hAnsi="Times New Roman"/>
        </w:rPr>
        <w:t>Aki a vásárcsarnok, piac, vásár területét mérgező, fertőző, bűzt terjesztő, undort keltő anyaggal beszennyezi, azonnal köteles azt saját költségére eltakaríttatni és az árusító hely fertőtlenítéséről gondoskodni. Amennyiben erre nem hajlandó, úgy a piacfelügyelő szabálysértési eljárást kezdeményezhet az elkövetővel szemben, illetve a helyhasználat, vagy a helybiztosítás jogát megvonja.</w:t>
      </w:r>
    </w:p>
    <w:p w:rsidR="006A4503" w:rsidRPr="006A4503" w:rsidRDefault="006A4503" w:rsidP="006A4503">
      <w:pPr>
        <w:numPr>
          <w:ilvl w:val="1"/>
          <w:numId w:val="34"/>
        </w:numPr>
        <w:tabs>
          <w:tab w:val="clear" w:pos="1440"/>
          <w:tab w:val="num" w:pos="720"/>
        </w:tabs>
        <w:spacing w:after="0" w:line="240" w:lineRule="auto"/>
        <w:ind w:left="720"/>
        <w:jc w:val="both"/>
        <w:rPr>
          <w:rFonts w:ascii="Times New Roman" w:hAnsi="Times New Roman"/>
        </w:rPr>
      </w:pPr>
      <w:r w:rsidRPr="006A4503">
        <w:rPr>
          <w:rFonts w:ascii="Times New Roman" w:hAnsi="Times New Roman"/>
        </w:rPr>
        <w:t xml:space="preserve">Az üzemeltető gondoskodik a vásár és piac rendjének betartásáról, útjainak, közös használatú helyiségeinek tisztántartásáról, a tisztántartás feltételeinek biztosításáról, a közös használatú terek világításáról, közhasználatú vízvezetékről, a kijelölt közös tároló helyeken felgyülemlett szemét elszállításáról és a szükséges fertőtlenítésről, valamint hatósági vizsgálatok </w:t>
      </w:r>
      <w:r w:rsidRPr="006A4503">
        <w:rPr>
          <w:rFonts w:ascii="Times New Roman" w:hAnsi="Times New Roman"/>
        </w:rPr>
        <w:lastRenderedPageBreak/>
        <w:t>elvégzéséhez szükséges helyiség biztosításáról. Ezen szolgáltatások ellenértékét, a használati díjjak magukban foglalják.</w:t>
      </w:r>
    </w:p>
    <w:p w:rsidR="006A4503" w:rsidRPr="006A4503" w:rsidRDefault="006A4503" w:rsidP="006A4503">
      <w:pPr>
        <w:numPr>
          <w:ilvl w:val="1"/>
          <w:numId w:val="34"/>
        </w:numPr>
        <w:tabs>
          <w:tab w:val="clear" w:pos="1440"/>
          <w:tab w:val="num" w:pos="720"/>
        </w:tabs>
        <w:spacing w:after="0" w:line="240" w:lineRule="auto"/>
        <w:ind w:left="720"/>
        <w:jc w:val="both"/>
        <w:rPr>
          <w:rFonts w:ascii="Times New Roman" w:hAnsi="Times New Roman"/>
        </w:rPr>
      </w:pPr>
      <w:r w:rsidRPr="006A4503">
        <w:rPr>
          <w:rFonts w:ascii="Times New Roman" w:hAnsi="Times New Roman"/>
        </w:rPr>
        <w:t xml:space="preserve">A piac azon területein, ahol az áru asztal elé történő kihelyezése a forgalom akadályozása nélkül lehetséges, úgy árukihelyezés esetén a rendelet mellékletében megállapított, vonatkozó díjat meg kell fizetni.  </w:t>
      </w:r>
    </w:p>
    <w:p w:rsidR="006A4503" w:rsidRPr="006A4503" w:rsidRDefault="006A4503" w:rsidP="006A4503">
      <w:pPr>
        <w:numPr>
          <w:ilvl w:val="1"/>
          <w:numId w:val="34"/>
        </w:numPr>
        <w:tabs>
          <w:tab w:val="clear" w:pos="1440"/>
          <w:tab w:val="num" w:pos="720"/>
        </w:tabs>
        <w:spacing w:after="0" w:line="240" w:lineRule="auto"/>
        <w:ind w:left="720"/>
        <w:jc w:val="both"/>
        <w:rPr>
          <w:rFonts w:ascii="Times New Roman" w:hAnsi="Times New Roman"/>
        </w:rPr>
      </w:pPr>
      <w:r w:rsidRPr="006A4503">
        <w:rPr>
          <w:rFonts w:ascii="Times New Roman" w:hAnsi="Times New Roman"/>
        </w:rPr>
        <w:t xml:space="preserve">A piac területére kerékpáron beszállított árut le kell pakolni, és a kerékpárt haladéktalanul ki kell vinni, az erre kijelölt helyen el kell helyezni. Az elektromos kerékpárok vonatkozásában a kerékpárokra vonatkozó szabályok az irányadók.  </w:t>
      </w:r>
    </w:p>
    <w:p w:rsidR="006A4503" w:rsidRPr="006A4503" w:rsidRDefault="006A4503" w:rsidP="006A4503">
      <w:pPr>
        <w:numPr>
          <w:ilvl w:val="1"/>
          <w:numId w:val="34"/>
        </w:numPr>
        <w:tabs>
          <w:tab w:val="clear" w:pos="1440"/>
          <w:tab w:val="num" w:pos="720"/>
        </w:tabs>
        <w:spacing w:after="0" w:line="240" w:lineRule="auto"/>
        <w:ind w:left="720"/>
        <w:jc w:val="both"/>
        <w:rPr>
          <w:rFonts w:ascii="Times New Roman" w:hAnsi="Times New Roman"/>
        </w:rPr>
      </w:pPr>
      <w:r w:rsidRPr="006A4503">
        <w:rPr>
          <w:rFonts w:ascii="Times New Roman" w:hAnsi="Times New Roman"/>
        </w:rPr>
        <w:t xml:space="preserve">A piactér árufeltöltő útjára és a kirakodóvásártér-rész területére csak áruszállítás céljából lehet behajtani legkésőbb a piac és vásár nyitását követő egy óráig. A jármű vásártéren, illetve a piac erre alkalmas helyein történő elhelyezése esetén a rendelet mellékletében megállapított díjat meg kell fizetni. </w:t>
      </w:r>
    </w:p>
    <w:p w:rsidR="006A4503" w:rsidRPr="006A4503" w:rsidRDefault="006A4503" w:rsidP="006A4503">
      <w:pPr>
        <w:numPr>
          <w:ilvl w:val="1"/>
          <w:numId w:val="34"/>
        </w:numPr>
        <w:tabs>
          <w:tab w:val="clear" w:pos="1440"/>
          <w:tab w:val="num" w:pos="720"/>
        </w:tabs>
        <w:spacing w:after="0" w:line="240" w:lineRule="auto"/>
        <w:ind w:left="720"/>
        <w:jc w:val="both"/>
        <w:rPr>
          <w:rFonts w:ascii="Times New Roman" w:hAnsi="Times New Roman"/>
        </w:rPr>
      </w:pPr>
      <w:r w:rsidRPr="006A4503">
        <w:rPr>
          <w:rFonts w:ascii="Times New Roman" w:hAnsi="Times New Roman"/>
        </w:rPr>
        <w:t xml:space="preserve">Az árusító köteles a helypénzszedőknek, piacfelügyelőnek, valamint a statisztikai adatgyűjtőnek az áru mennyisége és ára tekintetében a szükséges felvilágosítást megadni. </w:t>
      </w:r>
    </w:p>
    <w:p w:rsidR="006A4503" w:rsidRPr="006A4503" w:rsidRDefault="006A4503" w:rsidP="006A4503">
      <w:pPr>
        <w:numPr>
          <w:ilvl w:val="1"/>
          <w:numId w:val="34"/>
        </w:numPr>
        <w:tabs>
          <w:tab w:val="clear" w:pos="1440"/>
          <w:tab w:val="num" w:pos="720"/>
        </w:tabs>
        <w:spacing w:after="0" w:line="240" w:lineRule="auto"/>
        <w:ind w:left="720"/>
        <w:jc w:val="both"/>
        <w:rPr>
          <w:rFonts w:ascii="Times New Roman" w:hAnsi="Times New Roman"/>
        </w:rPr>
      </w:pPr>
      <w:r w:rsidRPr="006A4503">
        <w:rPr>
          <w:rFonts w:ascii="Times New Roman" w:hAnsi="Times New Roman"/>
        </w:rPr>
        <w:t xml:space="preserve">A piacon és vásártéren lármázni és botrányt okozni tilos. </w:t>
      </w:r>
    </w:p>
    <w:p w:rsidR="006A4503" w:rsidRPr="006A4503" w:rsidRDefault="006A4503" w:rsidP="006A4503">
      <w:pPr>
        <w:numPr>
          <w:ilvl w:val="1"/>
          <w:numId w:val="34"/>
        </w:numPr>
        <w:tabs>
          <w:tab w:val="clear" w:pos="1440"/>
          <w:tab w:val="num" w:pos="720"/>
        </w:tabs>
        <w:spacing w:after="0" w:line="240" w:lineRule="auto"/>
        <w:ind w:left="720"/>
        <w:jc w:val="both"/>
        <w:rPr>
          <w:rFonts w:ascii="Times New Roman" w:hAnsi="Times New Roman"/>
        </w:rPr>
      </w:pPr>
      <w:r w:rsidRPr="006A4503">
        <w:rPr>
          <w:rFonts w:ascii="Times New Roman" w:hAnsi="Times New Roman"/>
        </w:rPr>
        <w:t xml:space="preserve">A piac területén pavilon ideiglenes vagy állandó jelleggel történő felállításához illetve működési engedély megadásához előzetesen be kell szerezni az üzemeltető hozzájárulását. </w:t>
      </w:r>
    </w:p>
    <w:p w:rsidR="006A4503" w:rsidRPr="006A4503" w:rsidRDefault="006A4503" w:rsidP="006A4503">
      <w:pPr>
        <w:numPr>
          <w:ilvl w:val="1"/>
          <w:numId w:val="34"/>
        </w:numPr>
        <w:tabs>
          <w:tab w:val="clear" w:pos="1440"/>
          <w:tab w:val="num" w:pos="720"/>
        </w:tabs>
        <w:spacing w:after="0" w:line="240" w:lineRule="auto"/>
        <w:ind w:left="720"/>
        <w:jc w:val="both"/>
        <w:rPr>
          <w:rFonts w:ascii="Times New Roman" w:hAnsi="Times New Roman"/>
        </w:rPr>
      </w:pPr>
      <w:r w:rsidRPr="006A4503">
        <w:rPr>
          <w:rFonts w:ascii="Times New Roman" w:hAnsi="Times New Roman"/>
        </w:rPr>
        <w:t xml:space="preserve">Az üzemeltető a rendelkezésre álló terület nagyságától függően – szükség szerint – az igényeltnél kisebb területet is megállapíthat, korlátozhatja az árusítást.  </w:t>
      </w:r>
    </w:p>
    <w:p w:rsidR="006A4503" w:rsidRPr="006A4503" w:rsidRDefault="006A4503" w:rsidP="006A4503">
      <w:pPr>
        <w:numPr>
          <w:ilvl w:val="1"/>
          <w:numId w:val="34"/>
        </w:numPr>
        <w:tabs>
          <w:tab w:val="clear" w:pos="1440"/>
          <w:tab w:val="num" w:pos="720"/>
        </w:tabs>
        <w:spacing w:after="0" w:line="240" w:lineRule="auto"/>
        <w:ind w:left="720"/>
        <w:jc w:val="both"/>
        <w:rPr>
          <w:rFonts w:ascii="Times New Roman" w:hAnsi="Times New Roman"/>
        </w:rPr>
      </w:pPr>
      <w:r w:rsidRPr="006A4503">
        <w:rPr>
          <w:rFonts w:ascii="Times New Roman" w:hAnsi="Times New Roman"/>
        </w:rPr>
        <w:t xml:space="preserve">Az el nem adott árut az árusítási idő befejeztével a piac- illetve a vásár területéről el kell szállítani. Áru tárolására kizárólag a felépítményes bérletesek zárt építményeiben van lehetőség.  </w:t>
      </w:r>
    </w:p>
    <w:p w:rsidR="006A4503" w:rsidRPr="006A4503" w:rsidRDefault="006A4503" w:rsidP="006A4503">
      <w:pPr>
        <w:numPr>
          <w:ilvl w:val="1"/>
          <w:numId w:val="34"/>
        </w:numPr>
        <w:tabs>
          <w:tab w:val="clear" w:pos="1440"/>
          <w:tab w:val="num" w:pos="720"/>
        </w:tabs>
        <w:spacing w:after="0" w:line="240" w:lineRule="auto"/>
        <w:ind w:left="720"/>
        <w:jc w:val="both"/>
        <w:rPr>
          <w:rFonts w:ascii="Times New Roman" w:hAnsi="Times New Roman"/>
        </w:rPr>
      </w:pPr>
      <w:r w:rsidRPr="006A4503">
        <w:rPr>
          <w:rFonts w:ascii="Times New Roman" w:hAnsi="Times New Roman"/>
        </w:rPr>
        <w:t xml:space="preserve">Mozgóárusításhoz az üzemeltető engedélyét be kell szerezni.  </w:t>
      </w:r>
    </w:p>
    <w:p w:rsidR="006A4503" w:rsidRPr="006A4503" w:rsidRDefault="006A4503" w:rsidP="006A4503">
      <w:pPr>
        <w:numPr>
          <w:ilvl w:val="1"/>
          <w:numId w:val="34"/>
        </w:numPr>
        <w:tabs>
          <w:tab w:val="clear" w:pos="1440"/>
          <w:tab w:val="num" w:pos="720"/>
        </w:tabs>
        <w:spacing w:after="0" w:line="240" w:lineRule="auto"/>
        <w:ind w:left="720"/>
        <w:jc w:val="both"/>
        <w:rPr>
          <w:rFonts w:ascii="Times New Roman" w:hAnsi="Times New Roman"/>
        </w:rPr>
      </w:pPr>
      <w:r w:rsidRPr="006A4503">
        <w:rPr>
          <w:rFonts w:ascii="Times New Roman" w:hAnsi="Times New Roman"/>
        </w:rPr>
        <w:t xml:space="preserve">A piac és vásár biztonsági tervében foglaltakat betartása vásárlók és árusítók részére egyaránt kötelező.  </w:t>
      </w:r>
    </w:p>
    <w:p w:rsidR="006A4503" w:rsidRPr="006A4503" w:rsidRDefault="006A4503" w:rsidP="006A4503">
      <w:pPr>
        <w:numPr>
          <w:ilvl w:val="1"/>
          <w:numId w:val="34"/>
        </w:numPr>
        <w:tabs>
          <w:tab w:val="clear" w:pos="1440"/>
          <w:tab w:val="num" w:pos="720"/>
        </w:tabs>
        <w:spacing w:after="0" w:line="240" w:lineRule="auto"/>
        <w:ind w:left="720"/>
        <w:jc w:val="both"/>
        <w:rPr>
          <w:rFonts w:ascii="Times New Roman" w:hAnsi="Times New Roman"/>
        </w:rPr>
      </w:pPr>
      <w:r w:rsidRPr="006A4503">
        <w:rPr>
          <w:rFonts w:ascii="Times New Roman" w:hAnsi="Times New Roman"/>
        </w:rPr>
        <w:t xml:space="preserve">Attól az árustól, aki jelen szabályzatban foglaltakat felszólítás ellenére ismételten megszegi, 6 hónapra, további ismétlődés esetén a tárgy év hátralévő időtartamára, valamint még 12 hónapra megvonja a piacok, vásárok területén történő helyhasználatot, ezzel az árusítás jogát.  </w:t>
      </w:r>
    </w:p>
    <w:p w:rsidR="006A4503" w:rsidRPr="006A4503" w:rsidRDefault="006A4503" w:rsidP="006A4503">
      <w:pPr>
        <w:numPr>
          <w:ilvl w:val="1"/>
          <w:numId w:val="34"/>
        </w:numPr>
        <w:tabs>
          <w:tab w:val="clear" w:pos="1440"/>
          <w:tab w:val="num" w:pos="720"/>
        </w:tabs>
        <w:spacing w:after="0" w:line="240" w:lineRule="auto"/>
        <w:ind w:left="720"/>
        <w:jc w:val="both"/>
        <w:rPr>
          <w:rFonts w:ascii="Times New Roman" w:hAnsi="Times New Roman"/>
        </w:rPr>
      </w:pPr>
      <w:r w:rsidRPr="006A4503">
        <w:rPr>
          <w:rFonts w:ascii="Times New Roman" w:hAnsi="Times New Roman"/>
        </w:rPr>
        <w:t xml:space="preserve">A tűzrendészeti követelmények betartása a piac és vásár területén mindenkire nézve kötelező.  </w:t>
      </w:r>
    </w:p>
    <w:p w:rsidR="006A4503" w:rsidRPr="006A4503" w:rsidRDefault="006A4503" w:rsidP="006A4503">
      <w:pPr>
        <w:numPr>
          <w:ilvl w:val="1"/>
          <w:numId w:val="34"/>
        </w:numPr>
        <w:tabs>
          <w:tab w:val="clear" w:pos="1440"/>
          <w:tab w:val="num" w:pos="720"/>
        </w:tabs>
        <w:spacing w:after="0" w:line="240" w:lineRule="auto"/>
        <w:ind w:left="720"/>
        <w:jc w:val="both"/>
        <w:rPr>
          <w:rFonts w:ascii="Times New Roman" w:hAnsi="Times New Roman"/>
        </w:rPr>
      </w:pPr>
      <w:r w:rsidRPr="006A4503">
        <w:rPr>
          <w:rFonts w:ascii="Times New Roman" w:hAnsi="Times New Roman"/>
        </w:rPr>
        <w:t xml:space="preserve">Árusító sátrat, pavilont a piacokon és vásárokon csak az üzemeltető engedélyével lehet felállítani. </w:t>
      </w:r>
    </w:p>
    <w:p w:rsidR="006A4503" w:rsidRPr="006A4503" w:rsidRDefault="006A4503" w:rsidP="006A4503">
      <w:pPr>
        <w:numPr>
          <w:ilvl w:val="1"/>
          <w:numId w:val="34"/>
        </w:numPr>
        <w:tabs>
          <w:tab w:val="clear" w:pos="1440"/>
          <w:tab w:val="num" w:pos="720"/>
        </w:tabs>
        <w:spacing w:after="0" w:line="240" w:lineRule="auto"/>
        <w:ind w:left="720"/>
        <w:jc w:val="both"/>
        <w:rPr>
          <w:rFonts w:ascii="Times New Roman" w:hAnsi="Times New Roman"/>
        </w:rPr>
      </w:pPr>
      <w:r w:rsidRPr="006A4503">
        <w:rPr>
          <w:rFonts w:ascii="Times New Roman" w:hAnsi="Times New Roman"/>
        </w:rPr>
        <w:t xml:space="preserve">A piac és vásár területén történő dohányzás vonatkozásában a nemdohányzók védelméről és a dohánytermékek fogyasztásának, forgalmazásának egyes szabályairól szóló 1999. évi XLII </w:t>
      </w:r>
      <w:proofErr w:type="gramStart"/>
      <w:r w:rsidRPr="006A4503">
        <w:rPr>
          <w:rFonts w:ascii="Times New Roman" w:hAnsi="Times New Roman"/>
        </w:rPr>
        <w:t>törvény vonatkozó</w:t>
      </w:r>
      <w:proofErr w:type="gramEnd"/>
      <w:r w:rsidRPr="006A4503">
        <w:rPr>
          <w:rFonts w:ascii="Times New Roman" w:hAnsi="Times New Roman"/>
        </w:rPr>
        <w:t xml:space="preserve"> rendelkezései az irányadók.</w:t>
      </w:r>
    </w:p>
    <w:p w:rsidR="006A4503" w:rsidRPr="006A4503" w:rsidRDefault="006A4503" w:rsidP="006A4503">
      <w:pPr>
        <w:rPr>
          <w:rFonts w:ascii="Times New Roman" w:hAnsi="Times New Roman"/>
        </w:rPr>
      </w:pPr>
    </w:p>
    <w:p w:rsidR="006A4503" w:rsidRPr="006A4503" w:rsidRDefault="006A4503" w:rsidP="006A4503">
      <w:pPr>
        <w:pStyle w:val="Cmsor1"/>
        <w:rPr>
          <w:b/>
          <w:sz w:val="22"/>
          <w:szCs w:val="22"/>
        </w:rPr>
      </w:pPr>
      <w:bookmarkStart w:id="12" w:name="_Toc442965836"/>
      <w:r w:rsidRPr="006A4503">
        <w:rPr>
          <w:sz w:val="22"/>
          <w:szCs w:val="22"/>
        </w:rPr>
        <w:t>XII. Záró rendelkezések</w:t>
      </w:r>
      <w:bookmarkEnd w:id="12"/>
    </w:p>
    <w:p w:rsidR="006A4503" w:rsidRPr="006A4503" w:rsidRDefault="006A4503" w:rsidP="006A4503">
      <w:pPr>
        <w:pStyle w:val="Cmsor1"/>
        <w:rPr>
          <w:sz w:val="22"/>
          <w:szCs w:val="22"/>
        </w:rPr>
      </w:pPr>
    </w:p>
    <w:p w:rsidR="006A4503" w:rsidRPr="006A4503" w:rsidRDefault="006A4503" w:rsidP="006A4503">
      <w:pPr>
        <w:numPr>
          <w:ilvl w:val="1"/>
          <w:numId w:val="33"/>
        </w:numPr>
        <w:tabs>
          <w:tab w:val="clear" w:pos="1440"/>
          <w:tab w:val="num" w:pos="720"/>
        </w:tabs>
        <w:spacing w:after="0" w:line="240" w:lineRule="auto"/>
        <w:ind w:left="720"/>
        <w:jc w:val="both"/>
        <w:rPr>
          <w:rFonts w:ascii="Times New Roman" w:hAnsi="Times New Roman"/>
        </w:rPr>
      </w:pPr>
      <w:r w:rsidRPr="006A4503">
        <w:rPr>
          <w:rFonts w:ascii="Times New Roman" w:hAnsi="Times New Roman"/>
        </w:rPr>
        <w:t>Az üzemeltető hirdetőtábláján köteles kifüggeszteni e szabályzatot, az 55/2009. (III.13) Korm. rendeletet, valamint az 59/1999. (XI.26.) EüM rendeletet. A kifüggesztett rendelkezések aktualitásának biztosításáról az üzemeltető gondoskodik.</w:t>
      </w:r>
    </w:p>
    <w:p w:rsidR="006A4503" w:rsidRPr="006A4503" w:rsidRDefault="006A4503" w:rsidP="006A4503">
      <w:pPr>
        <w:numPr>
          <w:ilvl w:val="1"/>
          <w:numId w:val="33"/>
        </w:numPr>
        <w:tabs>
          <w:tab w:val="clear" w:pos="1440"/>
          <w:tab w:val="num" w:pos="720"/>
        </w:tabs>
        <w:spacing w:after="0" w:line="240" w:lineRule="auto"/>
        <w:ind w:left="720"/>
        <w:jc w:val="both"/>
        <w:rPr>
          <w:rFonts w:ascii="Times New Roman" w:hAnsi="Times New Roman"/>
        </w:rPr>
      </w:pPr>
      <w:r w:rsidRPr="006A4503">
        <w:rPr>
          <w:rFonts w:ascii="Times New Roman" w:hAnsi="Times New Roman"/>
        </w:rPr>
        <w:t>E szabályzat módosítás egységes szerkezetben az aláírás napját követő napon lép hatályba.</w:t>
      </w:r>
    </w:p>
    <w:p w:rsidR="006A4503" w:rsidRPr="006A4503" w:rsidRDefault="006A4503" w:rsidP="006A4503">
      <w:pPr>
        <w:numPr>
          <w:ilvl w:val="1"/>
          <w:numId w:val="33"/>
        </w:numPr>
        <w:tabs>
          <w:tab w:val="clear" w:pos="1440"/>
          <w:tab w:val="num" w:pos="720"/>
        </w:tabs>
        <w:spacing w:after="0" w:line="240" w:lineRule="auto"/>
        <w:ind w:left="720"/>
        <w:jc w:val="both"/>
        <w:rPr>
          <w:rFonts w:ascii="Times New Roman" w:hAnsi="Times New Roman"/>
        </w:rPr>
      </w:pPr>
      <w:r w:rsidRPr="006A4503">
        <w:rPr>
          <w:rFonts w:ascii="Times New Roman" w:hAnsi="Times New Roman"/>
        </w:rPr>
        <w:t>E szabályzat elfogadásával a jelenleg hatályban lévő piac működési szabályzata hatályát veszti.</w:t>
      </w:r>
    </w:p>
    <w:p w:rsidR="006A4503" w:rsidRPr="006A4503" w:rsidRDefault="006A4503" w:rsidP="006A4503">
      <w:pPr>
        <w:jc w:val="both"/>
        <w:rPr>
          <w:rFonts w:ascii="Times New Roman" w:hAnsi="Times New Roman"/>
        </w:rPr>
      </w:pPr>
    </w:p>
    <w:p w:rsidR="006A4503" w:rsidRPr="006A4503" w:rsidRDefault="006A4503" w:rsidP="006A4503">
      <w:pPr>
        <w:jc w:val="both"/>
        <w:rPr>
          <w:rFonts w:ascii="Times New Roman" w:hAnsi="Times New Roman"/>
        </w:rPr>
      </w:pPr>
      <w:r w:rsidRPr="006A4503">
        <w:rPr>
          <w:rFonts w:ascii="Times New Roman" w:hAnsi="Times New Roman"/>
        </w:rPr>
        <w:t>Törökszentmiklós, 2016. február 15.</w:t>
      </w:r>
    </w:p>
    <w:p w:rsidR="006A4503" w:rsidRPr="006A4503" w:rsidRDefault="006A4503" w:rsidP="006A4503">
      <w:pPr>
        <w:rPr>
          <w:rFonts w:ascii="Times New Roman" w:hAnsi="Times New Roman"/>
        </w:rPr>
      </w:pPr>
      <w:r w:rsidRPr="006A4503">
        <w:rPr>
          <w:rFonts w:ascii="Times New Roman" w:hAnsi="Times New Roman"/>
        </w:rPr>
        <w:tab/>
      </w:r>
      <w:r w:rsidRPr="006A4503">
        <w:rPr>
          <w:rFonts w:ascii="Times New Roman" w:hAnsi="Times New Roman"/>
        </w:rPr>
        <w:tab/>
      </w:r>
      <w:r w:rsidRPr="006A4503">
        <w:rPr>
          <w:rFonts w:ascii="Times New Roman" w:hAnsi="Times New Roman"/>
        </w:rPr>
        <w:tab/>
      </w:r>
      <w:r w:rsidRPr="006A4503">
        <w:rPr>
          <w:rFonts w:ascii="Times New Roman" w:hAnsi="Times New Roman"/>
        </w:rPr>
        <w:tab/>
      </w:r>
      <w:r w:rsidRPr="006A4503">
        <w:rPr>
          <w:rFonts w:ascii="Times New Roman" w:hAnsi="Times New Roman"/>
        </w:rPr>
        <w:tab/>
      </w:r>
      <w:r w:rsidRPr="006A4503">
        <w:rPr>
          <w:rFonts w:ascii="Times New Roman" w:hAnsi="Times New Roman"/>
        </w:rPr>
        <w:tab/>
      </w:r>
      <w:r w:rsidRPr="006A4503">
        <w:rPr>
          <w:rFonts w:ascii="Times New Roman" w:hAnsi="Times New Roman"/>
        </w:rPr>
        <w:tab/>
      </w:r>
      <w:r w:rsidRPr="006A4503">
        <w:rPr>
          <w:rFonts w:ascii="Times New Roman" w:hAnsi="Times New Roman"/>
        </w:rPr>
        <w:tab/>
      </w:r>
      <w:r w:rsidRPr="006A4503">
        <w:rPr>
          <w:rFonts w:ascii="Times New Roman" w:hAnsi="Times New Roman"/>
        </w:rPr>
        <w:tab/>
      </w:r>
    </w:p>
    <w:p w:rsidR="006A4503" w:rsidRPr="006A4503" w:rsidRDefault="006A4503" w:rsidP="006A4503">
      <w:pPr>
        <w:ind w:firstLine="708"/>
        <w:jc w:val="center"/>
        <w:rPr>
          <w:rFonts w:ascii="Times New Roman" w:hAnsi="Times New Roman"/>
        </w:rPr>
      </w:pPr>
      <w:r w:rsidRPr="006A4503">
        <w:rPr>
          <w:rFonts w:ascii="Times New Roman" w:hAnsi="Times New Roman"/>
        </w:rPr>
        <w:t xml:space="preserve">                                                </w:t>
      </w:r>
    </w:p>
    <w:p w:rsidR="006A4503" w:rsidRPr="006A4503" w:rsidRDefault="006A4503" w:rsidP="006A4503">
      <w:pPr>
        <w:spacing w:after="0"/>
        <w:ind w:left="4253"/>
        <w:jc w:val="center"/>
        <w:rPr>
          <w:rFonts w:ascii="Times New Roman" w:hAnsi="Times New Roman"/>
        </w:rPr>
      </w:pPr>
      <w:r w:rsidRPr="006A4503">
        <w:rPr>
          <w:rFonts w:ascii="Times New Roman" w:hAnsi="Times New Roman"/>
        </w:rPr>
        <w:t>Markót Imre</w:t>
      </w:r>
    </w:p>
    <w:p w:rsidR="006A4503" w:rsidRPr="006A4503" w:rsidRDefault="006A4503" w:rsidP="006A4503">
      <w:pPr>
        <w:spacing w:after="0"/>
        <w:ind w:left="4253"/>
        <w:jc w:val="center"/>
        <w:rPr>
          <w:rFonts w:ascii="Times New Roman" w:hAnsi="Times New Roman"/>
          <w:u w:val="single"/>
        </w:rPr>
      </w:pPr>
      <w:proofErr w:type="gramStart"/>
      <w:r w:rsidRPr="006A4503">
        <w:rPr>
          <w:rFonts w:ascii="Times New Roman" w:hAnsi="Times New Roman"/>
        </w:rPr>
        <w:t>polgármester</w:t>
      </w:r>
      <w:proofErr w:type="gramEnd"/>
    </w:p>
    <w:p w:rsidR="006A4503" w:rsidRPr="006A4503" w:rsidRDefault="006A4503" w:rsidP="006A4503">
      <w:pPr>
        <w:numPr>
          <w:ilvl w:val="0"/>
          <w:numId w:val="37"/>
        </w:numPr>
        <w:spacing w:after="0" w:line="240" w:lineRule="auto"/>
        <w:jc w:val="right"/>
      </w:pPr>
      <w:r>
        <w:br w:type="page"/>
      </w:r>
      <w:r>
        <w:lastRenderedPageBreak/>
        <w:t>számú melléklet</w:t>
      </w:r>
    </w:p>
    <w:p w:rsidR="006A4503" w:rsidRPr="003B6660" w:rsidRDefault="006A4503" w:rsidP="006A4503">
      <w:pPr>
        <w:jc w:val="center"/>
        <w:rPr>
          <w:b/>
        </w:rPr>
      </w:pPr>
      <w:r>
        <w:rPr>
          <w:noProof/>
        </w:rPr>
        <w:drawing>
          <wp:anchor distT="0" distB="0" distL="114300" distR="114300" simplePos="0" relativeHeight="251663872" behindDoc="0" locked="0" layoutInCell="1" allowOverlap="1">
            <wp:simplePos x="0" y="0"/>
            <wp:positionH relativeFrom="column">
              <wp:posOffset>-394970</wp:posOffset>
            </wp:positionH>
            <wp:positionV relativeFrom="paragraph">
              <wp:posOffset>398145</wp:posOffset>
            </wp:positionV>
            <wp:extent cx="6629400" cy="8621395"/>
            <wp:effectExtent l="19050" t="0" r="0" b="0"/>
            <wp:wrapSquare wrapText="left"/>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629400" cy="8621395"/>
                    </a:xfrm>
                    <a:prstGeom prst="rect">
                      <a:avLst/>
                    </a:prstGeom>
                    <a:noFill/>
                    <a:ln w="9525">
                      <a:noFill/>
                      <a:miter lim="800000"/>
                      <a:headEnd/>
                      <a:tailEnd/>
                    </a:ln>
                  </pic:spPr>
                </pic:pic>
              </a:graphicData>
            </a:graphic>
          </wp:anchor>
        </w:drawing>
      </w:r>
      <w:r w:rsidRPr="003B6660">
        <w:rPr>
          <w:b/>
        </w:rPr>
        <w:t>Piac térkép</w:t>
      </w:r>
    </w:p>
    <w:p w:rsidR="006A4503" w:rsidRDefault="006A4503" w:rsidP="006A4503">
      <w:pPr>
        <w:numPr>
          <w:ilvl w:val="0"/>
          <w:numId w:val="37"/>
        </w:numPr>
        <w:spacing w:after="0" w:line="240" w:lineRule="auto"/>
        <w:jc w:val="right"/>
      </w:pPr>
      <w:r>
        <w:lastRenderedPageBreak/>
        <w:t>számú melléklet</w:t>
      </w:r>
    </w:p>
    <w:p w:rsidR="006A4503" w:rsidRPr="007674B1" w:rsidRDefault="006A4503" w:rsidP="006A4503">
      <w:pPr>
        <w:jc w:val="center"/>
        <w:rPr>
          <w:b/>
          <w:sz w:val="18"/>
          <w:szCs w:val="18"/>
        </w:rPr>
      </w:pPr>
      <w:r w:rsidRPr="003B6660">
        <w:rPr>
          <w:b/>
        </w:rPr>
        <w:t>Vásár térkép</w:t>
      </w:r>
    </w:p>
    <w:p w:rsidR="006A4503" w:rsidRDefault="006A4503" w:rsidP="006A4503">
      <w:pPr>
        <w:jc w:val="center"/>
        <w:rPr>
          <w:b/>
        </w:rPr>
      </w:pPr>
    </w:p>
    <w:p w:rsidR="006A4503" w:rsidRPr="00904749" w:rsidRDefault="006A4503" w:rsidP="006A4503">
      <w:r>
        <w:rPr>
          <w:noProof/>
        </w:rPr>
        <w:drawing>
          <wp:anchor distT="0" distB="0" distL="114300" distR="114300" simplePos="0" relativeHeight="251667968" behindDoc="1" locked="0" layoutInCell="1" allowOverlap="1">
            <wp:simplePos x="0" y="0"/>
            <wp:positionH relativeFrom="column">
              <wp:posOffset>-1143000</wp:posOffset>
            </wp:positionH>
            <wp:positionV relativeFrom="paragraph">
              <wp:posOffset>160020</wp:posOffset>
            </wp:positionV>
            <wp:extent cx="8051800" cy="5943600"/>
            <wp:effectExtent l="19050" t="0" r="6350" b="0"/>
            <wp:wrapTight wrapText="bothSides">
              <wp:wrapPolygon edited="0">
                <wp:start x="-51" y="0"/>
                <wp:lineTo x="-51" y="21531"/>
                <wp:lineTo x="21617" y="21531"/>
                <wp:lineTo x="21617" y="0"/>
                <wp:lineTo x="-51" y="0"/>
              </wp:wrapPolygon>
            </wp:wrapTight>
            <wp:docPr id="6" name="Kép 6" descr="SKMBT_C2201602101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MBT_C22016021014190"/>
                    <pic:cNvPicPr>
                      <a:picLocks noChangeAspect="1" noChangeArrowheads="1"/>
                    </pic:cNvPicPr>
                  </pic:nvPicPr>
                  <pic:blipFill>
                    <a:blip r:embed="rId16" cstate="print"/>
                    <a:srcRect/>
                    <a:stretch>
                      <a:fillRect/>
                    </a:stretch>
                  </pic:blipFill>
                  <pic:spPr bwMode="auto">
                    <a:xfrm>
                      <a:off x="0" y="0"/>
                      <a:ext cx="8051800" cy="5943600"/>
                    </a:xfrm>
                    <a:prstGeom prst="rect">
                      <a:avLst/>
                    </a:prstGeom>
                    <a:noFill/>
                    <a:ln w="9525">
                      <a:noFill/>
                      <a:miter lim="800000"/>
                      <a:headEnd/>
                      <a:tailEnd/>
                    </a:ln>
                  </pic:spPr>
                </pic:pic>
              </a:graphicData>
            </a:graphic>
          </wp:anchor>
        </w:drawing>
      </w:r>
    </w:p>
    <w:p w:rsidR="006A4503" w:rsidRPr="00904749" w:rsidRDefault="006A4503" w:rsidP="006A4503"/>
    <w:p w:rsidR="006A4503" w:rsidRPr="00904749" w:rsidRDefault="006A4503" w:rsidP="006A4503"/>
    <w:p w:rsidR="006A4503" w:rsidRPr="002D3B21" w:rsidRDefault="006A4503" w:rsidP="006A4503"/>
    <w:p w:rsidR="006A4503" w:rsidRPr="00904749" w:rsidRDefault="006A4503" w:rsidP="006A4503"/>
    <w:p w:rsidR="006A4503" w:rsidRPr="00904749" w:rsidRDefault="006A4503" w:rsidP="006A4503"/>
    <w:p w:rsidR="006A4503" w:rsidRDefault="006A4503" w:rsidP="006A4503">
      <w:pPr>
        <w:pStyle w:val="NormlWeb"/>
        <w:numPr>
          <w:ilvl w:val="0"/>
          <w:numId w:val="37"/>
        </w:numPr>
        <w:spacing w:before="100" w:beforeAutospacing="1" w:after="0" w:line="240" w:lineRule="auto"/>
        <w:jc w:val="right"/>
      </w:pPr>
      <w:r>
        <w:br w:type="page"/>
      </w:r>
      <w:r>
        <w:lastRenderedPageBreak/>
        <w:t>számú melléklet</w:t>
      </w:r>
    </w:p>
    <w:p w:rsidR="006A4503" w:rsidRDefault="007B2B02" w:rsidP="006A4503">
      <w:pPr>
        <w:pStyle w:val="NormlWeb"/>
        <w:tabs>
          <w:tab w:val="left" w:pos="860"/>
        </w:tabs>
        <w:spacing w:after="0"/>
      </w:pPr>
      <w:r>
        <w:rPr>
          <w:noProof/>
        </w:rPr>
        <w:pict>
          <v:shape id="_x0000_s1044" type="#_x0000_t202" style="position:absolute;margin-left:81pt;margin-top:80.2pt;width:342pt;height:27pt;z-index:251666944" filled="f" stroked="f">
            <v:fill o:detectmouseclick="t"/>
            <v:textbox style="mso-next-textbox:#_x0000_s1044" inset=",7.2pt,,7.2pt">
              <w:txbxContent>
                <w:p w:rsidR="008B2B5F" w:rsidRDefault="008B2B5F" w:rsidP="006A4503">
                  <w:pPr>
                    <w:rPr>
                      <w:sz w:val="28"/>
                    </w:rPr>
                  </w:pPr>
                  <w:r>
                    <w:rPr>
                      <w:sz w:val="28"/>
                    </w:rPr>
                    <w:sym w:font="Wingdings" w:char="F028"/>
                  </w:r>
                  <w:r>
                    <w:rPr>
                      <w:sz w:val="28"/>
                    </w:rPr>
                    <w:t xml:space="preserve"> 56/590-640 </w:t>
                  </w:r>
                  <w:r>
                    <w:rPr>
                      <w:sz w:val="28"/>
                    </w:rPr>
                    <w:sym w:font="Wingdings" w:char="F029"/>
                  </w:r>
                  <w:r>
                    <w:rPr>
                      <w:sz w:val="28"/>
                    </w:rPr>
                    <w:t xml:space="preserve"> 56/590-641 </w:t>
                  </w:r>
                  <w:r>
                    <w:rPr>
                      <w:sz w:val="28"/>
                    </w:rPr>
                    <w:sym w:font="Wingdings" w:char="F02A"/>
                  </w:r>
                  <w:r>
                    <w:rPr>
                      <w:sz w:val="28"/>
                    </w:rPr>
                    <w:t xml:space="preserve"> tmkom@tmkom.hu</w:t>
                  </w:r>
                </w:p>
                <w:p w:rsidR="008B2B5F" w:rsidRDefault="008B2B5F" w:rsidP="006A4503"/>
              </w:txbxContent>
            </v:textbox>
          </v:shape>
        </w:pict>
      </w:r>
      <w:r>
        <w:rPr>
          <w:noProof/>
        </w:rPr>
        <w:pict>
          <v:shape id="_x0000_s1043" type="#_x0000_t202" style="position:absolute;margin-left:81pt;margin-top:62.2pt;width:342pt;height:27pt;z-index:251665920" filled="f" stroked="f">
            <v:fill o:detectmouseclick="t"/>
            <v:textbox style="mso-next-textbox:#_x0000_s1043" inset=",7.2pt,,7.2pt">
              <w:txbxContent>
                <w:p w:rsidR="008B2B5F" w:rsidRDefault="008B2B5F" w:rsidP="006A4503">
                  <w:pPr>
                    <w:rPr>
                      <w:sz w:val="28"/>
                    </w:rPr>
                  </w:pPr>
                  <w:r>
                    <w:rPr>
                      <w:sz w:val="28"/>
                    </w:rPr>
                    <w:t xml:space="preserve">    5200 Törökszentmiklós, Puskás Ferenc utca 12.</w:t>
                  </w:r>
                </w:p>
                <w:p w:rsidR="008B2B5F" w:rsidRDefault="008B2B5F" w:rsidP="006A4503"/>
                <w:p w:rsidR="008B2B5F" w:rsidRDefault="008B2B5F" w:rsidP="006A4503"/>
              </w:txbxContent>
            </v:textbox>
          </v:shape>
        </w:pict>
      </w:r>
      <w:r>
        <w:rPr>
          <w:noProof/>
        </w:rPr>
        <w:pict>
          <v:shape id="_x0000_s1042" type="#_x0000_t202" style="position:absolute;margin-left:81pt;margin-top:44.2pt;width:5in;height:27pt;z-index:251664896" filled="f" stroked="f">
            <v:fill o:detectmouseclick="t"/>
            <v:textbox style="mso-next-textbox:#_x0000_s1042" inset=",7.2pt,,7.2pt">
              <w:txbxContent>
                <w:p w:rsidR="008B2B5F" w:rsidRPr="00731DDA" w:rsidRDefault="008B2B5F" w:rsidP="006A4503">
                  <w:pPr>
                    <w:rPr>
                      <w:sz w:val="28"/>
                      <w:szCs w:val="28"/>
                    </w:rPr>
                  </w:pPr>
                  <w:r w:rsidRPr="00731DDA">
                    <w:rPr>
                      <w:sz w:val="28"/>
                      <w:szCs w:val="28"/>
                    </w:rPr>
                    <w:t>Törökszentmiklósi Kommunális Szolgáltató Nonprofit Kft.</w:t>
                  </w:r>
                </w:p>
              </w:txbxContent>
            </v:textbox>
          </v:shape>
        </w:pict>
      </w:r>
      <w:r w:rsidR="006A4503">
        <w:tab/>
      </w:r>
      <w:r w:rsidR="006A4503">
        <w:rPr>
          <w:noProof/>
        </w:rPr>
        <w:drawing>
          <wp:inline distT="0" distB="0" distL="0" distR="0">
            <wp:extent cx="5753100" cy="1333500"/>
            <wp:effectExtent l="19050" t="0" r="0" b="0"/>
            <wp:docPr id="1" name="Kép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7" cstate="print"/>
                    <a:srcRect/>
                    <a:stretch>
                      <a:fillRect/>
                    </a:stretch>
                  </pic:blipFill>
                  <pic:spPr bwMode="auto">
                    <a:xfrm>
                      <a:off x="0" y="0"/>
                      <a:ext cx="5753100" cy="1333500"/>
                    </a:xfrm>
                    <a:prstGeom prst="rect">
                      <a:avLst/>
                    </a:prstGeom>
                    <a:noFill/>
                    <a:ln w="9525">
                      <a:noFill/>
                      <a:miter lim="800000"/>
                      <a:headEnd/>
                      <a:tailEnd/>
                    </a:ln>
                  </pic:spPr>
                </pic:pic>
              </a:graphicData>
            </a:graphic>
          </wp:inline>
        </w:drawing>
      </w:r>
    </w:p>
    <w:p w:rsidR="006A4503" w:rsidRDefault="006A4503" w:rsidP="006A4503">
      <w:pPr>
        <w:pStyle w:val="NormlWeb"/>
        <w:spacing w:after="0"/>
        <w:ind w:right="-51"/>
        <w:jc w:val="center"/>
      </w:pPr>
      <w:r>
        <w:rPr>
          <w:b/>
          <w:bCs/>
          <w:color w:val="000000"/>
        </w:rPr>
        <w:t>Piacfelügyelet: 56/390-315</w:t>
      </w:r>
    </w:p>
    <w:p w:rsidR="006A4503" w:rsidRDefault="006A4503" w:rsidP="006A4503">
      <w:pPr>
        <w:pStyle w:val="NormlWeb"/>
        <w:spacing w:after="0"/>
        <w:ind w:right="-51"/>
        <w:jc w:val="center"/>
      </w:pPr>
      <w:r>
        <w:rPr>
          <w:b/>
          <w:bCs/>
          <w:color w:val="000000"/>
        </w:rPr>
        <w:t>HELYBIZTOSÍTÁSI SZERZŐDÉS</w:t>
      </w:r>
    </w:p>
    <w:p w:rsidR="006A4503" w:rsidRDefault="006A4503" w:rsidP="006A4503">
      <w:pPr>
        <w:pStyle w:val="NormlWeb"/>
        <w:spacing w:after="0"/>
      </w:pPr>
    </w:p>
    <w:p w:rsidR="006A4503" w:rsidRDefault="006A4503" w:rsidP="006A4503">
      <w:pPr>
        <w:pStyle w:val="NormlWeb"/>
        <w:spacing w:after="0"/>
        <w:ind w:left="23" w:right="40"/>
        <w:jc w:val="both"/>
      </w:pPr>
      <w:r>
        <w:rPr>
          <w:color w:val="000000"/>
        </w:rPr>
        <w:t xml:space="preserve">Az Önkormányzat tulajdonában lévő piacra és vásárra vonatkozó üzemeltetési szabályzata alapján. </w:t>
      </w:r>
    </w:p>
    <w:p w:rsidR="006A4503" w:rsidRDefault="006A4503" w:rsidP="006A4503">
      <w:pPr>
        <w:pStyle w:val="NormlWeb"/>
        <w:spacing w:after="0"/>
        <w:ind w:left="6"/>
        <w:jc w:val="both"/>
        <w:rPr>
          <w:color w:val="000000"/>
        </w:rPr>
      </w:pPr>
      <w:r>
        <w:rPr>
          <w:color w:val="000000"/>
          <w:u w:val="single"/>
        </w:rPr>
        <w:t xml:space="preserve">                                           </w:t>
      </w:r>
      <w:proofErr w:type="gramStart"/>
      <w:r>
        <w:rPr>
          <w:color w:val="000000"/>
        </w:rPr>
        <w:t>név</w:t>
      </w:r>
      <w:proofErr w:type="gramEnd"/>
      <w:r>
        <w:rPr>
          <w:color w:val="000000"/>
        </w:rPr>
        <w:t>/</w:t>
      </w:r>
      <w:r w:rsidRPr="002A2527">
        <w:rPr>
          <w:color w:val="000000"/>
        </w:rPr>
        <w:t>cégnév</w:t>
      </w:r>
      <w:r>
        <w:rPr>
          <w:color w:val="000000"/>
        </w:rPr>
        <w:t xml:space="preserve"> </w:t>
      </w:r>
      <w:r>
        <w:rPr>
          <w:color w:val="000000"/>
          <w:u w:val="single"/>
        </w:rPr>
        <w:t xml:space="preserve">                                                         </w:t>
      </w:r>
      <w:r>
        <w:rPr>
          <w:color w:val="000000"/>
        </w:rPr>
        <w:t xml:space="preserve"> </w:t>
      </w:r>
      <w:r w:rsidRPr="002A2527">
        <w:rPr>
          <w:color w:val="000000"/>
        </w:rPr>
        <w:t>lakcím</w:t>
      </w:r>
      <w:r>
        <w:rPr>
          <w:color w:val="000000"/>
        </w:rPr>
        <w:t>/székhely</w:t>
      </w:r>
      <w:r>
        <w:rPr>
          <w:color w:val="000000"/>
          <w:u w:val="single"/>
        </w:rPr>
        <w:t xml:space="preserve">                      </w:t>
      </w:r>
      <w:r>
        <w:rPr>
          <w:color w:val="000000"/>
        </w:rPr>
        <w:t xml:space="preserve">_____________utca </w:t>
      </w:r>
      <w:r>
        <w:rPr>
          <w:color w:val="000000"/>
          <w:u w:val="single"/>
        </w:rPr>
        <w:t xml:space="preserve">                                                   </w:t>
      </w:r>
      <w:r>
        <w:rPr>
          <w:color w:val="000000"/>
        </w:rPr>
        <w:t xml:space="preserve">hsz., </w:t>
      </w:r>
    </w:p>
    <w:p w:rsidR="006A4503" w:rsidRDefault="006A4503" w:rsidP="006A4503">
      <w:pPr>
        <w:pStyle w:val="NormlWeb"/>
        <w:spacing w:after="0"/>
        <w:ind w:left="6"/>
        <w:jc w:val="both"/>
      </w:pPr>
      <w:r>
        <w:rPr>
          <w:color w:val="000000"/>
        </w:rPr>
        <w:t>Tel</w:t>
      </w:r>
      <w:proofErr w:type="gramStart"/>
      <w:r>
        <w:rPr>
          <w:color w:val="000000"/>
        </w:rPr>
        <w:t>.:</w:t>
      </w:r>
      <w:proofErr w:type="gramEnd"/>
      <w:r>
        <w:rPr>
          <w:color w:val="000000"/>
        </w:rPr>
        <w:t xml:space="preserve"> </w:t>
      </w:r>
      <w:r>
        <w:rPr>
          <w:color w:val="000000"/>
          <w:u w:val="single"/>
        </w:rPr>
        <w:t xml:space="preserve">                                                 </w:t>
      </w:r>
      <w:r>
        <w:rPr>
          <w:color w:val="000000"/>
        </w:rPr>
        <w:t xml:space="preserve"> részére a</w:t>
      </w:r>
      <w:r>
        <w:rPr>
          <w:rFonts w:ascii="Arial" w:hAnsi="Arial" w:cs="Arial"/>
        </w:rPr>
        <w:t xml:space="preserve"> </w:t>
      </w:r>
      <w:r>
        <w:rPr>
          <w:color w:val="000000"/>
        </w:rPr>
        <w:t>megállapított helybiztosítási díj ellenében, a piac, vásár területén árusítóhelyet biztosít a piacot és vásárt üzemeltető Törökszentmiklósi Kommunális</w:t>
      </w:r>
      <w:r>
        <w:rPr>
          <w:b/>
          <w:bCs/>
          <w:color w:val="000000"/>
        </w:rPr>
        <w:t xml:space="preserve"> </w:t>
      </w:r>
      <w:r>
        <w:rPr>
          <w:color w:val="000000"/>
        </w:rPr>
        <w:t>Szolgáltató Nonprofit Kft</w:t>
      </w:r>
      <w:r>
        <w:rPr>
          <w:b/>
          <w:bCs/>
          <w:color w:val="000000"/>
        </w:rPr>
        <w:t xml:space="preserve">. </w:t>
      </w:r>
      <w:r>
        <w:rPr>
          <w:color w:val="000000"/>
        </w:rPr>
        <w:t>(cégjegyzék száma: 16-09-006169, adószáma: 12533868-2-16).</w:t>
      </w:r>
    </w:p>
    <w:p w:rsidR="006A4503" w:rsidRDefault="006A4503" w:rsidP="006A4503">
      <w:pPr>
        <w:pStyle w:val="NormlWeb"/>
        <w:spacing w:after="0"/>
        <w:jc w:val="both"/>
      </w:pPr>
      <w:r>
        <w:rPr>
          <w:color w:val="000000"/>
        </w:rPr>
        <w:t>Őstermelői vagy vállalkozói igazolvány száma</w:t>
      </w:r>
      <w:proofErr w:type="gramStart"/>
      <w:r>
        <w:rPr>
          <w:color w:val="000000"/>
        </w:rPr>
        <w:t xml:space="preserve">: </w:t>
      </w:r>
      <w:r>
        <w:rPr>
          <w:color w:val="000000"/>
          <w:u w:val="single"/>
        </w:rPr>
        <w:t xml:space="preserve">                                             </w:t>
      </w:r>
      <w:r>
        <w:rPr>
          <w:color w:val="000000"/>
        </w:rPr>
        <w:t>(</w:t>
      </w:r>
      <w:proofErr w:type="gramEnd"/>
      <w:r>
        <w:rPr>
          <w:color w:val="000000"/>
        </w:rPr>
        <w:t>Cégek esetében</w:t>
      </w:r>
    </w:p>
    <w:p w:rsidR="006A4503" w:rsidRDefault="006A4503" w:rsidP="006A4503">
      <w:pPr>
        <w:pStyle w:val="NormlWeb"/>
        <w:spacing w:after="0"/>
        <w:ind w:left="17"/>
        <w:jc w:val="both"/>
      </w:pPr>
      <w:proofErr w:type="gramStart"/>
      <w:r>
        <w:rPr>
          <w:color w:val="000000"/>
        </w:rPr>
        <w:t>adószám</w:t>
      </w:r>
      <w:proofErr w:type="gramEnd"/>
      <w:r>
        <w:rPr>
          <w:color w:val="000000"/>
        </w:rPr>
        <w:t xml:space="preserve">: </w:t>
      </w:r>
      <w:r>
        <w:rPr>
          <w:color w:val="000000"/>
          <w:u w:val="single"/>
        </w:rPr>
        <w:t xml:space="preserve">                                    </w:t>
      </w:r>
      <w:r>
        <w:rPr>
          <w:color w:val="000000"/>
        </w:rPr>
        <w:t>-, cégjegyzék száma:</w:t>
      </w:r>
      <w:r>
        <w:rPr>
          <w:color w:val="000000"/>
          <w:u w:val="single"/>
        </w:rPr>
        <w:t xml:space="preserve">                                      </w:t>
      </w:r>
      <w:r>
        <w:rPr>
          <w:color w:val="000000"/>
        </w:rPr>
        <w:t xml:space="preserve"> ).</w:t>
      </w:r>
    </w:p>
    <w:p w:rsidR="006A4503" w:rsidRPr="002A2527" w:rsidRDefault="006A4503" w:rsidP="006A4503">
      <w:pPr>
        <w:pStyle w:val="NormlWeb"/>
        <w:spacing w:after="0"/>
        <w:ind w:left="23" w:right="4145"/>
        <w:jc w:val="both"/>
        <w:rPr>
          <w:u w:val="single"/>
        </w:rPr>
      </w:pPr>
      <w:r>
        <w:rPr>
          <w:color w:val="000000"/>
        </w:rPr>
        <w:t>Biztosított asztal vagy kijelölt terület száma:</w:t>
      </w:r>
      <w:r>
        <w:rPr>
          <w:color w:val="000000"/>
        </w:rPr>
        <w:br/>
        <w:t>Biztosított terület jellege:</w:t>
      </w:r>
      <w:r w:rsidRPr="002A2527">
        <w:rPr>
          <w:color w:val="000000"/>
        </w:rPr>
        <w:t xml:space="preserve"> </w:t>
      </w:r>
      <w:r>
        <w:rPr>
          <w:color w:val="000000"/>
        </w:rPr>
        <w:t>_____________</w:t>
      </w:r>
    </w:p>
    <w:p w:rsidR="006A4503" w:rsidRDefault="006A4503" w:rsidP="006A4503">
      <w:pPr>
        <w:pStyle w:val="NormlWeb"/>
        <w:spacing w:after="0"/>
        <w:jc w:val="both"/>
      </w:pPr>
    </w:p>
    <w:p w:rsidR="006A4503" w:rsidRDefault="006A4503" w:rsidP="006A4503">
      <w:pPr>
        <w:pStyle w:val="NormlWeb"/>
        <w:spacing w:after="0"/>
        <w:jc w:val="both"/>
      </w:pPr>
      <w:r>
        <w:rPr>
          <w:color w:val="000000"/>
        </w:rPr>
        <w:t xml:space="preserve">A helybiztosítás díja a rendelet 3. sz. melléklete ____________ pontja alapján _________ </w:t>
      </w:r>
      <w:proofErr w:type="spellStart"/>
      <w:r>
        <w:rPr>
          <w:color w:val="000000"/>
        </w:rPr>
        <w:t>fm</w:t>
      </w:r>
      <w:proofErr w:type="spellEnd"/>
      <w:r>
        <w:rPr>
          <w:color w:val="000000"/>
        </w:rPr>
        <w:t>/Ft/hó ____________ m</w:t>
      </w:r>
      <w:r>
        <w:rPr>
          <w:color w:val="000000"/>
          <w:vertAlign w:val="superscript"/>
        </w:rPr>
        <w:t>2</w:t>
      </w:r>
      <w:r>
        <w:rPr>
          <w:color w:val="000000"/>
        </w:rPr>
        <w:t xml:space="preserve"> /Ft/hó.</w:t>
      </w:r>
    </w:p>
    <w:p w:rsidR="006A4503" w:rsidRDefault="006A4503" w:rsidP="006A4503">
      <w:pPr>
        <w:pStyle w:val="NormlWeb"/>
        <w:spacing w:after="0"/>
        <w:ind w:left="2700" w:hanging="2700"/>
        <w:jc w:val="both"/>
      </w:pPr>
      <w:r>
        <w:rPr>
          <w:color w:val="000000"/>
        </w:rPr>
        <w:t>A helybiztosítás időtartama</w:t>
      </w:r>
      <w:proofErr w:type="gramStart"/>
      <w:r>
        <w:rPr>
          <w:color w:val="000000"/>
        </w:rPr>
        <w:t xml:space="preserve">: </w:t>
      </w:r>
      <w:r>
        <w:rPr>
          <w:color w:val="000000"/>
          <w:u w:val="single"/>
        </w:rPr>
        <w:t xml:space="preserve">                      </w:t>
      </w:r>
      <w:r>
        <w:rPr>
          <w:color w:val="000000"/>
        </w:rPr>
        <w:t>év</w:t>
      </w:r>
      <w:proofErr w:type="gramEnd"/>
      <w:r>
        <w:rPr>
          <w:color w:val="000000"/>
        </w:rPr>
        <w:t xml:space="preserve"> </w:t>
      </w:r>
      <w:r>
        <w:rPr>
          <w:color w:val="000000"/>
          <w:u w:val="single"/>
        </w:rPr>
        <w:t xml:space="preserve">                            </w:t>
      </w:r>
      <w:r>
        <w:rPr>
          <w:color w:val="000000"/>
        </w:rPr>
        <w:t xml:space="preserve">hó </w:t>
      </w:r>
      <w:r>
        <w:rPr>
          <w:color w:val="000000"/>
          <w:u w:val="single"/>
        </w:rPr>
        <w:t xml:space="preserve">                       </w:t>
      </w:r>
      <w:r>
        <w:rPr>
          <w:color w:val="000000"/>
        </w:rPr>
        <w:t>napjától</w:t>
      </w:r>
      <w:r>
        <w:t xml:space="preserve"> </w:t>
      </w:r>
      <w:r>
        <w:rPr>
          <w:u w:val="single"/>
        </w:rPr>
        <w:t xml:space="preserve">                                       </w:t>
      </w:r>
      <w:r>
        <w:rPr>
          <w:color w:val="000000"/>
        </w:rPr>
        <w:t>_____________ év_____________  hó_____________ napjáig</w:t>
      </w:r>
    </w:p>
    <w:p w:rsidR="006A4503" w:rsidRDefault="006A4503" w:rsidP="006A4503">
      <w:pPr>
        <w:pStyle w:val="NormlWeb"/>
        <w:spacing w:after="0"/>
        <w:ind w:left="2700"/>
        <w:jc w:val="both"/>
      </w:pPr>
      <w:r>
        <w:rPr>
          <w:b/>
          <w:bCs/>
          <w:color w:val="000000"/>
          <w:u w:val="single"/>
        </w:rPr>
        <w:t>Összesen</w:t>
      </w:r>
      <w:r w:rsidRPr="00A81CF5">
        <w:rPr>
          <w:bCs/>
          <w:color w:val="000000"/>
          <w:u w:val="single"/>
        </w:rPr>
        <w:t xml:space="preserve">: </w:t>
      </w:r>
      <w:r w:rsidRPr="00A81CF5">
        <w:rPr>
          <w:b/>
          <w:color w:val="000000"/>
        </w:rPr>
        <w:t>__________________________</w:t>
      </w:r>
      <w:r w:rsidRPr="00A81CF5">
        <w:rPr>
          <w:b/>
          <w:bCs/>
          <w:color w:val="000000"/>
          <w:u w:val="single"/>
        </w:rPr>
        <w:t>hó</w:t>
      </w:r>
      <w:r>
        <w:rPr>
          <w:b/>
          <w:bCs/>
          <w:color w:val="000000"/>
          <w:u w:val="single"/>
        </w:rPr>
        <w:t>napra szól.</w:t>
      </w:r>
    </w:p>
    <w:p w:rsidR="006A4503" w:rsidRDefault="006A4503" w:rsidP="006A4503">
      <w:pPr>
        <w:pStyle w:val="NormlWeb"/>
        <w:spacing w:after="0"/>
        <w:ind w:firstLine="708"/>
        <w:jc w:val="both"/>
      </w:pPr>
      <w:r>
        <w:rPr>
          <w:color w:val="000000"/>
        </w:rPr>
        <w:t>A helybiztosítás díja erre az időszakra</w:t>
      </w:r>
      <w:proofErr w:type="gramStart"/>
      <w:r>
        <w:rPr>
          <w:color w:val="000000"/>
        </w:rPr>
        <w:t>:</w:t>
      </w:r>
      <w:r w:rsidRPr="00A81CF5">
        <w:rPr>
          <w:color w:val="000000"/>
        </w:rPr>
        <w:t xml:space="preserve"> </w:t>
      </w:r>
      <w:r>
        <w:rPr>
          <w:color w:val="000000"/>
        </w:rPr>
        <w:t>__________________________   Ft</w:t>
      </w:r>
      <w:proofErr w:type="gramEnd"/>
      <w:r>
        <w:rPr>
          <w:color w:val="000000"/>
        </w:rPr>
        <w:t>,</w:t>
      </w:r>
    </w:p>
    <w:p w:rsidR="006A4503" w:rsidRDefault="006A4503" w:rsidP="006A4503">
      <w:pPr>
        <w:pStyle w:val="NormlWeb"/>
        <w:spacing w:after="0"/>
        <w:jc w:val="both"/>
      </w:pPr>
      <w:r>
        <w:rPr>
          <w:color w:val="000000"/>
        </w:rPr>
        <w:t>Azaz</w:t>
      </w:r>
      <w:proofErr w:type="gramStart"/>
      <w:r>
        <w:rPr>
          <w:color w:val="000000"/>
        </w:rPr>
        <w:t>:</w:t>
      </w:r>
      <w:r w:rsidRPr="00A81CF5">
        <w:rPr>
          <w:color w:val="000000"/>
        </w:rPr>
        <w:t xml:space="preserve"> </w:t>
      </w:r>
      <w:r>
        <w:rPr>
          <w:color w:val="000000"/>
        </w:rPr>
        <w:t>____________________________________________________     Ft</w:t>
      </w:r>
      <w:proofErr w:type="gramEnd"/>
      <w:r>
        <w:rPr>
          <w:color w:val="000000"/>
        </w:rPr>
        <w:t>.</w:t>
      </w:r>
    </w:p>
    <w:p w:rsidR="006A4503" w:rsidRDefault="006A4503" w:rsidP="006A4503">
      <w:pPr>
        <w:pStyle w:val="NormlWeb"/>
        <w:spacing w:after="0"/>
        <w:jc w:val="both"/>
      </w:pPr>
    </w:p>
    <w:p w:rsidR="006A4503" w:rsidRDefault="006A4503" w:rsidP="006A4503">
      <w:pPr>
        <w:pStyle w:val="NormlWeb"/>
        <w:spacing w:after="0"/>
        <w:jc w:val="both"/>
      </w:pPr>
      <w:r>
        <w:rPr>
          <w:color w:val="000000"/>
        </w:rPr>
        <w:t xml:space="preserve">A helybiztosítási díj január hónapra eső részét </w:t>
      </w:r>
      <w:proofErr w:type="gramStart"/>
      <w:r>
        <w:t>20 …</w:t>
      </w:r>
      <w:proofErr w:type="gramEnd"/>
      <w:r>
        <w:t>….év</w:t>
      </w:r>
      <w:r>
        <w:rPr>
          <w:color w:val="FF0000"/>
        </w:rPr>
        <w:t xml:space="preserve"> </w:t>
      </w:r>
      <w:r>
        <w:rPr>
          <w:color w:val="000000"/>
        </w:rPr>
        <w:t>január 10-ig kell befizetni, az ezt követő időszakokat, a tárgy hónapot megelőző hónap 25. napjáig.</w:t>
      </w:r>
    </w:p>
    <w:p w:rsidR="006A4503" w:rsidRDefault="006A4503" w:rsidP="006A4503">
      <w:pPr>
        <w:pStyle w:val="NormlWeb"/>
        <w:spacing w:after="0"/>
        <w:jc w:val="both"/>
      </w:pPr>
    </w:p>
    <w:p w:rsidR="006A4503" w:rsidRDefault="006A4503" w:rsidP="006A4503">
      <w:pPr>
        <w:pStyle w:val="NormlWeb"/>
        <w:spacing w:after="0"/>
        <w:jc w:val="both"/>
      </w:pPr>
      <w:r>
        <w:rPr>
          <w:color w:val="000000"/>
        </w:rPr>
        <w:t>A helybiztosítási szerződés alapján a Kft. számlát állít ki a bérlő részére a megállapított díjról, melyet a piac felügyelőségen kell befizetni.</w:t>
      </w:r>
    </w:p>
    <w:p w:rsidR="006A4503" w:rsidRDefault="006A4503" w:rsidP="006A4503">
      <w:pPr>
        <w:pStyle w:val="NormlWeb"/>
        <w:spacing w:after="0"/>
        <w:jc w:val="both"/>
      </w:pPr>
    </w:p>
    <w:p w:rsidR="006A4503" w:rsidRDefault="006A4503" w:rsidP="006A4503">
      <w:pPr>
        <w:pStyle w:val="NormlWeb"/>
        <w:spacing w:after="0"/>
        <w:jc w:val="both"/>
      </w:pPr>
      <w:r>
        <w:rPr>
          <w:color w:val="000000"/>
        </w:rPr>
        <w:t>Szerződő felek a szolgáltatás teljesítési idejét a fizetés esedékességének időpontjában határozzák meg.</w:t>
      </w:r>
    </w:p>
    <w:p w:rsidR="006A4503" w:rsidRDefault="006A4503" w:rsidP="006A4503">
      <w:pPr>
        <w:pStyle w:val="NormlWeb"/>
        <w:spacing w:after="0"/>
        <w:jc w:val="both"/>
      </w:pPr>
      <w:r>
        <w:rPr>
          <w:b/>
          <w:bCs/>
          <w:color w:val="000000"/>
        </w:rPr>
        <w:t xml:space="preserve">A </w:t>
      </w:r>
      <w:r>
        <w:rPr>
          <w:b/>
          <w:bCs/>
        </w:rPr>
        <w:t>határidőben történő</w:t>
      </w:r>
      <w:r>
        <w:rPr>
          <w:b/>
          <w:bCs/>
          <w:color w:val="FF0000"/>
        </w:rPr>
        <w:t xml:space="preserve"> </w:t>
      </w:r>
      <w:r>
        <w:rPr>
          <w:b/>
          <w:bCs/>
          <w:color w:val="000000"/>
        </w:rPr>
        <w:t>befizetés elmaradása a szerződés megszűnését jelenti.</w:t>
      </w:r>
    </w:p>
    <w:p w:rsidR="006A4503" w:rsidRDefault="006A4503" w:rsidP="006A4503">
      <w:pPr>
        <w:pStyle w:val="NormlWeb"/>
        <w:spacing w:after="0"/>
      </w:pPr>
    </w:p>
    <w:p w:rsidR="006A4503" w:rsidRDefault="006A4503" w:rsidP="006A4503">
      <w:pPr>
        <w:pStyle w:val="NormlWeb"/>
        <w:spacing w:after="0"/>
        <w:jc w:val="both"/>
      </w:pPr>
      <w:r>
        <w:rPr>
          <w:b/>
          <w:bCs/>
          <w:color w:val="000000"/>
        </w:rPr>
        <w:t>A szerződést azonnali hatállyal fel kell mondani, ha az árusítótól második alkalommal meg kellett vonni a helyhasználatot.</w:t>
      </w:r>
    </w:p>
    <w:p w:rsidR="006A4503" w:rsidRDefault="006A4503" w:rsidP="006A4503">
      <w:pPr>
        <w:pStyle w:val="NormlWeb"/>
        <w:spacing w:after="0"/>
        <w:jc w:val="both"/>
      </w:pPr>
    </w:p>
    <w:p w:rsidR="006A4503" w:rsidRDefault="006A4503" w:rsidP="006A4503">
      <w:pPr>
        <w:pStyle w:val="NormlWeb"/>
        <w:spacing w:after="0"/>
        <w:jc w:val="both"/>
      </w:pPr>
      <w:r>
        <w:rPr>
          <w:color w:val="000000"/>
        </w:rPr>
        <w:t>A helybiztosítással lefoglalt asztalt, területet a piac nyitásáig, zöldségpiacon reggel 6 óráig, iparcikk piacon reggel 7 óráig el kell foglalni. Ez időpontot követően az asztalt vagy területet más árus elfoglalhatja és a bérlő nem tarthat igényt a már elfoglalt helyre.</w:t>
      </w:r>
    </w:p>
    <w:p w:rsidR="006A4503" w:rsidRDefault="006A4503" w:rsidP="006A4503">
      <w:pPr>
        <w:jc w:val="both"/>
      </w:pPr>
      <w:r>
        <w:t>A</w:t>
      </w:r>
      <w:r w:rsidRPr="008F7EDE">
        <w:t xml:space="preserve"> vásárokon területbérlettel, helybiztosítással rendelkező árusok leghamarabb a nyitást megelőzően egy órával, legkésőbb a nyi</w:t>
      </w:r>
      <w:r>
        <w:t xml:space="preserve">tásig </w:t>
      </w:r>
      <w:r w:rsidRPr="008F7EDE">
        <w:t xml:space="preserve">foglalhatják el bérletes helyüket. </w:t>
      </w:r>
      <w:r>
        <w:t xml:space="preserve">A </w:t>
      </w:r>
      <w:r w:rsidRPr="008F7EDE">
        <w:t>vásár ke</w:t>
      </w:r>
      <w:r>
        <w:t xml:space="preserve">zdését követően </w:t>
      </w:r>
      <w:r w:rsidRPr="008F7EDE">
        <w:t>érkező bérletes bérelt helyét nem követelheti, csak a még található üres helyet foglalhatja el.</w:t>
      </w:r>
    </w:p>
    <w:p w:rsidR="006A4503" w:rsidRDefault="006A4503" w:rsidP="006A4503">
      <w:pPr>
        <w:pStyle w:val="NormlWeb"/>
        <w:spacing w:after="0"/>
        <w:jc w:val="both"/>
      </w:pPr>
    </w:p>
    <w:p w:rsidR="006A4503" w:rsidRDefault="006A4503" w:rsidP="006A4503">
      <w:pPr>
        <w:pStyle w:val="NormlWeb"/>
        <w:spacing w:after="0"/>
        <w:jc w:val="both"/>
      </w:pPr>
      <w:r>
        <w:rPr>
          <w:color w:val="000000"/>
        </w:rPr>
        <w:t>A helybiztosítási szerződés alapján fizetett helybiztosítási díj a helypénzt nem foglalja magában.</w:t>
      </w:r>
    </w:p>
    <w:p w:rsidR="006A4503" w:rsidRDefault="006A4503" w:rsidP="006A4503">
      <w:pPr>
        <w:pStyle w:val="NormlWeb"/>
        <w:spacing w:after="0"/>
        <w:jc w:val="both"/>
      </w:pPr>
    </w:p>
    <w:p w:rsidR="006A4503" w:rsidRDefault="006A4503" w:rsidP="006A4503">
      <w:pPr>
        <w:pStyle w:val="NormlWeb"/>
        <w:spacing w:after="0"/>
        <w:jc w:val="both"/>
      </w:pPr>
      <w:r>
        <w:rPr>
          <w:b/>
          <w:bCs/>
          <w:color w:val="000000"/>
        </w:rPr>
        <w:t>A helyhasználat joga másra nem ruházható át!</w:t>
      </w:r>
    </w:p>
    <w:p w:rsidR="006A4503" w:rsidRDefault="006A4503" w:rsidP="006A4503">
      <w:pPr>
        <w:pStyle w:val="NormlWeb"/>
        <w:spacing w:after="0"/>
        <w:jc w:val="both"/>
      </w:pPr>
    </w:p>
    <w:p w:rsidR="006A4503" w:rsidRDefault="006A4503" w:rsidP="006A4503">
      <w:pPr>
        <w:pStyle w:val="NormlWeb"/>
        <w:spacing w:after="0"/>
        <w:jc w:val="both"/>
      </w:pPr>
      <w:r>
        <w:rPr>
          <w:b/>
          <w:bCs/>
          <w:color w:val="000000"/>
        </w:rPr>
        <w:t>A nyitvatartási időn túl a piac, a vásár és a piaccsarnok területén hagyott árukért, eszközökért az üzemeltető felelősséget nem vállal!</w:t>
      </w:r>
    </w:p>
    <w:p w:rsidR="006A4503" w:rsidRDefault="006A4503" w:rsidP="006A4503">
      <w:pPr>
        <w:pStyle w:val="NormlWeb"/>
        <w:spacing w:after="0"/>
        <w:jc w:val="both"/>
      </w:pPr>
    </w:p>
    <w:p w:rsidR="006A4503" w:rsidRDefault="006A4503" w:rsidP="006A4503">
      <w:pPr>
        <w:pStyle w:val="NormlWeb"/>
        <w:spacing w:after="0"/>
        <w:jc w:val="both"/>
      </w:pPr>
      <w:r>
        <w:rPr>
          <w:color w:val="000000"/>
        </w:rPr>
        <w:t xml:space="preserve">Ezen szerződésben nem szabályozott kérdésekben a vonatkozó </w:t>
      </w:r>
      <w:r>
        <w:t xml:space="preserve">Piac és </w:t>
      </w:r>
      <w:proofErr w:type="gramStart"/>
      <w:r>
        <w:t>vásár üzemeltetési</w:t>
      </w:r>
      <w:proofErr w:type="gramEnd"/>
      <w:r>
        <w:rPr>
          <w:color w:val="000000"/>
        </w:rPr>
        <w:t xml:space="preserve"> szabályzat és más hatályos jogszabályok az irányadók.</w:t>
      </w:r>
    </w:p>
    <w:p w:rsidR="006A4503" w:rsidRDefault="006A4503" w:rsidP="006A4503">
      <w:pPr>
        <w:pStyle w:val="NormlWeb"/>
        <w:spacing w:after="0"/>
      </w:pPr>
    </w:p>
    <w:p w:rsidR="006A4503" w:rsidRDefault="006A4503" w:rsidP="006A4503">
      <w:pPr>
        <w:pStyle w:val="NormlWeb"/>
        <w:spacing w:after="0"/>
      </w:pPr>
      <w:r>
        <w:rPr>
          <w:color w:val="000000"/>
        </w:rPr>
        <w:t>Törökszentmiklós, ______________ év _________________ hó ___________nap</w:t>
      </w:r>
    </w:p>
    <w:p w:rsidR="006A4503" w:rsidRDefault="006A4503" w:rsidP="006A4503">
      <w:pPr>
        <w:pStyle w:val="NormlWeb"/>
        <w:spacing w:after="0"/>
      </w:pPr>
    </w:p>
    <w:tbl>
      <w:tblPr>
        <w:tblW w:w="9075" w:type="dxa"/>
        <w:jc w:val="center"/>
        <w:tblCellSpacing w:w="0" w:type="dxa"/>
        <w:tblCellMar>
          <w:top w:w="15" w:type="dxa"/>
          <w:left w:w="15" w:type="dxa"/>
          <w:bottom w:w="15" w:type="dxa"/>
          <w:right w:w="15" w:type="dxa"/>
        </w:tblCellMar>
        <w:tblLook w:val="0000"/>
      </w:tblPr>
      <w:tblGrid>
        <w:gridCol w:w="4530"/>
        <w:gridCol w:w="4545"/>
      </w:tblGrid>
      <w:tr w:rsidR="006A4503" w:rsidTr="0045273B">
        <w:trPr>
          <w:tblCellSpacing w:w="0" w:type="dxa"/>
          <w:jc w:val="center"/>
        </w:trPr>
        <w:tc>
          <w:tcPr>
            <w:tcW w:w="4500" w:type="dxa"/>
            <w:shd w:val="clear" w:color="auto" w:fill="FFFFFF"/>
          </w:tcPr>
          <w:p w:rsidR="006A4503" w:rsidRDefault="006A4503" w:rsidP="0045273B">
            <w:pPr>
              <w:pStyle w:val="NormlWeb"/>
              <w:jc w:val="center"/>
            </w:pPr>
            <w:r>
              <w:rPr>
                <w:color w:val="000000"/>
              </w:rPr>
              <w:t>árusító</w:t>
            </w:r>
          </w:p>
        </w:tc>
        <w:tc>
          <w:tcPr>
            <w:tcW w:w="4515" w:type="dxa"/>
            <w:shd w:val="clear" w:color="auto" w:fill="FFFFFF"/>
          </w:tcPr>
          <w:p w:rsidR="006A4503" w:rsidRDefault="006A4503" w:rsidP="0045273B">
            <w:pPr>
              <w:pStyle w:val="NormlWeb"/>
              <w:jc w:val="center"/>
            </w:pPr>
            <w:r>
              <w:rPr>
                <w:color w:val="000000"/>
              </w:rPr>
              <w:t>piacfelügyelő</w:t>
            </w:r>
          </w:p>
        </w:tc>
      </w:tr>
    </w:tbl>
    <w:p w:rsidR="006A4503" w:rsidRDefault="006A4503" w:rsidP="006A4503">
      <w:pPr>
        <w:pStyle w:val="NormlWeb"/>
        <w:spacing w:after="0"/>
      </w:pPr>
    </w:p>
    <w:p w:rsidR="006A4503" w:rsidRDefault="006A4503" w:rsidP="006A4503">
      <w:pPr>
        <w:pStyle w:val="NormlWeb"/>
        <w:spacing w:after="0"/>
      </w:pPr>
      <w:r>
        <w:rPr>
          <w:b/>
          <w:bCs/>
        </w:rPr>
        <w:t>Mellékletek:</w:t>
      </w:r>
    </w:p>
    <w:p w:rsidR="006A4503" w:rsidRDefault="006A4503" w:rsidP="006A4503">
      <w:pPr>
        <w:pStyle w:val="NormlWeb"/>
        <w:spacing w:after="0"/>
      </w:pPr>
      <w:r>
        <w:rPr>
          <w:b/>
          <w:bCs/>
        </w:rPr>
        <w:t>(A kereskedelmi tevékenység folytatásához szükséges engedélyek másolatai.)</w:t>
      </w:r>
    </w:p>
    <w:p w:rsidR="006A4503" w:rsidRDefault="006A4503" w:rsidP="006A4503">
      <w:pPr>
        <w:pStyle w:val="NormlWeb"/>
        <w:spacing w:after="0"/>
      </w:pPr>
    </w:p>
    <w:p w:rsidR="006A4503" w:rsidRDefault="006A4503" w:rsidP="006A4503">
      <w:pPr>
        <w:pStyle w:val="NormlWeb"/>
        <w:spacing w:after="0"/>
      </w:pPr>
      <w:r>
        <w:rPr>
          <w:color w:val="000000"/>
          <w:u w:val="single"/>
        </w:rPr>
        <w:t>Befizetések:</w:t>
      </w:r>
    </w:p>
    <w:p w:rsidR="006A4503" w:rsidRDefault="006A4503" w:rsidP="006A4503">
      <w:pPr>
        <w:pStyle w:val="NormlWeb"/>
        <w:spacing w:after="0"/>
        <w:rPr>
          <w:color w:val="000000"/>
        </w:rPr>
      </w:pPr>
      <w:r>
        <w:rPr>
          <w:color w:val="000000"/>
          <w:u w:val="single"/>
        </w:rPr>
        <w:t>Időszak:</w:t>
      </w:r>
      <w:r>
        <w:rPr>
          <w:color w:val="000000"/>
        </w:rPr>
        <w:t xml:space="preserve"> _________ </w:t>
      </w:r>
    </w:p>
    <w:p w:rsidR="006A4503" w:rsidRDefault="006A4503" w:rsidP="006A4503">
      <w:pPr>
        <w:pStyle w:val="NormlWeb"/>
        <w:spacing w:after="0"/>
        <w:rPr>
          <w:color w:val="000000"/>
        </w:rPr>
      </w:pPr>
      <w:proofErr w:type="spellStart"/>
      <w:r>
        <w:rPr>
          <w:color w:val="000000"/>
          <w:u w:val="single"/>
        </w:rPr>
        <w:t>Szla.szám</w:t>
      </w:r>
      <w:proofErr w:type="spellEnd"/>
      <w:r>
        <w:rPr>
          <w:color w:val="000000"/>
          <w:u w:val="single"/>
        </w:rPr>
        <w:t>:</w:t>
      </w:r>
      <w:r>
        <w:rPr>
          <w:color w:val="000000"/>
        </w:rPr>
        <w:t xml:space="preserve"> __________</w:t>
      </w:r>
    </w:p>
    <w:p w:rsidR="006A4503" w:rsidRDefault="006A4503" w:rsidP="006A4503">
      <w:pPr>
        <w:pStyle w:val="NormlWeb"/>
        <w:spacing w:after="0"/>
        <w:rPr>
          <w:color w:val="000000"/>
        </w:rPr>
      </w:pPr>
      <w:r>
        <w:rPr>
          <w:color w:val="000000"/>
          <w:u w:val="single"/>
        </w:rPr>
        <w:t>Összeg:</w:t>
      </w:r>
      <w:r>
        <w:rPr>
          <w:color w:val="000000"/>
        </w:rPr>
        <w:t xml:space="preserve"> ______ </w:t>
      </w:r>
    </w:p>
    <w:p w:rsidR="006A4503" w:rsidRDefault="006A4503" w:rsidP="006A4503">
      <w:pPr>
        <w:pStyle w:val="NormlWeb"/>
        <w:spacing w:after="0"/>
        <w:rPr>
          <w:color w:val="000000"/>
        </w:rPr>
      </w:pPr>
      <w:r>
        <w:rPr>
          <w:color w:val="000000"/>
          <w:u w:val="single"/>
        </w:rPr>
        <w:t>Dátum:</w:t>
      </w:r>
      <w:r>
        <w:rPr>
          <w:color w:val="000000"/>
        </w:rPr>
        <w:t xml:space="preserve"> ______ </w:t>
      </w:r>
    </w:p>
    <w:p w:rsidR="006A4503" w:rsidRDefault="006A4503" w:rsidP="006A4503">
      <w:pPr>
        <w:pStyle w:val="NormlWeb"/>
        <w:spacing w:after="0"/>
      </w:pPr>
      <w:r>
        <w:rPr>
          <w:color w:val="000000"/>
          <w:u w:val="single"/>
        </w:rPr>
        <w:t>Díj átvételének ig.</w:t>
      </w:r>
    </w:p>
    <w:p w:rsidR="006A4503" w:rsidRDefault="006A4503" w:rsidP="006A4503">
      <w:pPr>
        <w:pStyle w:val="NormlWeb"/>
        <w:spacing w:after="0"/>
      </w:pPr>
    </w:p>
    <w:p w:rsidR="006A4503" w:rsidRDefault="006A4503" w:rsidP="006A4503">
      <w:pPr>
        <w:pStyle w:val="NormlWeb"/>
        <w:spacing w:after="0"/>
        <w:rPr>
          <w:sz w:val="22"/>
          <w:szCs w:val="22"/>
        </w:rPr>
      </w:pPr>
    </w:p>
    <w:p w:rsidR="0045273B" w:rsidRDefault="0045273B" w:rsidP="006A4503">
      <w:pPr>
        <w:pStyle w:val="NormlWeb"/>
        <w:spacing w:after="0"/>
        <w:rPr>
          <w:sz w:val="22"/>
          <w:szCs w:val="22"/>
        </w:rPr>
      </w:pPr>
      <w:r w:rsidRPr="002F7F2A">
        <w:rPr>
          <w:b/>
          <w:sz w:val="22"/>
          <w:szCs w:val="22"/>
        </w:rPr>
        <w:t>Markót Imre</w:t>
      </w:r>
      <w:r>
        <w:rPr>
          <w:sz w:val="22"/>
          <w:szCs w:val="22"/>
        </w:rPr>
        <w:t xml:space="preserve"> polgármester megállapítja, hogy továbbá hozzászólás nincs</w:t>
      </w:r>
      <w:r w:rsidR="002F7F2A">
        <w:rPr>
          <w:sz w:val="22"/>
          <w:szCs w:val="22"/>
        </w:rPr>
        <w:t>. Köszöni az ülés való részvételt, az ülést berekeszti.</w:t>
      </w:r>
    </w:p>
    <w:p w:rsidR="002F7F2A" w:rsidRDefault="002F7F2A" w:rsidP="006A4503">
      <w:pPr>
        <w:pStyle w:val="NormlWeb"/>
        <w:spacing w:after="0"/>
        <w:rPr>
          <w:sz w:val="22"/>
          <w:szCs w:val="22"/>
        </w:rPr>
      </w:pPr>
    </w:p>
    <w:p w:rsidR="002F7F2A" w:rsidRDefault="002F7F2A" w:rsidP="002F7F2A">
      <w:pPr>
        <w:pStyle w:val="NormlWeb"/>
        <w:spacing w:after="0"/>
        <w:jc w:val="center"/>
        <w:rPr>
          <w:sz w:val="22"/>
          <w:szCs w:val="22"/>
        </w:rPr>
      </w:pPr>
      <w:r>
        <w:rPr>
          <w:sz w:val="22"/>
          <w:szCs w:val="22"/>
        </w:rPr>
        <w:t>K.m.f.</w:t>
      </w:r>
    </w:p>
    <w:p w:rsidR="002F7F2A" w:rsidRDefault="002F7F2A" w:rsidP="006A4503">
      <w:pPr>
        <w:pStyle w:val="NormlWeb"/>
        <w:spacing w:after="0"/>
        <w:rPr>
          <w:sz w:val="22"/>
          <w:szCs w:val="22"/>
        </w:rPr>
      </w:pPr>
    </w:p>
    <w:p w:rsidR="002F7F2A" w:rsidRDefault="002F7F2A" w:rsidP="006A4503">
      <w:pPr>
        <w:pStyle w:val="NormlWeb"/>
        <w:spacing w:after="0"/>
        <w:rPr>
          <w:sz w:val="22"/>
          <w:szCs w:val="22"/>
        </w:rPr>
      </w:pPr>
    </w:p>
    <w:p w:rsidR="002F7F2A" w:rsidRDefault="002F7F2A" w:rsidP="006A4503">
      <w:pPr>
        <w:pStyle w:val="NormlWeb"/>
        <w:spacing w:after="0"/>
        <w:rPr>
          <w:sz w:val="22"/>
          <w:szCs w:val="22"/>
        </w:rPr>
      </w:pPr>
      <w:r>
        <w:rPr>
          <w:sz w:val="22"/>
          <w:szCs w:val="22"/>
        </w:rPr>
        <w:tab/>
      </w:r>
      <w:r>
        <w:rPr>
          <w:sz w:val="22"/>
          <w:szCs w:val="22"/>
        </w:rPr>
        <w:tab/>
      </w:r>
      <w:r w:rsidRPr="002F7F2A">
        <w:rPr>
          <w:b/>
          <w:sz w:val="22"/>
          <w:szCs w:val="22"/>
        </w:rPr>
        <w:t>Markót Imre</w:t>
      </w:r>
      <w:r w:rsidRPr="002F7F2A">
        <w:rPr>
          <w:b/>
          <w:sz w:val="22"/>
          <w:szCs w:val="22"/>
        </w:rPr>
        <w:tab/>
      </w:r>
      <w:r>
        <w:rPr>
          <w:sz w:val="22"/>
          <w:szCs w:val="22"/>
        </w:rPr>
        <w:tab/>
      </w:r>
      <w:r>
        <w:rPr>
          <w:sz w:val="22"/>
          <w:szCs w:val="22"/>
        </w:rPr>
        <w:tab/>
      </w:r>
      <w:r>
        <w:rPr>
          <w:sz w:val="22"/>
          <w:szCs w:val="22"/>
        </w:rPr>
        <w:tab/>
      </w:r>
      <w:r>
        <w:rPr>
          <w:sz w:val="22"/>
          <w:szCs w:val="22"/>
        </w:rPr>
        <w:tab/>
      </w:r>
      <w:r w:rsidRPr="002F7F2A">
        <w:rPr>
          <w:b/>
          <w:sz w:val="22"/>
          <w:szCs w:val="22"/>
        </w:rPr>
        <w:t xml:space="preserve">Dr. </w:t>
      </w:r>
      <w:proofErr w:type="spellStart"/>
      <w:r w:rsidRPr="002F7F2A">
        <w:rPr>
          <w:b/>
          <w:sz w:val="22"/>
          <w:szCs w:val="22"/>
        </w:rPr>
        <w:t>Majtényi</w:t>
      </w:r>
      <w:proofErr w:type="spellEnd"/>
      <w:r w:rsidRPr="002F7F2A">
        <w:rPr>
          <w:b/>
          <w:sz w:val="22"/>
          <w:szCs w:val="22"/>
        </w:rPr>
        <w:t xml:space="preserve"> Erzsébet</w:t>
      </w:r>
    </w:p>
    <w:p w:rsidR="002F7F2A" w:rsidRPr="006A4503" w:rsidRDefault="002F7F2A" w:rsidP="006A4503">
      <w:pPr>
        <w:pStyle w:val="NormlWeb"/>
        <w:spacing w:after="0"/>
        <w:rPr>
          <w:sz w:val="22"/>
          <w:szCs w:val="22"/>
        </w:rPr>
      </w:pPr>
      <w:r>
        <w:rPr>
          <w:sz w:val="22"/>
          <w:szCs w:val="22"/>
        </w:rPr>
        <w:tab/>
      </w:r>
      <w:r>
        <w:rPr>
          <w:sz w:val="22"/>
          <w:szCs w:val="22"/>
        </w:rPr>
        <w:tab/>
      </w:r>
      <w:proofErr w:type="gramStart"/>
      <w:r>
        <w:rPr>
          <w:sz w:val="22"/>
          <w:szCs w:val="22"/>
        </w:rPr>
        <w:t>polgármester</w:t>
      </w:r>
      <w:proofErr w:type="gramEnd"/>
      <w:r>
        <w:rPr>
          <w:sz w:val="22"/>
          <w:szCs w:val="22"/>
        </w:rPr>
        <w:tab/>
      </w:r>
      <w:r>
        <w:rPr>
          <w:sz w:val="22"/>
          <w:szCs w:val="22"/>
        </w:rPr>
        <w:tab/>
      </w:r>
      <w:r>
        <w:rPr>
          <w:sz w:val="22"/>
          <w:szCs w:val="22"/>
        </w:rPr>
        <w:tab/>
      </w:r>
      <w:r>
        <w:rPr>
          <w:sz w:val="22"/>
          <w:szCs w:val="22"/>
        </w:rPr>
        <w:tab/>
      </w:r>
      <w:r>
        <w:rPr>
          <w:sz w:val="22"/>
          <w:szCs w:val="22"/>
        </w:rPr>
        <w:tab/>
      </w:r>
      <w:r>
        <w:rPr>
          <w:sz w:val="22"/>
          <w:szCs w:val="22"/>
        </w:rPr>
        <w:tab/>
        <w:t>jegyző</w:t>
      </w:r>
    </w:p>
    <w:p w:rsidR="006A4503" w:rsidRPr="006A4503" w:rsidRDefault="006A4503" w:rsidP="006A4503">
      <w:pPr>
        <w:spacing w:after="0"/>
        <w:rPr>
          <w:rFonts w:ascii="Times New Roman" w:hAnsi="Times New Roman"/>
        </w:rPr>
      </w:pPr>
    </w:p>
    <w:p w:rsidR="006A4503" w:rsidRPr="006A4503" w:rsidRDefault="006A4503" w:rsidP="006A4503">
      <w:pPr>
        <w:spacing w:after="0"/>
      </w:pPr>
    </w:p>
    <w:p w:rsidR="00E94ECC" w:rsidRPr="006A4503" w:rsidRDefault="00E94ECC" w:rsidP="006A4503">
      <w:pPr>
        <w:spacing w:after="0"/>
        <w:jc w:val="both"/>
        <w:rPr>
          <w:rFonts w:ascii="Times New Roman" w:hAnsi="Times New Roman"/>
        </w:rPr>
      </w:pPr>
    </w:p>
    <w:sectPr w:rsidR="00E94ECC" w:rsidRPr="006A4503" w:rsidSect="006A4503">
      <w:pgSz w:w="11906" w:h="16838"/>
      <w:pgMar w:top="993"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2B5F" w:rsidRDefault="008B2B5F" w:rsidP="00621BDC">
      <w:pPr>
        <w:spacing w:after="0" w:line="240" w:lineRule="auto"/>
      </w:pPr>
      <w:r>
        <w:separator/>
      </w:r>
    </w:p>
  </w:endnote>
  <w:endnote w:type="continuationSeparator" w:id="0">
    <w:p w:rsidR="008B2B5F" w:rsidRDefault="008B2B5F" w:rsidP="00621B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itka Subheading">
    <w:altName w:val="Arial"/>
    <w:charset w:val="EE"/>
    <w:family w:val="auto"/>
    <w:pitch w:val="variable"/>
    <w:sig w:usb0="00000001" w:usb1="4000204B" w:usb2="00000000" w:usb3="00000000" w:csb0="0000019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B5F" w:rsidRDefault="007B2B02">
    <w:pPr>
      <w:pStyle w:val="llb"/>
      <w:jc w:val="right"/>
    </w:pPr>
    <w:fldSimple w:instr="PAGE   \* MERGEFORMAT">
      <w:r w:rsidR="0044713E">
        <w:rPr>
          <w:noProof/>
        </w:rPr>
        <w:t>1</w:t>
      </w:r>
    </w:fldSimple>
  </w:p>
  <w:p w:rsidR="008B2B5F" w:rsidRDefault="008B2B5F">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2B5F" w:rsidRDefault="008B2B5F" w:rsidP="00621BDC">
      <w:pPr>
        <w:spacing w:after="0" w:line="240" w:lineRule="auto"/>
      </w:pPr>
      <w:r>
        <w:separator/>
      </w:r>
    </w:p>
  </w:footnote>
  <w:footnote w:type="continuationSeparator" w:id="0">
    <w:p w:rsidR="008B2B5F" w:rsidRDefault="008B2B5F" w:rsidP="00621B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720"/>
        </w:tabs>
        <w:ind w:left="0" w:firstLine="0"/>
      </w:pPr>
    </w:lvl>
  </w:abstractNum>
  <w:abstractNum w:abstractNumId="1">
    <w:nsid w:val="09180443"/>
    <w:multiLevelType w:val="hybridMultilevel"/>
    <w:tmpl w:val="CF7EC512"/>
    <w:lvl w:ilvl="0" w:tplc="15E07E3A">
      <w:start w:val="1"/>
      <w:numFmt w:val="lowerLetter"/>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
    <w:nsid w:val="0A796438"/>
    <w:multiLevelType w:val="hybridMultilevel"/>
    <w:tmpl w:val="39668102"/>
    <w:lvl w:ilvl="0" w:tplc="040E0017">
      <w:start w:val="1"/>
      <w:numFmt w:val="lowerLetter"/>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
    <w:nsid w:val="0C067AE2"/>
    <w:multiLevelType w:val="hybridMultilevel"/>
    <w:tmpl w:val="129C499C"/>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
    <w:nsid w:val="0F265D42"/>
    <w:multiLevelType w:val="hybridMultilevel"/>
    <w:tmpl w:val="FEBAEFD6"/>
    <w:lvl w:ilvl="0" w:tplc="BEC2B5DC">
      <w:start w:val="1"/>
      <w:numFmt w:val="bullet"/>
      <w:lvlText w:val="–"/>
      <w:lvlJc w:val="left"/>
      <w:pPr>
        <w:ind w:left="1080" w:hanging="360"/>
      </w:pPr>
      <w:rPr>
        <w:rFonts w:ascii="Sitka Subheading" w:hAnsi="Sitka Subheading"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
    <w:nsid w:val="1C650D0B"/>
    <w:multiLevelType w:val="hybridMultilevel"/>
    <w:tmpl w:val="3B324EE4"/>
    <w:lvl w:ilvl="0" w:tplc="BEC2B5DC">
      <w:start w:val="1"/>
      <w:numFmt w:val="bullet"/>
      <w:lvlText w:val="–"/>
      <w:lvlJc w:val="left"/>
      <w:pPr>
        <w:ind w:left="720" w:hanging="360"/>
      </w:pPr>
      <w:rPr>
        <w:rFonts w:ascii="Sitka Subheading" w:hAnsi="Sitka Subheading"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1EB66032"/>
    <w:multiLevelType w:val="hybridMultilevel"/>
    <w:tmpl w:val="31AE2ABA"/>
    <w:lvl w:ilvl="0" w:tplc="0F708D9C">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24A576C8"/>
    <w:multiLevelType w:val="hybridMultilevel"/>
    <w:tmpl w:val="69CC495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28ED46F9"/>
    <w:multiLevelType w:val="hybridMultilevel"/>
    <w:tmpl w:val="8FAAEF6C"/>
    <w:lvl w:ilvl="0" w:tplc="2FECEB26">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9">
    <w:nsid w:val="30D10871"/>
    <w:multiLevelType w:val="hybridMultilevel"/>
    <w:tmpl w:val="9F6A3C94"/>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0">
    <w:nsid w:val="33C307E4"/>
    <w:multiLevelType w:val="hybridMultilevel"/>
    <w:tmpl w:val="CCEC3064"/>
    <w:lvl w:ilvl="0" w:tplc="BEC2B5DC">
      <w:start w:val="1"/>
      <w:numFmt w:val="bullet"/>
      <w:lvlText w:val="–"/>
      <w:lvlJc w:val="left"/>
      <w:pPr>
        <w:ind w:left="1080" w:hanging="360"/>
      </w:pPr>
      <w:rPr>
        <w:rFonts w:ascii="Sitka Subheading" w:hAnsi="Sitka Subheading"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1">
    <w:nsid w:val="357E68D9"/>
    <w:multiLevelType w:val="hybridMultilevel"/>
    <w:tmpl w:val="201AFE26"/>
    <w:lvl w:ilvl="0" w:tplc="040E0017">
      <w:start w:val="1"/>
      <w:numFmt w:val="lowerLetter"/>
      <w:lvlText w:val="%1)"/>
      <w:lvlJc w:val="left"/>
      <w:pPr>
        <w:tabs>
          <w:tab w:val="num" w:pos="900"/>
        </w:tabs>
        <w:ind w:left="900" w:hanging="360"/>
      </w:pPr>
    </w:lvl>
    <w:lvl w:ilvl="1" w:tplc="040E0019" w:tentative="1">
      <w:start w:val="1"/>
      <w:numFmt w:val="lowerLetter"/>
      <w:lvlText w:val="%2."/>
      <w:lvlJc w:val="left"/>
      <w:pPr>
        <w:tabs>
          <w:tab w:val="num" w:pos="1620"/>
        </w:tabs>
        <w:ind w:left="1620" w:hanging="360"/>
      </w:pPr>
    </w:lvl>
    <w:lvl w:ilvl="2" w:tplc="040E001B" w:tentative="1">
      <w:start w:val="1"/>
      <w:numFmt w:val="lowerRoman"/>
      <w:lvlText w:val="%3."/>
      <w:lvlJc w:val="right"/>
      <w:pPr>
        <w:tabs>
          <w:tab w:val="num" w:pos="2340"/>
        </w:tabs>
        <w:ind w:left="2340" w:hanging="180"/>
      </w:pPr>
    </w:lvl>
    <w:lvl w:ilvl="3" w:tplc="040E000F" w:tentative="1">
      <w:start w:val="1"/>
      <w:numFmt w:val="decimal"/>
      <w:lvlText w:val="%4."/>
      <w:lvlJc w:val="left"/>
      <w:pPr>
        <w:tabs>
          <w:tab w:val="num" w:pos="3060"/>
        </w:tabs>
        <w:ind w:left="3060" w:hanging="360"/>
      </w:pPr>
    </w:lvl>
    <w:lvl w:ilvl="4" w:tplc="040E0019" w:tentative="1">
      <w:start w:val="1"/>
      <w:numFmt w:val="lowerLetter"/>
      <w:lvlText w:val="%5."/>
      <w:lvlJc w:val="left"/>
      <w:pPr>
        <w:tabs>
          <w:tab w:val="num" w:pos="3780"/>
        </w:tabs>
        <w:ind w:left="3780" w:hanging="360"/>
      </w:pPr>
    </w:lvl>
    <w:lvl w:ilvl="5" w:tplc="040E001B" w:tentative="1">
      <w:start w:val="1"/>
      <w:numFmt w:val="lowerRoman"/>
      <w:lvlText w:val="%6."/>
      <w:lvlJc w:val="right"/>
      <w:pPr>
        <w:tabs>
          <w:tab w:val="num" w:pos="4500"/>
        </w:tabs>
        <w:ind w:left="4500" w:hanging="180"/>
      </w:pPr>
    </w:lvl>
    <w:lvl w:ilvl="6" w:tplc="040E000F" w:tentative="1">
      <w:start w:val="1"/>
      <w:numFmt w:val="decimal"/>
      <w:lvlText w:val="%7."/>
      <w:lvlJc w:val="left"/>
      <w:pPr>
        <w:tabs>
          <w:tab w:val="num" w:pos="5220"/>
        </w:tabs>
        <w:ind w:left="5220" w:hanging="360"/>
      </w:pPr>
    </w:lvl>
    <w:lvl w:ilvl="7" w:tplc="040E0019" w:tentative="1">
      <w:start w:val="1"/>
      <w:numFmt w:val="lowerLetter"/>
      <w:lvlText w:val="%8."/>
      <w:lvlJc w:val="left"/>
      <w:pPr>
        <w:tabs>
          <w:tab w:val="num" w:pos="5940"/>
        </w:tabs>
        <w:ind w:left="5940" w:hanging="360"/>
      </w:pPr>
    </w:lvl>
    <w:lvl w:ilvl="8" w:tplc="040E001B" w:tentative="1">
      <w:start w:val="1"/>
      <w:numFmt w:val="lowerRoman"/>
      <w:lvlText w:val="%9."/>
      <w:lvlJc w:val="right"/>
      <w:pPr>
        <w:tabs>
          <w:tab w:val="num" w:pos="6660"/>
        </w:tabs>
        <w:ind w:left="6660" w:hanging="180"/>
      </w:pPr>
    </w:lvl>
  </w:abstractNum>
  <w:abstractNum w:abstractNumId="12">
    <w:nsid w:val="35A536EE"/>
    <w:multiLevelType w:val="hybridMultilevel"/>
    <w:tmpl w:val="EFFC3EAC"/>
    <w:lvl w:ilvl="0" w:tplc="040E000F">
      <w:start w:val="1"/>
      <w:numFmt w:val="decimal"/>
      <w:lvlText w:val="%1."/>
      <w:lvlJc w:val="left"/>
      <w:pPr>
        <w:tabs>
          <w:tab w:val="num" w:pos="720"/>
        </w:tabs>
        <w:ind w:left="720" w:hanging="360"/>
      </w:pPr>
      <w:rPr>
        <w:rFonts w:hint="default"/>
      </w:rPr>
    </w:lvl>
    <w:lvl w:ilvl="1" w:tplc="EA9E759A">
      <w:start w:val="1"/>
      <w:numFmt w:val="lowerLetter"/>
      <w:lvlText w:val="%2.)"/>
      <w:lvlJc w:val="left"/>
      <w:pPr>
        <w:tabs>
          <w:tab w:val="num" w:pos="1440"/>
        </w:tabs>
        <w:ind w:left="1440" w:hanging="360"/>
      </w:pPr>
      <w:rPr>
        <w:rFont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3">
    <w:nsid w:val="3DF05A12"/>
    <w:multiLevelType w:val="hybridMultilevel"/>
    <w:tmpl w:val="6B5ACD20"/>
    <w:lvl w:ilvl="0" w:tplc="BEC2B5DC">
      <w:start w:val="1"/>
      <w:numFmt w:val="bullet"/>
      <w:lvlText w:val="–"/>
      <w:lvlJc w:val="left"/>
      <w:pPr>
        <w:tabs>
          <w:tab w:val="num" w:pos="1428"/>
        </w:tabs>
        <w:ind w:left="1428" w:hanging="360"/>
      </w:pPr>
      <w:rPr>
        <w:rFonts w:ascii="Sitka Subheading" w:hAnsi="Sitka Subheading" w:hint="default"/>
      </w:rPr>
    </w:lvl>
    <w:lvl w:ilvl="1" w:tplc="040E0003" w:tentative="1">
      <w:start w:val="1"/>
      <w:numFmt w:val="bullet"/>
      <w:lvlText w:val="o"/>
      <w:lvlJc w:val="left"/>
      <w:pPr>
        <w:tabs>
          <w:tab w:val="num" w:pos="2148"/>
        </w:tabs>
        <w:ind w:left="2148" w:hanging="360"/>
      </w:pPr>
      <w:rPr>
        <w:rFonts w:ascii="Courier New" w:hAnsi="Courier New" w:cs="Courier New" w:hint="default"/>
      </w:rPr>
    </w:lvl>
    <w:lvl w:ilvl="2" w:tplc="040E0005" w:tentative="1">
      <w:start w:val="1"/>
      <w:numFmt w:val="bullet"/>
      <w:lvlText w:val=""/>
      <w:lvlJc w:val="left"/>
      <w:pPr>
        <w:tabs>
          <w:tab w:val="num" w:pos="2868"/>
        </w:tabs>
        <w:ind w:left="2868" w:hanging="360"/>
      </w:pPr>
      <w:rPr>
        <w:rFonts w:ascii="Wingdings" w:hAnsi="Wingdings" w:hint="default"/>
      </w:rPr>
    </w:lvl>
    <w:lvl w:ilvl="3" w:tplc="040E0001" w:tentative="1">
      <w:start w:val="1"/>
      <w:numFmt w:val="bullet"/>
      <w:lvlText w:val=""/>
      <w:lvlJc w:val="left"/>
      <w:pPr>
        <w:tabs>
          <w:tab w:val="num" w:pos="3588"/>
        </w:tabs>
        <w:ind w:left="3588" w:hanging="360"/>
      </w:pPr>
      <w:rPr>
        <w:rFonts w:ascii="Symbol" w:hAnsi="Symbol" w:hint="default"/>
      </w:rPr>
    </w:lvl>
    <w:lvl w:ilvl="4" w:tplc="040E0003" w:tentative="1">
      <w:start w:val="1"/>
      <w:numFmt w:val="bullet"/>
      <w:lvlText w:val="o"/>
      <w:lvlJc w:val="left"/>
      <w:pPr>
        <w:tabs>
          <w:tab w:val="num" w:pos="4308"/>
        </w:tabs>
        <w:ind w:left="4308" w:hanging="360"/>
      </w:pPr>
      <w:rPr>
        <w:rFonts w:ascii="Courier New" w:hAnsi="Courier New" w:cs="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cs="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abstractNum w:abstractNumId="14">
    <w:nsid w:val="3DFB0E1F"/>
    <w:multiLevelType w:val="hybridMultilevel"/>
    <w:tmpl w:val="004CCC40"/>
    <w:lvl w:ilvl="0" w:tplc="CFBAAA54">
      <w:numFmt w:val="bullet"/>
      <w:lvlText w:val="-"/>
      <w:lvlJc w:val="left"/>
      <w:pPr>
        <w:ind w:left="720" w:hanging="360"/>
      </w:pPr>
      <w:rPr>
        <w:rFonts w:ascii="Times New Roman" w:eastAsia="Calibr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3F0275FC"/>
    <w:multiLevelType w:val="hybridMultilevel"/>
    <w:tmpl w:val="A3C8D54A"/>
    <w:lvl w:ilvl="0" w:tplc="040E0017">
      <w:start w:val="1"/>
      <w:numFmt w:val="lowerLetter"/>
      <w:lvlText w:val="%1)"/>
      <w:lvlJc w:val="left"/>
      <w:pPr>
        <w:tabs>
          <w:tab w:val="num" w:pos="1080"/>
        </w:tabs>
        <w:ind w:left="1080" w:hanging="360"/>
      </w:pPr>
      <w:rPr>
        <w:rFonts w:hint="default"/>
      </w:rPr>
    </w:lvl>
    <w:lvl w:ilvl="1" w:tplc="146EFC4C">
      <w:start w:val="2"/>
      <w:numFmt w:val="decimal"/>
      <w:lvlText w:val="%2."/>
      <w:lvlJc w:val="left"/>
      <w:pPr>
        <w:tabs>
          <w:tab w:val="num" w:pos="1440"/>
        </w:tabs>
        <w:ind w:left="1440" w:hanging="360"/>
      </w:pPr>
      <w:rPr>
        <w:rFonts w:hint="default"/>
      </w:rPr>
    </w:lvl>
    <w:lvl w:ilvl="2" w:tplc="040E0017">
      <w:start w:val="1"/>
      <w:numFmt w:val="lowerLetter"/>
      <w:lvlText w:val="%3)"/>
      <w:lvlJc w:val="left"/>
      <w:pPr>
        <w:tabs>
          <w:tab w:val="num" w:pos="2340"/>
        </w:tabs>
        <w:ind w:left="2340" w:hanging="360"/>
      </w:pPr>
      <w:rPr>
        <w:rFonts w:hint="default"/>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6">
    <w:nsid w:val="406E0CA7"/>
    <w:multiLevelType w:val="hybridMultilevel"/>
    <w:tmpl w:val="2668DF30"/>
    <w:lvl w:ilvl="0" w:tplc="BEC2B5DC">
      <w:start w:val="1"/>
      <w:numFmt w:val="bullet"/>
      <w:lvlText w:val="–"/>
      <w:lvlJc w:val="left"/>
      <w:pPr>
        <w:ind w:left="1080" w:hanging="360"/>
      </w:pPr>
      <w:rPr>
        <w:rFonts w:ascii="Sitka Subheading" w:hAnsi="Sitka Subheading"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7">
    <w:nsid w:val="44D86565"/>
    <w:multiLevelType w:val="hybridMultilevel"/>
    <w:tmpl w:val="06CE79AC"/>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8">
    <w:nsid w:val="46A019C0"/>
    <w:multiLevelType w:val="hybridMultilevel"/>
    <w:tmpl w:val="9380351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nsid w:val="4A486954"/>
    <w:multiLevelType w:val="hybridMultilevel"/>
    <w:tmpl w:val="07BC1430"/>
    <w:lvl w:ilvl="0" w:tplc="BEC2B5DC">
      <w:start w:val="1"/>
      <w:numFmt w:val="bullet"/>
      <w:lvlText w:val="–"/>
      <w:lvlJc w:val="left"/>
      <w:pPr>
        <w:ind w:left="1080" w:hanging="360"/>
      </w:pPr>
      <w:rPr>
        <w:rFonts w:ascii="Sitka Subheading" w:hAnsi="Sitka Subheading" w:hint="default"/>
      </w:rPr>
    </w:lvl>
    <w:lvl w:ilvl="1" w:tplc="BEC2B5DC">
      <w:start w:val="1"/>
      <w:numFmt w:val="bullet"/>
      <w:lvlText w:val="–"/>
      <w:lvlJc w:val="left"/>
      <w:pPr>
        <w:ind w:left="1800" w:hanging="360"/>
      </w:pPr>
      <w:rPr>
        <w:rFonts w:ascii="Sitka Subheading" w:hAnsi="Sitka Subheading"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0">
    <w:nsid w:val="4B2B739D"/>
    <w:multiLevelType w:val="hybridMultilevel"/>
    <w:tmpl w:val="283A8BEE"/>
    <w:lvl w:ilvl="0" w:tplc="040E000F">
      <w:start w:val="1"/>
      <w:numFmt w:val="decimal"/>
      <w:lvlText w:val="%1."/>
      <w:lvlJc w:val="left"/>
      <w:pPr>
        <w:ind w:left="644" w:hanging="360"/>
      </w:p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1">
    <w:nsid w:val="4E8514F0"/>
    <w:multiLevelType w:val="hybridMultilevel"/>
    <w:tmpl w:val="C8726A48"/>
    <w:lvl w:ilvl="0" w:tplc="4C6C2F66">
      <w:start w:val="2"/>
      <w:numFmt w:val="upperRoman"/>
      <w:lvlText w:val="%1."/>
      <w:lvlJc w:val="left"/>
      <w:pPr>
        <w:tabs>
          <w:tab w:val="num" w:pos="720"/>
        </w:tabs>
        <w:ind w:left="720" w:hanging="720"/>
      </w:pPr>
      <w:rPr>
        <w:rFonts w:hint="default"/>
      </w:rPr>
    </w:lvl>
    <w:lvl w:ilvl="1" w:tplc="040E0019" w:tentative="1">
      <w:start w:val="1"/>
      <w:numFmt w:val="lowerLetter"/>
      <w:lvlText w:val="%2."/>
      <w:lvlJc w:val="left"/>
      <w:pPr>
        <w:tabs>
          <w:tab w:val="num" w:pos="1080"/>
        </w:tabs>
        <w:ind w:left="1080" w:hanging="360"/>
      </w:pPr>
    </w:lvl>
    <w:lvl w:ilvl="2" w:tplc="040E001B" w:tentative="1">
      <w:start w:val="1"/>
      <w:numFmt w:val="lowerRoman"/>
      <w:lvlText w:val="%3."/>
      <w:lvlJc w:val="right"/>
      <w:pPr>
        <w:tabs>
          <w:tab w:val="num" w:pos="1800"/>
        </w:tabs>
        <w:ind w:left="1800" w:hanging="180"/>
      </w:pPr>
    </w:lvl>
    <w:lvl w:ilvl="3" w:tplc="040E000F" w:tentative="1">
      <w:start w:val="1"/>
      <w:numFmt w:val="decimal"/>
      <w:lvlText w:val="%4."/>
      <w:lvlJc w:val="left"/>
      <w:pPr>
        <w:tabs>
          <w:tab w:val="num" w:pos="2520"/>
        </w:tabs>
        <w:ind w:left="2520" w:hanging="360"/>
      </w:pPr>
    </w:lvl>
    <w:lvl w:ilvl="4" w:tplc="040E0019" w:tentative="1">
      <w:start w:val="1"/>
      <w:numFmt w:val="lowerLetter"/>
      <w:lvlText w:val="%5."/>
      <w:lvlJc w:val="left"/>
      <w:pPr>
        <w:tabs>
          <w:tab w:val="num" w:pos="3240"/>
        </w:tabs>
        <w:ind w:left="3240" w:hanging="360"/>
      </w:pPr>
    </w:lvl>
    <w:lvl w:ilvl="5" w:tplc="040E001B" w:tentative="1">
      <w:start w:val="1"/>
      <w:numFmt w:val="lowerRoman"/>
      <w:lvlText w:val="%6."/>
      <w:lvlJc w:val="right"/>
      <w:pPr>
        <w:tabs>
          <w:tab w:val="num" w:pos="3960"/>
        </w:tabs>
        <w:ind w:left="3960" w:hanging="180"/>
      </w:pPr>
    </w:lvl>
    <w:lvl w:ilvl="6" w:tplc="040E000F" w:tentative="1">
      <w:start w:val="1"/>
      <w:numFmt w:val="decimal"/>
      <w:lvlText w:val="%7."/>
      <w:lvlJc w:val="left"/>
      <w:pPr>
        <w:tabs>
          <w:tab w:val="num" w:pos="4680"/>
        </w:tabs>
        <w:ind w:left="4680" w:hanging="360"/>
      </w:pPr>
    </w:lvl>
    <w:lvl w:ilvl="7" w:tplc="040E0019" w:tentative="1">
      <w:start w:val="1"/>
      <w:numFmt w:val="lowerLetter"/>
      <w:lvlText w:val="%8."/>
      <w:lvlJc w:val="left"/>
      <w:pPr>
        <w:tabs>
          <w:tab w:val="num" w:pos="5400"/>
        </w:tabs>
        <w:ind w:left="5400" w:hanging="360"/>
      </w:pPr>
    </w:lvl>
    <w:lvl w:ilvl="8" w:tplc="040E001B" w:tentative="1">
      <w:start w:val="1"/>
      <w:numFmt w:val="lowerRoman"/>
      <w:lvlText w:val="%9."/>
      <w:lvlJc w:val="right"/>
      <w:pPr>
        <w:tabs>
          <w:tab w:val="num" w:pos="6120"/>
        </w:tabs>
        <w:ind w:left="6120" w:hanging="180"/>
      </w:pPr>
    </w:lvl>
  </w:abstractNum>
  <w:abstractNum w:abstractNumId="22">
    <w:nsid w:val="4EBD67E4"/>
    <w:multiLevelType w:val="hybridMultilevel"/>
    <w:tmpl w:val="695C7D64"/>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3">
    <w:nsid w:val="519C10CF"/>
    <w:multiLevelType w:val="hybridMultilevel"/>
    <w:tmpl w:val="F558B220"/>
    <w:lvl w:ilvl="0" w:tplc="FD16DF7A">
      <w:start w:val="1"/>
      <w:numFmt w:val="decimal"/>
      <w:lvlText w:val="%1."/>
      <w:lvlJc w:val="left"/>
      <w:pPr>
        <w:ind w:left="7023" w:hanging="360"/>
      </w:pPr>
      <w:rPr>
        <w:rFonts w:hint="default"/>
      </w:rPr>
    </w:lvl>
    <w:lvl w:ilvl="1" w:tplc="040E0019" w:tentative="1">
      <w:start w:val="1"/>
      <w:numFmt w:val="lowerLetter"/>
      <w:lvlText w:val="%2."/>
      <w:lvlJc w:val="left"/>
      <w:pPr>
        <w:ind w:left="7743" w:hanging="360"/>
      </w:pPr>
    </w:lvl>
    <w:lvl w:ilvl="2" w:tplc="040E001B" w:tentative="1">
      <w:start w:val="1"/>
      <w:numFmt w:val="lowerRoman"/>
      <w:lvlText w:val="%3."/>
      <w:lvlJc w:val="right"/>
      <w:pPr>
        <w:ind w:left="8463" w:hanging="180"/>
      </w:pPr>
    </w:lvl>
    <w:lvl w:ilvl="3" w:tplc="040E000F" w:tentative="1">
      <w:start w:val="1"/>
      <w:numFmt w:val="decimal"/>
      <w:lvlText w:val="%4."/>
      <w:lvlJc w:val="left"/>
      <w:pPr>
        <w:ind w:left="9183" w:hanging="360"/>
      </w:pPr>
    </w:lvl>
    <w:lvl w:ilvl="4" w:tplc="040E0019" w:tentative="1">
      <w:start w:val="1"/>
      <w:numFmt w:val="lowerLetter"/>
      <w:lvlText w:val="%5."/>
      <w:lvlJc w:val="left"/>
      <w:pPr>
        <w:ind w:left="9903" w:hanging="360"/>
      </w:pPr>
    </w:lvl>
    <w:lvl w:ilvl="5" w:tplc="040E001B" w:tentative="1">
      <w:start w:val="1"/>
      <w:numFmt w:val="lowerRoman"/>
      <w:lvlText w:val="%6."/>
      <w:lvlJc w:val="right"/>
      <w:pPr>
        <w:ind w:left="10623" w:hanging="180"/>
      </w:pPr>
    </w:lvl>
    <w:lvl w:ilvl="6" w:tplc="040E000F" w:tentative="1">
      <w:start w:val="1"/>
      <w:numFmt w:val="decimal"/>
      <w:lvlText w:val="%7."/>
      <w:lvlJc w:val="left"/>
      <w:pPr>
        <w:ind w:left="11343" w:hanging="360"/>
      </w:pPr>
    </w:lvl>
    <w:lvl w:ilvl="7" w:tplc="040E0019" w:tentative="1">
      <w:start w:val="1"/>
      <w:numFmt w:val="lowerLetter"/>
      <w:lvlText w:val="%8."/>
      <w:lvlJc w:val="left"/>
      <w:pPr>
        <w:ind w:left="12063" w:hanging="360"/>
      </w:pPr>
    </w:lvl>
    <w:lvl w:ilvl="8" w:tplc="040E001B" w:tentative="1">
      <w:start w:val="1"/>
      <w:numFmt w:val="lowerRoman"/>
      <w:lvlText w:val="%9."/>
      <w:lvlJc w:val="right"/>
      <w:pPr>
        <w:ind w:left="12783" w:hanging="180"/>
      </w:pPr>
    </w:lvl>
  </w:abstractNum>
  <w:abstractNum w:abstractNumId="24">
    <w:nsid w:val="546F629B"/>
    <w:multiLevelType w:val="hybridMultilevel"/>
    <w:tmpl w:val="DAE06D80"/>
    <w:lvl w:ilvl="0" w:tplc="51E8842A">
      <w:numFmt w:val="bullet"/>
      <w:lvlText w:val="-"/>
      <w:lvlJc w:val="left"/>
      <w:pPr>
        <w:ind w:left="4146" w:hanging="360"/>
      </w:pPr>
      <w:rPr>
        <w:rFonts w:ascii="Times New Roman" w:eastAsia="Times New Roman" w:hAnsi="Times New Roman" w:cs="Times New Roman" w:hint="default"/>
        <w:u w:val="none"/>
      </w:rPr>
    </w:lvl>
    <w:lvl w:ilvl="1" w:tplc="040E0003" w:tentative="1">
      <w:start w:val="1"/>
      <w:numFmt w:val="bullet"/>
      <w:lvlText w:val="o"/>
      <w:lvlJc w:val="left"/>
      <w:pPr>
        <w:ind w:left="4866" w:hanging="360"/>
      </w:pPr>
      <w:rPr>
        <w:rFonts w:ascii="Courier New" w:hAnsi="Courier New" w:cs="Courier New" w:hint="default"/>
      </w:rPr>
    </w:lvl>
    <w:lvl w:ilvl="2" w:tplc="040E0005" w:tentative="1">
      <w:start w:val="1"/>
      <w:numFmt w:val="bullet"/>
      <w:lvlText w:val=""/>
      <w:lvlJc w:val="left"/>
      <w:pPr>
        <w:ind w:left="5586" w:hanging="360"/>
      </w:pPr>
      <w:rPr>
        <w:rFonts w:ascii="Wingdings" w:hAnsi="Wingdings" w:hint="default"/>
      </w:rPr>
    </w:lvl>
    <w:lvl w:ilvl="3" w:tplc="040E0001" w:tentative="1">
      <w:start w:val="1"/>
      <w:numFmt w:val="bullet"/>
      <w:lvlText w:val=""/>
      <w:lvlJc w:val="left"/>
      <w:pPr>
        <w:ind w:left="6306" w:hanging="360"/>
      </w:pPr>
      <w:rPr>
        <w:rFonts w:ascii="Symbol" w:hAnsi="Symbol" w:hint="default"/>
      </w:rPr>
    </w:lvl>
    <w:lvl w:ilvl="4" w:tplc="040E0003" w:tentative="1">
      <w:start w:val="1"/>
      <w:numFmt w:val="bullet"/>
      <w:lvlText w:val="o"/>
      <w:lvlJc w:val="left"/>
      <w:pPr>
        <w:ind w:left="7026" w:hanging="360"/>
      </w:pPr>
      <w:rPr>
        <w:rFonts w:ascii="Courier New" w:hAnsi="Courier New" w:cs="Courier New" w:hint="default"/>
      </w:rPr>
    </w:lvl>
    <w:lvl w:ilvl="5" w:tplc="040E0005" w:tentative="1">
      <w:start w:val="1"/>
      <w:numFmt w:val="bullet"/>
      <w:lvlText w:val=""/>
      <w:lvlJc w:val="left"/>
      <w:pPr>
        <w:ind w:left="7746" w:hanging="360"/>
      </w:pPr>
      <w:rPr>
        <w:rFonts w:ascii="Wingdings" w:hAnsi="Wingdings" w:hint="default"/>
      </w:rPr>
    </w:lvl>
    <w:lvl w:ilvl="6" w:tplc="040E0001" w:tentative="1">
      <w:start w:val="1"/>
      <w:numFmt w:val="bullet"/>
      <w:lvlText w:val=""/>
      <w:lvlJc w:val="left"/>
      <w:pPr>
        <w:ind w:left="8466" w:hanging="360"/>
      </w:pPr>
      <w:rPr>
        <w:rFonts w:ascii="Symbol" w:hAnsi="Symbol" w:hint="default"/>
      </w:rPr>
    </w:lvl>
    <w:lvl w:ilvl="7" w:tplc="040E0003" w:tentative="1">
      <w:start w:val="1"/>
      <w:numFmt w:val="bullet"/>
      <w:lvlText w:val="o"/>
      <w:lvlJc w:val="left"/>
      <w:pPr>
        <w:ind w:left="9186" w:hanging="360"/>
      </w:pPr>
      <w:rPr>
        <w:rFonts w:ascii="Courier New" w:hAnsi="Courier New" w:cs="Courier New" w:hint="default"/>
      </w:rPr>
    </w:lvl>
    <w:lvl w:ilvl="8" w:tplc="040E0005" w:tentative="1">
      <w:start w:val="1"/>
      <w:numFmt w:val="bullet"/>
      <w:lvlText w:val=""/>
      <w:lvlJc w:val="left"/>
      <w:pPr>
        <w:ind w:left="9906" w:hanging="360"/>
      </w:pPr>
      <w:rPr>
        <w:rFonts w:ascii="Wingdings" w:hAnsi="Wingdings" w:hint="default"/>
      </w:rPr>
    </w:lvl>
  </w:abstractNum>
  <w:abstractNum w:abstractNumId="25">
    <w:nsid w:val="578A1590"/>
    <w:multiLevelType w:val="hybridMultilevel"/>
    <w:tmpl w:val="B28AFA0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
    <w:nsid w:val="58502E7B"/>
    <w:multiLevelType w:val="hybridMultilevel"/>
    <w:tmpl w:val="CA166956"/>
    <w:lvl w:ilvl="0" w:tplc="040E0001">
      <w:start w:val="1"/>
      <w:numFmt w:val="bullet"/>
      <w:lvlText w:val=""/>
      <w:lvlJc w:val="left"/>
      <w:pPr>
        <w:ind w:left="1146" w:hanging="360"/>
      </w:pPr>
      <w:rPr>
        <w:rFonts w:ascii="Symbol" w:hAnsi="Symbol" w:hint="default"/>
      </w:rPr>
    </w:lvl>
    <w:lvl w:ilvl="1" w:tplc="040E0003">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7">
    <w:nsid w:val="5AE42C3D"/>
    <w:multiLevelType w:val="hybridMultilevel"/>
    <w:tmpl w:val="01906A1A"/>
    <w:lvl w:ilvl="0" w:tplc="D05CDFD2">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8">
    <w:nsid w:val="5B242A95"/>
    <w:multiLevelType w:val="hybridMultilevel"/>
    <w:tmpl w:val="9236CEC6"/>
    <w:lvl w:ilvl="0" w:tplc="DECAA700">
      <w:start w:val="1"/>
      <w:numFmt w:val="lowerLetter"/>
      <w:lvlText w:val="%1)"/>
      <w:lvlJc w:val="left"/>
      <w:pPr>
        <w:tabs>
          <w:tab w:val="num" w:pos="720"/>
        </w:tabs>
        <w:ind w:left="720" w:hanging="360"/>
      </w:pPr>
      <w:rPr>
        <w:rFonts w:hint="default"/>
      </w:rPr>
    </w:lvl>
    <w:lvl w:ilvl="1" w:tplc="AB823E4E">
      <w:start w:val="1"/>
      <w:numFmt w:val="decimal"/>
      <w:lvlText w:val="%2."/>
      <w:lvlJc w:val="left"/>
      <w:pPr>
        <w:tabs>
          <w:tab w:val="num" w:pos="1440"/>
        </w:tabs>
        <w:ind w:left="1440" w:hanging="360"/>
      </w:pPr>
      <w:rPr>
        <w:rFont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9">
    <w:nsid w:val="60E02E79"/>
    <w:multiLevelType w:val="hybridMultilevel"/>
    <w:tmpl w:val="085C2A48"/>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0">
    <w:nsid w:val="66B57979"/>
    <w:multiLevelType w:val="hybridMultilevel"/>
    <w:tmpl w:val="A2E48406"/>
    <w:lvl w:ilvl="0" w:tplc="6FC2D92A">
      <w:start w:val="1"/>
      <w:numFmt w:val="upperRoman"/>
      <w:lvlText w:val="%1."/>
      <w:lvlJc w:val="left"/>
      <w:pPr>
        <w:ind w:left="1800" w:hanging="720"/>
      </w:pPr>
      <w:rPr>
        <w:rFonts w:hint="default"/>
        <w:b/>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31">
    <w:nsid w:val="6FB96141"/>
    <w:multiLevelType w:val="hybridMultilevel"/>
    <w:tmpl w:val="7FCAE082"/>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nsid w:val="711A45CC"/>
    <w:multiLevelType w:val="hybridMultilevel"/>
    <w:tmpl w:val="9976CD66"/>
    <w:lvl w:ilvl="0" w:tplc="C69CE530">
      <w:start w:val="1"/>
      <w:numFmt w:val="lowerLetter"/>
      <w:lvlText w:val="%1)"/>
      <w:lvlJc w:val="left"/>
      <w:pPr>
        <w:tabs>
          <w:tab w:val="num" w:pos="540"/>
        </w:tabs>
        <w:ind w:left="540" w:hanging="360"/>
      </w:pPr>
      <w:rPr>
        <w:rFonts w:hint="default"/>
      </w:rPr>
    </w:lvl>
    <w:lvl w:ilvl="1" w:tplc="040E0019" w:tentative="1">
      <w:start w:val="1"/>
      <w:numFmt w:val="lowerLetter"/>
      <w:lvlText w:val="%2."/>
      <w:lvlJc w:val="left"/>
      <w:pPr>
        <w:tabs>
          <w:tab w:val="num" w:pos="1260"/>
        </w:tabs>
        <w:ind w:left="1260" w:hanging="360"/>
      </w:pPr>
    </w:lvl>
    <w:lvl w:ilvl="2" w:tplc="040E001B" w:tentative="1">
      <w:start w:val="1"/>
      <w:numFmt w:val="lowerRoman"/>
      <w:lvlText w:val="%3."/>
      <w:lvlJc w:val="right"/>
      <w:pPr>
        <w:tabs>
          <w:tab w:val="num" w:pos="1980"/>
        </w:tabs>
        <w:ind w:left="1980" w:hanging="180"/>
      </w:pPr>
    </w:lvl>
    <w:lvl w:ilvl="3" w:tplc="040E000F" w:tentative="1">
      <w:start w:val="1"/>
      <w:numFmt w:val="decimal"/>
      <w:lvlText w:val="%4."/>
      <w:lvlJc w:val="left"/>
      <w:pPr>
        <w:tabs>
          <w:tab w:val="num" w:pos="2700"/>
        </w:tabs>
        <w:ind w:left="2700" w:hanging="360"/>
      </w:pPr>
    </w:lvl>
    <w:lvl w:ilvl="4" w:tplc="040E0019" w:tentative="1">
      <w:start w:val="1"/>
      <w:numFmt w:val="lowerLetter"/>
      <w:lvlText w:val="%5."/>
      <w:lvlJc w:val="left"/>
      <w:pPr>
        <w:tabs>
          <w:tab w:val="num" w:pos="3420"/>
        </w:tabs>
        <w:ind w:left="3420" w:hanging="360"/>
      </w:pPr>
    </w:lvl>
    <w:lvl w:ilvl="5" w:tplc="040E001B" w:tentative="1">
      <w:start w:val="1"/>
      <w:numFmt w:val="lowerRoman"/>
      <w:lvlText w:val="%6."/>
      <w:lvlJc w:val="right"/>
      <w:pPr>
        <w:tabs>
          <w:tab w:val="num" w:pos="4140"/>
        </w:tabs>
        <w:ind w:left="4140" w:hanging="180"/>
      </w:pPr>
    </w:lvl>
    <w:lvl w:ilvl="6" w:tplc="040E000F" w:tentative="1">
      <w:start w:val="1"/>
      <w:numFmt w:val="decimal"/>
      <w:lvlText w:val="%7."/>
      <w:lvlJc w:val="left"/>
      <w:pPr>
        <w:tabs>
          <w:tab w:val="num" w:pos="4860"/>
        </w:tabs>
        <w:ind w:left="4860" w:hanging="360"/>
      </w:pPr>
    </w:lvl>
    <w:lvl w:ilvl="7" w:tplc="040E0019" w:tentative="1">
      <w:start w:val="1"/>
      <w:numFmt w:val="lowerLetter"/>
      <w:lvlText w:val="%8."/>
      <w:lvlJc w:val="left"/>
      <w:pPr>
        <w:tabs>
          <w:tab w:val="num" w:pos="5580"/>
        </w:tabs>
        <w:ind w:left="5580" w:hanging="360"/>
      </w:pPr>
    </w:lvl>
    <w:lvl w:ilvl="8" w:tplc="040E001B" w:tentative="1">
      <w:start w:val="1"/>
      <w:numFmt w:val="lowerRoman"/>
      <w:lvlText w:val="%9."/>
      <w:lvlJc w:val="right"/>
      <w:pPr>
        <w:tabs>
          <w:tab w:val="num" w:pos="6300"/>
        </w:tabs>
        <w:ind w:left="6300" w:hanging="180"/>
      </w:pPr>
    </w:lvl>
  </w:abstractNum>
  <w:abstractNum w:abstractNumId="33">
    <w:nsid w:val="7BC15E16"/>
    <w:multiLevelType w:val="hybridMultilevel"/>
    <w:tmpl w:val="F4F887D4"/>
    <w:lvl w:ilvl="0" w:tplc="8CF2C79A">
      <w:start w:val="1"/>
      <w:numFmt w:val="decimal"/>
      <w:lvlText w:val="%1."/>
      <w:lvlJc w:val="left"/>
      <w:pPr>
        <w:ind w:left="720" w:hanging="360"/>
      </w:pPr>
      <w:rPr>
        <w:rFonts w:hint="default"/>
        <w:b/>
        <w:u w:val="no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nsid w:val="7E1C5580"/>
    <w:multiLevelType w:val="hybridMultilevel"/>
    <w:tmpl w:val="CFF8E0D2"/>
    <w:lvl w:ilvl="0" w:tplc="FFFFFFFF">
      <w:start w:val="5"/>
      <w:numFmt w:val="bullet"/>
      <w:lvlText w:val="-"/>
      <w:lvlJc w:val="left"/>
      <w:pPr>
        <w:tabs>
          <w:tab w:val="num" w:pos="1352"/>
        </w:tabs>
        <w:ind w:left="1352" w:hanging="360"/>
      </w:pPr>
      <w:rPr>
        <w:rFonts w:ascii="Times New Roman" w:eastAsia="Times New Roman" w:hAnsi="Times New Roman" w:cs="Times New Roman" w:hint="default"/>
      </w:rPr>
    </w:lvl>
    <w:lvl w:ilvl="1" w:tplc="040E0003" w:tentative="1">
      <w:start w:val="1"/>
      <w:numFmt w:val="bullet"/>
      <w:lvlText w:val="o"/>
      <w:lvlJc w:val="left"/>
      <w:pPr>
        <w:tabs>
          <w:tab w:val="num" w:pos="1724"/>
        </w:tabs>
        <w:ind w:left="1724" w:hanging="360"/>
      </w:pPr>
      <w:rPr>
        <w:rFonts w:ascii="Courier New" w:hAnsi="Courier New" w:cs="Courier New" w:hint="default"/>
      </w:rPr>
    </w:lvl>
    <w:lvl w:ilvl="2" w:tplc="040E0005" w:tentative="1">
      <w:start w:val="1"/>
      <w:numFmt w:val="bullet"/>
      <w:lvlText w:val=""/>
      <w:lvlJc w:val="left"/>
      <w:pPr>
        <w:tabs>
          <w:tab w:val="num" w:pos="2444"/>
        </w:tabs>
        <w:ind w:left="2444" w:hanging="360"/>
      </w:pPr>
      <w:rPr>
        <w:rFonts w:ascii="Wingdings" w:hAnsi="Wingdings" w:hint="default"/>
      </w:rPr>
    </w:lvl>
    <w:lvl w:ilvl="3" w:tplc="040E0001" w:tentative="1">
      <w:start w:val="1"/>
      <w:numFmt w:val="bullet"/>
      <w:lvlText w:val=""/>
      <w:lvlJc w:val="left"/>
      <w:pPr>
        <w:tabs>
          <w:tab w:val="num" w:pos="3164"/>
        </w:tabs>
        <w:ind w:left="3164" w:hanging="360"/>
      </w:pPr>
      <w:rPr>
        <w:rFonts w:ascii="Symbol" w:hAnsi="Symbol" w:hint="default"/>
      </w:rPr>
    </w:lvl>
    <w:lvl w:ilvl="4" w:tplc="040E0003" w:tentative="1">
      <w:start w:val="1"/>
      <w:numFmt w:val="bullet"/>
      <w:lvlText w:val="o"/>
      <w:lvlJc w:val="left"/>
      <w:pPr>
        <w:tabs>
          <w:tab w:val="num" w:pos="3884"/>
        </w:tabs>
        <w:ind w:left="3884" w:hanging="360"/>
      </w:pPr>
      <w:rPr>
        <w:rFonts w:ascii="Courier New" w:hAnsi="Courier New" w:cs="Courier New" w:hint="default"/>
      </w:rPr>
    </w:lvl>
    <w:lvl w:ilvl="5" w:tplc="040E0005" w:tentative="1">
      <w:start w:val="1"/>
      <w:numFmt w:val="bullet"/>
      <w:lvlText w:val=""/>
      <w:lvlJc w:val="left"/>
      <w:pPr>
        <w:tabs>
          <w:tab w:val="num" w:pos="4604"/>
        </w:tabs>
        <w:ind w:left="4604" w:hanging="360"/>
      </w:pPr>
      <w:rPr>
        <w:rFonts w:ascii="Wingdings" w:hAnsi="Wingdings" w:hint="default"/>
      </w:rPr>
    </w:lvl>
    <w:lvl w:ilvl="6" w:tplc="040E0001" w:tentative="1">
      <w:start w:val="1"/>
      <w:numFmt w:val="bullet"/>
      <w:lvlText w:val=""/>
      <w:lvlJc w:val="left"/>
      <w:pPr>
        <w:tabs>
          <w:tab w:val="num" w:pos="5324"/>
        </w:tabs>
        <w:ind w:left="5324" w:hanging="360"/>
      </w:pPr>
      <w:rPr>
        <w:rFonts w:ascii="Symbol" w:hAnsi="Symbol" w:hint="default"/>
      </w:rPr>
    </w:lvl>
    <w:lvl w:ilvl="7" w:tplc="040E0003" w:tentative="1">
      <w:start w:val="1"/>
      <w:numFmt w:val="bullet"/>
      <w:lvlText w:val="o"/>
      <w:lvlJc w:val="left"/>
      <w:pPr>
        <w:tabs>
          <w:tab w:val="num" w:pos="6044"/>
        </w:tabs>
        <w:ind w:left="6044" w:hanging="360"/>
      </w:pPr>
      <w:rPr>
        <w:rFonts w:ascii="Courier New" w:hAnsi="Courier New" w:cs="Courier New" w:hint="default"/>
      </w:rPr>
    </w:lvl>
    <w:lvl w:ilvl="8" w:tplc="040E0005" w:tentative="1">
      <w:start w:val="1"/>
      <w:numFmt w:val="bullet"/>
      <w:lvlText w:val=""/>
      <w:lvlJc w:val="left"/>
      <w:pPr>
        <w:tabs>
          <w:tab w:val="num" w:pos="6764"/>
        </w:tabs>
        <w:ind w:left="6764" w:hanging="360"/>
      </w:pPr>
      <w:rPr>
        <w:rFonts w:ascii="Wingdings" w:hAnsi="Wingdings" w:hint="default"/>
      </w:rPr>
    </w:lvl>
  </w:abstractNum>
  <w:abstractNum w:abstractNumId="35">
    <w:nsid w:val="7E874A1B"/>
    <w:multiLevelType w:val="hybridMultilevel"/>
    <w:tmpl w:val="88F6CC90"/>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6">
    <w:nsid w:val="7EF41A7F"/>
    <w:multiLevelType w:val="hybridMultilevel"/>
    <w:tmpl w:val="E744D04C"/>
    <w:lvl w:ilvl="0" w:tplc="040E0017">
      <w:start w:val="1"/>
      <w:numFmt w:val="lowerLetter"/>
      <w:lvlText w:val="%1)"/>
      <w:lvlJc w:val="left"/>
      <w:pPr>
        <w:tabs>
          <w:tab w:val="num" w:pos="720"/>
        </w:tabs>
        <w:ind w:left="720" w:hanging="360"/>
      </w:pPr>
      <w:rPr>
        <w:rFonts w:hint="default"/>
      </w:rPr>
    </w:lvl>
    <w:lvl w:ilvl="1" w:tplc="040E000F">
      <w:start w:val="1"/>
      <w:numFmt w:val="decimal"/>
      <w:lvlText w:val="%2."/>
      <w:lvlJc w:val="left"/>
      <w:pPr>
        <w:tabs>
          <w:tab w:val="num" w:pos="1440"/>
        </w:tabs>
        <w:ind w:left="1440" w:hanging="360"/>
      </w:pPr>
      <w:rPr>
        <w:rFont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num w:numId="1">
    <w:abstractNumId w:val="20"/>
  </w:num>
  <w:num w:numId="2">
    <w:abstractNumId w:val="6"/>
  </w:num>
  <w:num w:numId="3">
    <w:abstractNumId w:val="7"/>
  </w:num>
  <w:num w:numId="4">
    <w:abstractNumId w:val="14"/>
  </w:num>
  <w:num w:numId="5">
    <w:abstractNumId w:val="30"/>
  </w:num>
  <w:num w:numId="6">
    <w:abstractNumId w:val="5"/>
  </w:num>
  <w:num w:numId="7">
    <w:abstractNumId w:val="33"/>
  </w:num>
  <w:num w:numId="8">
    <w:abstractNumId w:val="8"/>
  </w:num>
  <w:num w:numId="9">
    <w:abstractNumId w:val="18"/>
  </w:num>
  <w:num w:numId="10">
    <w:abstractNumId w:val="21"/>
  </w:num>
  <w:num w:numId="11">
    <w:abstractNumId w:val="35"/>
  </w:num>
  <w:num w:numId="12">
    <w:abstractNumId w:val="31"/>
  </w:num>
  <w:num w:numId="13">
    <w:abstractNumId w:val="34"/>
  </w:num>
  <w:num w:numId="14">
    <w:abstractNumId w:val="26"/>
  </w:num>
  <w:num w:numId="15">
    <w:abstractNumId w:val="24"/>
  </w:num>
  <w:num w:numId="16">
    <w:abstractNumId w:val="27"/>
  </w:num>
  <w:num w:numId="17">
    <w:abstractNumId w:val="13"/>
  </w:num>
  <w:num w:numId="18">
    <w:abstractNumId w:val="10"/>
  </w:num>
  <w:num w:numId="19">
    <w:abstractNumId w:val="16"/>
  </w:num>
  <w:num w:numId="20">
    <w:abstractNumId w:val="4"/>
  </w:num>
  <w:num w:numId="21">
    <w:abstractNumId w:val="19"/>
  </w:num>
  <w:num w:numId="22">
    <w:abstractNumId w:val="15"/>
  </w:num>
  <w:num w:numId="23">
    <w:abstractNumId w:val="0"/>
    <w:lvlOverride w:ilvl="0">
      <w:startOverride w:val="1"/>
    </w:lvlOverride>
  </w:num>
  <w:num w:numId="24">
    <w:abstractNumId w:val="29"/>
  </w:num>
  <w:num w:numId="25">
    <w:abstractNumId w:val="25"/>
  </w:num>
  <w:num w:numId="26">
    <w:abstractNumId w:val="11"/>
  </w:num>
  <w:num w:numId="27">
    <w:abstractNumId w:val="36"/>
  </w:num>
  <w:num w:numId="28">
    <w:abstractNumId w:val="3"/>
  </w:num>
  <w:num w:numId="29">
    <w:abstractNumId w:val="17"/>
  </w:num>
  <w:num w:numId="30">
    <w:abstractNumId w:val="2"/>
  </w:num>
  <w:num w:numId="31">
    <w:abstractNumId w:val="1"/>
  </w:num>
  <w:num w:numId="32">
    <w:abstractNumId w:val="32"/>
  </w:num>
  <w:num w:numId="33">
    <w:abstractNumId w:val="12"/>
  </w:num>
  <w:num w:numId="34">
    <w:abstractNumId w:val="28"/>
  </w:num>
  <w:num w:numId="35">
    <w:abstractNumId w:val="22"/>
  </w:num>
  <w:num w:numId="36">
    <w:abstractNumId w:val="9"/>
  </w:num>
  <w:num w:numId="3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6A7160"/>
    <w:rsid w:val="00065CE1"/>
    <w:rsid w:val="000B5CA5"/>
    <w:rsid w:val="000D7D60"/>
    <w:rsid w:val="000F170A"/>
    <w:rsid w:val="00110311"/>
    <w:rsid w:val="0029460C"/>
    <w:rsid w:val="002F7F2A"/>
    <w:rsid w:val="0038206A"/>
    <w:rsid w:val="003B6FED"/>
    <w:rsid w:val="003E5B31"/>
    <w:rsid w:val="0044713E"/>
    <w:rsid w:val="0045273B"/>
    <w:rsid w:val="0046516E"/>
    <w:rsid w:val="005851C3"/>
    <w:rsid w:val="00595052"/>
    <w:rsid w:val="00596456"/>
    <w:rsid w:val="00621BDC"/>
    <w:rsid w:val="006A4503"/>
    <w:rsid w:val="006A7160"/>
    <w:rsid w:val="006B20C5"/>
    <w:rsid w:val="006F756E"/>
    <w:rsid w:val="00764EF0"/>
    <w:rsid w:val="0078314F"/>
    <w:rsid w:val="007B2B02"/>
    <w:rsid w:val="008B2B5F"/>
    <w:rsid w:val="009357DE"/>
    <w:rsid w:val="009505AB"/>
    <w:rsid w:val="009728D6"/>
    <w:rsid w:val="009A32C8"/>
    <w:rsid w:val="009B0A07"/>
    <w:rsid w:val="00A80853"/>
    <w:rsid w:val="00AC559E"/>
    <w:rsid w:val="00AF18C8"/>
    <w:rsid w:val="00AF5E8D"/>
    <w:rsid w:val="00B10C15"/>
    <w:rsid w:val="00B82DBC"/>
    <w:rsid w:val="00BD6B97"/>
    <w:rsid w:val="00C6215E"/>
    <w:rsid w:val="00CE5D5D"/>
    <w:rsid w:val="00CF108E"/>
    <w:rsid w:val="00D16A79"/>
    <w:rsid w:val="00D20D38"/>
    <w:rsid w:val="00D710B9"/>
    <w:rsid w:val="00E3511A"/>
    <w:rsid w:val="00E56121"/>
    <w:rsid w:val="00E94ECC"/>
    <w:rsid w:val="00F46B24"/>
    <w:rsid w:val="00F71592"/>
    <w:rsid w:val="00F83D62"/>
    <w:rsid w:val="00F94151"/>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6A7160"/>
    <w:rPr>
      <w:rFonts w:ascii="Calibri" w:eastAsia="Times New Roman" w:hAnsi="Calibri" w:cs="Times New Roman"/>
      <w:lang w:eastAsia="hu-HU"/>
    </w:rPr>
  </w:style>
  <w:style w:type="paragraph" w:styleId="Cmsor1">
    <w:name w:val="heading 1"/>
    <w:basedOn w:val="Norml"/>
    <w:next w:val="Norml"/>
    <w:link w:val="Cmsor1Char"/>
    <w:qFormat/>
    <w:rsid w:val="009A32C8"/>
    <w:pPr>
      <w:keepNext/>
      <w:spacing w:after="0" w:line="240" w:lineRule="auto"/>
      <w:jc w:val="center"/>
      <w:outlineLvl w:val="0"/>
    </w:pPr>
    <w:rPr>
      <w:rFonts w:ascii="Times New Roman" w:hAnsi="Times New Roman"/>
      <w:sz w:val="28"/>
      <w:szCs w:val="24"/>
    </w:rPr>
  </w:style>
  <w:style w:type="paragraph" w:styleId="Cmsor2">
    <w:name w:val="heading 2"/>
    <w:basedOn w:val="Norml"/>
    <w:next w:val="Norml"/>
    <w:link w:val="Cmsor2Char"/>
    <w:uiPriority w:val="9"/>
    <w:semiHidden/>
    <w:unhideWhenUsed/>
    <w:qFormat/>
    <w:rsid w:val="009A32C8"/>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0B5CA5"/>
    <w:pPr>
      <w:spacing w:after="0" w:line="240" w:lineRule="auto"/>
      <w:ind w:left="720"/>
    </w:pPr>
    <w:rPr>
      <w:rFonts w:eastAsia="Calibri" w:cs="Calibri"/>
      <w:lang w:eastAsia="en-US"/>
    </w:rPr>
  </w:style>
  <w:style w:type="character" w:customStyle="1" w:styleId="Cmsor1Char">
    <w:name w:val="Címsor 1 Char"/>
    <w:basedOn w:val="Bekezdsalapbettpusa"/>
    <w:link w:val="Cmsor1"/>
    <w:rsid w:val="009A32C8"/>
    <w:rPr>
      <w:rFonts w:ascii="Times New Roman" w:eastAsia="Times New Roman" w:hAnsi="Times New Roman" w:cs="Times New Roman"/>
      <w:sz w:val="28"/>
      <w:szCs w:val="24"/>
      <w:lang w:eastAsia="hu-HU"/>
    </w:rPr>
  </w:style>
  <w:style w:type="character" w:customStyle="1" w:styleId="Cmsor2Char">
    <w:name w:val="Címsor 2 Char"/>
    <w:basedOn w:val="Bekezdsalapbettpusa"/>
    <w:link w:val="Cmsor2"/>
    <w:uiPriority w:val="9"/>
    <w:semiHidden/>
    <w:rsid w:val="009A32C8"/>
    <w:rPr>
      <w:rFonts w:asciiTheme="majorHAnsi" w:eastAsiaTheme="majorEastAsia" w:hAnsiTheme="majorHAnsi" w:cstheme="majorBidi"/>
      <w:b/>
      <w:bCs/>
      <w:color w:val="4F81BD" w:themeColor="accent1"/>
      <w:sz w:val="26"/>
      <w:szCs w:val="26"/>
    </w:rPr>
  </w:style>
  <w:style w:type="paragraph" w:styleId="Szvegtrzs">
    <w:name w:val="Body Text"/>
    <w:basedOn w:val="Norml"/>
    <w:link w:val="SzvegtrzsChar"/>
    <w:semiHidden/>
    <w:rsid w:val="009A32C8"/>
    <w:pPr>
      <w:spacing w:after="0" w:line="240" w:lineRule="auto"/>
      <w:ind w:right="23"/>
    </w:pPr>
    <w:rPr>
      <w:rFonts w:ascii="Times New Roman" w:hAnsi="Times New Roman"/>
      <w:sz w:val="24"/>
      <w:szCs w:val="24"/>
    </w:rPr>
  </w:style>
  <w:style w:type="character" w:customStyle="1" w:styleId="SzvegtrzsChar">
    <w:name w:val="Szövegtörzs Char"/>
    <w:basedOn w:val="Bekezdsalapbettpusa"/>
    <w:link w:val="Szvegtrzs"/>
    <w:semiHidden/>
    <w:rsid w:val="009A32C8"/>
    <w:rPr>
      <w:rFonts w:ascii="Times New Roman" w:eastAsia="Times New Roman" w:hAnsi="Times New Roman" w:cs="Times New Roman"/>
      <w:sz w:val="24"/>
      <w:szCs w:val="24"/>
      <w:lang w:eastAsia="hu-HU"/>
    </w:rPr>
  </w:style>
  <w:style w:type="paragraph" w:styleId="llb">
    <w:name w:val="footer"/>
    <w:basedOn w:val="Norml"/>
    <w:link w:val="llbChar"/>
    <w:uiPriority w:val="99"/>
    <w:rsid w:val="009A32C8"/>
    <w:pPr>
      <w:tabs>
        <w:tab w:val="center" w:pos="4819"/>
        <w:tab w:val="right" w:pos="9071"/>
      </w:tabs>
      <w:spacing w:after="0" w:line="240" w:lineRule="auto"/>
    </w:pPr>
    <w:rPr>
      <w:rFonts w:ascii="Times New Roman" w:hAnsi="Times New Roman"/>
      <w:b/>
      <w:sz w:val="24"/>
      <w:szCs w:val="20"/>
    </w:rPr>
  </w:style>
  <w:style w:type="character" w:customStyle="1" w:styleId="llbChar">
    <w:name w:val="Élőláb Char"/>
    <w:basedOn w:val="Bekezdsalapbettpusa"/>
    <w:link w:val="llb"/>
    <w:uiPriority w:val="99"/>
    <w:rsid w:val="009A32C8"/>
    <w:rPr>
      <w:rFonts w:ascii="Times New Roman" w:eastAsia="Times New Roman" w:hAnsi="Times New Roman" w:cs="Times New Roman"/>
      <w:b/>
      <w:sz w:val="24"/>
      <w:szCs w:val="20"/>
      <w:lang w:eastAsia="hu-HU"/>
    </w:rPr>
  </w:style>
  <w:style w:type="character" w:styleId="Hiperhivatkozs">
    <w:name w:val="Hyperlink"/>
    <w:unhideWhenUsed/>
    <w:rsid w:val="009A32C8"/>
    <w:rPr>
      <w:color w:val="0000FF"/>
      <w:u w:val="single"/>
    </w:rPr>
  </w:style>
  <w:style w:type="paragraph" w:styleId="Cm">
    <w:name w:val="Title"/>
    <w:basedOn w:val="Norml"/>
    <w:link w:val="CmChar"/>
    <w:qFormat/>
    <w:rsid w:val="009A32C8"/>
    <w:pPr>
      <w:spacing w:before="240" w:after="60" w:line="240" w:lineRule="auto"/>
      <w:jc w:val="center"/>
      <w:outlineLvl w:val="0"/>
    </w:pPr>
    <w:rPr>
      <w:rFonts w:ascii="Arial" w:hAnsi="Arial"/>
      <w:b/>
      <w:bCs/>
      <w:kern w:val="28"/>
      <w:sz w:val="32"/>
      <w:szCs w:val="32"/>
      <w:lang w:eastAsia="en-US"/>
    </w:rPr>
  </w:style>
  <w:style w:type="character" w:customStyle="1" w:styleId="CmChar">
    <w:name w:val="Cím Char"/>
    <w:basedOn w:val="Bekezdsalapbettpusa"/>
    <w:link w:val="Cm"/>
    <w:rsid w:val="009A32C8"/>
    <w:rPr>
      <w:rFonts w:ascii="Arial" w:eastAsia="Times New Roman" w:hAnsi="Arial" w:cs="Times New Roman"/>
      <w:b/>
      <w:bCs/>
      <w:kern w:val="28"/>
      <w:sz w:val="32"/>
      <w:szCs w:val="32"/>
    </w:rPr>
  </w:style>
  <w:style w:type="paragraph" w:styleId="NormlWeb">
    <w:name w:val="Normal (Web)"/>
    <w:basedOn w:val="Norml"/>
    <w:unhideWhenUsed/>
    <w:rsid w:val="003E5B31"/>
    <w:rPr>
      <w:rFonts w:ascii="Times New Roman" w:hAnsi="Times New Roman"/>
      <w:sz w:val="24"/>
      <w:szCs w:val="24"/>
    </w:rPr>
  </w:style>
  <w:style w:type="paragraph" w:styleId="TJ1">
    <w:name w:val="toc 1"/>
    <w:basedOn w:val="Norml"/>
    <w:next w:val="Norml"/>
    <w:autoRedefine/>
    <w:semiHidden/>
    <w:rsid w:val="006A4503"/>
    <w:pPr>
      <w:tabs>
        <w:tab w:val="right" w:leader="dot" w:pos="9062"/>
      </w:tabs>
      <w:spacing w:after="0" w:line="240" w:lineRule="auto"/>
      <w:jc w:val="center"/>
    </w:pPr>
    <w:rPr>
      <w:rFonts w:ascii="Times New Roman" w:hAnsi="Times New Roman"/>
      <w:sz w:val="40"/>
      <w:szCs w:val="40"/>
    </w:rPr>
  </w:style>
  <w:style w:type="paragraph" w:styleId="Buborkszveg">
    <w:name w:val="Balloon Text"/>
    <w:basedOn w:val="Norml"/>
    <w:link w:val="BuborkszvegChar"/>
    <w:uiPriority w:val="99"/>
    <w:semiHidden/>
    <w:unhideWhenUsed/>
    <w:rsid w:val="006A4503"/>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6A4503"/>
    <w:rPr>
      <w:rFonts w:ascii="Tahoma" w:eastAsia="Times New Roman" w:hAnsi="Tahoma" w:cs="Tahoma"/>
      <w:sz w:val="16"/>
      <w:szCs w:val="16"/>
      <w:lang w:eastAsia="hu-H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hu.wikipedia.org/wiki/T%C3%B6r%C3%B6kszentmikl%C3%B3s" TargetMode="External"/><Relationship Id="rId13" Type="http://schemas.openxmlformats.org/officeDocument/2006/relationships/hyperlink" Target="https://hu.wikipedia.org/wiki/Kengyel_(telep%C3%BCl%C3%A9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hu.wikipedia.org/wiki/Kuncsorba"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u.wikipedia.org/wiki/%C3%96rm%C3%A9nyes_(Magyarorsz%C3%A1g)" TargetMode="External"/><Relationship Id="rId5" Type="http://schemas.openxmlformats.org/officeDocument/2006/relationships/footnotes" Target="footnotes.xml"/><Relationship Id="rId15" Type="http://schemas.openxmlformats.org/officeDocument/2006/relationships/image" Target="media/image1.emf"/><Relationship Id="rId10" Type="http://schemas.openxmlformats.org/officeDocument/2006/relationships/hyperlink" Target="https://hu.wikipedia.org/wiki/Tiszap%C3%BCsp%C3%B6ki"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hu.wikipedia.org/wiki/Tiszateny%C5%91" TargetMode="External"/><Relationship Id="rId14" Type="http://schemas.openxmlformats.org/officeDocument/2006/relationships/hyperlink" Target="https://hu.wikipedia.org/wiki/Fegyvernek"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10766</Words>
  <Characters>74292</Characters>
  <Application>Microsoft Office Word</Application>
  <DocSecurity>0</DocSecurity>
  <Lines>619</Lines>
  <Paragraphs>169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84889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herczegne_ilona</dc:creator>
  <cp:keywords/>
  <dc:description/>
  <cp:lastModifiedBy>herczegne_ilona</cp:lastModifiedBy>
  <cp:revision>2</cp:revision>
  <dcterms:created xsi:type="dcterms:W3CDTF">2016-02-25T11:53:00Z</dcterms:created>
  <dcterms:modified xsi:type="dcterms:W3CDTF">2016-02-25T11:53:00Z</dcterms:modified>
</cp:coreProperties>
</file>