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98" w:rsidRPr="00741205" w:rsidRDefault="00FE6398" w:rsidP="00BA4E6E">
      <w:pPr>
        <w:widowControl w:val="0"/>
        <w:autoSpaceDE w:val="0"/>
        <w:autoSpaceDN w:val="0"/>
        <w:adjustRightInd w:val="0"/>
        <w:spacing w:after="0" w:line="240" w:lineRule="auto"/>
        <w:jc w:val="center"/>
        <w:rPr>
          <w:rFonts w:ascii="Times New Roman" w:hAnsi="Times New Roman"/>
          <w:b/>
          <w:sz w:val="24"/>
          <w:szCs w:val="24"/>
          <w:u w:val="single"/>
        </w:rPr>
      </w:pPr>
      <w:r w:rsidRPr="00741205">
        <w:rPr>
          <w:rFonts w:ascii="Times New Roman" w:hAnsi="Times New Roman"/>
          <w:b/>
          <w:sz w:val="24"/>
          <w:szCs w:val="24"/>
          <w:u w:val="single"/>
        </w:rPr>
        <w:t>J E G Y Z Ő K Ö N Y V</w:t>
      </w:r>
    </w:p>
    <w:p w:rsidR="00FE6398" w:rsidRDefault="00FE6398" w:rsidP="00BA4E6E">
      <w:pPr>
        <w:widowControl w:val="0"/>
        <w:autoSpaceDE w:val="0"/>
        <w:autoSpaceDN w:val="0"/>
        <w:adjustRightInd w:val="0"/>
        <w:spacing w:after="0" w:line="240" w:lineRule="auto"/>
        <w:jc w:val="center"/>
        <w:rPr>
          <w:rFonts w:ascii="Times New Roman" w:hAnsi="Times New Roman"/>
          <w:b/>
          <w:sz w:val="24"/>
          <w:szCs w:val="24"/>
          <w:u w:val="single"/>
        </w:rPr>
      </w:pPr>
    </w:p>
    <w:p w:rsidR="00FE6398" w:rsidRDefault="00FE6398" w:rsidP="00BA4E6E">
      <w:pPr>
        <w:widowControl w:val="0"/>
        <w:autoSpaceDE w:val="0"/>
        <w:autoSpaceDN w:val="0"/>
        <w:adjustRightInd w:val="0"/>
        <w:spacing w:after="0" w:line="240" w:lineRule="auto"/>
        <w:jc w:val="center"/>
        <w:rPr>
          <w:rFonts w:ascii="Times New Roman" w:hAnsi="Times New Roman"/>
          <w:b/>
          <w:sz w:val="24"/>
          <w:szCs w:val="24"/>
          <w:u w:val="single"/>
        </w:rPr>
      </w:pPr>
    </w:p>
    <w:p w:rsidR="00FE6398" w:rsidRPr="00741205" w:rsidRDefault="00FE6398" w:rsidP="00BA4E6E">
      <w:pPr>
        <w:widowControl w:val="0"/>
        <w:autoSpaceDE w:val="0"/>
        <w:autoSpaceDN w:val="0"/>
        <w:adjustRightInd w:val="0"/>
        <w:spacing w:after="0" w:line="240" w:lineRule="auto"/>
        <w:jc w:val="center"/>
        <w:rPr>
          <w:rFonts w:ascii="Times New Roman" w:hAnsi="Times New Roman"/>
          <w:b/>
          <w:sz w:val="24"/>
          <w:szCs w:val="24"/>
          <w:u w:val="single"/>
        </w:rPr>
      </w:pPr>
    </w:p>
    <w:p w:rsidR="00FE6398" w:rsidRPr="00741205" w:rsidRDefault="00FE6398" w:rsidP="00BA4E6E">
      <w:pPr>
        <w:widowControl w:val="0"/>
        <w:autoSpaceDE w:val="0"/>
        <w:autoSpaceDN w:val="0"/>
        <w:adjustRightInd w:val="0"/>
        <w:spacing w:after="0" w:line="240" w:lineRule="auto"/>
        <w:ind w:left="1134" w:hanging="1134"/>
        <w:jc w:val="both"/>
        <w:rPr>
          <w:rFonts w:ascii="Times New Roman" w:hAnsi="Times New Roman"/>
          <w:b/>
        </w:rPr>
      </w:pPr>
      <w:r w:rsidRPr="00741205">
        <w:rPr>
          <w:rFonts w:ascii="Times New Roman" w:hAnsi="Times New Roman"/>
          <w:b/>
          <w:u w:val="single"/>
        </w:rPr>
        <w:t>Készült:</w:t>
      </w:r>
      <w:r w:rsidRPr="00741205">
        <w:rPr>
          <w:rFonts w:ascii="Times New Roman" w:hAnsi="Times New Roman"/>
        </w:rPr>
        <w:t xml:space="preserve"> </w:t>
      </w:r>
      <w:r w:rsidRPr="00741205">
        <w:rPr>
          <w:rFonts w:ascii="Times New Roman" w:hAnsi="Times New Roman"/>
        </w:rPr>
        <w:tab/>
        <w:t>Törökszentmiklós Városi Önkormán</w:t>
      </w:r>
      <w:r>
        <w:rPr>
          <w:rFonts w:ascii="Times New Roman" w:hAnsi="Times New Roman"/>
        </w:rPr>
        <w:t>yzat Képviselő-testületének 2016</w:t>
      </w:r>
      <w:r w:rsidRPr="00741205">
        <w:rPr>
          <w:rFonts w:ascii="Times New Roman" w:hAnsi="Times New Roman"/>
        </w:rPr>
        <w:t xml:space="preserve">. </w:t>
      </w:r>
      <w:r w:rsidR="00E66C37">
        <w:rPr>
          <w:rFonts w:ascii="Times New Roman" w:hAnsi="Times New Roman"/>
        </w:rPr>
        <w:t>február 25</w:t>
      </w:r>
      <w:r w:rsidR="00564474">
        <w:rPr>
          <w:rFonts w:ascii="Times New Roman" w:hAnsi="Times New Roman"/>
        </w:rPr>
        <w:t>-é</w:t>
      </w:r>
      <w:r>
        <w:rPr>
          <w:rFonts w:ascii="Times New Roman" w:hAnsi="Times New Roman"/>
        </w:rPr>
        <w:t>n</w:t>
      </w:r>
      <w:r w:rsidRPr="00741205">
        <w:rPr>
          <w:rFonts w:ascii="Times New Roman" w:hAnsi="Times New Roman"/>
        </w:rPr>
        <w:t xml:space="preserve"> megtartott </w:t>
      </w:r>
      <w:r w:rsidRPr="00741205">
        <w:rPr>
          <w:rFonts w:ascii="Times New Roman" w:hAnsi="Times New Roman"/>
          <w:b/>
        </w:rPr>
        <w:t>rend</w:t>
      </w:r>
      <w:r>
        <w:rPr>
          <w:rFonts w:ascii="Times New Roman" w:hAnsi="Times New Roman"/>
          <w:b/>
        </w:rPr>
        <w:t>es</w:t>
      </w:r>
      <w:r w:rsidRPr="00741205">
        <w:rPr>
          <w:rFonts w:ascii="Times New Roman" w:hAnsi="Times New Roman"/>
          <w:b/>
        </w:rPr>
        <w:t xml:space="preserve"> nyilvános ülésén. </w:t>
      </w: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b/>
          <w:u w:val="single"/>
        </w:rPr>
        <w:t>Az ülés helye:</w:t>
      </w:r>
      <w:r w:rsidRPr="00741205">
        <w:rPr>
          <w:rFonts w:ascii="Times New Roman" w:hAnsi="Times New Roman"/>
        </w:rPr>
        <w:t xml:space="preserve"> Polgármesteri Hivatal I. emeleti Díszterme</w:t>
      </w: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b/>
          <w:u w:val="single"/>
        </w:rPr>
        <w:t>Jelen vannak:</w:t>
      </w:r>
      <w:r w:rsidRPr="00741205">
        <w:rPr>
          <w:rFonts w:ascii="Times New Roman" w:hAnsi="Times New Roman"/>
          <w:b/>
        </w:rPr>
        <w:t xml:space="preserve"> </w:t>
      </w:r>
      <w:r>
        <w:rPr>
          <w:rFonts w:ascii="Times New Roman" w:hAnsi="Times New Roman"/>
          <w:b/>
        </w:rPr>
        <w:tab/>
      </w:r>
      <w:r>
        <w:rPr>
          <w:rFonts w:ascii="Times New Roman" w:hAnsi="Times New Roman"/>
          <w:b/>
        </w:rPr>
        <w:tab/>
      </w:r>
      <w:r w:rsidRPr="00741205">
        <w:rPr>
          <w:rFonts w:ascii="Times New Roman" w:hAnsi="Times New Roman"/>
        </w:rPr>
        <w:t xml:space="preserve">Markót Imre polgármester </w:t>
      </w: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Fejes Tibor alpolgármester</w:t>
      </w: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u w:val="single"/>
        </w:rPr>
        <w:t>Tanácskozási joggal:</w:t>
      </w:r>
      <w:r w:rsidRPr="00741205">
        <w:rPr>
          <w:rFonts w:ascii="Times New Roman" w:hAnsi="Times New Roman"/>
        </w:rPr>
        <w:t xml:space="preserve"> </w:t>
      </w:r>
      <w:r>
        <w:rPr>
          <w:rFonts w:ascii="Times New Roman" w:hAnsi="Times New Roman"/>
        </w:rPr>
        <w:tab/>
      </w:r>
      <w:r w:rsidRPr="00741205">
        <w:rPr>
          <w:rFonts w:ascii="Times New Roman" w:hAnsi="Times New Roman"/>
        </w:rPr>
        <w:t>Dr. Majtényi Erzsébet jegyző</w:t>
      </w: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741205">
        <w:rPr>
          <w:rFonts w:ascii="Times New Roman" w:hAnsi="Times New Roman"/>
        </w:rPr>
        <w:t>Dr. Libor Imre aljegyző</w:t>
      </w: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Fejér Ilona képviselő</w:t>
      </w: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Fejes Ferenc képviselő</w:t>
      </w: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Kányáné Buzás Mónika képviselő</w:t>
      </w: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Korpásné Antalicz Ildikó képviselő</w:t>
      </w: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Kovács László képviselő</w:t>
      </w: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Mészáros Zoltán képviselő</w:t>
      </w: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Révi Attila képviselő</w:t>
      </w: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Serfőző István képviselő</w:t>
      </w: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Szabó Péter képviselő</w:t>
      </w:r>
    </w:p>
    <w:p w:rsidR="00FE6398"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Gál István, Dr. Monoki Bernadett, Pozderka Judit</w:t>
      </w:r>
      <w:r>
        <w:rPr>
          <w:rFonts w:ascii="Times New Roman" w:hAnsi="Times New Roman"/>
        </w:rPr>
        <w:t xml:space="preserve">, </w:t>
      </w:r>
    </w:p>
    <w:p w:rsidR="00FE6398" w:rsidRPr="00741205" w:rsidRDefault="00FE6398" w:rsidP="00BA4E6E">
      <w:pPr>
        <w:widowControl w:val="0"/>
        <w:autoSpaceDE w:val="0"/>
        <w:autoSpaceDN w:val="0"/>
        <w:adjustRightInd w:val="0"/>
        <w:spacing w:after="0" w:line="240" w:lineRule="auto"/>
        <w:ind w:left="720" w:firstLine="720"/>
        <w:jc w:val="both"/>
        <w:rPr>
          <w:rFonts w:ascii="Times New Roman" w:hAnsi="Times New Roman"/>
        </w:rPr>
      </w:pPr>
      <w:r>
        <w:rPr>
          <w:rFonts w:ascii="Times New Roman" w:hAnsi="Times New Roman"/>
        </w:rPr>
        <w:t xml:space="preserve"> </w:t>
      </w:r>
      <w:r>
        <w:rPr>
          <w:rFonts w:ascii="Times New Roman" w:hAnsi="Times New Roman"/>
        </w:rPr>
        <w:tab/>
        <w:t>Kovácsné</w:t>
      </w:r>
      <w:r w:rsidRPr="00741205">
        <w:rPr>
          <w:rFonts w:ascii="Times New Roman" w:hAnsi="Times New Roman"/>
        </w:rPr>
        <w:t xml:space="preserve"> </w:t>
      </w:r>
      <w:r>
        <w:rPr>
          <w:rFonts w:ascii="Times New Roman" w:hAnsi="Times New Roman"/>
        </w:rPr>
        <w:t xml:space="preserve">Beregi Judit, Csató Judit, Marsi Péter </w:t>
      </w:r>
      <w:r w:rsidRPr="00741205">
        <w:rPr>
          <w:rFonts w:ascii="Times New Roman" w:hAnsi="Times New Roman"/>
        </w:rPr>
        <w:t>osztályvezetők</w:t>
      </w:r>
    </w:p>
    <w:p w:rsidR="00FE6398" w:rsidRPr="00741205"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t>Ábrahámné Kada Éva</w:t>
      </w:r>
      <w:r w:rsidRPr="00741205">
        <w:rPr>
          <w:rFonts w:ascii="Times New Roman" w:hAnsi="Times New Roman"/>
        </w:rPr>
        <w:t xml:space="preserve"> mb. közpénzügyi osztályvezető</w:t>
      </w:r>
    </w:p>
    <w:p w:rsidR="00FE6398" w:rsidRDefault="00FE6398" w:rsidP="00BA4E6E">
      <w:pPr>
        <w:widowControl w:val="0"/>
        <w:autoSpaceDE w:val="0"/>
        <w:autoSpaceDN w:val="0"/>
        <w:adjustRightInd w:val="0"/>
        <w:spacing w:after="0" w:line="240" w:lineRule="auto"/>
        <w:jc w:val="both"/>
        <w:rPr>
          <w:rFonts w:ascii="Times New Roman" w:hAnsi="Times New Roman"/>
        </w:rPr>
      </w:pPr>
      <w:r w:rsidRPr="00741205">
        <w:rPr>
          <w:rFonts w:ascii="Times New Roman" w:hAnsi="Times New Roman"/>
        </w:rPr>
        <w:tab/>
      </w:r>
      <w:r w:rsidRPr="00741205">
        <w:rPr>
          <w:rFonts w:ascii="Times New Roman" w:hAnsi="Times New Roman"/>
        </w:rPr>
        <w:tab/>
        <w:t xml:space="preserve"> </w:t>
      </w:r>
      <w:r>
        <w:rPr>
          <w:rFonts w:ascii="Times New Roman" w:hAnsi="Times New Roman"/>
        </w:rPr>
        <w:tab/>
      </w:r>
      <w:r w:rsidRPr="00741205">
        <w:rPr>
          <w:rFonts w:ascii="Times New Roman" w:hAnsi="Times New Roman"/>
        </w:rPr>
        <w:t>Kovács Béla VESZ intézményvezető</w:t>
      </w:r>
    </w:p>
    <w:p w:rsidR="00FE6398" w:rsidRDefault="00FE6398" w:rsidP="00BA4E6E">
      <w:pPr>
        <w:widowControl w:val="0"/>
        <w:autoSpaceDE w:val="0"/>
        <w:autoSpaceDN w:val="0"/>
        <w:adjustRightInd w:val="0"/>
        <w:spacing w:after="0" w:line="240" w:lineRule="auto"/>
        <w:jc w:val="both"/>
        <w:rPr>
          <w:rFonts w:ascii="Times New Roman" w:hAnsi="Times New Roman"/>
        </w:rPr>
      </w:pPr>
      <w:r w:rsidRPr="00BA4E6E">
        <w:rPr>
          <w:rFonts w:ascii="Times New Roman" w:hAnsi="Times New Roman"/>
          <w:u w:val="single"/>
        </w:rPr>
        <w:t>Meghívott vendégek</w:t>
      </w:r>
      <w:r>
        <w:rPr>
          <w:rFonts w:ascii="Times New Roman" w:hAnsi="Times New Roman"/>
        </w:rPr>
        <w:t xml:space="preserve">: </w:t>
      </w:r>
      <w:r>
        <w:rPr>
          <w:rFonts w:ascii="Times New Roman" w:hAnsi="Times New Roman"/>
        </w:rPr>
        <w:tab/>
        <w:t>Róth Ervin Kommunális Kft ügyvezető</w:t>
      </w:r>
      <w:r>
        <w:rPr>
          <w:rFonts w:ascii="Times New Roman" w:hAnsi="Times New Roman"/>
        </w:rPr>
        <w:tab/>
      </w:r>
    </w:p>
    <w:p w:rsidR="00FE6398" w:rsidRDefault="00FE6398" w:rsidP="00BA4E6E">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Kolozsi József Törökszentmiklósi Polgárőr Szövetség elnök</w:t>
      </w:r>
      <w:r>
        <w:rPr>
          <w:rFonts w:ascii="Times New Roman" w:hAnsi="Times New Roman"/>
        </w:rPr>
        <w:tab/>
      </w:r>
      <w:r>
        <w:rPr>
          <w:rFonts w:ascii="Times New Roman" w:hAnsi="Times New Roman"/>
        </w:rPr>
        <w:tab/>
      </w:r>
    </w:p>
    <w:p w:rsidR="00FE6398" w:rsidRPr="00BA4E6E" w:rsidRDefault="00FE6398" w:rsidP="00BA4E6E">
      <w:pPr>
        <w:widowControl w:val="0"/>
        <w:autoSpaceDE w:val="0"/>
        <w:autoSpaceDN w:val="0"/>
        <w:adjustRightInd w:val="0"/>
        <w:spacing w:after="0" w:line="240" w:lineRule="auto"/>
        <w:jc w:val="both"/>
        <w:rPr>
          <w:rFonts w:ascii="Times New Roman" w:hAnsi="Times New Roman"/>
          <w:b/>
          <w:color w:val="000000"/>
        </w:rPr>
      </w:pPr>
    </w:p>
    <w:p w:rsidR="00FE6398" w:rsidRPr="00741205" w:rsidRDefault="00FE6398" w:rsidP="00BA4E6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741205">
        <w:rPr>
          <w:rFonts w:ascii="Times New Roman" w:hAnsi="Times New Roman"/>
          <w:b/>
          <w:color w:val="000000"/>
        </w:rPr>
        <w:t>Markót Imre</w:t>
      </w:r>
      <w:r w:rsidRPr="00741205">
        <w:rPr>
          <w:rFonts w:ascii="Times New Roman" w:hAnsi="Times New Roman"/>
          <w:color w:val="000000"/>
        </w:rPr>
        <w:t xml:space="preserve"> polgármester kö</w:t>
      </w:r>
      <w:r>
        <w:rPr>
          <w:rFonts w:ascii="Times New Roman" w:hAnsi="Times New Roman"/>
          <w:color w:val="000000"/>
        </w:rPr>
        <w:t xml:space="preserve">szönti az ülésen megjelenteket, a napirendi pontokhoz meghívott előadókat, vendégeket. </w:t>
      </w:r>
      <w:r w:rsidRPr="00741205">
        <w:rPr>
          <w:rFonts w:ascii="Times New Roman" w:hAnsi="Times New Roman"/>
          <w:color w:val="000000"/>
        </w:rPr>
        <w:t>Megállapítja, hogy a Képviselő-testület megvál</w:t>
      </w:r>
      <w:r>
        <w:rPr>
          <w:rFonts w:ascii="Times New Roman" w:hAnsi="Times New Roman"/>
          <w:color w:val="000000"/>
        </w:rPr>
        <w:t>asztott 11 tagjából, jelen van 11</w:t>
      </w:r>
      <w:r w:rsidRPr="00741205">
        <w:rPr>
          <w:rFonts w:ascii="Times New Roman" w:hAnsi="Times New Roman"/>
          <w:color w:val="000000"/>
        </w:rPr>
        <w:t xml:space="preserve"> fő. Az ülés határozatképes, azt megnyitja.</w:t>
      </w:r>
    </w:p>
    <w:p w:rsidR="00FE6398" w:rsidRPr="00741205" w:rsidRDefault="00FE6398" w:rsidP="00BA4E6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FE6398" w:rsidRDefault="00FE6398" w:rsidP="00BA4E6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Közli, hogy a</w:t>
      </w:r>
      <w:r w:rsidRPr="00741205">
        <w:rPr>
          <w:rFonts w:ascii="Times New Roman" w:hAnsi="Times New Roman"/>
          <w:color w:val="000000"/>
        </w:rPr>
        <w:t xml:space="preserve"> Szervezeti és Működési Szabályzat 42. §-ban szabályozott írásbeli interpelláció és kérdés nem érkezett. </w:t>
      </w:r>
    </w:p>
    <w:p w:rsidR="00FE6398" w:rsidRDefault="00FE6398" w:rsidP="00BA4E6E">
      <w:pPr>
        <w:spacing w:after="0" w:line="240" w:lineRule="auto"/>
        <w:rPr>
          <w:rFonts w:ascii="Times New Roman" w:hAnsi="Times New Roman"/>
        </w:rPr>
      </w:pPr>
    </w:p>
    <w:p w:rsidR="00FE6398" w:rsidRPr="00741205" w:rsidRDefault="00FE6398" w:rsidP="00BA4E6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Pr>
          <w:rFonts w:ascii="Times New Roman" w:hAnsi="Times New Roman"/>
        </w:rPr>
        <w:t xml:space="preserve">Elmondja, hogy </w:t>
      </w:r>
      <w:r>
        <w:rPr>
          <w:rFonts w:ascii="Times New Roman" w:hAnsi="Times New Roman"/>
          <w:color w:val="000000"/>
        </w:rPr>
        <w:t>a</w:t>
      </w:r>
      <w:r w:rsidRPr="00741205">
        <w:rPr>
          <w:rFonts w:ascii="Times New Roman" w:hAnsi="Times New Roman"/>
          <w:color w:val="000000"/>
        </w:rPr>
        <w:t xml:space="preserve"> két ülés között tö</w:t>
      </w:r>
      <w:r>
        <w:rPr>
          <w:rFonts w:ascii="Times New Roman" w:hAnsi="Times New Roman"/>
          <w:color w:val="000000"/>
        </w:rPr>
        <w:t>rtént fontosabb eseményekről a t</w:t>
      </w:r>
      <w:r w:rsidRPr="00741205">
        <w:rPr>
          <w:rFonts w:ascii="Times New Roman" w:hAnsi="Times New Roman"/>
          <w:color w:val="000000"/>
        </w:rPr>
        <w:t xml:space="preserve">ájékoztató az ülés megkezdése előtt kiosztásra került, mely a jegyzőkönyv melléklete. </w:t>
      </w:r>
    </w:p>
    <w:p w:rsidR="00FE6398" w:rsidRPr="00741205" w:rsidRDefault="00FE6398" w:rsidP="00BA4E6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FE6398" w:rsidRPr="004F7254" w:rsidRDefault="00FE6398" w:rsidP="00BA4E6E">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bCs/>
        </w:rPr>
      </w:pPr>
      <w:r>
        <w:rPr>
          <w:rFonts w:ascii="Times New Roman" w:hAnsi="Times New Roman"/>
          <w:color w:val="000000"/>
        </w:rPr>
        <w:t xml:space="preserve">A tájékoztatót szóban </w:t>
      </w:r>
      <w:r w:rsidRPr="00741205">
        <w:rPr>
          <w:rFonts w:ascii="Times New Roman" w:hAnsi="Times New Roman"/>
          <w:color w:val="000000"/>
        </w:rPr>
        <w:t>ismerteti.</w:t>
      </w:r>
    </w:p>
    <w:p w:rsidR="00FE6398" w:rsidRDefault="00FE6398" w:rsidP="00BA4E6E">
      <w:pPr>
        <w:spacing w:after="0" w:line="240" w:lineRule="auto"/>
        <w:rPr>
          <w:rFonts w:ascii="Times New Roman" w:hAnsi="Times New Roman"/>
        </w:rPr>
      </w:pPr>
    </w:p>
    <w:p w:rsidR="00FE6398" w:rsidRPr="008A1314" w:rsidRDefault="00FE6398" w:rsidP="00BA4E6E">
      <w:pPr>
        <w:spacing w:after="0" w:line="240" w:lineRule="auto"/>
        <w:rPr>
          <w:rFonts w:ascii="Times New Roman" w:hAnsi="Times New Roman"/>
          <w:b/>
        </w:rPr>
      </w:pPr>
      <w:r w:rsidRPr="008A1314">
        <w:rPr>
          <w:rFonts w:ascii="Times New Roman" w:hAnsi="Times New Roman"/>
          <w:b/>
        </w:rPr>
        <w:t>Kérdések</w:t>
      </w:r>
    </w:p>
    <w:p w:rsidR="00FE6398" w:rsidRDefault="00FE6398" w:rsidP="00BA4E6E">
      <w:pPr>
        <w:spacing w:after="0" w:line="240" w:lineRule="auto"/>
        <w:rPr>
          <w:rFonts w:ascii="Times New Roman" w:hAnsi="Times New Roman"/>
        </w:rPr>
      </w:pPr>
    </w:p>
    <w:p w:rsidR="00FE6398" w:rsidRDefault="00FE6398" w:rsidP="008A1314">
      <w:pPr>
        <w:spacing w:after="0" w:line="240" w:lineRule="auto"/>
        <w:jc w:val="both"/>
        <w:rPr>
          <w:rFonts w:ascii="Times New Roman" w:hAnsi="Times New Roman"/>
        </w:rPr>
      </w:pPr>
      <w:r w:rsidRPr="008A1314">
        <w:rPr>
          <w:rFonts w:ascii="Times New Roman" w:hAnsi="Times New Roman"/>
          <w:b/>
        </w:rPr>
        <w:t>Fejes Ferenc</w:t>
      </w:r>
      <w:r>
        <w:rPr>
          <w:rFonts w:ascii="Times New Roman" w:hAnsi="Times New Roman"/>
        </w:rPr>
        <w:t xml:space="preserve"> képviselő a február 22-én Pardi Sándorral, a Karcagi Szakképzési Centrum főigazgatójával történt megbeszéléssel kapcsolatban kérdezi, hogy miről szólt ez a megbeszélés, amennyiben publikus.</w:t>
      </w:r>
    </w:p>
    <w:p w:rsidR="00FE6398" w:rsidRDefault="00FE6398" w:rsidP="008A1314">
      <w:pPr>
        <w:spacing w:after="0" w:line="240" w:lineRule="auto"/>
        <w:jc w:val="both"/>
        <w:rPr>
          <w:rFonts w:ascii="Times New Roman" w:hAnsi="Times New Roman"/>
        </w:rPr>
      </w:pPr>
    </w:p>
    <w:p w:rsidR="00FE6398" w:rsidRDefault="00FE6398" w:rsidP="008A1314">
      <w:pPr>
        <w:spacing w:after="0" w:line="240" w:lineRule="auto"/>
        <w:jc w:val="both"/>
        <w:rPr>
          <w:rFonts w:ascii="Times New Roman" w:hAnsi="Times New Roman"/>
        </w:rPr>
      </w:pPr>
      <w:r w:rsidRPr="008A1314">
        <w:rPr>
          <w:rFonts w:ascii="Times New Roman" w:hAnsi="Times New Roman"/>
          <w:b/>
        </w:rPr>
        <w:t>Markót Imre</w:t>
      </w:r>
      <w:r>
        <w:rPr>
          <w:rFonts w:ascii="Times New Roman" w:hAnsi="Times New Roman"/>
        </w:rPr>
        <w:t xml:space="preserve"> polgármester válasza: Pardi Sándor főigazgató úr, minden egyes települési önkormányzat polgármesterét felkeresi, aho</w:t>
      </w:r>
      <w:r w:rsidR="00E66C37">
        <w:rPr>
          <w:rFonts w:ascii="Times New Roman" w:hAnsi="Times New Roman"/>
        </w:rPr>
        <w:t>l a Szakképzési Centrumnak van s</w:t>
      </w:r>
      <w:r>
        <w:rPr>
          <w:rFonts w:ascii="Times New Roman" w:hAnsi="Times New Roman"/>
        </w:rPr>
        <w:t>zakiskolája. Arról tájékoztatta, hogy majdnem minden iskolában új igazgató választás fog történni. Továbbá arról is tájékoztatta, hogy a jövőben szeretnének nagyobb hangsúlyt fektetni, ezeknek az oktatási intézményekben az oktatás színvonalának az emelésére. A nappali képzés mellett a felnőtt oktatást is fontosnak tartják.</w:t>
      </w:r>
    </w:p>
    <w:p w:rsidR="00FE6398" w:rsidRDefault="00FE6398" w:rsidP="008A1314">
      <w:pPr>
        <w:spacing w:after="0" w:line="240" w:lineRule="auto"/>
        <w:jc w:val="both"/>
        <w:rPr>
          <w:rFonts w:ascii="Times New Roman" w:hAnsi="Times New Roman"/>
        </w:rPr>
      </w:pPr>
    </w:p>
    <w:p w:rsidR="00FE6398" w:rsidRDefault="00FE6398" w:rsidP="008A1314">
      <w:pPr>
        <w:spacing w:after="0" w:line="240" w:lineRule="auto"/>
        <w:jc w:val="both"/>
        <w:rPr>
          <w:rFonts w:ascii="Times New Roman" w:hAnsi="Times New Roman"/>
        </w:rPr>
      </w:pPr>
      <w:r>
        <w:rPr>
          <w:rFonts w:ascii="Times New Roman" w:hAnsi="Times New Roman"/>
        </w:rPr>
        <w:t xml:space="preserve">További kérdés, hozzászólás nem volt. </w:t>
      </w:r>
    </w:p>
    <w:p w:rsidR="00FE6398" w:rsidRDefault="00FE6398" w:rsidP="008A1314">
      <w:pPr>
        <w:spacing w:after="0" w:line="240" w:lineRule="auto"/>
        <w:jc w:val="both"/>
        <w:rPr>
          <w:rFonts w:ascii="Times New Roman" w:hAnsi="Times New Roman"/>
        </w:rPr>
      </w:pPr>
    </w:p>
    <w:p w:rsidR="00FE6398" w:rsidRDefault="00FE6398" w:rsidP="008A1314">
      <w:pPr>
        <w:spacing w:after="0" w:line="240" w:lineRule="auto"/>
        <w:jc w:val="both"/>
        <w:rPr>
          <w:rFonts w:ascii="Times New Roman" w:hAnsi="Times New Roman"/>
        </w:rPr>
      </w:pPr>
    </w:p>
    <w:p w:rsidR="00FE6398" w:rsidRPr="004F7254" w:rsidRDefault="00FE6398" w:rsidP="008A1314">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E73A61">
        <w:rPr>
          <w:rFonts w:ascii="Times New Roman" w:hAnsi="Times New Roman"/>
          <w:b/>
          <w:color w:val="000000"/>
        </w:rPr>
        <w:t>Markót Imre</w:t>
      </w:r>
      <w:r w:rsidRPr="00E73A61">
        <w:rPr>
          <w:rFonts w:ascii="Times New Roman" w:hAnsi="Times New Roman"/>
          <w:color w:val="000000"/>
        </w:rPr>
        <w:t xml:space="preserve"> </w:t>
      </w:r>
      <w:r w:rsidRPr="004F7254">
        <w:rPr>
          <w:rFonts w:ascii="Times New Roman" w:hAnsi="Times New Roman"/>
          <w:b/>
          <w:color w:val="000000"/>
        </w:rPr>
        <w:t>polgármester szavazásra teszi fel a tájékoztatót. Szavazás után megállapítja, hogy a Képvisel</w:t>
      </w:r>
      <w:r>
        <w:rPr>
          <w:rFonts w:ascii="Times New Roman" w:hAnsi="Times New Roman"/>
          <w:b/>
          <w:color w:val="000000"/>
        </w:rPr>
        <w:t>ő-testület jelenlévő 11</w:t>
      </w:r>
      <w:r w:rsidR="00E66C37">
        <w:rPr>
          <w:rFonts w:ascii="Times New Roman" w:hAnsi="Times New Roman"/>
          <w:b/>
          <w:color w:val="000000"/>
        </w:rPr>
        <w:t xml:space="preserve"> </w:t>
      </w:r>
      <w:r>
        <w:rPr>
          <w:rFonts w:ascii="Times New Roman" w:hAnsi="Times New Roman"/>
          <w:b/>
          <w:color w:val="000000"/>
        </w:rPr>
        <w:t>tagja, 11 igen egyhangú szavazattal a t</w:t>
      </w:r>
      <w:r w:rsidRPr="004F7254">
        <w:rPr>
          <w:rFonts w:ascii="Times New Roman" w:hAnsi="Times New Roman"/>
          <w:b/>
          <w:color w:val="000000"/>
        </w:rPr>
        <w:t xml:space="preserve">ájékoztatót elfogadta és </w:t>
      </w:r>
      <w:r w:rsidRPr="004F7254">
        <w:rPr>
          <w:rFonts w:ascii="Times New Roman" w:hAnsi="Times New Roman"/>
          <w:b/>
          <w:color w:val="000000"/>
        </w:rPr>
        <w:lastRenderedPageBreak/>
        <w:t xml:space="preserve">meghozta a következő határozatát: </w:t>
      </w:r>
    </w:p>
    <w:p w:rsidR="00FE6398" w:rsidRDefault="00FE6398" w:rsidP="00BA4E6E">
      <w:pPr>
        <w:spacing w:after="0" w:line="240" w:lineRule="auto"/>
        <w:rPr>
          <w:rFonts w:ascii="Times New Roman" w:hAnsi="Times New Roman"/>
        </w:rPr>
      </w:pPr>
    </w:p>
    <w:p w:rsidR="008770F4" w:rsidRPr="008770F4" w:rsidRDefault="008770F4" w:rsidP="003E60A1">
      <w:pPr>
        <w:jc w:val="center"/>
        <w:rPr>
          <w:rFonts w:ascii="Times New Roman" w:hAnsi="Times New Roman"/>
          <w:b/>
        </w:rPr>
      </w:pPr>
      <w:r>
        <w:rPr>
          <w:rFonts w:ascii="Times New Roman" w:hAnsi="Times New Roman"/>
          <w:b/>
        </w:rPr>
        <w:t>34/2015. (II.25.</w:t>
      </w:r>
      <w:r w:rsidRPr="00FA08F4">
        <w:rPr>
          <w:rFonts w:ascii="Times New Roman" w:hAnsi="Times New Roman"/>
          <w:b/>
        </w:rPr>
        <w:t>) Kt.</w:t>
      </w:r>
    </w:p>
    <w:p w:rsidR="008770F4" w:rsidRPr="008770F4" w:rsidRDefault="008770F4" w:rsidP="003E60A1">
      <w:pPr>
        <w:widowControl w:val="0"/>
        <w:tabs>
          <w:tab w:val="left" w:pos="0"/>
          <w:tab w:val="left" w:pos="1000"/>
          <w:tab w:val="left" w:pos="6000"/>
          <w:tab w:val="left" w:pos="7400"/>
        </w:tabs>
        <w:autoSpaceDE w:val="0"/>
        <w:autoSpaceDN w:val="0"/>
        <w:adjustRightInd w:val="0"/>
        <w:jc w:val="center"/>
        <w:rPr>
          <w:rFonts w:ascii="Times New Roman" w:hAnsi="Times New Roman"/>
          <w:b/>
          <w:bCs/>
          <w:color w:val="000000"/>
          <w:u w:val="single"/>
        </w:rPr>
      </w:pPr>
      <w:r w:rsidRPr="00E73A61">
        <w:rPr>
          <w:rFonts w:ascii="Times New Roman" w:hAnsi="Times New Roman"/>
          <w:b/>
          <w:bCs/>
          <w:color w:val="000000"/>
          <w:u w:val="single"/>
        </w:rPr>
        <w:t>H a t á r o z a t</w:t>
      </w:r>
    </w:p>
    <w:p w:rsidR="008770F4" w:rsidRPr="00E73A61" w:rsidRDefault="008770F4" w:rsidP="003E60A1">
      <w:pPr>
        <w:widowControl w:val="0"/>
        <w:tabs>
          <w:tab w:val="left" w:pos="0"/>
          <w:tab w:val="left" w:pos="1000"/>
          <w:tab w:val="left" w:pos="6000"/>
          <w:tab w:val="left" w:pos="7400"/>
        </w:tabs>
        <w:autoSpaceDE w:val="0"/>
        <w:autoSpaceDN w:val="0"/>
        <w:adjustRightInd w:val="0"/>
        <w:jc w:val="center"/>
        <w:rPr>
          <w:rFonts w:ascii="Times New Roman" w:hAnsi="Times New Roman"/>
          <w:b/>
          <w:bCs/>
          <w:color w:val="000000"/>
        </w:rPr>
      </w:pPr>
      <w:r w:rsidRPr="00E73A61">
        <w:rPr>
          <w:rFonts w:ascii="Times New Roman" w:hAnsi="Times New Roman"/>
          <w:b/>
          <w:bCs/>
          <w:color w:val="000000"/>
        </w:rPr>
        <w:t>A két ülés között történt fontosabb eseményekről szóló tájékoztató elfogadásáról</w:t>
      </w:r>
    </w:p>
    <w:p w:rsidR="008770F4" w:rsidRPr="00E73A61" w:rsidRDefault="008770F4" w:rsidP="008770F4">
      <w:pPr>
        <w:widowControl w:val="0"/>
        <w:tabs>
          <w:tab w:val="left" w:pos="-1843"/>
          <w:tab w:val="left" w:pos="6000"/>
          <w:tab w:val="left" w:pos="7400"/>
        </w:tabs>
        <w:autoSpaceDE w:val="0"/>
        <w:autoSpaceDN w:val="0"/>
        <w:adjustRightInd w:val="0"/>
        <w:rPr>
          <w:rFonts w:ascii="Times New Roman" w:hAnsi="Times New Roman"/>
          <w:color w:val="000000"/>
        </w:rPr>
      </w:pPr>
      <w:r w:rsidRPr="00E73A61">
        <w:rPr>
          <w:rFonts w:ascii="Times New Roman" w:hAnsi="Times New Roman"/>
          <w:color w:val="000000"/>
        </w:rPr>
        <w:t>Törökszentmiklós Városi Önkormányzat Képviselő-testülete a két ülés között</w:t>
      </w:r>
      <w:r>
        <w:rPr>
          <w:rFonts w:ascii="Times New Roman" w:hAnsi="Times New Roman"/>
          <w:color w:val="000000"/>
        </w:rPr>
        <w:t xml:space="preserve"> (2016. I. 15. – I</w:t>
      </w:r>
      <w:r w:rsidR="00E66C37">
        <w:rPr>
          <w:rFonts w:ascii="Times New Roman" w:hAnsi="Times New Roman"/>
          <w:color w:val="000000"/>
        </w:rPr>
        <w:t>I.25</w:t>
      </w:r>
      <w:r>
        <w:rPr>
          <w:rFonts w:ascii="Times New Roman" w:hAnsi="Times New Roman"/>
          <w:color w:val="000000"/>
        </w:rPr>
        <w:t>.)</w:t>
      </w:r>
      <w:r w:rsidRPr="00E73A61">
        <w:rPr>
          <w:rFonts w:ascii="Times New Roman" w:hAnsi="Times New Roman"/>
          <w:color w:val="000000"/>
        </w:rPr>
        <w:t xml:space="preserve"> történt fontosabb eseményekről szóló tájékoztatót </w:t>
      </w:r>
      <w:r w:rsidRPr="00E73A61">
        <w:rPr>
          <w:rFonts w:ascii="Times New Roman" w:hAnsi="Times New Roman"/>
          <w:b/>
          <w:bCs/>
          <w:color w:val="000000"/>
        </w:rPr>
        <w:t>e l f o g a d j a.</w:t>
      </w:r>
    </w:p>
    <w:p w:rsidR="008770F4" w:rsidRPr="008770F4" w:rsidRDefault="008770F4" w:rsidP="008770F4">
      <w:pPr>
        <w:widowControl w:val="0"/>
        <w:tabs>
          <w:tab w:val="left" w:pos="0"/>
          <w:tab w:val="left" w:pos="1000"/>
          <w:tab w:val="left" w:pos="6000"/>
          <w:tab w:val="left" w:pos="7400"/>
        </w:tabs>
        <w:autoSpaceDE w:val="0"/>
        <w:autoSpaceDN w:val="0"/>
        <w:adjustRightInd w:val="0"/>
        <w:rPr>
          <w:rFonts w:ascii="Times New Roman" w:hAnsi="Times New Roman"/>
          <w:color w:val="000000"/>
          <w:u w:val="single"/>
        </w:rPr>
      </w:pPr>
      <w:r w:rsidRPr="00E73A61">
        <w:rPr>
          <w:rFonts w:ascii="Times New Roman" w:hAnsi="Times New Roman"/>
          <w:color w:val="000000"/>
          <w:u w:val="single"/>
        </w:rPr>
        <w:t>Erről értesül:</w:t>
      </w:r>
    </w:p>
    <w:p w:rsidR="008770F4" w:rsidRPr="00E73A61" w:rsidRDefault="008770F4" w:rsidP="008770F4">
      <w:pPr>
        <w:widowControl w:val="0"/>
        <w:tabs>
          <w:tab w:val="left" w:pos="0"/>
          <w:tab w:val="left" w:pos="1000"/>
          <w:tab w:val="left" w:pos="1365"/>
          <w:tab w:val="left" w:pos="6000"/>
          <w:tab w:val="left" w:pos="7400"/>
        </w:tabs>
        <w:autoSpaceDE w:val="0"/>
        <w:autoSpaceDN w:val="0"/>
        <w:adjustRightInd w:val="0"/>
        <w:spacing w:after="0"/>
        <w:ind w:left="1361" w:hanging="357"/>
        <w:rPr>
          <w:rFonts w:ascii="Times New Roman" w:hAnsi="Times New Roman"/>
          <w:color w:val="000000"/>
        </w:rPr>
      </w:pPr>
      <w:r w:rsidRPr="00E73A61">
        <w:rPr>
          <w:rFonts w:ascii="Times New Roman" w:hAnsi="Times New Roman"/>
          <w:color w:val="000000"/>
        </w:rPr>
        <w:t>1.</w:t>
      </w:r>
      <w:r w:rsidRPr="00E73A61">
        <w:rPr>
          <w:rFonts w:ascii="Times New Roman" w:hAnsi="Times New Roman"/>
          <w:color w:val="000000"/>
        </w:rPr>
        <w:tab/>
        <w:t>Markót Imre polgármester</w:t>
      </w:r>
    </w:p>
    <w:p w:rsidR="008770F4" w:rsidRPr="00E73A61" w:rsidRDefault="008770F4" w:rsidP="008770F4">
      <w:pPr>
        <w:widowControl w:val="0"/>
        <w:autoSpaceDE w:val="0"/>
        <w:autoSpaceDN w:val="0"/>
        <w:adjustRightInd w:val="0"/>
        <w:spacing w:after="0"/>
        <w:ind w:left="1361" w:hanging="357"/>
        <w:rPr>
          <w:rFonts w:ascii="Times New Roman" w:hAnsi="Times New Roman"/>
          <w:color w:val="000000"/>
        </w:rPr>
      </w:pPr>
      <w:r w:rsidRPr="00E73A61">
        <w:rPr>
          <w:rFonts w:ascii="Times New Roman" w:hAnsi="Times New Roman"/>
          <w:color w:val="000000"/>
        </w:rPr>
        <w:t>2.</w:t>
      </w:r>
      <w:r w:rsidRPr="00E73A61">
        <w:rPr>
          <w:rFonts w:ascii="Times New Roman" w:hAnsi="Times New Roman"/>
          <w:color w:val="000000"/>
        </w:rPr>
        <w:tab/>
        <w:t>Dr. Majtényi Erzsébet jegyző</w:t>
      </w:r>
    </w:p>
    <w:p w:rsidR="008770F4" w:rsidRPr="00E73A61" w:rsidRDefault="008770F4" w:rsidP="008770F4">
      <w:pPr>
        <w:widowControl w:val="0"/>
        <w:autoSpaceDE w:val="0"/>
        <w:autoSpaceDN w:val="0"/>
        <w:adjustRightInd w:val="0"/>
        <w:spacing w:after="0"/>
        <w:ind w:left="1361" w:hanging="357"/>
        <w:rPr>
          <w:rFonts w:ascii="Times New Roman" w:hAnsi="Times New Roman"/>
          <w:color w:val="000000"/>
        </w:rPr>
      </w:pPr>
      <w:r w:rsidRPr="00E73A61">
        <w:rPr>
          <w:rFonts w:ascii="Times New Roman" w:hAnsi="Times New Roman"/>
          <w:color w:val="000000"/>
        </w:rPr>
        <w:t>3.</w:t>
      </w:r>
      <w:r w:rsidRPr="00E73A61">
        <w:rPr>
          <w:rFonts w:ascii="Times New Roman" w:hAnsi="Times New Roman"/>
          <w:color w:val="000000"/>
        </w:rPr>
        <w:tab/>
        <w:t>Irattár</w:t>
      </w:r>
    </w:p>
    <w:p w:rsidR="008770F4" w:rsidRPr="00E665D3" w:rsidRDefault="008770F4" w:rsidP="008770F4">
      <w:pPr>
        <w:rPr>
          <w:rFonts w:ascii="Times New Roman" w:hAnsi="Times New Roman"/>
        </w:rPr>
      </w:pPr>
    </w:p>
    <w:p w:rsidR="00FE6398" w:rsidRDefault="00FE6398" w:rsidP="00BA4E6E">
      <w:pPr>
        <w:spacing w:after="0" w:line="240" w:lineRule="auto"/>
        <w:rPr>
          <w:rFonts w:ascii="Times New Roman" w:hAnsi="Times New Roman"/>
        </w:rPr>
      </w:pPr>
    </w:p>
    <w:p w:rsidR="00FE6398" w:rsidRDefault="00FE6398" w:rsidP="00BA4E6E">
      <w:pPr>
        <w:spacing w:after="0" w:line="240" w:lineRule="auto"/>
        <w:rPr>
          <w:rFonts w:ascii="Times New Roman" w:hAnsi="Times New Roman"/>
        </w:rPr>
      </w:pPr>
      <w:r>
        <w:rPr>
          <w:rFonts w:ascii="Times New Roman" w:hAnsi="Times New Roman"/>
        </w:rPr>
        <w:t>Napirend előterjesztése, elfogadása.</w:t>
      </w:r>
    </w:p>
    <w:p w:rsidR="00FE6398" w:rsidRDefault="00FE6398" w:rsidP="00BA4E6E">
      <w:pPr>
        <w:spacing w:after="0" w:line="240" w:lineRule="auto"/>
        <w:rPr>
          <w:rFonts w:ascii="Times New Roman" w:hAnsi="Times New Roman"/>
        </w:rPr>
      </w:pPr>
    </w:p>
    <w:p w:rsidR="00FE6398" w:rsidRDefault="00FE6398" w:rsidP="00685353">
      <w:pPr>
        <w:spacing w:after="0" w:line="240" w:lineRule="auto"/>
        <w:jc w:val="both"/>
        <w:rPr>
          <w:rFonts w:ascii="Times New Roman" w:hAnsi="Times New Roman"/>
        </w:rPr>
      </w:pPr>
      <w:r w:rsidRPr="00371770">
        <w:rPr>
          <w:rFonts w:ascii="Times New Roman" w:hAnsi="Times New Roman"/>
          <w:b/>
        </w:rPr>
        <w:t>Markót Imre</w:t>
      </w:r>
      <w:r>
        <w:rPr>
          <w:rFonts w:ascii="Times New Roman" w:hAnsi="Times New Roman"/>
        </w:rPr>
        <w:t xml:space="preserve"> polgármester az ülés napirendjének a meghívóban szereplő napirendi pontokat javasolja megtárgyalásra azzal a kiegészítéssel, hogy 4 előterjesztést sürgősségi indítványként szükséges napirendre tűzni. </w:t>
      </w:r>
    </w:p>
    <w:p w:rsidR="00FE6398" w:rsidRDefault="00FE6398" w:rsidP="00685353">
      <w:pPr>
        <w:spacing w:after="0" w:line="240" w:lineRule="auto"/>
        <w:jc w:val="both"/>
        <w:rPr>
          <w:rFonts w:ascii="Times New Roman" w:hAnsi="Times New Roman"/>
        </w:rPr>
      </w:pPr>
    </w:p>
    <w:p w:rsidR="00FE6398" w:rsidRDefault="00FE6398" w:rsidP="00685353">
      <w:pPr>
        <w:spacing w:after="0" w:line="240" w:lineRule="auto"/>
        <w:jc w:val="both"/>
        <w:rPr>
          <w:rFonts w:ascii="Times New Roman" w:hAnsi="Times New Roman"/>
        </w:rPr>
      </w:pPr>
      <w:r>
        <w:rPr>
          <w:rFonts w:ascii="Times New Roman" w:hAnsi="Times New Roman"/>
        </w:rPr>
        <w:t>Kérdés, hozzászólás, más javaslat nem hangzik el.</w:t>
      </w:r>
    </w:p>
    <w:p w:rsidR="00FE6398" w:rsidRDefault="00FE6398" w:rsidP="00685353">
      <w:pPr>
        <w:spacing w:after="0" w:line="240" w:lineRule="auto"/>
        <w:jc w:val="both"/>
        <w:rPr>
          <w:rFonts w:ascii="Times New Roman" w:hAnsi="Times New Roman"/>
        </w:rPr>
      </w:pPr>
    </w:p>
    <w:p w:rsidR="00FE6398" w:rsidRPr="00371770" w:rsidRDefault="00FE6398" w:rsidP="00685353">
      <w:pPr>
        <w:spacing w:after="0" w:line="240" w:lineRule="auto"/>
        <w:jc w:val="both"/>
        <w:rPr>
          <w:rFonts w:ascii="Times New Roman" w:hAnsi="Times New Roman"/>
          <w:b/>
        </w:rPr>
      </w:pPr>
      <w:r w:rsidRPr="00371770">
        <w:rPr>
          <w:rFonts w:ascii="Times New Roman" w:hAnsi="Times New Roman"/>
          <w:b/>
        </w:rPr>
        <w:t>Markót Imre polgármester szavazásra teszi fel a napirendet. Szavazás után megállapítja, hogy a Képviselő-testület jelen lévő 1</w:t>
      </w:r>
      <w:r>
        <w:rPr>
          <w:rFonts w:ascii="Times New Roman" w:hAnsi="Times New Roman"/>
          <w:b/>
        </w:rPr>
        <w:t>1</w:t>
      </w:r>
      <w:r w:rsidR="008770F4">
        <w:rPr>
          <w:rFonts w:ascii="Times New Roman" w:hAnsi="Times New Roman"/>
          <w:b/>
        </w:rPr>
        <w:t xml:space="preserve"> </w:t>
      </w:r>
      <w:r w:rsidRPr="00371770">
        <w:rPr>
          <w:rFonts w:ascii="Times New Roman" w:hAnsi="Times New Roman"/>
          <w:b/>
        </w:rPr>
        <w:t>tagja 1</w:t>
      </w:r>
      <w:r>
        <w:rPr>
          <w:rFonts w:ascii="Times New Roman" w:hAnsi="Times New Roman"/>
          <w:b/>
        </w:rPr>
        <w:t>1</w:t>
      </w:r>
      <w:r w:rsidRPr="00371770">
        <w:rPr>
          <w:rFonts w:ascii="Times New Roman" w:hAnsi="Times New Roman"/>
          <w:b/>
        </w:rPr>
        <w:t xml:space="preserve"> igen, egyhangú szavazattal a napirendet elfogadja és meghozza a következő határozatát:</w:t>
      </w:r>
    </w:p>
    <w:p w:rsidR="00FE6398" w:rsidRDefault="00FE6398" w:rsidP="00BA4E6E">
      <w:pPr>
        <w:spacing w:after="0" w:line="240" w:lineRule="auto"/>
        <w:rPr>
          <w:rFonts w:ascii="Times New Roman" w:hAnsi="Times New Roman"/>
          <w:b/>
        </w:rPr>
      </w:pPr>
    </w:p>
    <w:p w:rsidR="008770F4" w:rsidRDefault="008770F4" w:rsidP="00BA4E6E">
      <w:pPr>
        <w:spacing w:after="0" w:line="240" w:lineRule="auto"/>
        <w:rPr>
          <w:rFonts w:ascii="Times New Roman" w:hAnsi="Times New Roman"/>
          <w:b/>
        </w:rPr>
      </w:pPr>
    </w:p>
    <w:p w:rsidR="008770F4" w:rsidRPr="008A20FB" w:rsidRDefault="008770F4" w:rsidP="003E60A1">
      <w:pPr>
        <w:widowControl w:val="0"/>
        <w:tabs>
          <w:tab w:val="left" w:pos="0"/>
          <w:tab w:val="left" w:pos="1000"/>
          <w:tab w:val="left" w:pos="6000"/>
          <w:tab w:val="left" w:pos="7400"/>
        </w:tabs>
        <w:autoSpaceDE w:val="0"/>
        <w:autoSpaceDN w:val="0"/>
        <w:adjustRightInd w:val="0"/>
        <w:jc w:val="center"/>
        <w:rPr>
          <w:rFonts w:ascii="Times New Roman" w:hAnsi="Times New Roman"/>
          <w:b/>
          <w:color w:val="000000"/>
        </w:rPr>
      </w:pPr>
      <w:r>
        <w:rPr>
          <w:rFonts w:ascii="Times New Roman" w:hAnsi="Times New Roman"/>
          <w:b/>
          <w:color w:val="000000"/>
        </w:rPr>
        <w:t xml:space="preserve">35/2016. (II.25.) </w:t>
      </w:r>
      <w:r w:rsidRPr="008A20FB">
        <w:rPr>
          <w:rFonts w:ascii="Times New Roman" w:hAnsi="Times New Roman"/>
          <w:b/>
          <w:color w:val="000000"/>
        </w:rPr>
        <w:t>K.t.</w:t>
      </w:r>
    </w:p>
    <w:p w:rsidR="008770F4" w:rsidRPr="008770F4" w:rsidRDefault="008770F4" w:rsidP="003E60A1">
      <w:pPr>
        <w:widowControl w:val="0"/>
        <w:tabs>
          <w:tab w:val="left" w:pos="0"/>
          <w:tab w:val="left" w:pos="1000"/>
          <w:tab w:val="left" w:pos="6000"/>
          <w:tab w:val="left" w:pos="7400"/>
        </w:tabs>
        <w:autoSpaceDE w:val="0"/>
        <w:autoSpaceDN w:val="0"/>
        <w:adjustRightInd w:val="0"/>
        <w:jc w:val="center"/>
        <w:rPr>
          <w:rFonts w:ascii="Times New Roman" w:hAnsi="Times New Roman"/>
          <w:b/>
          <w:color w:val="000000"/>
          <w:u w:val="single"/>
        </w:rPr>
      </w:pPr>
      <w:r w:rsidRPr="008A20FB">
        <w:rPr>
          <w:rFonts w:ascii="Times New Roman" w:hAnsi="Times New Roman"/>
          <w:b/>
          <w:color w:val="000000"/>
          <w:u w:val="single"/>
        </w:rPr>
        <w:t>H a t á r o z a t</w:t>
      </w:r>
    </w:p>
    <w:p w:rsidR="008770F4" w:rsidRPr="008770F4" w:rsidRDefault="008770F4" w:rsidP="003E60A1">
      <w:pPr>
        <w:tabs>
          <w:tab w:val="left" w:pos="142"/>
        </w:tabs>
        <w:jc w:val="center"/>
        <w:rPr>
          <w:rFonts w:ascii="Times New Roman" w:hAnsi="Times New Roman"/>
          <w:b/>
        </w:rPr>
      </w:pPr>
      <w:r>
        <w:rPr>
          <w:rFonts w:ascii="Times New Roman" w:hAnsi="Times New Roman"/>
          <w:b/>
        </w:rPr>
        <w:t>A 2016</w:t>
      </w:r>
      <w:r w:rsidRPr="008A20FB">
        <w:rPr>
          <w:rFonts w:ascii="Times New Roman" w:hAnsi="Times New Roman"/>
          <w:b/>
        </w:rPr>
        <w:t xml:space="preserve">. </w:t>
      </w:r>
      <w:r>
        <w:rPr>
          <w:rFonts w:ascii="Times New Roman" w:hAnsi="Times New Roman"/>
          <w:b/>
        </w:rPr>
        <w:t xml:space="preserve">február 25. </w:t>
      </w:r>
      <w:r w:rsidRPr="008A20FB">
        <w:rPr>
          <w:rFonts w:ascii="Times New Roman" w:hAnsi="Times New Roman"/>
          <w:b/>
        </w:rPr>
        <w:t>napján tartott képviselő-testületi ülés napirendjének elfogadásáról</w:t>
      </w:r>
    </w:p>
    <w:p w:rsidR="00FE6398" w:rsidRPr="00E665D3" w:rsidRDefault="008770F4" w:rsidP="008770F4">
      <w:pPr>
        <w:tabs>
          <w:tab w:val="left" w:pos="142"/>
        </w:tabs>
        <w:rPr>
          <w:rFonts w:ascii="Times New Roman" w:hAnsi="Times New Roman"/>
        </w:rPr>
      </w:pPr>
      <w:r w:rsidRPr="008A20FB">
        <w:rPr>
          <w:rFonts w:ascii="Times New Roman" w:hAnsi="Times New Roman"/>
        </w:rPr>
        <w:t>Törökszentmiklós Városi Önkormányzat Képviselő-testülete a 19/2010. (X.19.) számú Önkormányzati rendelete 37. § 1</w:t>
      </w:r>
      <w:r>
        <w:rPr>
          <w:rFonts w:ascii="Times New Roman" w:hAnsi="Times New Roman"/>
        </w:rPr>
        <w:t>)</w:t>
      </w:r>
      <w:r w:rsidRPr="008A20FB">
        <w:rPr>
          <w:rFonts w:ascii="Times New Roman" w:hAnsi="Times New Roman"/>
        </w:rPr>
        <w:t xml:space="preserve"> (b) pontja alapján az alábbiak szerint hagyja jóvá az ülés napirendjét:</w:t>
      </w:r>
    </w:p>
    <w:p w:rsidR="00FE6398" w:rsidRDefault="00FE6398" w:rsidP="00984336">
      <w:pPr>
        <w:spacing w:after="120" w:line="240" w:lineRule="auto"/>
        <w:jc w:val="center"/>
        <w:rPr>
          <w:rFonts w:ascii="Times New Roman" w:hAnsi="Times New Roman"/>
          <w:b/>
          <w:u w:val="single"/>
        </w:rPr>
      </w:pPr>
      <w:r w:rsidRPr="000B30C1">
        <w:rPr>
          <w:rFonts w:ascii="Times New Roman" w:hAnsi="Times New Roman"/>
          <w:b/>
          <w:u w:val="single"/>
        </w:rPr>
        <w:t xml:space="preserve">Nyilvános napirendi pontok: </w:t>
      </w:r>
    </w:p>
    <w:p w:rsidR="008770F4" w:rsidRPr="008770F4" w:rsidRDefault="008770F4" w:rsidP="00984336">
      <w:pPr>
        <w:spacing w:after="120" w:line="240" w:lineRule="auto"/>
        <w:jc w:val="center"/>
        <w:rPr>
          <w:rFonts w:ascii="Times New Roman" w:hAnsi="Times New Roman"/>
          <w:b/>
          <w:u w:val="single"/>
        </w:rPr>
      </w:pP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455"/>
      </w:tblGrid>
      <w:tr w:rsidR="00FE6398" w:rsidRPr="00980657" w:rsidTr="008770F4">
        <w:trPr>
          <w:trHeight w:val="443"/>
        </w:trPr>
        <w:tc>
          <w:tcPr>
            <w:tcW w:w="588" w:type="dxa"/>
            <w:vMerge w:val="restart"/>
            <w:vAlign w:val="center"/>
          </w:tcPr>
          <w:p w:rsidR="00FE6398" w:rsidRPr="00980657" w:rsidRDefault="00FE6398" w:rsidP="003E38E2">
            <w:pPr>
              <w:pStyle w:val="Listaszerbekezds"/>
              <w:numPr>
                <w:ilvl w:val="0"/>
                <w:numId w:val="1"/>
              </w:numPr>
              <w:ind w:left="426" w:hanging="426"/>
              <w:contextualSpacing/>
              <w:jc w:val="both"/>
              <w:rPr>
                <w:rFonts w:ascii="Times New Roman" w:hAnsi="Times New Roman" w:cs="Times New Roman"/>
              </w:rPr>
            </w:pPr>
          </w:p>
        </w:tc>
        <w:tc>
          <w:tcPr>
            <w:tcW w:w="8455" w:type="dxa"/>
            <w:shd w:val="clear" w:color="auto" w:fill="D9D9D9"/>
            <w:vAlign w:val="center"/>
          </w:tcPr>
          <w:p w:rsidR="00FE6398" w:rsidRPr="00A9195B" w:rsidRDefault="00FE6398" w:rsidP="003E38E2">
            <w:pPr>
              <w:jc w:val="both"/>
              <w:rPr>
                <w:rFonts w:ascii="Times New Roman" w:hAnsi="Times New Roman"/>
              </w:rPr>
            </w:pPr>
            <w:r>
              <w:rPr>
                <w:rFonts w:ascii="Times New Roman" w:hAnsi="Times New Roman"/>
              </w:rPr>
              <w:t>Az Önkormányzat tulajdonában lévő strand téli nyitvatartási idejének módosításáról</w:t>
            </w:r>
          </w:p>
        </w:tc>
      </w:tr>
      <w:tr w:rsidR="00FE6398" w:rsidRPr="00980657" w:rsidTr="008770F4">
        <w:trPr>
          <w:trHeight w:val="421"/>
        </w:trPr>
        <w:tc>
          <w:tcPr>
            <w:tcW w:w="588" w:type="dxa"/>
            <w:vMerge/>
            <w:vAlign w:val="center"/>
          </w:tcPr>
          <w:p w:rsidR="00FE6398" w:rsidRPr="00980657" w:rsidRDefault="00FE6398" w:rsidP="003E38E2">
            <w:pPr>
              <w:pStyle w:val="Listaszerbekezds"/>
              <w:numPr>
                <w:ilvl w:val="0"/>
                <w:numId w:val="1"/>
              </w:numPr>
              <w:ind w:left="426" w:hanging="426"/>
              <w:contextualSpacing/>
              <w:jc w:val="both"/>
              <w:rPr>
                <w:rFonts w:ascii="Times New Roman" w:hAnsi="Times New Roman" w:cs="Times New Roman"/>
              </w:rPr>
            </w:pPr>
          </w:p>
        </w:tc>
        <w:tc>
          <w:tcPr>
            <w:tcW w:w="8455" w:type="dxa"/>
            <w:vAlign w:val="center"/>
          </w:tcPr>
          <w:p w:rsidR="00FE6398" w:rsidRPr="00980657" w:rsidRDefault="00FE6398" w:rsidP="003E38E2">
            <w:pPr>
              <w:spacing w:after="0"/>
              <w:jc w:val="both"/>
              <w:rPr>
                <w:rFonts w:ascii="Times New Roman" w:hAnsi="Times New Roman"/>
              </w:rPr>
            </w:pPr>
            <w:r w:rsidRPr="00980657">
              <w:rPr>
                <w:rFonts w:ascii="Times New Roman" w:hAnsi="Times New Roman"/>
                <w:u w:val="single"/>
              </w:rPr>
              <w:t>Előterjesztő</w:t>
            </w:r>
            <w:r w:rsidRPr="00980657">
              <w:rPr>
                <w:rFonts w:ascii="Times New Roman" w:hAnsi="Times New Roman"/>
              </w:rPr>
              <w:t xml:space="preserve">: </w:t>
            </w:r>
            <w:r>
              <w:rPr>
                <w:rFonts w:ascii="Times New Roman" w:hAnsi="Times New Roman"/>
              </w:rPr>
              <w:t>Róth Ervin ügyvezető</w:t>
            </w:r>
          </w:p>
        </w:tc>
      </w:tr>
      <w:tr w:rsidR="00FE6398" w:rsidRPr="00980657" w:rsidTr="008770F4">
        <w:trPr>
          <w:trHeight w:val="469"/>
        </w:trPr>
        <w:tc>
          <w:tcPr>
            <w:tcW w:w="588" w:type="dxa"/>
            <w:vMerge w:val="restart"/>
            <w:vAlign w:val="center"/>
          </w:tcPr>
          <w:p w:rsidR="00FE6398" w:rsidRPr="00980657" w:rsidRDefault="00FE6398" w:rsidP="003E38E2">
            <w:pPr>
              <w:pStyle w:val="Listaszerbekezds"/>
              <w:numPr>
                <w:ilvl w:val="0"/>
                <w:numId w:val="1"/>
              </w:numPr>
              <w:ind w:left="426" w:hanging="426"/>
              <w:contextualSpacing/>
              <w:jc w:val="both"/>
              <w:rPr>
                <w:rFonts w:ascii="Times New Roman" w:hAnsi="Times New Roman" w:cs="Times New Roman"/>
              </w:rPr>
            </w:pPr>
          </w:p>
        </w:tc>
        <w:tc>
          <w:tcPr>
            <w:tcW w:w="8455" w:type="dxa"/>
            <w:shd w:val="clear" w:color="auto" w:fill="D9D9D9"/>
            <w:vAlign w:val="center"/>
          </w:tcPr>
          <w:p w:rsidR="00FE6398" w:rsidRPr="00A9195B" w:rsidRDefault="00FE6398" w:rsidP="003E38E2">
            <w:pPr>
              <w:spacing w:after="0"/>
              <w:jc w:val="both"/>
              <w:rPr>
                <w:rFonts w:ascii="Times New Roman" w:hAnsi="Times New Roman"/>
              </w:rPr>
            </w:pPr>
            <w:r>
              <w:rPr>
                <w:rFonts w:ascii="Times New Roman" w:hAnsi="Times New Roman"/>
              </w:rPr>
              <w:t>Előterjesztés Törökszentmiklós Városi Önkormányzat 2015. évi költségvetésének 6. sz módosításáról</w:t>
            </w:r>
          </w:p>
        </w:tc>
      </w:tr>
      <w:tr w:rsidR="00FE6398" w:rsidRPr="00980657" w:rsidTr="008770F4">
        <w:trPr>
          <w:trHeight w:val="511"/>
        </w:trPr>
        <w:tc>
          <w:tcPr>
            <w:tcW w:w="588" w:type="dxa"/>
            <w:vMerge/>
            <w:vAlign w:val="center"/>
          </w:tcPr>
          <w:p w:rsidR="00FE6398" w:rsidRPr="00980657" w:rsidRDefault="00FE6398" w:rsidP="003E38E2">
            <w:pPr>
              <w:pStyle w:val="Listaszerbekezds"/>
              <w:ind w:left="426"/>
              <w:contextualSpacing/>
              <w:jc w:val="both"/>
              <w:rPr>
                <w:rFonts w:ascii="Times New Roman" w:hAnsi="Times New Roman" w:cs="Times New Roman"/>
              </w:rPr>
            </w:pPr>
          </w:p>
        </w:tc>
        <w:tc>
          <w:tcPr>
            <w:tcW w:w="8455" w:type="dxa"/>
            <w:vAlign w:val="center"/>
          </w:tcPr>
          <w:p w:rsidR="00FE6398" w:rsidRPr="00980657" w:rsidRDefault="00FE6398" w:rsidP="003E38E2">
            <w:pPr>
              <w:spacing w:after="0"/>
              <w:jc w:val="both"/>
              <w:rPr>
                <w:rFonts w:ascii="Times New Roman" w:hAnsi="Times New Roman"/>
              </w:rPr>
            </w:pPr>
            <w:r w:rsidRPr="00980657">
              <w:rPr>
                <w:rFonts w:ascii="Times New Roman" w:hAnsi="Times New Roman"/>
                <w:u w:val="single"/>
              </w:rPr>
              <w:t>Előterjesztő</w:t>
            </w:r>
            <w:r w:rsidRPr="00980657">
              <w:rPr>
                <w:rFonts w:ascii="Times New Roman" w:hAnsi="Times New Roman"/>
              </w:rPr>
              <w:t>: Markót Imre polgármester</w:t>
            </w:r>
          </w:p>
          <w:p w:rsidR="00FE6398" w:rsidRPr="00980657" w:rsidRDefault="00FE6398" w:rsidP="003E38E2">
            <w:pPr>
              <w:spacing w:after="0"/>
              <w:jc w:val="both"/>
              <w:rPr>
                <w:rFonts w:ascii="Times New Roman" w:hAnsi="Times New Roman"/>
              </w:rPr>
            </w:pPr>
            <w:r w:rsidRPr="00980657">
              <w:rPr>
                <w:rFonts w:ascii="Times New Roman" w:hAnsi="Times New Roman"/>
                <w:u w:val="single"/>
              </w:rPr>
              <w:t>Szakelőadó</w:t>
            </w:r>
            <w:r w:rsidRPr="00980657">
              <w:rPr>
                <w:rFonts w:ascii="Times New Roman" w:hAnsi="Times New Roman"/>
              </w:rPr>
              <w:t xml:space="preserve">: </w:t>
            </w:r>
            <w:r>
              <w:rPr>
                <w:rFonts w:ascii="Times New Roman" w:hAnsi="Times New Roman"/>
              </w:rPr>
              <w:t>Ábrahámné Kada Éva mb. osztályvezető</w:t>
            </w:r>
          </w:p>
        </w:tc>
      </w:tr>
      <w:tr w:rsidR="00FE6398" w:rsidRPr="00980657" w:rsidTr="008770F4">
        <w:trPr>
          <w:trHeight w:val="483"/>
        </w:trPr>
        <w:tc>
          <w:tcPr>
            <w:tcW w:w="588" w:type="dxa"/>
            <w:vMerge w:val="restart"/>
            <w:vAlign w:val="center"/>
          </w:tcPr>
          <w:p w:rsidR="00FE6398" w:rsidRPr="00980657" w:rsidRDefault="00FE6398" w:rsidP="003E38E2">
            <w:pPr>
              <w:contextualSpacing/>
              <w:jc w:val="both"/>
              <w:rPr>
                <w:rFonts w:ascii="Times New Roman" w:hAnsi="Times New Roman"/>
              </w:rPr>
            </w:pPr>
            <w:r w:rsidRPr="00980657">
              <w:rPr>
                <w:rFonts w:ascii="Times New Roman" w:hAnsi="Times New Roman"/>
              </w:rPr>
              <w:t>3.</w:t>
            </w:r>
          </w:p>
        </w:tc>
        <w:tc>
          <w:tcPr>
            <w:tcW w:w="8455" w:type="dxa"/>
            <w:shd w:val="pct12" w:color="auto" w:fill="auto"/>
            <w:vAlign w:val="center"/>
          </w:tcPr>
          <w:p w:rsidR="00FE6398" w:rsidRPr="00685353" w:rsidRDefault="00FE6398" w:rsidP="003E38E2">
            <w:pPr>
              <w:spacing w:after="0"/>
              <w:jc w:val="both"/>
              <w:rPr>
                <w:rFonts w:ascii="Times New Roman" w:hAnsi="Times New Roman"/>
              </w:rPr>
            </w:pPr>
            <w:r>
              <w:rPr>
                <w:rFonts w:ascii="Times New Roman" w:hAnsi="Times New Roman"/>
              </w:rPr>
              <w:t>Előterjesztés Törökszentmiklós Városi Önkormányzat saját bevételeire, az adósságot keletkeztető ügyleteiből eredő fizetési kötelezettségeinek megállapítására</w:t>
            </w:r>
          </w:p>
        </w:tc>
      </w:tr>
      <w:tr w:rsidR="00FE6398" w:rsidRPr="00980657" w:rsidTr="008770F4">
        <w:trPr>
          <w:trHeight w:val="427"/>
        </w:trPr>
        <w:tc>
          <w:tcPr>
            <w:tcW w:w="588" w:type="dxa"/>
            <w:vMerge/>
            <w:vAlign w:val="center"/>
          </w:tcPr>
          <w:p w:rsidR="00FE6398" w:rsidRPr="00980657" w:rsidRDefault="00FE6398" w:rsidP="003E38E2">
            <w:pPr>
              <w:pStyle w:val="Listaszerbekezds"/>
              <w:ind w:left="426"/>
              <w:contextualSpacing/>
              <w:jc w:val="both"/>
              <w:rPr>
                <w:rFonts w:ascii="Times New Roman" w:hAnsi="Times New Roman" w:cs="Times New Roman"/>
              </w:rPr>
            </w:pPr>
          </w:p>
        </w:tc>
        <w:tc>
          <w:tcPr>
            <w:tcW w:w="8455" w:type="dxa"/>
            <w:vAlign w:val="center"/>
          </w:tcPr>
          <w:p w:rsidR="00FE6398" w:rsidRDefault="00FE6398" w:rsidP="003E38E2">
            <w:pPr>
              <w:spacing w:after="0"/>
              <w:jc w:val="both"/>
              <w:rPr>
                <w:rFonts w:ascii="Times New Roman" w:hAnsi="Times New Roman"/>
              </w:rPr>
            </w:pPr>
            <w:r w:rsidRPr="00980657">
              <w:rPr>
                <w:rFonts w:ascii="Times New Roman" w:hAnsi="Times New Roman"/>
                <w:u w:val="single"/>
              </w:rPr>
              <w:t>Előterjesztő</w:t>
            </w:r>
            <w:r w:rsidRPr="00980657">
              <w:rPr>
                <w:rFonts w:ascii="Times New Roman" w:hAnsi="Times New Roman"/>
              </w:rPr>
              <w:t xml:space="preserve">: </w:t>
            </w:r>
            <w:r>
              <w:rPr>
                <w:rFonts w:ascii="Times New Roman" w:hAnsi="Times New Roman"/>
              </w:rPr>
              <w:t>Markót Imre polgármester</w:t>
            </w:r>
          </w:p>
          <w:p w:rsidR="00FE6398" w:rsidRPr="00980657" w:rsidRDefault="00FE6398" w:rsidP="003E38E2">
            <w:pPr>
              <w:spacing w:after="0"/>
              <w:jc w:val="both"/>
              <w:rPr>
                <w:rFonts w:ascii="Times New Roman" w:hAnsi="Times New Roman"/>
              </w:rPr>
            </w:pPr>
            <w:r>
              <w:rPr>
                <w:rFonts w:ascii="Times New Roman" w:hAnsi="Times New Roman"/>
                <w:u w:val="single"/>
              </w:rPr>
              <w:lastRenderedPageBreak/>
              <w:t xml:space="preserve">Szakelőadó: </w:t>
            </w:r>
            <w:r>
              <w:rPr>
                <w:rFonts w:ascii="Times New Roman" w:hAnsi="Times New Roman"/>
              </w:rPr>
              <w:t>Ábrahámné Kada Éva mb. osztályvezető</w:t>
            </w:r>
          </w:p>
        </w:tc>
      </w:tr>
      <w:tr w:rsidR="00FE6398" w:rsidRPr="00980657" w:rsidTr="008770F4">
        <w:trPr>
          <w:trHeight w:val="421"/>
        </w:trPr>
        <w:tc>
          <w:tcPr>
            <w:tcW w:w="588" w:type="dxa"/>
            <w:vMerge w:val="restart"/>
            <w:vAlign w:val="center"/>
          </w:tcPr>
          <w:p w:rsidR="00FE6398" w:rsidRPr="00980657" w:rsidRDefault="00FE6398" w:rsidP="003E38E2">
            <w:pPr>
              <w:contextualSpacing/>
              <w:jc w:val="both"/>
              <w:rPr>
                <w:rFonts w:ascii="Times New Roman" w:hAnsi="Times New Roman"/>
              </w:rPr>
            </w:pPr>
            <w:r w:rsidRPr="00980657">
              <w:rPr>
                <w:rFonts w:ascii="Times New Roman" w:hAnsi="Times New Roman"/>
              </w:rPr>
              <w:lastRenderedPageBreak/>
              <w:t>4.</w:t>
            </w:r>
          </w:p>
        </w:tc>
        <w:tc>
          <w:tcPr>
            <w:tcW w:w="8455" w:type="dxa"/>
            <w:shd w:val="clear" w:color="auto" w:fill="D9D9D9"/>
            <w:vAlign w:val="center"/>
          </w:tcPr>
          <w:p w:rsidR="00FE6398" w:rsidRPr="00685353" w:rsidRDefault="00FE6398" w:rsidP="003E38E2">
            <w:pPr>
              <w:spacing w:after="0"/>
              <w:jc w:val="both"/>
              <w:rPr>
                <w:rFonts w:ascii="Times New Roman" w:hAnsi="Times New Roman"/>
              </w:rPr>
            </w:pPr>
            <w:r>
              <w:rPr>
                <w:rFonts w:ascii="Times New Roman" w:hAnsi="Times New Roman"/>
              </w:rPr>
              <w:t>Törökszentmiklós Városi Önkormányzat 2016. évi költségvetéséről szóló önkormányzati rendeletének megalkotása</w:t>
            </w:r>
          </w:p>
        </w:tc>
      </w:tr>
      <w:tr w:rsidR="00FE6398" w:rsidRPr="00980657" w:rsidTr="008770F4">
        <w:trPr>
          <w:trHeight w:val="400"/>
        </w:trPr>
        <w:tc>
          <w:tcPr>
            <w:tcW w:w="588" w:type="dxa"/>
            <w:vMerge/>
            <w:vAlign w:val="center"/>
          </w:tcPr>
          <w:p w:rsidR="00FE6398" w:rsidRPr="00980657" w:rsidRDefault="00FE6398" w:rsidP="003E38E2">
            <w:pPr>
              <w:pStyle w:val="Listaszerbekezds"/>
              <w:ind w:left="426"/>
              <w:contextualSpacing/>
              <w:jc w:val="both"/>
              <w:rPr>
                <w:rFonts w:ascii="Times New Roman" w:hAnsi="Times New Roman" w:cs="Times New Roman"/>
              </w:rPr>
            </w:pPr>
          </w:p>
        </w:tc>
        <w:tc>
          <w:tcPr>
            <w:tcW w:w="8455" w:type="dxa"/>
            <w:vAlign w:val="center"/>
          </w:tcPr>
          <w:p w:rsidR="00FE6398" w:rsidRPr="00980657" w:rsidRDefault="00FE6398" w:rsidP="003E38E2">
            <w:pPr>
              <w:spacing w:after="0"/>
              <w:jc w:val="both"/>
              <w:rPr>
                <w:rFonts w:ascii="Times New Roman" w:hAnsi="Times New Roman"/>
              </w:rPr>
            </w:pPr>
            <w:r w:rsidRPr="00980657">
              <w:rPr>
                <w:rFonts w:ascii="Times New Roman" w:hAnsi="Times New Roman"/>
                <w:u w:val="single"/>
              </w:rPr>
              <w:t>Előterjesztő</w:t>
            </w:r>
            <w:r w:rsidRPr="00980657">
              <w:rPr>
                <w:rFonts w:ascii="Times New Roman" w:hAnsi="Times New Roman"/>
              </w:rPr>
              <w:t>: Markót Imre polgármester</w:t>
            </w:r>
          </w:p>
          <w:p w:rsidR="00FE6398" w:rsidRDefault="00FE6398" w:rsidP="003E38E2">
            <w:pPr>
              <w:spacing w:after="0" w:line="240" w:lineRule="auto"/>
              <w:contextualSpacing/>
              <w:jc w:val="both"/>
              <w:rPr>
                <w:rFonts w:ascii="Times New Roman" w:hAnsi="Times New Roman"/>
                <w:sz w:val="20"/>
                <w:szCs w:val="20"/>
              </w:rPr>
            </w:pPr>
            <w:r w:rsidRPr="00980657">
              <w:rPr>
                <w:rFonts w:ascii="Times New Roman" w:hAnsi="Times New Roman"/>
                <w:u w:val="single"/>
              </w:rPr>
              <w:t xml:space="preserve">Szakelőadó: </w:t>
            </w:r>
            <w:r w:rsidRPr="00276140">
              <w:rPr>
                <w:rFonts w:ascii="Times New Roman" w:hAnsi="Times New Roman"/>
                <w:sz w:val="20"/>
                <w:szCs w:val="20"/>
              </w:rPr>
              <w:t>Ábrahámné Kada Éva megbízott osztályv</w:t>
            </w:r>
            <w:r>
              <w:rPr>
                <w:rFonts w:ascii="Times New Roman" w:hAnsi="Times New Roman"/>
                <w:sz w:val="20"/>
                <w:szCs w:val="20"/>
              </w:rPr>
              <w:t xml:space="preserve">ezető, Marsi Péter osztályvezető, </w:t>
            </w:r>
            <w:r w:rsidRPr="00276140">
              <w:rPr>
                <w:rFonts w:ascii="Times New Roman" w:hAnsi="Times New Roman"/>
                <w:sz w:val="20"/>
                <w:szCs w:val="20"/>
              </w:rPr>
              <w:t xml:space="preserve">Gál István </w:t>
            </w:r>
            <w:r>
              <w:rPr>
                <w:rFonts w:ascii="Times New Roman" w:hAnsi="Times New Roman"/>
                <w:sz w:val="20"/>
                <w:szCs w:val="20"/>
              </w:rPr>
              <w:t xml:space="preserve"> </w:t>
            </w:r>
          </w:p>
          <w:p w:rsidR="00FE6398" w:rsidRDefault="00FE6398" w:rsidP="003E38E2">
            <w:pPr>
              <w:spacing w:after="0" w:line="240" w:lineRule="auto"/>
              <w:contextualSpacing/>
              <w:jc w:val="both"/>
              <w:rPr>
                <w:rFonts w:ascii="Times New Roman" w:hAnsi="Times New Roman"/>
                <w:sz w:val="20"/>
                <w:szCs w:val="20"/>
              </w:rPr>
            </w:pPr>
            <w:r>
              <w:rPr>
                <w:rFonts w:ascii="Times New Roman" w:hAnsi="Times New Roman"/>
                <w:sz w:val="20"/>
                <w:szCs w:val="20"/>
              </w:rPr>
              <w:t xml:space="preserve">                       osztályvezető, Pozderka Judit osztályvezető, Dr. Monoki Bernadett osztályvezető, </w:t>
            </w:r>
          </w:p>
          <w:p w:rsidR="00FE6398" w:rsidRPr="00276140" w:rsidRDefault="00FE6398" w:rsidP="003E38E2">
            <w:pPr>
              <w:spacing w:after="0" w:line="240" w:lineRule="auto"/>
              <w:contextualSpacing/>
              <w:jc w:val="both"/>
              <w:rPr>
                <w:rFonts w:ascii="Times New Roman" w:hAnsi="Times New Roman"/>
              </w:rPr>
            </w:pPr>
            <w:r>
              <w:rPr>
                <w:rFonts w:ascii="Times New Roman" w:hAnsi="Times New Roman"/>
                <w:sz w:val="20"/>
                <w:szCs w:val="20"/>
              </w:rPr>
              <w:t xml:space="preserve">                       Kovácsné Beregi Judit osztályvezető, Csató Judit osztályvezető                                       </w:t>
            </w:r>
          </w:p>
        </w:tc>
      </w:tr>
      <w:tr w:rsidR="00FE6398" w:rsidRPr="00980657" w:rsidTr="008770F4">
        <w:trPr>
          <w:trHeight w:val="486"/>
        </w:trPr>
        <w:tc>
          <w:tcPr>
            <w:tcW w:w="588" w:type="dxa"/>
            <w:vMerge w:val="restart"/>
            <w:vAlign w:val="center"/>
          </w:tcPr>
          <w:p w:rsidR="00FE6398" w:rsidRPr="00980657" w:rsidRDefault="00FE6398" w:rsidP="003E38E2">
            <w:pPr>
              <w:contextualSpacing/>
              <w:jc w:val="both"/>
              <w:rPr>
                <w:rFonts w:ascii="Times New Roman" w:hAnsi="Times New Roman"/>
              </w:rPr>
            </w:pPr>
            <w:r w:rsidRPr="00980657">
              <w:rPr>
                <w:rFonts w:ascii="Times New Roman" w:hAnsi="Times New Roman"/>
              </w:rPr>
              <w:t>5.</w:t>
            </w:r>
          </w:p>
        </w:tc>
        <w:tc>
          <w:tcPr>
            <w:tcW w:w="8455" w:type="dxa"/>
            <w:shd w:val="clear" w:color="auto" w:fill="D9D9D9"/>
          </w:tcPr>
          <w:p w:rsidR="00FE6398" w:rsidRPr="00A9195B" w:rsidRDefault="00FE6398" w:rsidP="003E38E2">
            <w:pPr>
              <w:spacing w:after="0"/>
              <w:jc w:val="both"/>
              <w:rPr>
                <w:rFonts w:ascii="Times New Roman" w:hAnsi="Times New Roman"/>
              </w:rPr>
            </w:pPr>
            <w:r>
              <w:rPr>
                <w:rFonts w:ascii="Times New Roman" w:hAnsi="Times New Roman"/>
              </w:rPr>
              <w:t>A Törökszentmiklós-Tiszatenyő Önkormányzati Társulás Társulási Megállapodásának módosításáról</w:t>
            </w:r>
          </w:p>
        </w:tc>
      </w:tr>
      <w:tr w:rsidR="00FE6398" w:rsidRPr="00980657" w:rsidTr="008770F4">
        <w:trPr>
          <w:trHeight w:val="465"/>
        </w:trPr>
        <w:tc>
          <w:tcPr>
            <w:tcW w:w="588" w:type="dxa"/>
            <w:vMerge/>
            <w:vAlign w:val="center"/>
          </w:tcPr>
          <w:p w:rsidR="00FE6398" w:rsidRPr="00980657" w:rsidRDefault="00FE6398" w:rsidP="003E38E2">
            <w:pPr>
              <w:pStyle w:val="Listaszerbekezds"/>
              <w:ind w:left="426"/>
              <w:contextualSpacing/>
              <w:jc w:val="both"/>
              <w:rPr>
                <w:rFonts w:ascii="Times New Roman" w:hAnsi="Times New Roman" w:cs="Times New Roman"/>
              </w:rPr>
            </w:pPr>
          </w:p>
        </w:tc>
        <w:tc>
          <w:tcPr>
            <w:tcW w:w="8455" w:type="dxa"/>
            <w:vAlign w:val="center"/>
          </w:tcPr>
          <w:p w:rsidR="00FE6398" w:rsidRPr="00980657" w:rsidRDefault="00FE6398" w:rsidP="003E38E2">
            <w:pPr>
              <w:spacing w:after="0"/>
              <w:jc w:val="both"/>
              <w:rPr>
                <w:rFonts w:ascii="Times New Roman" w:hAnsi="Times New Roman"/>
              </w:rPr>
            </w:pPr>
            <w:r w:rsidRPr="00980657">
              <w:rPr>
                <w:rFonts w:ascii="Times New Roman" w:hAnsi="Times New Roman"/>
                <w:u w:val="single"/>
              </w:rPr>
              <w:t>Előterjesztő</w:t>
            </w:r>
            <w:r w:rsidRPr="00980657">
              <w:rPr>
                <w:rFonts w:ascii="Times New Roman" w:hAnsi="Times New Roman"/>
              </w:rPr>
              <w:t>: Markót Imre polgármester</w:t>
            </w:r>
          </w:p>
          <w:p w:rsidR="00FE6398" w:rsidRPr="00980657" w:rsidRDefault="00FE6398" w:rsidP="003E38E2">
            <w:pPr>
              <w:spacing w:after="0"/>
              <w:jc w:val="both"/>
              <w:rPr>
                <w:rFonts w:ascii="Times New Roman" w:hAnsi="Times New Roman"/>
                <w:u w:val="single"/>
              </w:rPr>
            </w:pPr>
            <w:r w:rsidRPr="00980657">
              <w:rPr>
                <w:rFonts w:ascii="Times New Roman" w:hAnsi="Times New Roman"/>
                <w:u w:val="single"/>
              </w:rPr>
              <w:t>Szakelőadó</w:t>
            </w:r>
            <w:r w:rsidRPr="00980657">
              <w:rPr>
                <w:rFonts w:ascii="Times New Roman" w:hAnsi="Times New Roman"/>
              </w:rPr>
              <w:t xml:space="preserve">: </w:t>
            </w:r>
            <w:r>
              <w:rPr>
                <w:rFonts w:ascii="Times New Roman" w:hAnsi="Times New Roman"/>
              </w:rPr>
              <w:t>Dr. Libor Imre aljegyző</w:t>
            </w:r>
          </w:p>
        </w:tc>
      </w:tr>
      <w:tr w:rsidR="00FE6398" w:rsidRPr="00980657" w:rsidTr="008770F4">
        <w:trPr>
          <w:trHeight w:val="465"/>
        </w:trPr>
        <w:tc>
          <w:tcPr>
            <w:tcW w:w="588" w:type="dxa"/>
            <w:vMerge w:val="restart"/>
            <w:vAlign w:val="center"/>
          </w:tcPr>
          <w:p w:rsidR="00FE6398" w:rsidRPr="00980657" w:rsidRDefault="00FE6398" w:rsidP="003E38E2">
            <w:pPr>
              <w:contextualSpacing/>
              <w:jc w:val="both"/>
              <w:rPr>
                <w:rFonts w:ascii="Times New Roman" w:hAnsi="Times New Roman"/>
              </w:rPr>
            </w:pPr>
            <w:r w:rsidRPr="00980657">
              <w:rPr>
                <w:rFonts w:ascii="Times New Roman" w:hAnsi="Times New Roman"/>
              </w:rPr>
              <w:t>6.</w:t>
            </w:r>
          </w:p>
        </w:tc>
        <w:tc>
          <w:tcPr>
            <w:tcW w:w="8455" w:type="dxa"/>
            <w:shd w:val="clear" w:color="auto" w:fill="D9D9D9"/>
            <w:vAlign w:val="center"/>
          </w:tcPr>
          <w:p w:rsidR="00FE6398" w:rsidRPr="00980657" w:rsidRDefault="00FE6398" w:rsidP="003E38E2">
            <w:pPr>
              <w:spacing w:after="0"/>
              <w:jc w:val="both"/>
              <w:rPr>
                <w:rFonts w:ascii="Times New Roman" w:hAnsi="Times New Roman"/>
                <w:b/>
              </w:rPr>
            </w:pPr>
            <w:r>
              <w:rPr>
                <w:rFonts w:ascii="Times New Roman" w:hAnsi="Times New Roman"/>
              </w:rPr>
              <w:t>5200 Törökszentmiklós, Kossuth Lajos u. 129. szám alatti üzlethelyiség bérbeadása</w:t>
            </w:r>
          </w:p>
        </w:tc>
      </w:tr>
      <w:tr w:rsidR="00FE6398" w:rsidRPr="00980657" w:rsidTr="008770F4">
        <w:trPr>
          <w:trHeight w:val="465"/>
        </w:trPr>
        <w:tc>
          <w:tcPr>
            <w:tcW w:w="588" w:type="dxa"/>
            <w:vMerge/>
            <w:vAlign w:val="center"/>
          </w:tcPr>
          <w:p w:rsidR="00FE6398" w:rsidRPr="00980657" w:rsidRDefault="00FE6398" w:rsidP="003E38E2">
            <w:pPr>
              <w:pStyle w:val="Listaszerbekezds"/>
              <w:ind w:left="426"/>
              <w:contextualSpacing/>
              <w:jc w:val="both"/>
              <w:rPr>
                <w:rFonts w:ascii="Times New Roman" w:hAnsi="Times New Roman" w:cs="Times New Roman"/>
              </w:rPr>
            </w:pPr>
          </w:p>
        </w:tc>
        <w:tc>
          <w:tcPr>
            <w:tcW w:w="8455" w:type="dxa"/>
            <w:vAlign w:val="center"/>
          </w:tcPr>
          <w:p w:rsidR="00FE6398" w:rsidRPr="00980657" w:rsidRDefault="00FE6398" w:rsidP="003E38E2">
            <w:pPr>
              <w:spacing w:after="0"/>
              <w:jc w:val="both"/>
              <w:rPr>
                <w:rFonts w:ascii="Times New Roman" w:hAnsi="Times New Roman"/>
                <w:u w:val="single"/>
              </w:rPr>
            </w:pPr>
            <w:r w:rsidRPr="00980657">
              <w:rPr>
                <w:rFonts w:ascii="Times New Roman" w:hAnsi="Times New Roman"/>
                <w:u w:val="single"/>
              </w:rPr>
              <w:t xml:space="preserve">Előterjesztő: </w:t>
            </w:r>
            <w:r w:rsidRPr="00980657">
              <w:rPr>
                <w:rFonts w:ascii="Times New Roman" w:hAnsi="Times New Roman"/>
              </w:rPr>
              <w:t>Markót Imre polgármester</w:t>
            </w:r>
          </w:p>
          <w:p w:rsidR="00FE6398" w:rsidRPr="00980657" w:rsidRDefault="00FE6398" w:rsidP="003E38E2">
            <w:pPr>
              <w:spacing w:after="0"/>
              <w:jc w:val="both"/>
              <w:rPr>
                <w:rFonts w:ascii="Times New Roman" w:hAnsi="Times New Roman"/>
              </w:rPr>
            </w:pPr>
            <w:r w:rsidRPr="00980657">
              <w:rPr>
                <w:rFonts w:ascii="Times New Roman" w:hAnsi="Times New Roman"/>
                <w:u w:val="single"/>
              </w:rPr>
              <w:t xml:space="preserve">Szakelőadó: </w:t>
            </w:r>
            <w:r w:rsidRPr="00980657">
              <w:rPr>
                <w:rFonts w:ascii="Times New Roman" w:hAnsi="Times New Roman"/>
              </w:rPr>
              <w:t xml:space="preserve"> </w:t>
            </w:r>
            <w:r>
              <w:rPr>
                <w:rFonts w:ascii="Times New Roman" w:hAnsi="Times New Roman"/>
              </w:rPr>
              <w:t>Kovács Béla intézményvezető</w:t>
            </w:r>
          </w:p>
        </w:tc>
      </w:tr>
      <w:tr w:rsidR="00FE6398" w:rsidRPr="00F1511F" w:rsidTr="008770F4">
        <w:trPr>
          <w:trHeight w:val="486"/>
        </w:trPr>
        <w:tc>
          <w:tcPr>
            <w:tcW w:w="588" w:type="dxa"/>
            <w:vMerge w:val="restart"/>
            <w:vAlign w:val="center"/>
          </w:tcPr>
          <w:p w:rsidR="00FE6398" w:rsidRPr="00146162" w:rsidRDefault="00FE6398" w:rsidP="003E38E2">
            <w:pPr>
              <w:autoSpaceDE w:val="0"/>
              <w:autoSpaceDN w:val="0"/>
              <w:adjustRightInd w:val="0"/>
              <w:spacing w:after="0" w:line="240" w:lineRule="auto"/>
              <w:contextualSpacing/>
              <w:jc w:val="both"/>
              <w:rPr>
                <w:rFonts w:ascii="Times New Roman" w:hAnsi="Times New Roman" w:cs="Arial"/>
              </w:rPr>
            </w:pPr>
            <w:r>
              <w:rPr>
                <w:rFonts w:ascii="Times New Roman" w:hAnsi="Times New Roman" w:cs="Arial"/>
              </w:rPr>
              <w:t>7.</w:t>
            </w:r>
          </w:p>
        </w:tc>
        <w:tc>
          <w:tcPr>
            <w:tcW w:w="8455" w:type="dxa"/>
            <w:shd w:val="clear" w:color="auto" w:fill="D9D9D9"/>
            <w:vAlign w:val="center"/>
          </w:tcPr>
          <w:p w:rsidR="00FE6398" w:rsidRPr="002A2459" w:rsidRDefault="00FE6398" w:rsidP="003E38E2">
            <w:pPr>
              <w:autoSpaceDE w:val="0"/>
              <w:autoSpaceDN w:val="0"/>
              <w:adjustRightInd w:val="0"/>
              <w:spacing w:after="0" w:line="240" w:lineRule="auto"/>
              <w:jc w:val="both"/>
              <w:rPr>
                <w:rFonts w:ascii="Times New Roman" w:hAnsi="Times New Roman" w:cs="Arial"/>
              </w:rPr>
            </w:pPr>
            <w:r>
              <w:rPr>
                <w:rFonts w:ascii="Times New Roman" w:hAnsi="Times New Roman" w:cs="Arial"/>
              </w:rPr>
              <w:t>Az 5200 Törökszentmiklós, Táncsics Mihály u. 4. szám alatti irodahelységek használatba adása</w:t>
            </w:r>
          </w:p>
        </w:tc>
      </w:tr>
      <w:tr w:rsidR="00FE6398" w:rsidRPr="00F1511F" w:rsidTr="008770F4">
        <w:trPr>
          <w:trHeight w:val="465"/>
        </w:trPr>
        <w:tc>
          <w:tcPr>
            <w:tcW w:w="588" w:type="dxa"/>
            <w:vMerge/>
            <w:vAlign w:val="center"/>
          </w:tcPr>
          <w:p w:rsidR="00FE6398" w:rsidRPr="00146162" w:rsidRDefault="00FE6398" w:rsidP="003E38E2">
            <w:pPr>
              <w:spacing w:after="0" w:line="240" w:lineRule="auto"/>
              <w:ind w:left="426"/>
              <w:contextualSpacing/>
              <w:jc w:val="both"/>
              <w:rPr>
                <w:rFonts w:ascii="Times New Roman" w:hAnsi="Times New Roman"/>
              </w:rPr>
            </w:pPr>
          </w:p>
        </w:tc>
        <w:tc>
          <w:tcPr>
            <w:tcW w:w="8455" w:type="dxa"/>
            <w:vAlign w:val="center"/>
          </w:tcPr>
          <w:p w:rsidR="00FE6398" w:rsidRPr="00146162" w:rsidRDefault="00FE6398" w:rsidP="003E38E2">
            <w:pPr>
              <w:autoSpaceDE w:val="0"/>
              <w:autoSpaceDN w:val="0"/>
              <w:adjustRightInd w:val="0"/>
              <w:spacing w:after="0" w:line="240" w:lineRule="auto"/>
              <w:jc w:val="both"/>
              <w:rPr>
                <w:rFonts w:ascii="Times New Roman" w:hAnsi="Times New Roman" w:cs="Arial"/>
                <w:u w:val="single"/>
              </w:rPr>
            </w:pPr>
            <w:r w:rsidRPr="00146162">
              <w:rPr>
                <w:rFonts w:ascii="Times New Roman" w:hAnsi="Times New Roman" w:cs="Arial"/>
                <w:u w:val="single"/>
              </w:rPr>
              <w:t xml:space="preserve">Előterjesztő: </w:t>
            </w:r>
            <w:r w:rsidRPr="00146162">
              <w:rPr>
                <w:rFonts w:ascii="Times New Roman" w:hAnsi="Times New Roman" w:cs="Arial"/>
              </w:rPr>
              <w:t>Markót Imre polgármester</w:t>
            </w:r>
          </w:p>
          <w:p w:rsidR="00FE6398" w:rsidRPr="00146162" w:rsidRDefault="00FE6398" w:rsidP="003E38E2">
            <w:pPr>
              <w:autoSpaceDE w:val="0"/>
              <w:autoSpaceDN w:val="0"/>
              <w:adjustRightInd w:val="0"/>
              <w:spacing w:after="0" w:line="240" w:lineRule="auto"/>
              <w:jc w:val="both"/>
              <w:rPr>
                <w:rFonts w:ascii="Times New Roman" w:hAnsi="Times New Roman" w:cs="Arial"/>
              </w:rPr>
            </w:pPr>
            <w:r w:rsidRPr="00146162">
              <w:rPr>
                <w:rFonts w:ascii="Times New Roman" w:hAnsi="Times New Roman" w:cs="Arial"/>
                <w:u w:val="single"/>
              </w:rPr>
              <w:t xml:space="preserve">Szakelőadó: </w:t>
            </w:r>
            <w:r w:rsidRPr="002A2459">
              <w:rPr>
                <w:rFonts w:ascii="Times New Roman" w:hAnsi="Times New Roman" w:cs="Arial"/>
              </w:rPr>
              <w:t>Kovács Béla intézményvezető</w:t>
            </w:r>
          </w:p>
        </w:tc>
      </w:tr>
      <w:tr w:rsidR="00FE6398" w:rsidRPr="00F1511F" w:rsidTr="008770F4">
        <w:trPr>
          <w:trHeight w:val="465"/>
        </w:trPr>
        <w:tc>
          <w:tcPr>
            <w:tcW w:w="588" w:type="dxa"/>
            <w:vMerge w:val="restart"/>
            <w:vAlign w:val="center"/>
          </w:tcPr>
          <w:p w:rsidR="00FE6398" w:rsidRPr="00146162" w:rsidRDefault="00FE6398" w:rsidP="003E38E2">
            <w:pPr>
              <w:autoSpaceDE w:val="0"/>
              <w:autoSpaceDN w:val="0"/>
              <w:adjustRightInd w:val="0"/>
              <w:spacing w:after="0" w:line="240" w:lineRule="auto"/>
              <w:contextualSpacing/>
              <w:jc w:val="both"/>
              <w:rPr>
                <w:rFonts w:ascii="Times New Roman" w:hAnsi="Times New Roman" w:cs="Arial"/>
              </w:rPr>
            </w:pPr>
            <w:r>
              <w:rPr>
                <w:rFonts w:ascii="Times New Roman" w:hAnsi="Times New Roman" w:cs="Arial"/>
              </w:rPr>
              <w:t>8.</w:t>
            </w:r>
          </w:p>
        </w:tc>
        <w:tc>
          <w:tcPr>
            <w:tcW w:w="8455" w:type="dxa"/>
            <w:shd w:val="clear" w:color="auto" w:fill="D9D9D9"/>
            <w:vAlign w:val="center"/>
          </w:tcPr>
          <w:p w:rsidR="00FE6398" w:rsidRPr="00146162" w:rsidRDefault="00FE6398" w:rsidP="003E38E2">
            <w:pPr>
              <w:autoSpaceDE w:val="0"/>
              <w:autoSpaceDN w:val="0"/>
              <w:adjustRightInd w:val="0"/>
              <w:spacing w:after="0" w:line="240" w:lineRule="auto"/>
              <w:jc w:val="both"/>
              <w:rPr>
                <w:rFonts w:ascii="Times New Roman" w:hAnsi="Times New Roman" w:cs="Arial"/>
              </w:rPr>
            </w:pPr>
            <w:r>
              <w:rPr>
                <w:rFonts w:ascii="Times New Roman" w:hAnsi="Times New Roman" w:cs="Arial"/>
              </w:rPr>
              <w:t>A Törökszentmiklóson működő sportszervezetek 2015. évi támogatásáról szóló pályázat elszámolásáról és a 2016. évi támogatására szóló pályázati kiírásról</w:t>
            </w:r>
          </w:p>
        </w:tc>
      </w:tr>
      <w:tr w:rsidR="00FE6398" w:rsidRPr="00F1511F" w:rsidTr="008770F4">
        <w:trPr>
          <w:trHeight w:val="465"/>
        </w:trPr>
        <w:tc>
          <w:tcPr>
            <w:tcW w:w="588" w:type="dxa"/>
            <w:vMerge/>
            <w:vAlign w:val="center"/>
          </w:tcPr>
          <w:p w:rsidR="00FE6398" w:rsidRPr="00146162" w:rsidRDefault="00FE6398" w:rsidP="003E38E2">
            <w:pPr>
              <w:spacing w:after="0" w:line="240" w:lineRule="auto"/>
              <w:ind w:left="426"/>
              <w:contextualSpacing/>
              <w:jc w:val="both"/>
              <w:rPr>
                <w:rFonts w:ascii="Times New Roman" w:hAnsi="Times New Roman"/>
              </w:rPr>
            </w:pPr>
          </w:p>
        </w:tc>
        <w:tc>
          <w:tcPr>
            <w:tcW w:w="8455" w:type="dxa"/>
            <w:vAlign w:val="center"/>
          </w:tcPr>
          <w:p w:rsidR="00FE6398" w:rsidRPr="00146162" w:rsidRDefault="00FE6398" w:rsidP="003E38E2">
            <w:pPr>
              <w:autoSpaceDE w:val="0"/>
              <w:autoSpaceDN w:val="0"/>
              <w:adjustRightInd w:val="0"/>
              <w:spacing w:after="0" w:line="240" w:lineRule="auto"/>
              <w:jc w:val="both"/>
              <w:rPr>
                <w:rFonts w:ascii="Times New Roman" w:hAnsi="Times New Roman" w:cs="Arial"/>
                <w:u w:val="single"/>
              </w:rPr>
            </w:pPr>
            <w:r w:rsidRPr="00146162">
              <w:rPr>
                <w:rFonts w:ascii="Times New Roman" w:hAnsi="Times New Roman" w:cs="Arial"/>
                <w:u w:val="single"/>
              </w:rPr>
              <w:t xml:space="preserve">Előterjesztő: </w:t>
            </w:r>
            <w:r w:rsidRPr="00146162">
              <w:rPr>
                <w:rFonts w:ascii="Times New Roman" w:hAnsi="Times New Roman" w:cs="Arial"/>
              </w:rPr>
              <w:t>Markót Imre polgármester</w:t>
            </w:r>
          </w:p>
          <w:p w:rsidR="00FE6398" w:rsidRPr="00146162" w:rsidRDefault="00FE6398" w:rsidP="003E38E2">
            <w:pPr>
              <w:autoSpaceDE w:val="0"/>
              <w:autoSpaceDN w:val="0"/>
              <w:adjustRightInd w:val="0"/>
              <w:spacing w:after="0" w:line="240" w:lineRule="auto"/>
              <w:jc w:val="both"/>
              <w:rPr>
                <w:rFonts w:ascii="Times New Roman" w:hAnsi="Times New Roman" w:cs="Arial"/>
              </w:rPr>
            </w:pPr>
            <w:r w:rsidRPr="00146162">
              <w:rPr>
                <w:rFonts w:ascii="Times New Roman" w:hAnsi="Times New Roman" w:cs="Arial"/>
                <w:u w:val="single"/>
              </w:rPr>
              <w:t xml:space="preserve">Szakelőadó: </w:t>
            </w:r>
            <w:r w:rsidRPr="002A2459">
              <w:rPr>
                <w:rFonts w:ascii="Times New Roman" w:hAnsi="Times New Roman" w:cs="Arial"/>
              </w:rPr>
              <w:t>Pozderka Judit osztályvezető</w:t>
            </w:r>
          </w:p>
        </w:tc>
      </w:tr>
      <w:tr w:rsidR="00FE6398" w:rsidRPr="00F1511F" w:rsidTr="008770F4">
        <w:trPr>
          <w:trHeight w:val="499"/>
        </w:trPr>
        <w:tc>
          <w:tcPr>
            <w:tcW w:w="588" w:type="dxa"/>
            <w:vMerge w:val="restart"/>
            <w:vAlign w:val="center"/>
          </w:tcPr>
          <w:p w:rsidR="00FE6398" w:rsidRPr="00146162" w:rsidRDefault="00FE6398" w:rsidP="003E38E2">
            <w:pPr>
              <w:autoSpaceDE w:val="0"/>
              <w:autoSpaceDN w:val="0"/>
              <w:adjustRightInd w:val="0"/>
              <w:spacing w:after="0" w:line="240" w:lineRule="auto"/>
              <w:contextualSpacing/>
              <w:jc w:val="both"/>
              <w:rPr>
                <w:rFonts w:ascii="Times New Roman" w:hAnsi="Times New Roman" w:cs="Arial"/>
              </w:rPr>
            </w:pPr>
            <w:r>
              <w:rPr>
                <w:rFonts w:ascii="Times New Roman" w:hAnsi="Times New Roman" w:cs="Arial"/>
              </w:rPr>
              <w:t>9.</w:t>
            </w:r>
          </w:p>
        </w:tc>
        <w:tc>
          <w:tcPr>
            <w:tcW w:w="8455" w:type="dxa"/>
            <w:shd w:val="clear" w:color="auto" w:fill="D9D9D9"/>
            <w:vAlign w:val="center"/>
          </w:tcPr>
          <w:p w:rsidR="00FE6398" w:rsidRPr="00146162" w:rsidRDefault="00FE6398" w:rsidP="003E38E2">
            <w:pPr>
              <w:autoSpaceDE w:val="0"/>
              <w:autoSpaceDN w:val="0"/>
              <w:adjustRightInd w:val="0"/>
              <w:spacing w:after="0" w:line="240" w:lineRule="auto"/>
              <w:jc w:val="both"/>
              <w:rPr>
                <w:rFonts w:ascii="Times New Roman" w:hAnsi="Times New Roman" w:cs="Arial"/>
                <w:u w:val="single"/>
              </w:rPr>
            </w:pPr>
            <w:r>
              <w:rPr>
                <w:rFonts w:ascii="Times New Roman" w:hAnsi="Times New Roman" w:cs="Arial"/>
              </w:rPr>
              <w:t>A Törökszentmiklóson működő civil szervezetek 2015. évi pályázati támogatásának elszámolásáról, valamint a 2016. évi program-*, és Önerő támogatásról szóló pályázat kiírásáról.</w:t>
            </w:r>
            <w:r w:rsidRPr="00146162">
              <w:rPr>
                <w:rFonts w:ascii="Times New Roman" w:hAnsi="Times New Roman" w:cs="Arial"/>
              </w:rPr>
              <w:t xml:space="preserve"> </w:t>
            </w:r>
          </w:p>
        </w:tc>
      </w:tr>
      <w:tr w:rsidR="00FE6398" w:rsidRPr="00F1511F" w:rsidTr="008770F4">
        <w:trPr>
          <w:trHeight w:val="421"/>
        </w:trPr>
        <w:tc>
          <w:tcPr>
            <w:tcW w:w="588" w:type="dxa"/>
            <w:vMerge/>
            <w:vAlign w:val="center"/>
          </w:tcPr>
          <w:p w:rsidR="00FE6398" w:rsidRPr="00146162" w:rsidRDefault="00FE6398" w:rsidP="003E38E2">
            <w:pPr>
              <w:spacing w:after="0" w:line="240" w:lineRule="auto"/>
              <w:ind w:left="426"/>
              <w:contextualSpacing/>
              <w:jc w:val="both"/>
              <w:rPr>
                <w:rFonts w:ascii="Times New Roman" w:hAnsi="Times New Roman"/>
              </w:rPr>
            </w:pPr>
          </w:p>
        </w:tc>
        <w:tc>
          <w:tcPr>
            <w:tcW w:w="8455" w:type="dxa"/>
            <w:vAlign w:val="center"/>
          </w:tcPr>
          <w:p w:rsidR="00FE6398" w:rsidRPr="00146162" w:rsidRDefault="00FE6398" w:rsidP="003E38E2">
            <w:pPr>
              <w:autoSpaceDE w:val="0"/>
              <w:autoSpaceDN w:val="0"/>
              <w:adjustRightInd w:val="0"/>
              <w:spacing w:after="0" w:line="240" w:lineRule="auto"/>
              <w:jc w:val="both"/>
              <w:rPr>
                <w:rFonts w:ascii="Times New Roman" w:hAnsi="Times New Roman" w:cs="Arial"/>
              </w:rPr>
            </w:pPr>
            <w:r w:rsidRPr="00146162">
              <w:rPr>
                <w:rFonts w:ascii="Times New Roman" w:hAnsi="Times New Roman" w:cs="Arial"/>
                <w:u w:val="single"/>
              </w:rPr>
              <w:t>Előterjesztő</w:t>
            </w:r>
            <w:r w:rsidRPr="00146162">
              <w:rPr>
                <w:rFonts w:ascii="Times New Roman" w:hAnsi="Times New Roman" w:cs="Arial"/>
              </w:rPr>
              <w:t>: Markót Imre</w:t>
            </w:r>
          </w:p>
          <w:p w:rsidR="00FE6398" w:rsidRPr="00146162" w:rsidRDefault="00FE6398" w:rsidP="003E38E2">
            <w:pPr>
              <w:autoSpaceDE w:val="0"/>
              <w:autoSpaceDN w:val="0"/>
              <w:adjustRightInd w:val="0"/>
              <w:spacing w:after="0" w:line="240" w:lineRule="auto"/>
              <w:jc w:val="both"/>
              <w:rPr>
                <w:rFonts w:ascii="Times New Roman" w:hAnsi="Times New Roman" w:cs="Arial"/>
              </w:rPr>
            </w:pPr>
            <w:r w:rsidRPr="00146162">
              <w:rPr>
                <w:rFonts w:ascii="Times New Roman" w:hAnsi="Times New Roman" w:cs="Arial"/>
              </w:rPr>
              <w:t xml:space="preserve">Szakelőadó: </w:t>
            </w:r>
            <w:r>
              <w:rPr>
                <w:rFonts w:ascii="Times New Roman" w:hAnsi="Times New Roman" w:cs="Arial"/>
              </w:rPr>
              <w:t>Pozderka Judit osztályvezető</w:t>
            </w:r>
          </w:p>
        </w:tc>
      </w:tr>
      <w:tr w:rsidR="00FE6398" w:rsidRPr="00F1511F" w:rsidTr="008770F4">
        <w:trPr>
          <w:trHeight w:val="421"/>
        </w:trPr>
        <w:tc>
          <w:tcPr>
            <w:tcW w:w="588" w:type="dxa"/>
            <w:vMerge w:val="restart"/>
            <w:vAlign w:val="center"/>
          </w:tcPr>
          <w:p w:rsidR="00FE6398" w:rsidRPr="00146162" w:rsidRDefault="00FE6398" w:rsidP="003E38E2">
            <w:pPr>
              <w:spacing w:after="0" w:line="240" w:lineRule="auto"/>
              <w:contextualSpacing/>
              <w:jc w:val="both"/>
              <w:rPr>
                <w:rFonts w:ascii="Times New Roman" w:hAnsi="Times New Roman"/>
              </w:rPr>
            </w:pPr>
            <w:r>
              <w:rPr>
                <w:rFonts w:ascii="Times New Roman" w:hAnsi="Times New Roman"/>
              </w:rPr>
              <w:t>10.</w:t>
            </w:r>
          </w:p>
        </w:tc>
        <w:tc>
          <w:tcPr>
            <w:tcW w:w="8455" w:type="dxa"/>
            <w:shd w:val="clear" w:color="auto" w:fill="D9D9D9"/>
            <w:vAlign w:val="center"/>
          </w:tcPr>
          <w:p w:rsidR="00FE6398" w:rsidRPr="002A2459" w:rsidRDefault="00FE6398" w:rsidP="003E38E2">
            <w:pPr>
              <w:autoSpaceDE w:val="0"/>
              <w:autoSpaceDN w:val="0"/>
              <w:adjustRightInd w:val="0"/>
              <w:spacing w:after="0" w:line="240" w:lineRule="auto"/>
              <w:jc w:val="both"/>
              <w:rPr>
                <w:rFonts w:ascii="Times New Roman" w:hAnsi="Times New Roman" w:cs="Arial"/>
              </w:rPr>
            </w:pPr>
            <w:r>
              <w:rPr>
                <w:rFonts w:ascii="Times New Roman" w:hAnsi="Times New Roman" w:cs="Arial"/>
              </w:rPr>
              <w:t>2016. évi nyári tábori, erdei iskolai és sporttábori támogatások pályázati kiírásáról</w:t>
            </w:r>
          </w:p>
        </w:tc>
      </w:tr>
      <w:tr w:rsidR="00FE6398" w:rsidRPr="00F1511F" w:rsidTr="008770F4">
        <w:trPr>
          <w:trHeight w:val="421"/>
        </w:trPr>
        <w:tc>
          <w:tcPr>
            <w:tcW w:w="588" w:type="dxa"/>
            <w:vMerge/>
            <w:vAlign w:val="center"/>
          </w:tcPr>
          <w:p w:rsidR="00FE6398" w:rsidRPr="00146162" w:rsidRDefault="00FE6398" w:rsidP="003E38E2">
            <w:pPr>
              <w:spacing w:after="0" w:line="240" w:lineRule="auto"/>
              <w:ind w:left="426"/>
              <w:contextualSpacing/>
              <w:jc w:val="both"/>
              <w:rPr>
                <w:rFonts w:ascii="Times New Roman" w:hAnsi="Times New Roman"/>
              </w:rPr>
            </w:pPr>
          </w:p>
        </w:tc>
        <w:tc>
          <w:tcPr>
            <w:tcW w:w="8455" w:type="dxa"/>
            <w:vAlign w:val="center"/>
          </w:tcPr>
          <w:p w:rsidR="00FE6398" w:rsidRPr="00146162" w:rsidRDefault="00FE6398" w:rsidP="003E38E2">
            <w:pPr>
              <w:autoSpaceDE w:val="0"/>
              <w:autoSpaceDN w:val="0"/>
              <w:adjustRightInd w:val="0"/>
              <w:spacing w:after="0" w:line="240" w:lineRule="auto"/>
              <w:jc w:val="both"/>
              <w:rPr>
                <w:rFonts w:ascii="Times New Roman" w:hAnsi="Times New Roman" w:cs="Arial"/>
                <w:u w:val="single"/>
              </w:rPr>
            </w:pPr>
            <w:r w:rsidRPr="00146162">
              <w:rPr>
                <w:rFonts w:ascii="Times New Roman" w:hAnsi="Times New Roman" w:cs="Arial"/>
                <w:u w:val="single"/>
              </w:rPr>
              <w:t>Előterjesztő: Markót Imre</w:t>
            </w:r>
          </w:p>
          <w:p w:rsidR="00FE6398" w:rsidRPr="00146162" w:rsidRDefault="00FE6398" w:rsidP="003E38E2">
            <w:pPr>
              <w:autoSpaceDE w:val="0"/>
              <w:autoSpaceDN w:val="0"/>
              <w:adjustRightInd w:val="0"/>
              <w:spacing w:after="0" w:line="240" w:lineRule="auto"/>
              <w:jc w:val="both"/>
              <w:rPr>
                <w:rFonts w:ascii="Times New Roman" w:hAnsi="Times New Roman" w:cs="Arial"/>
                <w:u w:val="single"/>
              </w:rPr>
            </w:pPr>
            <w:r w:rsidRPr="00146162">
              <w:rPr>
                <w:rFonts w:ascii="Times New Roman" w:hAnsi="Times New Roman" w:cs="Arial"/>
                <w:u w:val="single"/>
              </w:rPr>
              <w:t xml:space="preserve">Szakelőadó: </w:t>
            </w:r>
            <w:r>
              <w:rPr>
                <w:rFonts w:ascii="Times New Roman" w:hAnsi="Times New Roman" w:cs="Arial"/>
              </w:rPr>
              <w:t>Pozderka Judit osztályvezető</w:t>
            </w:r>
          </w:p>
        </w:tc>
      </w:tr>
      <w:tr w:rsidR="00FE6398" w:rsidRPr="00F1511F" w:rsidTr="008770F4">
        <w:trPr>
          <w:trHeight w:val="421"/>
        </w:trPr>
        <w:tc>
          <w:tcPr>
            <w:tcW w:w="588" w:type="dxa"/>
            <w:vMerge w:val="restart"/>
            <w:vAlign w:val="center"/>
          </w:tcPr>
          <w:p w:rsidR="00FE6398" w:rsidRPr="00146162" w:rsidRDefault="00FE6398" w:rsidP="003E38E2">
            <w:pPr>
              <w:spacing w:after="0" w:line="240" w:lineRule="auto"/>
              <w:contextualSpacing/>
              <w:jc w:val="both"/>
              <w:rPr>
                <w:rFonts w:ascii="Times New Roman" w:hAnsi="Times New Roman"/>
              </w:rPr>
            </w:pPr>
            <w:r>
              <w:rPr>
                <w:rFonts w:ascii="Times New Roman" w:hAnsi="Times New Roman"/>
              </w:rPr>
              <w:t>11.</w:t>
            </w:r>
          </w:p>
        </w:tc>
        <w:tc>
          <w:tcPr>
            <w:tcW w:w="8455" w:type="dxa"/>
            <w:shd w:val="clear" w:color="auto" w:fill="D9D9D9"/>
            <w:vAlign w:val="center"/>
          </w:tcPr>
          <w:p w:rsidR="00FE6398" w:rsidRPr="003E38E2" w:rsidRDefault="00FE6398" w:rsidP="003E38E2">
            <w:pPr>
              <w:autoSpaceDE w:val="0"/>
              <w:autoSpaceDN w:val="0"/>
              <w:adjustRightInd w:val="0"/>
              <w:spacing w:after="0" w:line="240" w:lineRule="auto"/>
              <w:jc w:val="both"/>
              <w:rPr>
                <w:rFonts w:ascii="Times New Roman" w:hAnsi="Times New Roman" w:cs="Arial"/>
              </w:rPr>
            </w:pPr>
            <w:r w:rsidRPr="003E38E2">
              <w:rPr>
                <w:rFonts w:ascii="Times New Roman" w:hAnsi="Times New Roman" w:cs="Arial"/>
              </w:rPr>
              <w:t>A Törökszentmiklós Városi Ö</w:t>
            </w:r>
            <w:r>
              <w:rPr>
                <w:rFonts w:ascii="Times New Roman" w:hAnsi="Times New Roman" w:cs="Arial"/>
              </w:rPr>
              <w:t>nkormányzat fenntartásában működő óvodai jelentkezés módjáról, valamint az óvodai beíratás időpontjának meghatározásáról a 2016/2017. nevelési évre vonatkozóan</w:t>
            </w:r>
          </w:p>
        </w:tc>
      </w:tr>
      <w:tr w:rsidR="00FE6398" w:rsidRPr="00F1511F" w:rsidTr="008770F4">
        <w:trPr>
          <w:trHeight w:val="421"/>
        </w:trPr>
        <w:tc>
          <w:tcPr>
            <w:tcW w:w="588" w:type="dxa"/>
            <w:vMerge/>
            <w:vAlign w:val="center"/>
          </w:tcPr>
          <w:p w:rsidR="00FE6398" w:rsidRPr="00146162" w:rsidRDefault="00FE6398" w:rsidP="003E38E2">
            <w:pPr>
              <w:spacing w:after="0" w:line="240" w:lineRule="auto"/>
              <w:ind w:left="426"/>
              <w:contextualSpacing/>
              <w:jc w:val="both"/>
              <w:rPr>
                <w:rFonts w:ascii="Times New Roman" w:hAnsi="Times New Roman"/>
              </w:rPr>
            </w:pPr>
          </w:p>
        </w:tc>
        <w:tc>
          <w:tcPr>
            <w:tcW w:w="8455" w:type="dxa"/>
            <w:vAlign w:val="center"/>
          </w:tcPr>
          <w:p w:rsidR="00FE6398" w:rsidRPr="00146162" w:rsidRDefault="00FE6398" w:rsidP="003E38E2">
            <w:pPr>
              <w:autoSpaceDE w:val="0"/>
              <w:autoSpaceDN w:val="0"/>
              <w:adjustRightInd w:val="0"/>
              <w:spacing w:after="0" w:line="240" w:lineRule="auto"/>
              <w:jc w:val="both"/>
              <w:rPr>
                <w:rFonts w:ascii="Times New Roman" w:hAnsi="Times New Roman" w:cs="Arial"/>
                <w:u w:val="single"/>
              </w:rPr>
            </w:pPr>
            <w:r w:rsidRPr="00146162">
              <w:rPr>
                <w:rFonts w:ascii="Times New Roman" w:hAnsi="Times New Roman" w:cs="Arial"/>
                <w:u w:val="single"/>
              </w:rPr>
              <w:t>Előterjesztő: Markót Imre</w:t>
            </w:r>
          </w:p>
          <w:p w:rsidR="00FE6398" w:rsidRPr="00146162" w:rsidRDefault="00FE6398" w:rsidP="003E38E2">
            <w:pPr>
              <w:autoSpaceDE w:val="0"/>
              <w:autoSpaceDN w:val="0"/>
              <w:adjustRightInd w:val="0"/>
              <w:spacing w:after="0" w:line="240" w:lineRule="auto"/>
              <w:jc w:val="both"/>
              <w:rPr>
                <w:rFonts w:ascii="Times New Roman" w:hAnsi="Times New Roman" w:cs="Arial"/>
                <w:b/>
                <w:u w:val="single"/>
              </w:rPr>
            </w:pPr>
            <w:r w:rsidRPr="00146162">
              <w:rPr>
                <w:rFonts w:ascii="Times New Roman" w:hAnsi="Times New Roman" w:cs="Arial"/>
                <w:u w:val="single"/>
              </w:rPr>
              <w:t xml:space="preserve">Szakelőadó: </w:t>
            </w:r>
            <w:r>
              <w:rPr>
                <w:rFonts w:ascii="Times New Roman" w:hAnsi="Times New Roman" w:cs="Arial"/>
              </w:rPr>
              <w:t>Pozderka Judit osztályvezető</w:t>
            </w:r>
          </w:p>
        </w:tc>
      </w:tr>
      <w:tr w:rsidR="00FE6398" w:rsidRPr="00F1511F" w:rsidTr="008770F4">
        <w:trPr>
          <w:trHeight w:val="421"/>
        </w:trPr>
        <w:tc>
          <w:tcPr>
            <w:tcW w:w="588" w:type="dxa"/>
            <w:vMerge w:val="restart"/>
            <w:vAlign w:val="center"/>
          </w:tcPr>
          <w:p w:rsidR="00FE6398" w:rsidRPr="00146162" w:rsidRDefault="00FE6398" w:rsidP="003E38E2">
            <w:pPr>
              <w:spacing w:after="0" w:line="240" w:lineRule="auto"/>
              <w:contextualSpacing/>
              <w:jc w:val="both"/>
              <w:rPr>
                <w:rFonts w:ascii="Times New Roman" w:hAnsi="Times New Roman"/>
              </w:rPr>
            </w:pPr>
            <w:r>
              <w:rPr>
                <w:rFonts w:ascii="Times New Roman" w:hAnsi="Times New Roman"/>
              </w:rPr>
              <w:t>12.</w:t>
            </w:r>
          </w:p>
        </w:tc>
        <w:tc>
          <w:tcPr>
            <w:tcW w:w="8455" w:type="dxa"/>
            <w:shd w:val="clear" w:color="auto" w:fill="D9D9D9"/>
            <w:vAlign w:val="center"/>
          </w:tcPr>
          <w:p w:rsidR="00FE6398" w:rsidRPr="003E38E2" w:rsidRDefault="00FE6398" w:rsidP="003E38E2">
            <w:pPr>
              <w:autoSpaceDE w:val="0"/>
              <w:autoSpaceDN w:val="0"/>
              <w:adjustRightInd w:val="0"/>
              <w:spacing w:after="0" w:line="240" w:lineRule="auto"/>
              <w:jc w:val="both"/>
              <w:rPr>
                <w:rFonts w:ascii="Times New Roman" w:hAnsi="Times New Roman" w:cs="Arial"/>
              </w:rPr>
            </w:pPr>
            <w:r w:rsidRPr="003E38E2">
              <w:rPr>
                <w:rFonts w:ascii="Times New Roman" w:hAnsi="Times New Roman" w:cs="Arial"/>
              </w:rPr>
              <w:t>Előterjesztés</w:t>
            </w:r>
            <w:r>
              <w:rPr>
                <w:rFonts w:ascii="Times New Roman" w:hAnsi="Times New Roman" w:cs="Arial"/>
              </w:rPr>
              <w:t xml:space="preserve"> az Önkormányzat és intézményei közbeszerzési szabályzatának elfogadásáról</w:t>
            </w:r>
          </w:p>
        </w:tc>
      </w:tr>
      <w:tr w:rsidR="00FE6398" w:rsidRPr="00F1511F" w:rsidTr="008770F4">
        <w:trPr>
          <w:trHeight w:val="421"/>
        </w:trPr>
        <w:tc>
          <w:tcPr>
            <w:tcW w:w="588" w:type="dxa"/>
            <w:vMerge/>
            <w:vAlign w:val="center"/>
          </w:tcPr>
          <w:p w:rsidR="00FE6398" w:rsidRPr="00146162" w:rsidRDefault="00FE6398" w:rsidP="003E38E2">
            <w:pPr>
              <w:spacing w:after="0" w:line="240" w:lineRule="auto"/>
              <w:ind w:left="426"/>
              <w:contextualSpacing/>
              <w:jc w:val="both"/>
              <w:rPr>
                <w:rFonts w:ascii="Times New Roman" w:hAnsi="Times New Roman"/>
              </w:rPr>
            </w:pPr>
          </w:p>
        </w:tc>
        <w:tc>
          <w:tcPr>
            <w:tcW w:w="8455" w:type="dxa"/>
            <w:vAlign w:val="center"/>
          </w:tcPr>
          <w:p w:rsidR="00FE6398" w:rsidRPr="00146162" w:rsidRDefault="00FE6398" w:rsidP="003E38E2">
            <w:pPr>
              <w:autoSpaceDE w:val="0"/>
              <w:autoSpaceDN w:val="0"/>
              <w:adjustRightInd w:val="0"/>
              <w:spacing w:after="0" w:line="240" w:lineRule="auto"/>
              <w:jc w:val="both"/>
              <w:rPr>
                <w:rFonts w:ascii="Times New Roman" w:hAnsi="Times New Roman" w:cs="Arial"/>
                <w:u w:val="single"/>
              </w:rPr>
            </w:pPr>
            <w:r w:rsidRPr="00146162">
              <w:rPr>
                <w:rFonts w:ascii="Times New Roman" w:hAnsi="Times New Roman" w:cs="Arial"/>
                <w:u w:val="single"/>
              </w:rPr>
              <w:t>Előterjesztő: Markót Imre</w:t>
            </w:r>
          </w:p>
          <w:p w:rsidR="00FE6398" w:rsidRPr="00146162" w:rsidRDefault="00FE6398" w:rsidP="003E38E2">
            <w:pPr>
              <w:autoSpaceDE w:val="0"/>
              <w:autoSpaceDN w:val="0"/>
              <w:adjustRightInd w:val="0"/>
              <w:spacing w:after="0" w:line="240" w:lineRule="auto"/>
              <w:jc w:val="both"/>
              <w:rPr>
                <w:rFonts w:ascii="Times New Roman" w:hAnsi="Times New Roman" w:cs="Arial"/>
                <w:b/>
                <w:u w:val="single"/>
              </w:rPr>
            </w:pPr>
            <w:r w:rsidRPr="00146162">
              <w:rPr>
                <w:rFonts w:ascii="Times New Roman" w:hAnsi="Times New Roman" w:cs="Arial"/>
                <w:u w:val="single"/>
              </w:rPr>
              <w:t xml:space="preserve">Szakelőadó: </w:t>
            </w:r>
            <w:r>
              <w:rPr>
                <w:rFonts w:ascii="Times New Roman" w:hAnsi="Times New Roman" w:cs="Arial"/>
              </w:rPr>
              <w:t>Marsi Péter osztályvezető</w:t>
            </w:r>
          </w:p>
        </w:tc>
      </w:tr>
      <w:tr w:rsidR="00FE6398" w:rsidRPr="00F1511F" w:rsidTr="008770F4">
        <w:trPr>
          <w:trHeight w:val="421"/>
        </w:trPr>
        <w:tc>
          <w:tcPr>
            <w:tcW w:w="588" w:type="dxa"/>
            <w:vMerge w:val="restart"/>
            <w:vAlign w:val="center"/>
          </w:tcPr>
          <w:p w:rsidR="00FE6398" w:rsidRPr="00146162" w:rsidRDefault="00FE6398" w:rsidP="003E38E2">
            <w:pPr>
              <w:spacing w:after="0" w:line="240" w:lineRule="auto"/>
              <w:contextualSpacing/>
              <w:jc w:val="both"/>
              <w:rPr>
                <w:rFonts w:ascii="Times New Roman" w:hAnsi="Times New Roman"/>
              </w:rPr>
            </w:pPr>
            <w:r>
              <w:rPr>
                <w:rFonts w:ascii="Times New Roman" w:hAnsi="Times New Roman"/>
              </w:rPr>
              <w:t>13.</w:t>
            </w:r>
          </w:p>
        </w:tc>
        <w:tc>
          <w:tcPr>
            <w:tcW w:w="8455" w:type="dxa"/>
            <w:shd w:val="clear" w:color="auto" w:fill="D9D9D9"/>
            <w:vAlign w:val="center"/>
          </w:tcPr>
          <w:p w:rsidR="00FE6398" w:rsidRPr="003E38E2" w:rsidRDefault="00FE6398" w:rsidP="003E38E2">
            <w:pPr>
              <w:autoSpaceDE w:val="0"/>
              <w:autoSpaceDN w:val="0"/>
              <w:adjustRightInd w:val="0"/>
              <w:spacing w:after="0" w:line="240" w:lineRule="auto"/>
              <w:jc w:val="both"/>
              <w:rPr>
                <w:rFonts w:ascii="Times New Roman" w:hAnsi="Times New Roman" w:cs="Arial"/>
              </w:rPr>
            </w:pPr>
            <w:r>
              <w:rPr>
                <w:rFonts w:ascii="Times New Roman" w:hAnsi="Times New Roman" w:cs="Arial"/>
              </w:rPr>
              <w:t>Előterjesztés Törökszentmiklós Városi Önkormányzat közép és hosszú távú vagyongazdálkodási tervére</w:t>
            </w:r>
          </w:p>
        </w:tc>
      </w:tr>
      <w:tr w:rsidR="00FE6398" w:rsidRPr="00F1511F" w:rsidTr="008770F4">
        <w:trPr>
          <w:trHeight w:val="421"/>
        </w:trPr>
        <w:tc>
          <w:tcPr>
            <w:tcW w:w="588" w:type="dxa"/>
            <w:vMerge/>
            <w:vAlign w:val="center"/>
          </w:tcPr>
          <w:p w:rsidR="00FE6398" w:rsidRPr="00146162" w:rsidRDefault="00FE6398" w:rsidP="003E38E2">
            <w:pPr>
              <w:spacing w:after="0" w:line="240" w:lineRule="auto"/>
              <w:ind w:left="426"/>
              <w:contextualSpacing/>
              <w:jc w:val="both"/>
              <w:rPr>
                <w:rFonts w:ascii="Times New Roman" w:hAnsi="Times New Roman"/>
              </w:rPr>
            </w:pPr>
          </w:p>
        </w:tc>
        <w:tc>
          <w:tcPr>
            <w:tcW w:w="8455" w:type="dxa"/>
            <w:vAlign w:val="center"/>
          </w:tcPr>
          <w:p w:rsidR="00FE6398" w:rsidRPr="00146162" w:rsidRDefault="00FE6398" w:rsidP="003E38E2">
            <w:pPr>
              <w:autoSpaceDE w:val="0"/>
              <w:autoSpaceDN w:val="0"/>
              <w:adjustRightInd w:val="0"/>
              <w:spacing w:after="0" w:line="240" w:lineRule="auto"/>
              <w:jc w:val="both"/>
              <w:rPr>
                <w:rFonts w:ascii="Times New Roman" w:hAnsi="Times New Roman" w:cs="Arial"/>
                <w:u w:val="single"/>
              </w:rPr>
            </w:pPr>
            <w:r w:rsidRPr="00146162">
              <w:rPr>
                <w:rFonts w:ascii="Times New Roman" w:hAnsi="Times New Roman" w:cs="Arial"/>
                <w:u w:val="single"/>
              </w:rPr>
              <w:t>Előterjesztő: Markót Imre</w:t>
            </w:r>
          </w:p>
          <w:p w:rsidR="00FE6398" w:rsidRPr="00146162" w:rsidRDefault="00FE6398" w:rsidP="003E38E2">
            <w:pPr>
              <w:autoSpaceDE w:val="0"/>
              <w:autoSpaceDN w:val="0"/>
              <w:adjustRightInd w:val="0"/>
              <w:spacing w:after="0" w:line="240" w:lineRule="auto"/>
              <w:jc w:val="both"/>
              <w:rPr>
                <w:rFonts w:ascii="Times New Roman" w:hAnsi="Times New Roman" w:cs="Arial"/>
                <w:b/>
                <w:u w:val="single"/>
              </w:rPr>
            </w:pPr>
            <w:r w:rsidRPr="00146162">
              <w:rPr>
                <w:rFonts w:ascii="Times New Roman" w:hAnsi="Times New Roman" w:cs="Arial"/>
                <w:u w:val="single"/>
              </w:rPr>
              <w:t xml:space="preserve">Szakelőadó: </w:t>
            </w:r>
            <w:r>
              <w:rPr>
                <w:rFonts w:ascii="Times New Roman" w:hAnsi="Times New Roman" w:cs="Arial"/>
              </w:rPr>
              <w:t>Marsi Péter osztályvezető</w:t>
            </w:r>
          </w:p>
        </w:tc>
      </w:tr>
      <w:tr w:rsidR="00FE6398" w:rsidRPr="00F1511F" w:rsidTr="008770F4">
        <w:trPr>
          <w:trHeight w:val="421"/>
        </w:trPr>
        <w:tc>
          <w:tcPr>
            <w:tcW w:w="588" w:type="dxa"/>
            <w:vMerge w:val="restart"/>
            <w:vAlign w:val="center"/>
          </w:tcPr>
          <w:p w:rsidR="00FE6398" w:rsidRPr="00146162" w:rsidRDefault="00FE6398" w:rsidP="003E38E2">
            <w:pPr>
              <w:spacing w:after="0" w:line="240" w:lineRule="auto"/>
              <w:contextualSpacing/>
              <w:jc w:val="both"/>
              <w:rPr>
                <w:rFonts w:ascii="Times New Roman" w:hAnsi="Times New Roman"/>
              </w:rPr>
            </w:pPr>
            <w:r>
              <w:rPr>
                <w:rFonts w:ascii="Times New Roman" w:hAnsi="Times New Roman"/>
              </w:rPr>
              <w:t>14.</w:t>
            </w:r>
          </w:p>
        </w:tc>
        <w:tc>
          <w:tcPr>
            <w:tcW w:w="8455" w:type="dxa"/>
            <w:shd w:val="clear" w:color="auto" w:fill="D9D9D9"/>
            <w:vAlign w:val="center"/>
          </w:tcPr>
          <w:p w:rsidR="00FE6398" w:rsidRPr="003E38E2" w:rsidRDefault="00FE6398" w:rsidP="003E38E2">
            <w:pPr>
              <w:autoSpaceDE w:val="0"/>
              <w:autoSpaceDN w:val="0"/>
              <w:adjustRightInd w:val="0"/>
              <w:spacing w:after="0" w:line="240" w:lineRule="auto"/>
              <w:jc w:val="both"/>
              <w:rPr>
                <w:rFonts w:ascii="Times New Roman" w:hAnsi="Times New Roman" w:cs="Arial"/>
              </w:rPr>
            </w:pPr>
            <w:r>
              <w:rPr>
                <w:rFonts w:ascii="Times New Roman" w:hAnsi="Times New Roman" w:cs="Arial"/>
              </w:rPr>
              <w:t>Tájékoztató az önkormányzat pályázati tevékenységéről</w:t>
            </w:r>
          </w:p>
        </w:tc>
      </w:tr>
      <w:tr w:rsidR="00FE6398" w:rsidRPr="00F1511F" w:rsidTr="008770F4">
        <w:trPr>
          <w:trHeight w:val="421"/>
        </w:trPr>
        <w:tc>
          <w:tcPr>
            <w:tcW w:w="588" w:type="dxa"/>
            <w:vMerge/>
            <w:vAlign w:val="center"/>
          </w:tcPr>
          <w:p w:rsidR="00FE6398" w:rsidRPr="00146162" w:rsidRDefault="00FE6398" w:rsidP="003E38E2">
            <w:pPr>
              <w:spacing w:after="0" w:line="240" w:lineRule="auto"/>
              <w:ind w:left="426"/>
              <w:contextualSpacing/>
              <w:jc w:val="both"/>
              <w:rPr>
                <w:rFonts w:ascii="Times New Roman" w:hAnsi="Times New Roman"/>
              </w:rPr>
            </w:pPr>
          </w:p>
        </w:tc>
        <w:tc>
          <w:tcPr>
            <w:tcW w:w="8455" w:type="dxa"/>
            <w:vAlign w:val="center"/>
          </w:tcPr>
          <w:p w:rsidR="00FE6398" w:rsidRPr="00146162" w:rsidRDefault="00FE6398" w:rsidP="003E38E2">
            <w:pPr>
              <w:autoSpaceDE w:val="0"/>
              <w:autoSpaceDN w:val="0"/>
              <w:adjustRightInd w:val="0"/>
              <w:spacing w:after="0" w:line="240" w:lineRule="auto"/>
              <w:jc w:val="both"/>
              <w:rPr>
                <w:rFonts w:ascii="Times New Roman" w:hAnsi="Times New Roman" w:cs="Arial"/>
                <w:u w:val="single"/>
              </w:rPr>
            </w:pPr>
            <w:r w:rsidRPr="00146162">
              <w:rPr>
                <w:rFonts w:ascii="Times New Roman" w:hAnsi="Times New Roman" w:cs="Arial"/>
                <w:u w:val="single"/>
              </w:rPr>
              <w:t>Előterjesztő: Markót Imre</w:t>
            </w:r>
          </w:p>
          <w:p w:rsidR="00FE6398" w:rsidRPr="00146162" w:rsidRDefault="00FE6398" w:rsidP="003E38E2">
            <w:pPr>
              <w:autoSpaceDE w:val="0"/>
              <w:autoSpaceDN w:val="0"/>
              <w:adjustRightInd w:val="0"/>
              <w:spacing w:after="0" w:line="240" w:lineRule="auto"/>
              <w:jc w:val="both"/>
              <w:rPr>
                <w:rFonts w:ascii="Times New Roman" w:hAnsi="Times New Roman" w:cs="Arial"/>
                <w:b/>
                <w:u w:val="single"/>
              </w:rPr>
            </w:pPr>
            <w:r w:rsidRPr="00146162">
              <w:rPr>
                <w:rFonts w:ascii="Times New Roman" w:hAnsi="Times New Roman" w:cs="Arial"/>
                <w:u w:val="single"/>
              </w:rPr>
              <w:t xml:space="preserve">Szakelőadó: </w:t>
            </w:r>
            <w:r>
              <w:rPr>
                <w:rFonts w:ascii="Times New Roman" w:hAnsi="Times New Roman" w:cs="Arial"/>
              </w:rPr>
              <w:t>Marsi Péter osztályvezető</w:t>
            </w:r>
          </w:p>
        </w:tc>
      </w:tr>
      <w:tr w:rsidR="00FE6398" w:rsidRPr="00F1511F" w:rsidTr="008770F4">
        <w:trPr>
          <w:trHeight w:val="421"/>
        </w:trPr>
        <w:tc>
          <w:tcPr>
            <w:tcW w:w="588" w:type="dxa"/>
            <w:vMerge w:val="restart"/>
            <w:vAlign w:val="center"/>
          </w:tcPr>
          <w:p w:rsidR="00FE6398" w:rsidRPr="00146162" w:rsidRDefault="00FE6398" w:rsidP="003E38E2">
            <w:pPr>
              <w:spacing w:after="0" w:line="240" w:lineRule="auto"/>
              <w:contextualSpacing/>
              <w:jc w:val="both"/>
              <w:rPr>
                <w:rFonts w:ascii="Times New Roman" w:hAnsi="Times New Roman"/>
              </w:rPr>
            </w:pPr>
            <w:r>
              <w:rPr>
                <w:rFonts w:ascii="Times New Roman" w:hAnsi="Times New Roman"/>
              </w:rPr>
              <w:t>15.</w:t>
            </w:r>
          </w:p>
        </w:tc>
        <w:tc>
          <w:tcPr>
            <w:tcW w:w="8455" w:type="dxa"/>
            <w:shd w:val="clear" w:color="auto" w:fill="D9D9D9"/>
            <w:vAlign w:val="center"/>
          </w:tcPr>
          <w:p w:rsidR="00FE6398" w:rsidRPr="003E38E2" w:rsidRDefault="00FE6398" w:rsidP="003E38E2">
            <w:pPr>
              <w:autoSpaceDE w:val="0"/>
              <w:autoSpaceDN w:val="0"/>
              <w:adjustRightInd w:val="0"/>
              <w:spacing w:after="0" w:line="240" w:lineRule="auto"/>
              <w:jc w:val="both"/>
              <w:rPr>
                <w:rFonts w:ascii="Times New Roman" w:hAnsi="Times New Roman" w:cs="Arial"/>
              </w:rPr>
            </w:pPr>
            <w:r>
              <w:rPr>
                <w:rFonts w:ascii="Times New Roman" w:hAnsi="Times New Roman" w:cs="Arial"/>
              </w:rPr>
              <w:t>Az önkormányzati intézmények Alapító okiratainak módosításáról</w:t>
            </w:r>
          </w:p>
        </w:tc>
      </w:tr>
      <w:tr w:rsidR="00FE6398" w:rsidRPr="00F1511F" w:rsidTr="008770F4">
        <w:trPr>
          <w:trHeight w:val="421"/>
        </w:trPr>
        <w:tc>
          <w:tcPr>
            <w:tcW w:w="588" w:type="dxa"/>
            <w:vMerge/>
            <w:vAlign w:val="center"/>
          </w:tcPr>
          <w:p w:rsidR="00FE6398" w:rsidRPr="00146162" w:rsidRDefault="00FE6398" w:rsidP="003E38E2">
            <w:pPr>
              <w:spacing w:after="0" w:line="240" w:lineRule="auto"/>
              <w:ind w:left="426"/>
              <w:contextualSpacing/>
              <w:jc w:val="both"/>
              <w:rPr>
                <w:rFonts w:ascii="Times New Roman" w:hAnsi="Times New Roman"/>
              </w:rPr>
            </w:pPr>
          </w:p>
        </w:tc>
        <w:tc>
          <w:tcPr>
            <w:tcW w:w="8455" w:type="dxa"/>
            <w:vAlign w:val="center"/>
          </w:tcPr>
          <w:p w:rsidR="00FE6398" w:rsidRPr="00146162" w:rsidRDefault="00FE6398" w:rsidP="003E38E2">
            <w:pPr>
              <w:autoSpaceDE w:val="0"/>
              <w:autoSpaceDN w:val="0"/>
              <w:adjustRightInd w:val="0"/>
              <w:spacing w:after="0" w:line="240" w:lineRule="auto"/>
              <w:jc w:val="both"/>
              <w:rPr>
                <w:rFonts w:ascii="Times New Roman" w:hAnsi="Times New Roman" w:cs="Arial"/>
                <w:u w:val="single"/>
              </w:rPr>
            </w:pPr>
            <w:r w:rsidRPr="00146162">
              <w:rPr>
                <w:rFonts w:ascii="Times New Roman" w:hAnsi="Times New Roman" w:cs="Arial"/>
                <w:u w:val="single"/>
              </w:rPr>
              <w:t>Előterjesztő: Markót Imre</w:t>
            </w:r>
          </w:p>
          <w:p w:rsidR="00FE6398" w:rsidRPr="00146162" w:rsidRDefault="00FE6398" w:rsidP="003E38E2">
            <w:pPr>
              <w:autoSpaceDE w:val="0"/>
              <w:autoSpaceDN w:val="0"/>
              <w:adjustRightInd w:val="0"/>
              <w:spacing w:after="0" w:line="240" w:lineRule="auto"/>
              <w:jc w:val="both"/>
              <w:rPr>
                <w:rFonts w:ascii="Times New Roman" w:hAnsi="Times New Roman" w:cs="Arial"/>
                <w:b/>
                <w:u w:val="single"/>
              </w:rPr>
            </w:pPr>
            <w:r w:rsidRPr="00146162">
              <w:rPr>
                <w:rFonts w:ascii="Times New Roman" w:hAnsi="Times New Roman" w:cs="Arial"/>
                <w:u w:val="single"/>
              </w:rPr>
              <w:t xml:space="preserve">Szakelőadó: </w:t>
            </w:r>
            <w:r>
              <w:rPr>
                <w:rFonts w:ascii="Times New Roman" w:hAnsi="Times New Roman" w:cs="Arial"/>
              </w:rPr>
              <w:t>Pozderka Judit osztályvezető</w:t>
            </w:r>
          </w:p>
        </w:tc>
      </w:tr>
      <w:tr w:rsidR="00FE6398" w:rsidRPr="00F1511F" w:rsidTr="008770F4">
        <w:trPr>
          <w:trHeight w:val="421"/>
        </w:trPr>
        <w:tc>
          <w:tcPr>
            <w:tcW w:w="588" w:type="dxa"/>
            <w:vMerge w:val="restart"/>
            <w:vAlign w:val="center"/>
          </w:tcPr>
          <w:p w:rsidR="00FE6398" w:rsidRPr="00146162" w:rsidRDefault="00FE6398" w:rsidP="003E38E2">
            <w:pPr>
              <w:spacing w:after="0" w:line="240" w:lineRule="auto"/>
              <w:contextualSpacing/>
              <w:jc w:val="both"/>
              <w:rPr>
                <w:rFonts w:ascii="Times New Roman" w:hAnsi="Times New Roman"/>
              </w:rPr>
            </w:pPr>
            <w:r>
              <w:rPr>
                <w:rFonts w:ascii="Times New Roman" w:hAnsi="Times New Roman"/>
              </w:rPr>
              <w:t>16.</w:t>
            </w:r>
          </w:p>
        </w:tc>
        <w:tc>
          <w:tcPr>
            <w:tcW w:w="8455" w:type="dxa"/>
            <w:shd w:val="clear" w:color="auto" w:fill="D9D9D9"/>
            <w:vAlign w:val="center"/>
          </w:tcPr>
          <w:p w:rsidR="00FE6398" w:rsidRPr="003E38E2" w:rsidRDefault="00FE6398" w:rsidP="003E38E2">
            <w:pPr>
              <w:autoSpaceDE w:val="0"/>
              <w:autoSpaceDN w:val="0"/>
              <w:adjustRightInd w:val="0"/>
              <w:spacing w:after="0" w:line="240" w:lineRule="auto"/>
              <w:jc w:val="both"/>
              <w:rPr>
                <w:rFonts w:ascii="Times New Roman" w:hAnsi="Times New Roman" w:cs="Arial"/>
              </w:rPr>
            </w:pPr>
            <w:r>
              <w:rPr>
                <w:rFonts w:ascii="Times New Roman" w:hAnsi="Times New Roman" w:cs="Arial"/>
              </w:rPr>
              <w:t>TM. GF. KFT. Alapító okiratának módosításáról</w:t>
            </w:r>
          </w:p>
        </w:tc>
      </w:tr>
      <w:tr w:rsidR="00FE6398" w:rsidRPr="00F1511F" w:rsidTr="008770F4">
        <w:trPr>
          <w:trHeight w:val="421"/>
        </w:trPr>
        <w:tc>
          <w:tcPr>
            <w:tcW w:w="588" w:type="dxa"/>
            <w:vMerge/>
            <w:vAlign w:val="center"/>
          </w:tcPr>
          <w:p w:rsidR="00FE6398" w:rsidRPr="00146162" w:rsidRDefault="00FE6398" w:rsidP="003E38E2">
            <w:pPr>
              <w:spacing w:after="0" w:line="240" w:lineRule="auto"/>
              <w:ind w:left="426"/>
              <w:contextualSpacing/>
              <w:jc w:val="both"/>
              <w:rPr>
                <w:rFonts w:ascii="Times New Roman" w:hAnsi="Times New Roman"/>
              </w:rPr>
            </w:pPr>
          </w:p>
        </w:tc>
        <w:tc>
          <w:tcPr>
            <w:tcW w:w="8455" w:type="dxa"/>
            <w:vAlign w:val="center"/>
          </w:tcPr>
          <w:p w:rsidR="00FE6398" w:rsidRPr="00146162" w:rsidRDefault="00FE6398" w:rsidP="00854756">
            <w:pPr>
              <w:autoSpaceDE w:val="0"/>
              <w:autoSpaceDN w:val="0"/>
              <w:adjustRightInd w:val="0"/>
              <w:spacing w:after="0" w:line="240" w:lineRule="auto"/>
              <w:jc w:val="both"/>
              <w:rPr>
                <w:rFonts w:ascii="Times New Roman" w:hAnsi="Times New Roman" w:cs="Arial"/>
                <w:u w:val="single"/>
              </w:rPr>
            </w:pPr>
            <w:r w:rsidRPr="00146162">
              <w:rPr>
                <w:rFonts w:ascii="Times New Roman" w:hAnsi="Times New Roman" w:cs="Arial"/>
                <w:u w:val="single"/>
              </w:rPr>
              <w:t>Előterjesztő: Markót Imre</w:t>
            </w:r>
          </w:p>
          <w:p w:rsidR="00FE6398" w:rsidRPr="00146162" w:rsidRDefault="00FE6398" w:rsidP="00854756">
            <w:pPr>
              <w:autoSpaceDE w:val="0"/>
              <w:autoSpaceDN w:val="0"/>
              <w:adjustRightInd w:val="0"/>
              <w:spacing w:after="0" w:line="240" w:lineRule="auto"/>
              <w:jc w:val="both"/>
              <w:rPr>
                <w:rFonts w:ascii="Times New Roman" w:hAnsi="Times New Roman" w:cs="Arial"/>
                <w:b/>
                <w:u w:val="single"/>
              </w:rPr>
            </w:pPr>
            <w:r w:rsidRPr="00146162">
              <w:rPr>
                <w:rFonts w:ascii="Times New Roman" w:hAnsi="Times New Roman" w:cs="Arial"/>
                <w:u w:val="single"/>
              </w:rPr>
              <w:t xml:space="preserve">Szakelőadó: </w:t>
            </w:r>
            <w:r>
              <w:rPr>
                <w:rFonts w:ascii="Times New Roman" w:hAnsi="Times New Roman" w:cs="Arial"/>
              </w:rPr>
              <w:t>Marsi Péter osztályvezető</w:t>
            </w:r>
          </w:p>
        </w:tc>
      </w:tr>
      <w:tr w:rsidR="00FE6398" w:rsidRPr="00F1511F" w:rsidTr="008770F4">
        <w:trPr>
          <w:trHeight w:val="421"/>
        </w:trPr>
        <w:tc>
          <w:tcPr>
            <w:tcW w:w="588" w:type="dxa"/>
            <w:vMerge w:val="restart"/>
            <w:vAlign w:val="center"/>
          </w:tcPr>
          <w:p w:rsidR="00FE6398" w:rsidRPr="00146162" w:rsidRDefault="00FE6398" w:rsidP="003E38E2">
            <w:pPr>
              <w:spacing w:after="0" w:line="240" w:lineRule="auto"/>
              <w:contextualSpacing/>
              <w:jc w:val="both"/>
              <w:rPr>
                <w:rFonts w:ascii="Times New Roman" w:hAnsi="Times New Roman"/>
              </w:rPr>
            </w:pPr>
            <w:r>
              <w:rPr>
                <w:rFonts w:ascii="Times New Roman" w:hAnsi="Times New Roman"/>
              </w:rPr>
              <w:t>17.</w:t>
            </w:r>
          </w:p>
        </w:tc>
        <w:tc>
          <w:tcPr>
            <w:tcW w:w="8455" w:type="dxa"/>
            <w:shd w:val="clear" w:color="auto" w:fill="D9D9D9"/>
            <w:vAlign w:val="center"/>
          </w:tcPr>
          <w:p w:rsidR="00FE6398" w:rsidRPr="00361704" w:rsidRDefault="00FE6398" w:rsidP="003E38E2">
            <w:pPr>
              <w:autoSpaceDE w:val="0"/>
              <w:autoSpaceDN w:val="0"/>
              <w:adjustRightInd w:val="0"/>
              <w:spacing w:after="0" w:line="240" w:lineRule="auto"/>
              <w:jc w:val="both"/>
              <w:rPr>
                <w:rFonts w:ascii="Times New Roman" w:hAnsi="Times New Roman" w:cs="Arial"/>
              </w:rPr>
            </w:pPr>
            <w:r>
              <w:rPr>
                <w:rFonts w:ascii="Times New Roman" w:hAnsi="Times New Roman" w:cs="Arial"/>
              </w:rPr>
              <w:t>Igazgatási szünet elrendelése</w:t>
            </w:r>
          </w:p>
        </w:tc>
      </w:tr>
      <w:tr w:rsidR="00FE6398" w:rsidRPr="00F1511F" w:rsidTr="008770F4">
        <w:trPr>
          <w:trHeight w:val="421"/>
        </w:trPr>
        <w:tc>
          <w:tcPr>
            <w:tcW w:w="588" w:type="dxa"/>
            <w:vMerge/>
            <w:vAlign w:val="center"/>
          </w:tcPr>
          <w:p w:rsidR="00FE6398" w:rsidRPr="00146162" w:rsidRDefault="00FE6398" w:rsidP="003E38E2">
            <w:pPr>
              <w:spacing w:after="0" w:line="240" w:lineRule="auto"/>
              <w:ind w:left="426"/>
              <w:contextualSpacing/>
              <w:jc w:val="both"/>
              <w:rPr>
                <w:rFonts w:ascii="Times New Roman" w:hAnsi="Times New Roman"/>
              </w:rPr>
            </w:pPr>
          </w:p>
        </w:tc>
        <w:tc>
          <w:tcPr>
            <w:tcW w:w="8455" w:type="dxa"/>
            <w:vAlign w:val="center"/>
          </w:tcPr>
          <w:p w:rsidR="00FE6398" w:rsidRPr="00146162" w:rsidRDefault="00FE6398" w:rsidP="00361704">
            <w:pPr>
              <w:autoSpaceDE w:val="0"/>
              <w:autoSpaceDN w:val="0"/>
              <w:adjustRightInd w:val="0"/>
              <w:spacing w:after="0" w:line="240" w:lineRule="auto"/>
              <w:jc w:val="both"/>
              <w:rPr>
                <w:rFonts w:ascii="Times New Roman" w:hAnsi="Times New Roman" w:cs="Arial"/>
                <w:u w:val="single"/>
              </w:rPr>
            </w:pPr>
            <w:r w:rsidRPr="00146162">
              <w:rPr>
                <w:rFonts w:ascii="Times New Roman" w:hAnsi="Times New Roman" w:cs="Arial"/>
                <w:u w:val="single"/>
              </w:rPr>
              <w:t>Előterjesztő: Markót Imre</w:t>
            </w:r>
          </w:p>
          <w:p w:rsidR="00FE6398" w:rsidRPr="00146162" w:rsidRDefault="00FE6398" w:rsidP="00361704">
            <w:pPr>
              <w:autoSpaceDE w:val="0"/>
              <w:autoSpaceDN w:val="0"/>
              <w:adjustRightInd w:val="0"/>
              <w:spacing w:after="0" w:line="240" w:lineRule="auto"/>
              <w:jc w:val="both"/>
              <w:rPr>
                <w:rFonts w:ascii="Times New Roman" w:hAnsi="Times New Roman" w:cs="Arial"/>
                <w:b/>
                <w:u w:val="single"/>
              </w:rPr>
            </w:pPr>
            <w:r w:rsidRPr="00146162">
              <w:rPr>
                <w:rFonts w:ascii="Times New Roman" w:hAnsi="Times New Roman" w:cs="Arial"/>
                <w:u w:val="single"/>
              </w:rPr>
              <w:t xml:space="preserve">Szakelőadó: </w:t>
            </w:r>
            <w:r>
              <w:rPr>
                <w:rFonts w:ascii="Times New Roman" w:hAnsi="Times New Roman" w:cs="Arial"/>
              </w:rPr>
              <w:t>Pozderka Judit osztályvezető</w:t>
            </w:r>
          </w:p>
        </w:tc>
      </w:tr>
      <w:tr w:rsidR="00FE6398" w:rsidRPr="00F1511F" w:rsidTr="008770F4">
        <w:trPr>
          <w:trHeight w:val="421"/>
        </w:trPr>
        <w:tc>
          <w:tcPr>
            <w:tcW w:w="588" w:type="dxa"/>
            <w:vMerge w:val="restart"/>
            <w:vAlign w:val="center"/>
          </w:tcPr>
          <w:p w:rsidR="00FE6398" w:rsidRPr="00146162" w:rsidRDefault="00FE6398" w:rsidP="003E38E2">
            <w:pPr>
              <w:spacing w:after="0" w:line="240" w:lineRule="auto"/>
              <w:contextualSpacing/>
              <w:jc w:val="both"/>
              <w:rPr>
                <w:rFonts w:ascii="Times New Roman" w:hAnsi="Times New Roman"/>
              </w:rPr>
            </w:pPr>
            <w:r>
              <w:rPr>
                <w:rFonts w:ascii="Times New Roman" w:hAnsi="Times New Roman"/>
              </w:rPr>
              <w:t>18.</w:t>
            </w:r>
          </w:p>
        </w:tc>
        <w:tc>
          <w:tcPr>
            <w:tcW w:w="8455" w:type="dxa"/>
            <w:shd w:val="clear" w:color="auto" w:fill="D9D9D9"/>
            <w:vAlign w:val="center"/>
          </w:tcPr>
          <w:p w:rsidR="00FE6398" w:rsidRPr="00361704" w:rsidRDefault="00FE6398" w:rsidP="003E38E2">
            <w:pPr>
              <w:autoSpaceDE w:val="0"/>
              <w:autoSpaceDN w:val="0"/>
              <w:adjustRightInd w:val="0"/>
              <w:spacing w:after="0" w:line="240" w:lineRule="auto"/>
              <w:jc w:val="both"/>
              <w:rPr>
                <w:rFonts w:ascii="Times New Roman" w:hAnsi="Times New Roman" w:cs="Arial"/>
              </w:rPr>
            </w:pPr>
            <w:r>
              <w:rPr>
                <w:rFonts w:ascii="Times New Roman" w:hAnsi="Times New Roman" w:cs="Arial"/>
              </w:rPr>
              <w:t>Törökszentmiklós Városi Önkormányzat Szervezeti és Működési Szabályzatáról szóló 19/2010. (X.19.) rendelet módosításáról</w:t>
            </w:r>
          </w:p>
        </w:tc>
      </w:tr>
      <w:tr w:rsidR="00FE6398" w:rsidRPr="00F1511F" w:rsidTr="008770F4">
        <w:trPr>
          <w:trHeight w:val="421"/>
        </w:trPr>
        <w:tc>
          <w:tcPr>
            <w:tcW w:w="588" w:type="dxa"/>
            <w:vMerge/>
            <w:vAlign w:val="center"/>
          </w:tcPr>
          <w:p w:rsidR="00FE6398" w:rsidRPr="00146162" w:rsidRDefault="00FE6398" w:rsidP="003E38E2">
            <w:pPr>
              <w:spacing w:after="0" w:line="240" w:lineRule="auto"/>
              <w:ind w:left="426"/>
              <w:contextualSpacing/>
              <w:jc w:val="both"/>
              <w:rPr>
                <w:rFonts w:ascii="Times New Roman" w:hAnsi="Times New Roman"/>
              </w:rPr>
            </w:pPr>
          </w:p>
        </w:tc>
        <w:tc>
          <w:tcPr>
            <w:tcW w:w="8455" w:type="dxa"/>
            <w:vAlign w:val="center"/>
          </w:tcPr>
          <w:p w:rsidR="00FE6398" w:rsidRPr="00146162" w:rsidRDefault="00FE6398" w:rsidP="00361704">
            <w:pPr>
              <w:autoSpaceDE w:val="0"/>
              <w:autoSpaceDN w:val="0"/>
              <w:adjustRightInd w:val="0"/>
              <w:spacing w:after="0" w:line="240" w:lineRule="auto"/>
              <w:jc w:val="both"/>
              <w:rPr>
                <w:rFonts w:ascii="Times New Roman" w:hAnsi="Times New Roman" w:cs="Arial"/>
                <w:u w:val="single"/>
              </w:rPr>
            </w:pPr>
            <w:r w:rsidRPr="00146162">
              <w:rPr>
                <w:rFonts w:ascii="Times New Roman" w:hAnsi="Times New Roman" w:cs="Arial"/>
                <w:u w:val="single"/>
              </w:rPr>
              <w:t>Előterjesztő: Markót Imre</w:t>
            </w:r>
          </w:p>
          <w:p w:rsidR="00FE6398" w:rsidRPr="00146162" w:rsidRDefault="00FE6398" w:rsidP="00361704">
            <w:pPr>
              <w:autoSpaceDE w:val="0"/>
              <w:autoSpaceDN w:val="0"/>
              <w:adjustRightInd w:val="0"/>
              <w:spacing w:after="0" w:line="240" w:lineRule="auto"/>
              <w:jc w:val="both"/>
              <w:rPr>
                <w:rFonts w:ascii="Times New Roman" w:hAnsi="Times New Roman" w:cs="Arial"/>
                <w:b/>
                <w:u w:val="single"/>
              </w:rPr>
            </w:pPr>
            <w:r w:rsidRPr="00146162">
              <w:rPr>
                <w:rFonts w:ascii="Times New Roman" w:hAnsi="Times New Roman" w:cs="Arial"/>
                <w:u w:val="single"/>
              </w:rPr>
              <w:t xml:space="preserve">Szakelőadó: </w:t>
            </w:r>
            <w:r>
              <w:rPr>
                <w:rFonts w:ascii="Times New Roman" w:hAnsi="Times New Roman" w:cs="Arial"/>
              </w:rPr>
              <w:t>dr. Libor Imre aljegyző</w:t>
            </w:r>
          </w:p>
        </w:tc>
      </w:tr>
      <w:tr w:rsidR="00FE6398" w:rsidRPr="00F1511F" w:rsidTr="008770F4">
        <w:trPr>
          <w:trHeight w:val="421"/>
        </w:trPr>
        <w:tc>
          <w:tcPr>
            <w:tcW w:w="588" w:type="dxa"/>
            <w:vMerge w:val="restart"/>
            <w:vAlign w:val="center"/>
          </w:tcPr>
          <w:p w:rsidR="00FE6398" w:rsidRPr="00146162" w:rsidRDefault="00FE6398" w:rsidP="003E38E2">
            <w:pPr>
              <w:spacing w:after="0" w:line="240" w:lineRule="auto"/>
              <w:contextualSpacing/>
              <w:jc w:val="both"/>
              <w:rPr>
                <w:rFonts w:ascii="Times New Roman" w:hAnsi="Times New Roman"/>
              </w:rPr>
            </w:pPr>
            <w:r>
              <w:rPr>
                <w:rFonts w:ascii="Times New Roman" w:hAnsi="Times New Roman"/>
              </w:rPr>
              <w:t>19.</w:t>
            </w:r>
          </w:p>
        </w:tc>
        <w:tc>
          <w:tcPr>
            <w:tcW w:w="8455" w:type="dxa"/>
            <w:shd w:val="clear" w:color="auto" w:fill="D9D9D9"/>
            <w:vAlign w:val="center"/>
          </w:tcPr>
          <w:p w:rsidR="00FE6398" w:rsidRPr="00361704" w:rsidRDefault="00FE6398" w:rsidP="003E38E2">
            <w:pPr>
              <w:autoSpaceDE w:val="0"/>
              <w:autoSpaceDN w:val="0"/>
              <w:adjustRightInd w:val="0"/>
              <w:spacing w:after="0" w:line="240" w:lineRule="auto"/>
              <w:jc w:val="both"/>
              <w:rPr>
                <w:rFonts w:ascii="Times New Roman" w:hAnsi="Times New Roman" w:cs="Arial"/>
              </w:rPr>
            </w:pPr>
            <w:r>
              <w:rPr>
                <w:rFonts w:ascii="Times New Roman" w:hAnsi="Times New Roman" w:cs="Arial"/>
              </w:rPr>
              <w:t>Előterjesztés a Törökszentmiklós Térségi Építő Szerelő és Szolgáltató Kft-vel kötött Bérleti Szerződés módosításáról</w:t>
            </w:r>
          </w:p>
        </w:tc>
      </w:tr>
      <w:tr w:rsidR="00FE6398" w:rsidRPr="00F1511F" w:rsidTr="008770F4">
        <w:trPr>
          <w:trHeight w:val="421"/>
        </w:trPr>
        <w:tc>
          <w:tcPr>
            <w:tcW w:w="588" w:type="dxa"/>
            <w:vMerge/>
            <w:vAlign w:val="center"/>
          </w:tcPr>
          <w:p w:rsidR="00FE6398" w:rsidRPr="00146162" w:rsidRDefault="00FE6398" w:rsidP="003E38E2">
            <w:pPr>
              <w:spacing w:after="0" w:line="240" w:lineRule="auto"/>
              <w:ind w:left="426"/>
              <w:contextualSpacing/>
              <w:jc w:val="both"/>
              <w:rPr>
                <w:rFonts w:ascii="Times New Roman" w:hAnsi="Times New Roman"/>
              </w:rPr>
            </w:pPr>
          </w:p>
        </w:tc>
        <w:tc>
          <w:tcPr>
            <w:tcW w:w="8455" w:type="dxa"/>
            <w:vAlign w:val="center"/>
          </w:tcPr>
          <w:p w:rsidR="00FE6398" w:rsidRPr="00146162" w:rsidRDefault="00FE6398" w:rsidP="00361704">
            <w:pPr>
              <w:autoSpaceDE w:val="0"/>
              <w:autoSpaceDN w:val="0"/>
              <w:adjustRightInd w:val="0"/>
              <w:spacing w:after="0" w:line="240" w:lineRule="auto"/>
              <w:jc w:val="both"/>
              <w:rPr>
                <w:rFonts w:ascii="Times New Roman" w:hAnsi="Times New Roman" w:cs="Arial"/>
                <w:u w:val="single"/>
              </w:rPr>
            </w:pPr>
            <w:r w:rsidRPr="00146162">
              <w:rPr>
                <w:rFonts w:ascii="Times New Roman" w:hAnsi="Times New Roman" w:cs="Arial"/>
                <w:u w:val="single"/>
              </w:rPr>
              <w:t>Előterjesztő: Markót Imre</w:t>
            </w:r>
          </w:p>
          <w:p w:rsidR="00FE6398" w:rsidRPr="00146162" w:rsidRDefault="00FE6398" w:rsidP="00361704">
            <w:pPr>
              <w:autoSpaceDE w:val="0"/>
              <w:autoSpaceDN w:val="0"/>
              <w:adjustRightInd w:val="0"/>
              <w:spacing w:after="0" w:line="240" w:lineRule="auto"/>
              <w:jc w:val="both"/>
              <w:rPr>
                <w:rFonts w:ascii="Times New Roman" w:hAnsi="Times New Roman" w:cs="Arial"/>
                <w:b/>
                <w:u w:val="single"/>
              </w:rPr>
            </w:pPr>
            <w:r w:rsidRPr="00146162">
              <w:rPr>
                <w:rFonts w:ascii="Times New Roman" w:hAnsi="Times New Roman" w:cs="Arial"/>
                <w:u w:val="single"/>
              </w:rPr>
              <w:t xml:space="preserve">Szakelőadó: </w:t>
            </w:r>
            <w:r>
              <w:rPr>
                <w:rFonts w:ascii="Times New Roman" w:hAnsi="Times New Roman" w:cs="Arial"/>
              </w:rPr>
              <w:t>dr. Libor Imre aljegyző</w:t>
            </w:r>
          </w:p>
        </w:tc>
      </w:tr>
      <w:tr w:rsidR="00FE6398" w:rsidRPr="00F1511F" w:rsidTr="008770F4">
        <w:trPr>
          <w:trHeight w:val="421"/>
        </w:trPr>
        <w:tc>
          <w:tcPr>
            <w:tcW w:w="588" w:type="dxa"/>
            <w:vMerge w:val="restart"/>
            <w:vAlign w:val="center"/>
          </w:tcPr>
          <w:p w:rsidR="00FE6398" w:rsidRPr="00146162" w:rsidRDefault="00FE6398" w:rsidP="003E38E2">
            <w:pPr>
              <w:spacing w:after="0" w:line="240" w:lineRule="auto"/>
              <w:contextualSpacing/>
              <w:jc w:val="both"/>
              <w:rPr>
                <w:rFonts w:ascii="Times New Roman" w:hAnsi="Times New Roman"/>
              </w:rPr>
            </w:pPr>
            <w:r>
              <w:rPr>
                <w:rFonts w:ascii="Times New Roman" w:hAnsi="Times New Roman"/>
              </w:rPr>
              <w:t>20.</w:t>
            </w:r>
          </w:p>
        </w:tc>
        <w:tc>
          <w:tcPr>
            <w:tcW w:w="8455" w:type="dxa"/>
            <w:shd w:val="clear" w:color="auto" w:fill="D9D9D9"/>
            <w:vAlign w:val="center"/>
          </w:tcPr>
          <w:p w:rsidR="00FE6398" w:rsidRPr="00361704" w:rsidRDefault="00FE6398" w:rsidP="003E38E2">
            <w:pPr>
              <w:autoSpaceDE w:val="0"/>
              <w:autoSpaceDN w:val="0"/>
              <w:adjustRightInd w:val="0"/>
              <w:spacing w:after="0" w:line="240" w:lineRule="auto"/>
              <w:jc w:val="both"/>
              <w:rPr>
                <w:rFonts w:ascii="Times New Roman" w:hAnsi="Times New Roman" w:cs="Arial"/>
              </w:rPr>
            </w:pPr>
            <w:r>
              <w:rPr>
                <w:rFonts w:ascii="Times New Roman" w:hAnsi="Times New Roman" w:cs="Arial"/>
              </w:rPr>
              <w:t>5200 Törökszentmiklós Bethlen Gábor 2/a szám alatti üzlethelység bérbeadása</w:t>
            </w:r>
          </w:p>
        </w:tc>
      </w:tr>
      <w:tr w:rsidR="00FE6398" w:rsidRPr="00F1511F" w:rsidTr="008770F4">
        <w:trPr>
          <w:trHeight w:val="421"/>
        </w:trPr>
        <w:tc>
          <w:tcPr>
            <w:tcW w:w="588" w:type="dxa"/>
            <w:vMerge/>
            <w:vAlign w:val="center"/>
          </w:tcPr>
          <w:p w:rsidR="00FE6398" w:rsidRPr="00146162" w:rsidRDefault="00FE6398" w:rsidP="003E38E2">
            <w:pPr>
              <w:spacing w:after="0" w:line="240" w:lineRule="auto"/>
              <w:ind w:left="426"/>
              <w:contextualSpacing/>
              <w:jc w:val="both"/>
              <w:rPr>
                <w:rFonts w:ascii="Times New Roman" w:hAnsi="Times New Roman"/>
              </w:rPr>
            </w:pPr>
          </w:p>
        </w:tc>
        <w:tc>
          <w:tcPr>
            <w:tcW w:w="8455" w:type="dxa"/>
            <w:vAlign w:val="center"/>
          </w:tcPr>
          <w:p w:rsidR="00FE6398" w:rsidRPr="00146162" w:rsidRDefault="00FE6398" w:rsidP="00361704">
            <w:pPr>
              <w:autoSpaceDE w:val="0"/>
              <w:autoSpaceDN w:val="0"/>
              <w:adjustRightInd w:val="0"/>
              <w:spacing w:after="0" w:line="240" w:lineRule="auto"/>
              <w:jc w:val="both"/>
              <w:rPr>
                <w:rFonts w:ascii="Times New Roman" w:hAnsi="Times New Roman" w:cs="Arial"/>
                <w:u w:val="single"/>
              </w:rPr>
            </w:pPr>
            <w:r w:rsidRPr="00146162">
              <w:rPr>
                <w:rFonts w:ascii="Times New Roman" w:hAnsi="Times New Roman" w:cs="Arial"/>
                <w:u w:val="single"/>
              </w:rPr>
              <w:t>Előterjesztő: Markót Imre</w:t>
            </w:r>
          </w:p>
          <w:p w:rsidR="00FE6398" w:rsidRPr="00146162" w:rsidRDefault="00FE6398" w:rsidP="00361704">
            <w:pPr>
              <w:autoSpaceDE w:val="0"/>
              <w:autoSpaceDN w:val="0"/>
              <w:adjustRightInd w:val="0"/>
              <w:spacing w:after="0" w:line="240" w:lineRule="auto"/>
              <w:jc w:val="both"/>
              <w:rPr>
                <w:rFonts w:ascii="Times New Roman" w:hAnsi="Times New Roman" w:cs="Arial"/>
                <w:b/>
                <w:u w:val="single"/>
              </w:rPr>
            </w:pPr>
            <w:r w:rsidRPr="00146162">
              <w:rPr>
                <w:rFonts w:ascii="Times New Roman" w:hAnsi="Times New Roman" w:cs="Arial"/>
                <w:u w:val="single"/>
              </w:rPr>
              <w:t xml:space="preserve">Szakelőadó: </w:t>
            </w:r>
            <w:r>
              <w:rPr>
                <w:rFonts w:ascii="Times New Roman" w:hAnsi="Times New Roman" w:cs="Arial"/>
              </w:rPr>
              <w:t>Kovács Béla intézményvezető</w:t>
            </w:r>
          </w:p>
        </w:tc>
      </w:tr>
    </w:tbl>
    <w:p w:rsidR="00FE6398" w:rsidRDefault="00FE6398" w:rsidP="00685353">
      <w:pPr>
        <w:rPr>
          <w:rFonts w:ascii="Times New Roman" w:hAnsi="Times New Roman"/>
        </w:rPr>
      </w:pPr>
    </w:p>
    <w:p w:rsidR="00FE6398" w:rsidRDefault="00984336" w:rsidP="00984336">
      <w:pPr>
        <w:pStyle w:val="Listaszerbekezds"/>
        <w:ind w:left="0"/>
        <w:rPr>
          <w:rFonts w:ascii="Times New Roman" w:hAnsi="Times New Roman"/>
          <w:b/>
          <w:u w:val="single"/>
        </w:rPr>
      </w:pPr>
      <w:r>
        <w:rPr>
          <w:rFonts w:ascii="Times New Roman" w:hAnsi="Times New Roman"/>
          <w:b/>
          <w:u w:val="single"/>
        </w:rPr>
        <w:t>I.</w:t>
      </w:r>
      <w:r w:rsidR="00FE6398">
        <w:rPr>
          <w:rFonts w:ascii="Times New Roman" w:hAnsi="Times New Roman"/>
          <w:b/>
          <w:u w:val="single"/>
        </w:rPr>
        <w:t xml:space="preserve"> NAPIRENDI PONT</w:t>
      </w:r>
    </w:p>
    <w:p w:rsidR="00FE6398" w:rsidRDefault="00FE6398" w:rsidP="00685353">
      <w:pPr>
        <w:spacing w:after="0" w:line="240" w:lineRule="auto"/>
        <w:rPr>
          <w:rFonts w:ascii="Times New Roman" w:hAnsi="Times New Roman"/>
          <w:b/>
          <w:u w:val="single"/>
        </w:rPr>
      </w:pPr>
    </w:p>
    <w:p w:rsidR="00FE6398" w:rsidRDefault="00FE6398" w:rsidP="00685353">
      <w:pPr>
        <w:spacing w:after="0" w:line="240" w:lineRule="auto"/>
        <w:rPr>
          <w:rFonts w:ascii="Times New Roman" w:hAnsi="Times New Roman"/>
          <w:b/>
          <w:u w:val="single"/>
        </w:rPr>
      </w:pPr>
      <w:r w:rsidRPr="00E20BBE">
        <w:rPr>
          <w:rFonts w:ascii="Times New Roman" w:hAnsi="Times New Roman"/>
          <w:b/>
          <w:u w:val="single"/>
        </w:rPr>
        <w:t>Az Önkormányzat tulajdonában lévő strand téli nyitvatartási idejének módosításáról</w:t>
      </w:r>
    </w:p>
    <w:p w:rsidR="00FE6398" w:rsidRPr="00E20BBE" w:rsidRDefault="00FE6398" w:rsidP="00685353">
      <w:pPr>
        <w:spacing w:after="0" w:line="240" w:lineRule="auto"/>
        <w:rPr>
          <w:rFonts w:ascii="Times New Roman" w:hAnsi="Times New Roman"/>
          <w:b/>
          <w:u w:val="single"/>
        </w:rPr>
      </w:pPr>
    </w:p>
    <w:p w:rsidR="00FE6398" w:rsidRDefault="00FE6398" w:rsidP="00685353">
      <w:pPr>
        <w:spacing w:after="0" w:line="240" w:lineRule="auto"/>
        <w:rPr>
          <w:rFonts w:ascii="Times New Roman" w:hAnsi="Times New Roman"/>
        </w:rPr>
      </w:pPr>
      <w:r>
        <w:rPr>
          <w:rFonts w:ascii="Times New Roman" w:hAnsi="Times New Roman"/>
        </w:rPr>
        <w:t>Markót Imre polgármester szóbeli beajánlásra Róth Ervin ügyvezetőnek adja át a szót.</w:t>
      </w:r>
    </w:p>
    <w:p w:rsidR="00FE6398" w:rsidRDefault="00FE6398" w:rsidP="00685353">
      <w:pPr>
        <w:spacing w:after="0" w:line="240" w:lineRule="auto"/>
        <w:rPr>
          <w:rFonts w:ascii="Times New Roman" w:hAnsi="Times New Roman"/>
        </w:rPr>
      </w:pPr>
      <w:r>
        <w:rPr>
          <w:rFonts w:ascii="Times New Roman" w:hAnsi="Times New Roman"/>
        </w:rPr>
        <w:t xml:space="preserve"> </w:t>
      </w:r>
    </w:p>
    <w:p w:rsidR="00FE6398" w:rsidRDefault="00FE6398" w:rsidP="006747E5">
      <w:pPr>
        <w:spacing w:after="0" w:line="240" w:lineRule="auto"/>
        <w:jc w:val="both"/>
        <w:rPr>
          <w:rFonts w:ascii="Times New Roman" w:hAnsi="Times New Roman"/>
        </w:rPr>
      </w:pPr>
      <w:r>
        <w:rPr>
          <w:rFonts w:ascii="Times New Roman" w:hAnsi="Times New Roman"/>
          <w:b/>
        </w:rPr>
        <w:t xml:space="preserve">Róth Ervin </w:t>
      </w:r>
      <w:r w:rsidRPr="006747E5">
        <w:rPr>
          <w:rFonts w:ascii="Times New Roman" w:hAnsi="Times New Roman"/>
        </w:rPr>
        <w:t>ügyvezető</w:t>
      </w:r>
      <w:r>
        <w:rPr>
          <w:rFonts w:ascii="Times New Roman" w:hAnsi="Times New Roman"/>
        </w:rPr>
        <w:t xml:space="preserve"> röviden ismerteti az előterjesztést és kéri az indítvány elfogadását. </w:t>
      </w:r>
    </w:p>
    <w:p w:rsidR="00FE6398" w:rsidRDefault="00FE6398" w:rsidP="006747E5">
      <w:pPr>
        <w:spacing w:after="0" w:line="240" w:lineRule="auto"/>
        <w:jc w:val="both"/>
        <w:rPr>
          <w:rFonts w:ascii="Times New Roman" w:hAnsi="Times New Roman"/>
        </w:rPr>
      </w:pPr>
    </w:p>
    <w:p w:rsidR="00FE6398" w:rsidRDefault="00FE6398" w:rsidP="006747E5">
      <w:pPr>
        <w:spacing w:after="0" w:line="240" w:lineRule="auto"/>
        <w:jc w:val="both"/>
        <w:rPr>
          <w:rFonts w:ascii="Times New Roman" w:hAnsi="Times New Roman"/>
          <w:b/>
        </w:rPr>
      </w:pPr>
      <w:r w:rsidRPr="00E11C3E">
        <w:rPr>
          <w:rFonts w:ascii="Times New Roman" w:hAnsi="Times New Roman"/>
          <w:b/>
        </w:rPr>
        <w:t>Bizottsági vélemények</w:t>
      </w:r>
    </w:p>
    <w:p w:rsidR="00FE6398" w:rsidRDefault="00FE6398" w:rsidP="006747E5">
      <w:pPr>
        <w:spacing w:after="0" w:line="240" w:lineRule="auto"/>
        <w:jc w:val="both"/>
        <w:rPr>
          <w:rFonts w:ascii="Times New Roman" w:hAnsi="Times New Roman"/>
          <w:b/>
        </w:rPr>
      </w:pPr>
    </w:p>
    <w:p w:rsidR="00FE6398" w:rsidRDefault="00FE6398" w:rsidP="006747E5">
      <w:pPr>
        <w:spacing w:after="0" w:line="240" w:lineRule="auto"/>
        <w:jc w:val="both"/>
        <w:rPr>
          <w:rFonts w:ascii="Times New Roman" w:hAnsi="Times New Roman"/>
        </w:rPr>
      </w:pPr>
      <w:r>
        <w:rPr>
          <w:rFonts w:ascii="Times New Roman" w:hAnsi="Times New Roman"/>
          <w:b/>
        </w:rPr>
        <w:t xml:space="preserve">Révi Attila </w:t>
      </w:r>
      <w:r>
        <w:rPr>
          <w:rFonts w:ascii="Times New Roman" w:hAnsi="Times New Roman"/>
        </w:rPr>
        <w:t>a Pénzügyi és Városfejlesztési bizottság elnöke e</w:t>
      </w:r>
      <w:r w:rsidR="00E66C37">
        <w:rPr>
          <w:rFonts w:ascii="Times New Roman" w:hAnsi="Times New Roman"/>
        </w:rPr>
        <w:t>lmondja, hogy bizottságuk egyet</w:t>
      </w:r>
      <w:r>
        <w:rPr>
          <w:rFonts w:ascii="Times New Roman" w:hAnsi="Times New Roman"/>
        </w:rPr>
        <w:t xml:space="preserve">értett abban, hogy egy hiánypótló intézkedésről van szó, ami ügyvezető úr elmondása szerint többletköltséget nem jelent a Kft-nek. Ennek megfelelően a bizottság egyhangúlag támogatta az előterjesztést. </w:t>
      </w:r>
    </w:p>
    <w:p w:rsidR="00FE6398" w:rsidRDefault="00FE6398" w:rsidP="006747E5">
      <w:pPr>
        <w:spacing w:after="0" w:line="240" w:lineRule="auto"/>
        <w:jc w:val="both"/>
        <w:rPr>
          <w:rFonts w:ascii="Times New Roman" w:hAnsi="Times New Roman"/>
        </w:rPr>
      </w:pPr>
    </w:p>
    <w:p w:rsidR="00FE6398" w:rsidRDefault="00FE6398" w:rsidP="006747E5">
      <w:pPr>
        <w:spacing w:after="0" w:line="240" w:lineRule="auto"/>
        <w:jc w:val="both"/>
        <w:rPr>
          <w:rFonts w:ascii="Times New Roman" w:hAnsi="Times New Roman"/>
        </w:rPr>
      </w:pPr>
      <w:r w:rsidRPr="00AF4966">
        <w:rPr>
          <w:rFonts w:ascii="Times New Roman" w:hAnsi="Times New Roman"/>
          <w:b/>
        </w:rPr>
        <w:t>Fejér Ilona</w:t>
      </w:r>
      <w:r>
        <w:rPr>
          <w:rFonts w:ascii="Times New Roman" w:hAnsi="Times New Roman"/>
        </w:rPr>
        <w:t xml:space="preserve"> a Szociális, Egészségügyi és Sport bizottság elnöke elmondja, hogy bizottsága egyhangúlag támogatta az előterjesztést, hiszen egy hiánypótló intézkedés jött létre a Törökszentmiklósi Strandon. Úgy gondolja, hogy nem a törökszentmiklósi lakosok, hanem a környékbeliek is igénybe tudják majd venni az OEP által finanszírozott gyógykezeléseket. Bízik benne, hogy a jövőben folytatódik ez a kezdeményezés és még több szolgáltatással fog bővülni a gyógykezelések száma.</w:t>
      </w:r>
    </w:p>
    <w:p w:rsidR="00FE6398" w:rsidRDefault="00FE6398" w:rsidP="006747E5">
      <w:pPr>
        <w:spacing w:after="0" w:line="240" w:lineRule="auto"/>
        <w:jc w:val="both"/>
        <w:rPr>
          <w:rFonts w:ascii="Times New Roman" w:hAnsi="Times New Roman"/>
        </w:rPr>
      </w:pPr>
    </w:p>
    <w:p w:rsidR="00FE6398" w:rsidRPr="00A8407B" w:rsidRDefault="00FE6398" w:rsidP="006747E5">
      <w:pPr>
        <w:spacing w:after="0" w:line="240" w:lineRule="auto"/>
        <w:jc w:val="both"/>
        <w:rPr>
          <w:rFonts w:ascii="Times New Roman" w:hAnsi="Times New Roman"/>
          <w:b/>
        </w:rPr>
      </w:pPr>
      <w:r w:rsidRPr="00A8407B">
        <w:rPr>
          <w:rFonts w:ascii="Times New Roman" w:hAnsi="Times New Roman"/>
          <w:b/>
        </w:rPr>
        <w:t>Kérdés</w:t>
      </w:r>
      <w:r>
        <w:rPr>
          <w:rFonts w:ascii="Times New Roman" w:hAnsi="Times New Roman"/>
          <w:b/>
        </w:rPr>
        <w:t>, hozzászólás</w:t>
      </w:r>
      <w:r w:rsidRPr="00A8407B">
        <w:rPr>
          <w:rFonts w:ascii="Times New Roman" w:hAnsi="Times New Roman"/>
          <w:b/>
        </w:rPr>
        <w:t xml:space="preserve"> nem hangzik el.</w:t>
      </w:r>
    </w:p>
    <w:p w:rsidR="00FE6398" w:rsidRPr="00A8407B" w:rsidRDefault="00FE6398" w:rsidP="006747E5">
      <w:pPr>
        <w:spacing w:after="0" w:line="240" w:lineRule="auto"/>
        <w:jc w:val="both"/>
        <w:rPr>
          <w:rFonts w:ascii="Times New Roman" w:hAnsi="Times New Roman"/>
          <w:b/>
        </w:rPr>
      </w:pPr>
    </w:p>
    <w:p w:rsidR="00FE6398" w:rsidRDefault="00FE6398" w:rsidP="00685353">
      <w:pPr>
        <w:spacing w:after="0" w:line="240" w:lineRule="auto"/>
        <w:rPr>
          <w:rFonts w:ascii="Times New Roman" w:hAnsi="Times New Roman"/>
        </w:rPr>
      </w:pPr>
    </w:p>
    <w:p w:rsidR="00FE6398" w:rsidRDefault="00FE6398" w:rsidP="00BA051B">
      <w:pPr>
        <w:spacing w:after="0" w:line="240" w:lineRule="auto"/>
        <w:jc w:val="both"/>
        <w:rPr>
          <w:rFonts w:ascii="Times New Roman" w:hAnsi="Times New Roman"/>
          <w:b/>
        </w:rPr>
      </w:pPr>
      <w:r w:rsidRPr="00547871">
        <w:rPr>
          <w:rFonts w:ascii="Times New Roman" w:hAnsi="Times New Roman"/>
          <w:b/>
        </w:rPr>
        <w:t>Markót Imre polgármester szavazásra teszi fel az előterjesztést. Szavazás után megállapítja, hogy a Képviselő-testület jelen lévő 1</w:t>
      </w:r>
      <w:r>
        <w:rPr>
          <w:rFonts w:ascii="Times New Roman" w:hAnsi="Times New Roman"/>
          <w:b/>
        </w:rPr>
        <w:t>1</w:t>
      </w:r>
      <w:r w:rsidRPr="00547871">
        <w:rPr>
          <w:rFonts w:ascii="Times New Roman" w:hAnsi="Times New Roman"/>
          <w:b/>
        </w:rPr>
        <w:t xml:space="preserve"> tagja 1</w:t>
      </w:r>
      <w:r>
        <w:rPr>
          <w:rFonts w:ascii="Times New Roman" w:hAnsi="Times New Roman"/>
          <w:b/>
        </w:rPr>
        <w:t>1</w:t>
      </w:r>
      <w:r w:rsidRPr="00547871">
        <w:rPr>
          <w:rFonts w:ascii="Times New Roman" w:hAnsi="Times New Roman"/>
          <w:b/>
        </w:rPr>
        <w:t xml:space="preserve"> igen, egyhangú szavazattal meghozza a következő határozatát:</w:t>
      </w:r>
    </w:p>
    <w:p w:rsidR="00BA051B" w:rsidRDefault="00BA051B" w:rsidP="00BA051B">
      <w:pPr>
        <w:spacing w:after="0" w:line="240" w:lineRule="auto"/>
        <w:jc w:val="both"/>
        <w:rPr>
          <w:rFonts w:ascii="Times New Roman" w:hAnsi="Times New Roman"/>
          <w:b/>
        </w:rPr>
      </w:pPr>
    </w:p>
    <w:p w:rsidR="00BA051B" w:rsidRPr="00BA051B" w:rsidRDefault="00BA051B" w:rsidP="00BA051B">
      <w:pPr>
        <w:spacing w:after="0" w:line="240" w:lineRule="auto"/>
        <w:jc w:val="both"/>
        <w:rPr>
          <w:rFonts w:ascii="Times New Roman" w:hAnsi="Times New Roman"/>
          <w:b/>
        </w:rPr>
      </w:pPr>
    </w:p>
    <w:p w:rsidR="00BA051B" w:rsidRPr="009F5E51" w:rsidRDefault="00BA051B" w:rsidP="003E60A1">
      <w:pPr>
        <w:jc w:val="center"/>
        <w:rPr>
          <w:rFonts w:ascii="Times New Roman" w:hAnsi="Times New Roman"/>
          <w:b/>
        </w:rPr>
      </w:pPr>
      <w:r>
        <w:rPr>
          <w:rFonts w:ascii="Times New Roman" w:hAnsi="Times New Roman"/>
          <w:b/>
        </w:rPr>
        <w:t>36/2016. (II.25.</w:t>
      </w:r>
      <w:r w:rsidRPr="009F5E51">
        <w:rPr>
          <w:rFonts w:ascii="Times New Roman" w:hAnsi="Times New Roman"/>
          <w:b/>
        </w:rPr>
        <w:t>) K. t.</w:t>
      </w:r>
    </w:p>
    <w:p w:rsidR="00BA051B" w:rsidRPr="00BA051B" w:rsidRDefault="00BA051B" w:rsidP="003E60A1">
      <w:pPr>
        <w:jc w:val="center"/>
        <w:rPr>
          <w:rFonts w:ascii="Times New Roman" w:hAnsi="Times New Roman"/>
          <w:b/>
          <w:u w:val="single"/>
        </w:rPr>
      </w:pPr>
      <w:r w:rsidRPr="009F5E51">
        <w:rPr>
          <w:rFonts w:ascii="Times New Roman" w:hAnsi="Times New Roman"/>
          <w:b/>
          <w:u w:val="single"/>
        </w:rPr>
        <w:t>H a t á r o z a t</w:t>
      </w:r>
    </w:p>
    <w:p w:rsidR="00BA051B" w:rsidRPr="00BA051B" w:rsidRDefault="00BA051B" w:rsidP="003E60A1">
      <w:pPr>
        <w:jc w:val="center"/>
        <w:rPr>
          <w:rFonts w:ascii="Times New Roman" w:hAnsi="Times New Roman"/>
          <w:b/>
        </w:rPr>
      </w:pPr>
      <w:r w:rsidRPr="009F5E51">
        <w:rPr>
          <w:rFonts w:ascii="Times New Roman" w:hAnsi="Times New Roman"/>
          <w:b/>
        </w:rPr>
        <w:t>A Törökszentmiklós városi strandfürdő és kemping 2015. évi nyitva tartásáról és díjairól szóló 50/2015. (III.26.) Kt. számú határozat módosításáról.</w:t>
      </w:r>
    </w:p>
    <w:p w:rsidR="00BA051B" w:rsidRPr="00BA051B" w:rsidRDefault="00BA051B" w:rsidP="00BA051B">
      <w:pPr>
        <w:jc w:val="both"/>
        <w:rPr>
          <w:rFonts w:ascii="Times New Roman" w:hAnsi="Times New Roman"/>
          <w:b/>
        </w:rPr>
      </w:pPr>
      <w:r w:rsidRPr="009F5E51">
        <w:rPr>
          <w:rFonts w:ascii="Times New Roman" w:hAnsi="Times New Roman"/>
        </w:rPr>
        <w:t xml:space="preserve">Törökszentmiklós Városi Önkormányzat Képviselő-testülete úgy dönt, hogy a strand nyitvatartási ideje a következőképp módosul: </w:t>
      </w:r>
      <w:r w:rsidRPr="00BA051B">
        <w:rPr>
          <w:rFonts w:ascii="Times New Roman" w:hAnsi="Times New Roman"/>
          <w:b/>
        </w:rPr>
        <w:t xml:space="preserve">2016. március 1. napjától 2016. április 30. napjáig 8.00 órától 19.00 óráig. </w:t>
      </w:r>
    </w:p>
    <w:p w:rsidR="00BA051B" w:rsidRPr="009F5E51" w:rsidRDefault="00BA051B" w:rsidP="00BA051B">
      <w:pPr>
        <w:rPr>
          <w:rFonts w:ascii="Times New Roman" w:hAnsi="Times New Roman"/>
        </w:rPr>
      </w:pPr>
      <w:r w:rsidRPr="009F5E51">
        <w:rPr>
          <w:rFonts w:ascii="Times New Roman" w:hAnsi="Times New Roman"/>
          <w:u w:val="single"/>
        </w:rPr>
        <w:lastRenderedPageBreak/>
        <w:t>Felelős:</w:t>
      </w:r>
      <w:r>
        <w:rPr>
          <w:rFonts w:ascii="Times New Roman" w:hAnsi="Times New Roman"/>
        </w:rPr>
        <w:t xml:space="preserve"> Róth Ervin ügyvezető</w:t>
      </w:r>
    </w:p>
    <w:p w:rsidR="00BA051B" w:rsidRPr="009F5E51" w:rsidRDefault="00BA051B" w:rsidP="00BA051B">
      <w:pPr>
        <w:rPr>
          <w:rFonts w:ascii="Times New Roman" w:hAnsi="Times New Roman"/>
        </w:rPr>
      </w:pPr>
      <w:r w:rsidRPr="009F5E51">
        <w:rPr>
          <w:rFonts w:ascii="Times New Roman" w:hAnsi="Times New Roman"/>
          <w:u w:val="single"/>
        </w:rPr>
        <w:t>Határidő:</w:t>
      </w:r>
      <w:r w:rsidRPr="009F5E51">
        <w:rPr>
          <w:rFonts w:ascii="Times New Roman" w:hAnsi="Times New Roman"/>
        </w:rPr>
        <w:t xml:space="preserve"> Azonnal</w:t>
      </w:r>
    </w:p>
    <w:p w:rsidR="00BA051B" w:rsidRPr="009F5E51" w:rsidRDefault="00BA051B" w:rsidP="00BA051B">
      <w:pPr>
        <w:rPr>
          <w:rFonts w:ascii="Times New Roman" w:hAnsi="Times New Roman"/>
          <w:u w:val="single"/>
        </w:rPr>
      </w:pPr>
      <w:r w:rsidRPr="009F5E51">
        <w:rPr>
          <w:rFonts w:ascii="Times New Roman" w:hAnsi="Times New Roman"/>
          <w:u w:val="single"/>
        </w:rPr>
        <w:t>Erről értesül:</w:t>
      </w:r>
    </w:p>
    <w:p w:rsidR="00BA051B" w:rsidRPr="009F5E51" w:rsidRDefault="00BA051B" w:rsidP="002E5AEF">
      <w:pPr>
        <w:numPr>
          <w:ilvl w:val="0"/>
          <w:numId w:val="8"/>
        </w:numPr>
        <w:tabs>
          <w:tab w:val="clear" w:pos="720"/>
        </w:tabs>
        <w:spacing w:after="0" w:line="240" w:lineRule="auto"/>
        <w:jc w:val="both"/>
        <w:rPr>
          <w:rFonts w:ascii="Times New Roman" w:hAnsi="Times New Roman"/>
        </w:rPr>
      </w:pPr>
      <w:r w:rsidRPr="009F5E51">
        <w:rPr>
          <w:rFonts w:ascii="Times New Roman" w:hAnsi="Times New Roman"/>
        </w:rPr>
        <w:t>Markót Imre polgármester</w:t>
      </w:r>
    </w:p>
    <w:p w:rsidR="00BA051B" w:rsidRPr="009F5E51" w:rsidRDefault="00BA051B" w:rsidP="002E5AEF">
      <w:pPr>
        <w:numPr>
          <w:ilvl w:val="0"/>
          <w:numId w:val="8"/>
        </w:numPr>
        <w:tabs>
          <w:tab w:val="clear" w:pos="720"/>
        </w:tabs>
        <w:spacing w:after="0" w:line="240" w:lineRule="auto"/>
        <w:jc w:val="both"/>
        <w:rPr>
          <w:rFonts w:ascii="Times New Roman" w:hAnsi="Times New Roman"/>
        </w:rPr>
      </w:pPr>
      <w:r w:rsidRPr="009F5E51">
        <w:rPr>
          <w:rFonts w:ascii="Times New Roman" w:hAnsi="Times New Roman"/>
        </w:rPr>
        <w:t>Dr. Majtényi Erzsébet jegyző</w:t>
      </w:r>
    </w:p>
    <w:p w:rsidR="00BA051B" w:rsidRPr="009F5E51" w:rsidRDefault="00BA051B" w:rsidP="002E5AEF">
      <w:pPr>
        <w:numPr>
          <w:ilvl w:val="0"/>
          <w:numId w:val="8"/>
        </w:numPr>
        <w:tabs>
          <w:tab w:val="clear" w:pos="720"/>
        </w:tabs>
        <w:spacing w:after="0" w:line="240" w:lineRule="auto"/>
        <w:jc w:val="both"/>
        <w:rPr>
          <w:rFonts w:ascii="Times New Roman" w:hAnsi="Times New Roman"/>
        </w:rPr>
      </w:pPr>
      <w:r w:rsidRPr="009F5E51">
        <w:rPr>
          <w:rFonts w:ascii="Times New Roman" w:hAnsi="Times New Roman"/>
        </w:rPr>
        <w:t>Törökszentmiklósi Kommunális Szolgáltató Nonprofit Kft Törökszentmiklós, Puskás F. u. 12.</w:t>
      </w:r>
    </w:p>
    <w:p w:rsidR="00BA051B" w:rsidRPr="009F5E51" w:rsidRDefault="00BA051B" w:rsidP="002E5AEF">
      <w:pPr>
        <w:numPr>
          <w:ilvl w:val="0"/>
          <w:numId w:val="8"/>
        </w:numPr>
        <w:tabs>
          <w:tab w:val="clear" w:pos="720"/>
        </w:tabs>
        <w:spacing w:after="0" w:line="240" w:lineRule="auto"/>
        <w:jc w:val="both"/>
        <w:rPr>
          <w:rFonts w:ascii="Times New Roman" w:hAnsi="Times New Roman"/>
        </w:rPr>
      </w:pPr>
      <w:r w:rsidRPr="009F5E51">
        <w:rPr>
          <w:rFonts w:ascii="Times New Roman" w:hAnsi="Times New Roman"/>
        </w:rPr>
        <w:t>Városüzemeltetési Osztály</w:t>
      </w:r>
    </w:p>
    <w:p w:rsidR="00BA051B" w:rsidRPr="009F5E51" w:rsidRDefault="00BA051B" w:rsidP="002E5AEF">
      <w:pPr>
        <w:numPr>
          <w:ilvl w:val="0"/>
          <w:numId w:val="8"/>
        </w:numPr>
        <w:tabs>
          <w:tab w:val="clear" w:pos="720"/>
        </w:tabs>
        <w:spacing w:after="0" w:line="240" w:lineRule="auto"/>
        <w:jc w:val="both"/>
        <w:rPr>
          <w:rFonts w:ascii="Times New Roman" w:hAnsi="Times New Roman"/>
        </w:rPr>
      </w:pPr>
      <w:r w:rsidRPr="009F5E51">
        <w:rPr>
          <w:rFonts w:ascii="Times New Roman" w:hAnsi="Times New Roman"/>
        </w:rPr>
        <w:t>Irattár</w:t>
      </w:r>
    </w:p>
    <w:p w:rsidR="00FE6398" w:rsidRDefault="00FE6398" w:rsidP="00685353">
      <w:pPr>
        <w:spacing w:after="0" w:line="240" w:lineRule="auto"/>
        <w:rPr>
          <w:rFonts w:ascii="Times New Roman" w:hAnsi="Times New Roman"/>
        </w:rPr>
      </w:pPr>
    </w:p>
    <w:p w:rsidR="00BA051B" w:rsidRDefault="00BA051B" w:rsidP="00685353">
      <w:pPr>
        <w:spacing w:after="0" w:line="240" w:lineRule="auto"/>
        <w:rPr>
          <w:rFonts w:ascii="Times New Roman" w:hAnsi="Times New Roman"/>
        </w:rPr>
      </w:pPr>
    </w:p>
    <w:p w:rsidR="00BA051B" w:rsidRDefault="00BA051B" w:rsidP="00685353">
      <w:pPr>
        <w:spacing w:after="0" w:line="240" w:lineRule="auto"/>
        <w:rPr>
          <w:rFonts w:ascii="Times New Roman" w:hAnsi="Times New Roman"/>
        </w:rPr>
      </w:pPr>
    </w:p>
    <w:p w:rsidR="00FE6398" w:rsidRPr="00055101" w:rsidRDefault="00FE6398" w:rsidP="001F5A16">
      <w:pPr>
        <w:pStyle w:val="Listaszerbekezds"/>
        <w:ind w:left="0"/>
        <w:rPr>
          <w:rFonts w:ascii="Times New Roman" w:hAnsi="Times New Roman"/>
          <w:b/>
          <w:u w:val="single"/>
        </w:rPr>
      </w:pPr>
      <w:r w:rsidRPr="00055101">
        <w:rPr>
          <w:rFonts w:ascii="Times New Roman" w:hAnsi="Times New Roman"/>
          <w:b/>
          <w:u w:val="single"/>
        </w:rPr>
        <w:t>II. NAPIRENDI PONT</w:t>
      </w:r>
    </w:p>
    <w:p w:rsidR="00FE6398" w:rsidRDefault="00FE6398" w:rsidP="00037448">
      <w:pPr>
        <w:spacing w:after="0" w:line="240" w:lineRule="auto"/>
        <w:rPr>
          <w:rFonts w:ascii="Times New Roman" w:hAnsi="Times New Roman"/>
        </w:rPr>
      </w:pPr>
    </w:p>
    <w:p w:rsidR="00FE6398" w:rsidRDefault="00FE6398" w:rsidP="00BA051B">
      <w:pPr>
        <w:spacing w:after="0" w:line="240" w:lineRule="auto"/>
        <w:jc w:val="both"/>
        <w:rPr>
          <w:rFonts w:ascii="Times New Roman" w:hAnsi="Times New Roman"/>
          <w:b/>
          <w:u w:val="single"/>
        </w:rPr>
      </w:pPr>
      <w:r w:rsidRPr="00B7790A">
        <w:rPr>
          <w:rFonts w:ascii="Times New Roman" w:hAnsi="Times New Roman"/>
          <w:b/>
          <w:u w:val="single"/>
        </w:rPr>
        <w:t>Előterjesztés Törökszentmiklós Városi Önkormányzat 2015. évi költségvetésének 6. sz módosításáról</w:t>
      </w:r>
    </w:p>
    <w:p w:rsidR="00FE6398" w:rsidRDefault="00FE6398" w:rsidP="00037448">
      <w:pPr>
        <w:spacing w:after="0" w:line="240" w:lineRule="auto"/>
        <w:rPr>
          <w:rFonts w:ascii="Times New Roman" w:hAnsi="Times New Roman"/>
          <w:b/>
          <w:u w:val="single"/>
        </w:rPr>
      </w:pPr>
    </w:p>
    <w:p w:rsidR="00BA051B" w:rsidRPr="00B7790A" w:rsidRDefault="00BA051B" w:rsidP="00037448">
      <w:pPr>
        <w:spacing w:after="0" w:line="240" w:lineRule="auto"/>
        <w:rPr>
          <w:rFonts w:ascii="Times New Roman" w:hAnsi="Times New Roman"/>
          <w:b/>
          <w:u w:val="single"/>
        </w:rPr>
      </w:pPr>
    </w:p>
    <w:p w:rsidR="00FE6398" w:rsidRDefault="00FE6398" w:rsidP="001F5A16">
      <w:pPr>
        <w:spacing w:after="0" w:line="240" w:lineRule="auto"/>
        <w:jc w:val="both"/>
        <w:rPr>
          <w:rFonts w:ascii="Times New Roman" w:hAnsi="Times New Roman"/>
        </w:rPr>
      </w:pPr>
      <w:r w:rsidRPr="005F6888">
        <w:rPr>
          <w:rFonts w:ascii="Times New Roman" w:hAnsi="Times New Roman"/>
          <w:b/>
        </w:rPr>
        <w:t>Markót Imre</w:t>
      </w:r>
      <w:r>
        <w:rPr>
          <w:rFonts w:ascii="Times New Roman" w:hAnsi="Times New Roman"/>
        </w:rPr>
        <w:t xml:space="preserve"> polgármester szóbeli ismertetésre felkéri Ábrahámné Kada Éva megbízott osztályvezetőt.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Pr>
          <w:rFonts w:ascii="Times New Roman" w:hAnsi="Times New Roman"/>
          <w:b/>
        </w:rPr>
        <w:t>Ábrahámné Kada Éva</w:t>
      </w:r>
      <w:r>
        <w:rPr>
          <w:rFonts w:ascii="Times New Roman" w:hAnsi="Times New Roman"/>
        </w:rPr>
        <w:t xml:space="preserve"> megbízott osztályvezető elm</w:t>
      </w:r>
      <w:r w:rsidR="00E66C37">
        <w:rPr>
          <w:rFonts w:ascii="Times New Roman" w:hAnsi="Times New Roman"/>
        </w:rPr>
        <w:t>ondja, hogy az államháztartási t</w:t>
      </w:r>
      <w:r>
        <w:rPr>
          <w:rFonts w:ascii="Times New Roman" w:hAnsi="Times New Roman"/>
        </w:rPr>
        <w:t>örvény szerint az önkormányzatok költségvetési rendelete a beszámoló elkészítésének határidejéig, december 31-i hatállyal módosíthatók. Ebben az évben ez a beszámoló elkészítési határideje az önkormányzatok tekintetében március 21-e, intézmények tekintetében pedig február 29-e, ami annyit jelent, hogy ezen ideig a költségvetés módosítható. Hozzáteszi, hogy az említett 6. számú előirányzat módosítás a beszámolót megalapozó előirányzat módosítás, mind az önkormányzatok, mind az intézmények tekintetében. A költségvetési rendelet módosítása tartalmazza az önkormányzat és az intézmények realizált, többletbevételekből eredő kiemelt bevételek és kiadások előirányzat módosítását, valamint a beruházások, karbantartási, felújítási feladatoknak, feladatok közötti átcs</w:t>
      </w:r>
      <w:r w:rsidR="00E66C37">
        <w:rPr>
          <w:rFonts w:ascii="Times New Roman" w:hAnsi="Times New Roman"/>
        </w:rPr>
        <w:t>oportosítását. Kéri a Képviselő-t</w:t>
      </w:r>
      <w:r>
        <w:rPr>
          <w:rFonts w:ascii="Times New Roman" w:hAnsi="Times New Roman"/>
        </w:rPr>
        <w:t xml:space="preserve">estületet az előirányzat megvitatására és elfogadására.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b/>
        </w:rPr>
      </w:pPr>
      <w:r w:rsidRPr="005F6888">
        <w:rPr>
          <w:rFonts w:ascii="Times New Roman" w:hAnsi="Times New Roman"/>
          <w:b/>
        </w:rPr>
        <w:t>Bizottsági vélemény</w:t>
      </w:r>
    </w:p>
    <w:p w:rsidR="00FE6398" w:rsidRDefault="00FE6398" w:rsidP="001F5A16">
      <w:pPr>
        <w:spacing w:after="0" w:line="240" w:lineRule="auto"/>
        <w:jc w:val="both"/>
        <w:rPr>
          <w:rFonts w:ascii="Times New Roman" w:hAnsi="Times New Roman"/>
          <w:b/>
        </w:rPr>
      </w:pPr>
    </w:p>
    <w:p w:rsidR="00FE6398" w:rsidRDefault="00FE6398" w:rsidP="00686E24">
      <w:pPr>
        <w:spacing w:after="0" w:line="240" w:lineRule="auto"/>
        <w:jc w:val="both"/>
        <w:rPr>
          <w:rFonts w:ascii="Times New Roman" w:hAnsi="Times New Roman"/>
        </w:rPr>
      </w:pPr>
      <w:r>
        <w:rPr>
          <w:rFonts w:ascii="Times New Roman" w:hAnsi="Times New Roman"/>
          <w:b/>
        </w:rPr>
        <w:t xml:space="preserve">Révi Attila </w:t>
      </w:r>
      <w:r>
        <w:rPr>
          <w:rFonts w:ascii="Times New Roman" w:hAnsi="Times New Roman"/>
        </w:rPr>
        <w:t xml:space="preserve">a Pénzügyi és Városfejlesztési bizottság elnöke elmondja, hogy bizottságuk megtárgyalta és egyhangúlag támogatta az előterjesztést. </w:t>
      </w:r>
    </w:p>
    <w:p w:rsidR="00FE6398" w:rsidRDefault="00FE6398" w:rsidP="00686E24">
      <w:pPr>
        <w:spacing w:after="0" w:line="240" w:lineRule="auto"/>
        <w:jc w:val="both"/>
        <w:rPr>
          <w:rFonts w:ascii="Times New Roman" w:hAnsi="Times New Roman"/>
        </w:rPr>
      </w:pPr>
    </w:p>
    <w:p w:rsidR="00FE6398" w:rsidRDefault="00FE6398" w:rsidP="00686E24">
      <w:pPr>
        <w:spacing w:after="0" w:line="240" w:lineRule="auto"/>
        <w:jc w:val="both"/>
        <w:rPr>
          <w:rFonts w:ascii="Times New Roman" w:hAnsi="Times New Roman"/>
        </w:rPr>
      </w:pPr>
      <w:r w:rsidRPr="005F6888">
        <w:rPr>
          <w:rFonts w:ascii="Times New Roman" w:hAnsi="Times New Roman"/>
          <w:b/>
        </w:rPr>
        <w:t>Serfőző István</w:t>
      </w:r>
      <w:r>
        <w:rPr>
          <w:rFonts w:ascii="Times New Roman" w:hAnsi="Times New Roman"/>
        </w:rPr>
        <w:t xml:space="preserve"> az Oktatási és Kulturális Bizottság elnöke elmondja, hogy a bizottság megtárgyalta és támogatta a költségvetési rendelet módosítását.</w:t>
      </w:r>
    </w:p>
    <w:p w:rsidR="00FE6398" w:rsidRDefault="00FE6398" w:rsidP="00686E24">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AF4966">
        <w:rPr>
          <w:rFonts w:ascii="Times New Roman" w:hAnsi="Times New Roman"/>
          <w:b/>
        </w:rPr>
        <w:t>Fejér Ilona</w:t>
      </w:r>
      <w:r>
        <w:rPr>
          <w:rFonts w:ascii="Times New Roman" w:hAnsi="Times New Roman"/>
        </w:rPr>
        <w:t xml:space="preserve"> a Szociális, Egészségügyi és Sport bizottság elnöke elmondja, hogy bizottsága szintén támogatta az a költségvetés módosítását.</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Pr>
          <w:rFonts w:ascii="Times New Roman" w:hAnsi="Times New Roman"/>
        </w:rPr>
        <w:t>Kérdés, hozzászólás nem hangzik el.</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b/>
        </w:rPr>
      </w:pPr>
      <w:r w:rsidRPr="005F6888">
        <w:rPr>
          <w:rFonts w:ascii="Times New Roman" w:hAnsi="Times New Roman"/>
          <w:b/>
        </w:rPr>
        <w:t>Markót Imre polgármester szavazásra teszi fel az előterjesztést. Szavazás után megállapítja, hogy a Képviselő-testület jelen lévő 1</w:t>
      </w:r>
      <w:r>
        <w:rPr>
          <w:rFonts w:ascii="Times New Roman" w:hAnsi="Times New Roman"/>
          <w:b/>
        </w:rPr>
        <w:t>1</w:t>
      </w:r>
      <w:r w:rsidRPr="005F6888">
        <w:rPr>
          <w:rFonts w:ascii="Times New Roman" w:hAnsi="Times New Roman"/>
          <w:b/>
        </w:rPr>
        <w:t xml:space="preserve"> tagja 10 igen, </w:t>
      </w:r>
      <w:r>
        <w:rPr>
          <w:rFonts w:ascii="Times New Roman" w:hAnsi="Times New Roman"/>
          <w:b/>
        </w:rPr>
        <w:t>és 1 tartózkodás mellett</w:t>
      </w:r>
      <w:r w:rsidRPr="005F6888">
        <w:rPr>
          <w:rFonts w:ascii="Times New Roman" w:hAnsi="Times New Roman"/>
          <w:b/>
        </w:rPr>
        <w:t xml:space="preserve"> elfogadta és m</w:t>
      </w:r>
      <w:r w:rsidR="00C153D0">
        <w:rPr>
          <w:rFonts w:ascii="Times New Roman" w:hAnsi="Times New Roman"/>
          <w:b/>
        </w:rPr>
        <w:t>egalkotta a következő rendele</w:t>
      </w:r>
      <w:r w:rsidR="00D61F5C">
        <w:rPr>
          <w:rFonts w:ascii="Times New Roman" w:hAnsi="Times New Roman"/>
          <w:b/>
        </w:rPr>
        <w:t>tét:</w:t>
      </w:r>
    </w:p>
    <w:p w:rsidR="00D61F5C" w:rsidRDefault="00D61F5C" w:rsidP="001F5A16">
      <w:pPr>
        <w:spacing w:after="0" w:line="240" w:lineRule="auto"/>
        <w:jc w:val="both"/>
        <w:rPr>
          <w:rFonts w:ascii="Times New Roman" w:hAnsi="Times New Roman"/>
          <w:b/>
        </w:rPr>
      </w:pPr>
    </w:p>
    <w:p w:rsidR="00C153D0" w:rsidRPr="00661956" w:rsidRDefault="00C153D0" w:rsidP="00C153D0">
      <w:pPr>
        <w:rPr>
          <w:rFonts w:ascii="Garamond" w:hAnsi="Garamond"/>
        </w:rPr>
      </w:pPr>
    </w:p>
    <w:p w:rsidR="00C153D0" w:rsidRPr="00C153D0" w:rsidRDefault="00C153D0" w:rsidP="00E34B64">
      <w:pPr>
        <w:spacing w:after="0"/>
        <w:jc w:val="center"/>
        <w:rPr>
          <w:rFonts w:ascii="Times New Roman" w:hAnsi="Times New Roman"/>
          <w:b/>
        </w:rPr>
      </w:pPr>
      <w:r w:rsidRPr="00C153D0">
        <w:rPr>
          <w:rFonts w:ascii="Times New Roman" w:hAnsi="Times New Roman"/>
          <w:b/>
        </w:rPr>
        <w:t>TÖRÖKSZENTMIKLÓS VÁROSI ÖNKORMÁNYZAT</w:t>
      </w:r>
    </w:p>
    <w:p w:rsidR="00C153D0" w:rsidRPr="00C153D0" w:rsidRDefault="00C153D0" w:rsidP="00E34B64">
      <w:pPr>
        <w:spacing w:after="0"/>
        <w:jc w:val="center"/>
        <w:rPr>
          <w:rFonts w:ascii="Times New Roman" w:hAnsi="Times New Roman"/>
          <w:b/>
        </w:rPr>
      </w:pPr>
      <w:r w:rsidRPr="00C153D0">
        <w:rPr>
          <w:rFonts w:ascii="Times New Roman" w:hAnsi="Times New Roman"/>
          <w:b/>
        </w:rPr>
        <w:t>KÉPVISELŐ-TESTÜLETÉNEK</w:t>
      </w:r>
    </w:p>
    <w:p w:rsidR="00C153D0" w:rsidRPr="00C153D0" w:rsidRDefault="00C153D0" w:rsidP="00E34B64">
      <w:pPr>
        <w:spacing w:after="0"/>
        <w:jc w:val="center"/>
        <w:rPr>
          <w:rFonts w:ascii="Times New Roman" w:hAnsi="Times New Roman"/>
          <w:b/>
        </w:rPr>
      </w:pPr>
      <w:r w:rsidRPr="00C153D0">
        <w:rPr>
          <w:rFonts w:ascii="Times New Roman" w:hAnsi="Times New Roman"/>
          <w:b/>
        </w:rPr>
        <w:t>1/2016. (II.26.) ÖNKORMÁNYZATI RENDELETE</w:t>
      </w:r>
    </w:p>
    <w:p w:rsidR="00C153D0" w:rsidRPr="00C153D0" w:rsidRDefault="00C153D0" w:rsidP="00E34B64">
      <w:pPr>
        <w:pStyle w:val="Default"/>
        <w:contextualSpacing/>
        <w:jc w:val="center"/>
        <w:rPr>
          <w:sz w:val="22"/>
          <w:szCs w:val="22"/>
        </w:rPr>
      </w:pPr>
      <w:r w:rsidRPr="00C153D0">
        <w:rPr>
          <w:b/>
          <w:sz w:val="22"/>
          <w:szCs w:val="22"/>
        </w:rPr>
        <w:t>A Törökszentmiklós Városi Önkormányzat 2015. évi költségvetéséről szóló 5/2015. (II.27.) Ök. sz. rendelet 6. sz. módosításáról</w:t>
      </w:r>
      <w:r w:rsidRPr="00C153D0">
        <w:rPr>
          <w:b/>
          <w:bCs/>
          <w:sz w:val="22"/>
          <w:szCs w:val="22"/>
        </w:rPr>
        <w:t xml:space="preserve"> </w:t>
      </w:r>
    </w:p>
    <w:p w:rsidR="00C153D0" w:rsidRPr="00C153D0" w:rsidRDefault="00C153D0" w:rsidP="00C153D0">
      <w:pPr>
        <w:jc w:val="center"/>
        <w:rPr>
          <w:rFonts w:ascii="Times New Roman" w:hAnsi="Times New Roman"/>
          <w:b/>
        </w:rPr>
      </w:pPr>
    </w:p>
    <w:p w:rsidR="00C153D0" w:rsidRPr="00C153D0" w:rsidRDefault="00C153D0" w:rsidP="00C153D0">
      <w:pPr>
        <w:jc w:val="both"/>
        <w:rPr>
          <w:rFonts w:ascii="Times New Roman" w:hAnsi="Times New Roman"/>
          <w:b/>
        </w:rPr>
      </w:pPr>
      <w:r w:rsidRPr="00C153D0">
        <w:rPr>
          <w:rFonts w:ascii="Times New Roman" w:hAnsi="Times New Roman"/>
        </w:rPr>
        <w:t>A Törökszentmiklós Városi Önkormányzat Képviselő-testülete az Alaptörvény 32. cikk (2) bekezdésében meghatározott eredeti jogalkotói hatáskörében, az Alaptörvény 32. cikk (1) bekezdés f.) pontjában meghatározott feladatkörében eljárva, a Képviselő-testület Pénzügyi és Városfejlesztési Bizottsága véleményének kikérésével következőket rendeli.</w:t>
      </w:r>
    </w:p>
    <w:p w:rsidR="00C153D0" w:rsidRPr="00C153D0" w:rsidRDefault="00C153D0" w:rsidP="00C153D0">
      <w:pPr>
        <w:jc w:val="center"/>
        <w:rPr>
          <w:rFonts w:ascii="Times New Roman" w:hAnsi="Times New Roman"/>
          <w:b/>
        </w:rPr>
      </w:pPr>
    </w:p>
    <w:p w:rsidR="00C153D0" w:rsidRPr="00E34B64" w:rsidRDefault="00C153D0" w:rsidP="002E5AEF">
      <w:pPr>
        <w:numPr>
          <w:ilvl w:val="0"/>
          <w:numId w:val="9"/>
        </w:numPr>
        <w:spacing w:after="0" w:line="240" w:lineRule="auto"/>
        <w:jc w:val="center"/>
        <w:rPr>
          <w:rFonts w:ascii="Times New Roman" w:hAnsi="Times New Roman"/>
        </w:rPr>
      </w:pPr>
      <w:r w:rsidRPr="00C153D0">
        <w:rPr>
          <w:rFonts w:ascii="Times New Roman" w:hAnsi="Times New Roman"/>
          <w:b/>
        </w:rPr>
        <w:t>§</w:t>
      </w:r>
    </w:p>
    <w:p w:rsidR="00E34B64" w:rsidRPr="00C153D0" w:rsidRDefault="00E34B64" w:rsidP="00E34B64">
      <w:pPr>
        <w:spacing w:after="0" w:line="240" w:lineRule="auto"/>
        <w:rPr>
          <w:rFonts w:ascii="Times New Roman" w:hAnsi="Times New Roman"/>
        </w:rPr>
      </w:pPr>
    </w:p>
    <w:p w:rsidR="00C153D0" w:rsidRPr="00C153D0" w:rsidRDefault="00C153D0" w:rsidP="00C153D0">
      <w:pPr>
        <w:jc w:val="both"/>
        <w:rPr>
          <w:rFonts w:ascii="Times New Roman" w:hAnsi="Times New Roman"/>
        </w:rPr>
      </w:pPr>
      <w:r w:rsidRPr="00C153D0">
        <w:rPr>
          <w:rFonts w:ascii="Times New Roman" w:hAnsi="Times New Roman"/>
        </w:rPr>
        <w:t>Törökszentmiklós Városi Önkormányzat 2015. évi költségvetéséről szóló 5/2015. (II.27.) önkormányzati rendelet (továbbiakban: Költségvetési Rendelet) 2. § (2) bekezdése a következők szerint módosul:</w:t>
      </w:r>
    </w:p>
    <w:p w:rsidR="00C153D0" w:rsidRPr="00C153D0" w:rsidRDefault="00C153D0" w:rsidP="00C153D0">
      <w:pPr>
        <w:ind w:left="1080" w:hanging="1080"/>
        <w:jc w:val="both"/>
        <w:rPr>
          <w:rFonts w:ascii="Times New Roman" w:hAnsi="Times New Roman"/>
        </w:rPr>
      </w:pPr>
    </w:p>
    <w:p w:rsidR="00C153D0" w:rsidRPr="00C153D0" w:rsidRDefault="00C153D0" w:rsidP="00C153D0">
      <w:pPr>
        <w:tabs>
          <w:tab w:val="left" w:pos="399"/>
          <w:tab w:val="left" w:pos="1418"/>
          <w:tab w:val="left" w:pos="1701"/>
        </w:tabs>
        <w:ind w:left="567" w:hanging="283"/>
        <w:contextualSpacing/>
        <w:jc w:val="both"/>
        <w:rPr>
          <w:rFonts w:ascii="Times New Roman" w:hAnsi="Times New Roman"/>
        </w:rPr>
      </w:pPr>
      <w:r w:rsidRPr="00C153D0">
        <w:rPr>
          <w:rFonts w:ascii="Times New Roman" w:hAnsi="Times New Roman"/>
        </w:rPr>
        <w:t>a) A képviselő-testület az önkormányzat 2015. évi költségvetését:</w:t>
      </w:r>
    </w:p>
    <w:p w:rsidR="00C153D0" w:rsidRPr="00C153D0" w:rsidRDefault="00C153D0" w:rsidP="00C153D0">
      <w:pPr>
        <w:tabs>
          <w:tab w:val="left" w:pos="399"/>
          <w:tab w:val="left" w:pos="1418"/>
          <w:tab w:val="left" w:pos="1701"/>
        </w:tabs>
        <w:ind w:firstLine="1080"/>
        <w:contextualSpacing/>
        <w:jc w:val="both"/>
        <w:rPr>
          <w:rFonts w:ascii="Times New Roman" w:hAnsi="Times New Roman"/>
        </w:rPr>
      </w:pPr>
    </w:p>
    <w:tbl>
      <w:tblPr>
        <w:tblW w:w="0" w:type="auto"/>
        <w:jc w:val="center"/>
        <w:tblInd w:w="637" w:type="dxa"/>
        <w:tblLayout w:type="fixed"/>
        <w:tblCellMar>
          <w:left w:w="70" w:type="dxa"/>
          <w:right w:w="70" w:type="dxa"/>
        </w:tblCellMar>
        <w:tblLook w:val="0000" w:firstRow="0" w:lastRow="0" w:firstColumn="0" w:lastColumn="0" w:noHBand="0" w:noVBand="0"/>
      </w:tblPr>
      <w:tblGrid>
        <w:gridCol w:w="2340"/>
        <w:gridCol w:w="3330"/>
      </w:tblGrid>
      <w:tr w:rsidR="00C153D0" w:rsidRPr="00C153D0" w:rsidTr="00C153D0">
        <w:trPr>
          <w:jc w:val="center"/>
        </w:trPr>
        <w:tc>
          <w:tcPr>
            <w:tcW w:w="2340" w:type="dxa"/>
          </w:tcPr>
          <w:p w:rsidR="00C153D0" w:rsidRPr="00C153D0" w:rsidRDefault="00C153D0" w:rsidP="00C153D0">
            <w:pPr>
              <w:contextualSpacing/>
              <w:jc w:val="center"/>
              <w:rPr>
                <w:rFonts w:ascii="Times New Roman" w:hAnsi="Times New Roman"/>
                <w:b/>
              </w:rPr>
            </w:pPr>
            <w:r w:rsidRPr="00C153D0">
              <w:rPr>
                <w:rFonts w:ascii="Times New Roman" w:hAnsi="Times New Roman"/>
                <w:b/>
              </w:rPr>
              <w:t>4.252.073 E Ft</w:t>
            </w:r>
          </w:p>
        </w:tc>
        <w:tc>
          <w:tcPr>
            <w:tcW w:w="3330" w:type="dxa"/>
          </w:tcPr>
          <w:p w:rsidR="00C153D0" w:rsidRPr="00C153D0" w:rsidRDefault="00C153D0" w:rsidP="00C153D0">
            <w:pPr>
              <w:contextualSpacing/>
              <w:jc w:val="center"/>
              <w:rPr>
                <w:rFonts w:ascii="Times New Roman" w:hAnsi="Times New Roman"/>
                <w:b/>
              </w:rPr>
            </w:pPr>
            <w:r w:rsidRPr="00C153D0">
              <w:rPr>
                <w:rFonts w:ascii="Times New Roman" w:hAnsi="Times New Roman"/>
                <w:b/>
              </w:rPr>
              <w:t>Költségvetési bevétellel</w:t>
            </w:r>
          </w:p>
        </w:tc>
      </w:tr>
      <w:tr w:rsidR="00C153D0" w:rsidRPr="00C153D0" w:rsidTr="00C153D0">
        <w:trPr>
          <w:jc w:val="center"/>
        </w:trPr>
        <w:tc>
          <w:tcPr>
            <w:tcW w:w="2340" w:type="dxa"/>
            <w:tcBorders>
              <w:bottom w:val="single" w:sz="12" w:space="0" w:color="auto"/>
            </w:tcBorders>
          </w:tcPr>
          <w:p w:rsidR="00C153D0" w:rsidRPr="00C153D0" w:rsidRDefault="00C153D0" w:rsidP="00C153D0">
            <w:pPr>
              <w:contextualSpacing/>
              <w:jc w:val="center"/>
              <w:rPr>
                <w:rFonts w:ascii="Times New Roman" w:hAnsi="Times New Roman"/>
                <w:b/>
              </w:rPr>
            </w:pPr>
            <w:r w:rsidRPr="00C153D0">
              <w:rPr>
                <w:rFonts w:ascii="Times New Roman" w:hAnsi="Times New Roman"/>
                <w:b/>
              </w:rPr>
              <w:t>4.919.434 E Ft</w:t>
            </w:r>
          </w:p>
        </w:tc>
        <w:tc>
          <w:tcPr>
            <w:tcW w:w="3330" w:type="dxa"/>
            <w:tcBorders>
              <w:bottom w:val="single" w:sz="12" w:space="0" w:color="auto"/>
            </w:tcBorders>
          </w:tcPr>
          <w:p w:rsidR="00C153D0" w:rsidRPr="00C153D0" w:rsidRDefault="00C153D0" w:rsidP="00C153D0">
            <w:pPr>
              <w:contextualSpacing/>
              <w:jc w:val="center"/>
              <w:rPr>
                <w:rFonts w:ascii="Times New Roman" w:hAnsi="Times New Roman"/>
                <w:b/>
              </w:rPr>
            </w:pPr>
            <w:r w:rsidRPr="00C153D0">
              <w:rPr>
                <w:rFonts w:ascii="Times New Roman" w:hAnsi="Times New Roman"/>
                <w:b/>
              </w:rPr>
              <w:t>Költségvetési kiadással</w:t>
            </w:r>
          </w:p>
        </w:tc>
      </w:tr>
      <w:tr w:rsidR="00C153D0" w:rsidRPr="00C153D0" w:rsidTr="00C153D0">
        <w:trPr>
          <w:jc w:val="center"/>
        </w:trPr>
        <w:tc>
          <w:tcPr>
            <w:tcW w:w="2340" w:type="dxa"/>
          </w:tcPr>
          <w:p w:rsidR="00C153D0" w:rsidRPr="00C153D0" w:rsidRDefault="00C153D0" w:rsidP="00C153D0">
            <w:pPr>
              <w:contextualSpacing/>
              <w:jc w:val="center"/>
              <w:rPr>
                <w:rFonts w:ascii="Times New Roman" w:hAnsi="Times New Roman"/>
                <w:b/>
              </w:rPr>
            </w:pPr>
            <w:r w:rsidRPr="00C153D0">
              <w:rPr>
                <w:rFonts w:ascii="Times New Roman" w:hAnsi="Times New Roman"/>
                <w:b/>
              </w:rPr>
              <w:t>667.361 E Ft</w:t>
            </w:r>
          </w:p>
          <w:p w:rsidR="00C153D0" w:rsidRPr="00C153D0" w:rsidRDefault="00C153D0" w:rsidP="00C153D0">
            <w:pPr>
              <w:contextualSpacing/>
              <w:jc w:val="center"/>
              <w:rPr>
                <w:rFonts w:ascii="Times New Roman" w:hAnsi="Times New Roman"/>
                <w:b/>
              </w:rPr>
            </w:pPr>
            <w:r w:rsidRPr="00C153D0">
              <w:rPr>
                <w:rFonts w:ascii="Times New Roman" w:hAnsi="Times New Roman"/>
                <w:b/>
              </w:rPr>
              <w:t>318.784 E Ft</w:t>
            </w:r>
          </w:p>
          <w:p w:rsidR="00C153D0" w:rsidRPr="00C153D0" w:rsidRDefault="00C153D0" w:rsidP="00C153D0">
            <w:pPr>
              <w:contextualSpacing/>
              <w:jc w:val="center"/>
              <w:rPr>
                <w:rFonts w:ascii="Times New Roman" w:hAnsi="Times New Roman"/>
                <w:b/>
              </w:rPr>
            </w:pPr>
            <w:r w:rsidRPr="00C153D0">
              <w:rPr>
                <w:rFonts w:ascii="Times New Roman" w:hAnsi="Times New Roman"/>
                <w:b/>
              </w:rPr>
              <w:t>348.577 E Ft</w:t>
            </w:r>
          </w:p>
        </w:tc>
        <w:tc>
          <w:tcPr>
            <w:tcW w:w="3330" w:type="dxa"/>
          </w:tcPr>
          <w:p w:rsidR="00C153D0" w:rsidRPr="00C153D0" w:rsidRDefault="00C153D0" w:rsidP="00C153D0">
            <w:pPr>
              <w:contextualSpacing/>
              <w:jc w:val="center"/>
              <w:rPr>
                <w:rFonts w:ascii="Times New Roman" w:hAnsi="Times New Roman"/>
                <w:b/>
              </w:rPr>
            </w:pPr>
            <w:r w:rsidRPr="00C153D0">
              <w:rPr>
                <w:rFonts w:ascii="Times New Roman" w:hAnsi="Times New Roman"/>
                <w:b/>
              </w:rPr>
              <w:t>Költségvetési hiánnyal</w:t>
            </w:r>
          </w:p>
          <w:p w:rsidR="00C153D0" w:rsidRPr="00C153D0" w:rsidRDefault="00C153D0" w:rsidP="00C153D0">
            <w:pPr>
              <w:contextualSpacing/>
              <w:jc w:val="center"/>
              <w:rPr>
                <w:rFonts w:ascii="Times New Roman" w:hAnsi="Times New Roman"/>
                <w:b/>
              </w:rPr>
            </w:pPr>
            <w:r w:rsidRPr="00C153D0">
              <w:rPr>
                <w:rFonts w:ascii="Times New Roman" w:hAnsi="Times New Roman"/>
                <w:b/>
              </w:rPr>
              <w:t>ezen belül működési hiány</w:t>
            </w:r>
          </w:p>
          <w:p w:rsidR="00C153D0" w:rsidRPr="00C153D0" w:rsidRDefault="00C153D0" w:rsidP="00C153D0">
            <w:pPr>
              <w:contextualSpacing/>
              <w:jc w:val="center"/>
              <w:rPr>
                <w:rFonts w:ascii="Times New Roman" w:hAnsi="Times New Roman"/>
                <w:b/>
              </w:rPr>
            </w:pPr>
            <w:r w:rsidRPr="00C153D0">
              <w:rPr>
                <w:rFonts w:ascii="Times New Roman" w:hAnsi="Times New Roman"/>
                <w:b/>
              </w:rPr>
              <w:t>ezen belül felhalmozási hiány</w:t>
            </w:r>
          </w:p>
        </w:tc>
      </w:tr>
    </w:tbl>
    <w:p w:rsidR="00C153D0" w:rsidRPr="00C153D0" w:rsidRDefault="00C153D0" w:rsidP="00C153D0">
      <w:pPr>
        <w:tabs>
          <w:tab w:val="left" w:pos="567"/>
        </w:tabs>
        <w:ind w:left="567"/>
        <w:contextualSpacing/>
        <w:jc w:val="both"/>
        <w:rPr>
          <w:rFonts w:ascii="Times New Roman" w:hAnsi="Times New Roman"/>
        </w:rPr>
      </w:pPr>
      <w:r w:rsidRPr="00C153D0">
        <w:rPr>
          <w:rFonts w:ascii="Times New Roman" w:hAnsi="Times New Roman"/>
        </w:rPr>
        <w:t>állapítja meg.</w:t>
      </w:r>
    </w:p>
    <w:p w:rsidR="00C153D0" w:rsidRPr="00C153D0" w:rsidRDefault="00C153D0" w:rsidP="00C153D0">
      <w:pPr>
        <w:tabs>
          <w:tab w:val="left" w:pos="1701"/>
        </w:tabs>
        <w:ind w:left="1416"/>
        <w:contextualSpacing/>
        <w:jc w:val="both"/>
        <w:rPr>
          <w:rFonts w:ascii="Times New Roman" w:hAnsi="Times New Roman"/>
        </w:rPr>
      </w:pPr>
    </w:p>
    <w:p w:rsidR="00C153D0" w:rsidRPr="00C153D0" w:rsidRDefault="00C153D0" w:rsidP="00C153D0">
      <w:pPr>
        <w:tabs>
          <w:tab w:val="left" w:pos="567"/>
        </w:tabs>
        <w:ind w:left="567" w:hanging="283"/>
        <w:contextualSpacing/>
        <w:jc w:val="both"/>
        <w:rPr>
          <w:rFonts w:ascii="Times New Roman" w:hAnsi="Times New Roman"/>
        </w:rPr>
      </w:pPr>
      <w:r w:rsidRPr="00C153D0">
        <w:rPr>
          <w:rFonts w:ascii="Times New Roman" w:hAnsi="Times New Roman"/>
        </w:rPr>
        <w:t>b)</w:t>
      </w:r>
      <w:r w:rsidRPr="00C153D0">
        <w:rPr>
          <w:rFonts w:ascii="Times New Roman" w:hAnsi="Times New Roman"/>
        </w:rPr>
        <w:tab/>
        <w:t>A Képviselő-testület a finanszírozási műveletek egyenlegét 667.361 e Ft összegben állapítja meg, melyből 799.393 e Ft finanszírozási bevétel (ebből működési célú 347.342 e Ft, felhalmozási célú 452.051 e Ft) és 132.032 e Ft finanszírozási kiadás (ebből működési célú  28.558 e Ft, felhalmozási célú 103.474 e Ft).</w:t>
      </w:r>
    </w:p>
    <w:p w:rsidR="00C153D0" w:rsidRPr="00C153D0" w:rsidRDefault="00C153D0" w:rsidP="00C153D0">
      <w:pPr>
        <w:jc w:val="both"/>
        <w:rPr>
          <w:rFonts w:ascii="Times New Roman" w:hAnsi="Times New Roman"/>
        </w:rPr>
      </w:pPr>
    </w:p>
    <w:p w:rsidR="00C153D0" w:rsidRPr="00C153D0" w:rsidRDefault="00C153D0" w:rsidP="002E5AEF">
      <w:pPr>
        <w:numPr>
          <w:ilvl w:val="0"/>
          <w:numId w:val="9"/>
        </w:numPr>
        <w:tabs>
          <w:tab w:val="left" w:pos="720"/>
        </w:tabs>
        <w:spacing w:after="0" w:line="240" w:lineRule="auto"/>
        <w:jc w:val="center"/>
        <w:rPr>
          <w:rFonts w:ascii="Times New Roman" w:hAnsi="Times New Roman"/>
          <w:b/>
        </w:rPr>
      </w:pPr>
      <w:r w:rsidRPr="00C153D0">
        <w:rPr>
          <w:rFonts w:ascii="Times New Roman" w:hAnsi="Times New Roman"/>
          <w:b/>
        </w:rPr>
        <w:t>§</w:t>
      </w:r>
    </w:p>
    <w:p w:rsidR="00C153D0" w:rsidRPr="00C153D0" w:rsidRDefault="00C153D0" w:rsidP="00C153D0">
      <w:pPr>
        <w:tabs>
          <w:tab w:val="left" w:pos="720"/>
        </w:tabs>
        <w:ind w:left="720"/>
        <w:rPr>
          <w:rFonts w:ascii="Times New Roman" w:hAnsi="Times New Roman"/>
        </w:rPr>
      </w:pPr>
    </w:p>
    <w:p w:rsidR="00C153D0" w:rsidRPr="00C153D0" w:rsidRDefault="00C153D0" w:rsidP="00C153D0">
      <w:pPr>
        <w:tabs>
          <w:tab w:val="left" w:pos="720"/>
        </w:tabs>
        <w:ind w:left="284" w:hanging="283"/>
        <w:jc w:val="both"/>
        <w:rPr>
          <w:rFonts w:ascii="Times New Roman" w:hAnsi="Times New Roman"/>
        </w:rPr>
      </w:pPr>
      <w:r w:rsidRPr="00C153D0">
        <w:rPr>
          <w:rFonts w:ascii="Times New Roman" w:hAnsi="Times New Roman"/>
        </w:rPr>
        <w:t xml:space="preserve">(1) A Költségvetési rendelet 2015. évi bevételeit és kiadásit tartalmazó </w:t>
      </w:r>
      <w:r w:rsidRPr="00C153D0">
        <w:rPr>
          <w:rFonts w:ascii="Times New Roman" w:hAnsi="Times New Roman"/>
          <w:i/>
        </w:rPr>
        <w:t>1.1. sz. melléklete</w:t>
      </w:r>
      <w:r w:rsidRPr="00C153D0">
        <w:rPr>
          <w:rFonts w:ascii="Times New Roman" w:hAnsi="Times New Roman"/>
        </w:rPr>
        <w:t xml:space="preserve"> ezen rendelet </w:t>
      </w:r>
      <w:r w:rsidRPr="00C153D0">
        <w:rPr>
          <w:rFonts w:ascii="Times New Roman" w:hAnsi="Times New Roman"/>
          <w:i/>
        </w:rPr>
        <w:t>1.1. sz. melléklete</w:t>
      </w:r>
      <w:r w:rsidRPr="00C153D0">
        <w:rPr>
          <w:rFonts w:ascii="Times New Roman" w:hAnsi="Times New Roman"/>
        </w:rPr>
        <w:t xml:space="preserve"> szerint módosul.</w:t>
      </w:r>
    </w:p>
    <w:p w:rsidR="00C153D0" w:rsidRPr="00C153D0" w:rsidRDefault="00C153D0" w:rsidP="00C153D0">
      <w:pPr>
        <w:tabs>
          <w:tab w:val="left" w:pos="720"/>
        </w:tabs>
        <w:ind w:left="284" w:hanging="283"/>
        <w:jc w:val="both"/>
        <w:rPr>
          <w:rFonts w:ascii="Times New Roman" w:hAnsi="Times New Roman"/>
        </w:rPr>
      </w:pPr>
      <w:r w:rsidRPr="00C153D0">
        <w:rPr>
          <w:rFonts w:ascii="Times New Roman" w:hAnsi="Times New Roman"/>
        </w:rPr>
        <w:t xml:space="preserve">(2) A Költségvetési rendelet 2015. évi bevételeit és kiadásit tartalmazó </w:t>
      </w:r>
      <w:r w:rsidRPr="00C153D0">
        <w:rPr>
          <w:rFonts w:ascii="Times New Roman" w:hAnsi="Times New Roman"/>
          <w:i/>
        </w:rPr>
        <w:t>1.2. sz. melléklete</w:t>
      </w:r>
      <w:r w:rsidRPr="00C153D0">
        <w:rPr>
          <w:rFonts w:ascii="Times New Roman" w:hAnsi="Times New Roman"/>
        </w:rPr>
        <w:t xml:space="preserve"> ezen rendelet </w:t>
      </w:r>
      <w:r w:rsidRPr="00C153D0">
        <w:rPr>
          <w:rFonts w:ascii="Times New Roman" w:hAnsi="Times New Roman"/>
          <w:i/>
        </w:rPr>
        <w:t>1.2. sz. melléklete</w:t>
      </w:r>
      <w:r w:rsidRPr="00C153D0">
        <w:rPr>
          <w:rFonts w:ascii="Times New Roman" w:hAnsi="Times New Roman"/>
        </w:rPr>
        <w:t xml:space="preserve"> szerint módosul.</w:t>
      </w:r>
    </w:p>
    <w:p w:rsidR="00C153D0" w:rsidRPr="00C153D0" w:rsidRDefault="00C153D0" w:rsidP="00C153D0">
      <w:pPr>
        <w:tabs>
          <w:tab w:val="left" w:pos="720"/>
        </w:tabs>
        <w:ind w:left="284" w:hanging="283"/>
        <w:jc w:val="both"/>
        <w:rPr>
          <w:rFonts w:ascii="Times New Roman" w:hAnsi="Times New Roman"/>
        </w:rPr>
      </w:pPr>
      <w:r w:rsidRPr="00C153D0">
        <w:rPr>
          <w:rFonts w:ascii="Times New Roman" w:hAnsi="Times New Roman"/>
        </w:rPr>
        <w:t xml:space="preserve">(3) A Költségvetési rendelet 2015. évi bevételeit és kiadásit tartalmazó </w:t>
      </w:r>
      <w:r w:rsidRPr="00C153D0">
        <w:rPr>
          <w:rFonts w:ascii="Times New Roman" w:hAnsi="Times New Roman"/>
          <w:i/>
        </w:rPr>
        <w:t>1.3. sz. melléklete</w:t>
      </w:r>
      <w:r w:rsidRPr="00C153D0">
        <w:rPr>
          <w:rFonts w:ascii="Times New Roman" w:hAnsi="Times New Roman"/>
        </w:rPr>
        <w:t xml:space="preserve"> ezen rendelet </w:t>
      </w:r>
      <w:r w:rsidRPr="00C153D0">
        <w:rPr>
          <w:rFonts w:ascii="Times New Roman" w:hAnsi="Times New Roman"/>
          <w:i/>
        </w:rPr>
        <w:t>1.3. sz. melléklete</w:t>
      </w:r>
      <w:r w:rsidRPr="00C153D0">
        <w:rPr>
          <w:rFonts w:ascii="Times New Roman" w:hAnsi="Times New Roman"/>
        </w:rPr>
        <w:t xml:space="preserve"> szerint módosul.</w:t>
      </w:r>
    </w:p>
    <w:p w:rsidR="00C153D0" w:rsidRPr="00C153D0" w:rsidRDefault="00C153D0" w:rsidP="00C153D0">
      <w:pPr>
        <w:tabs>
          <w:tab w:val="left" w:pos="720"/>
        </w:tabs>
        <w:ind w:left="284" w:hanging="283"/>
        <w:jc w:val="both"/>
        <w:rPr>
          <w:rFonts w:ascii="Times New Roman" w:hAnsi="Times New Roman"/>
        </w:rPr>
      </w:pPr>
      <w:r w:rsidRPr="00C153D0">
        <w:rPr>
          <w:rFonts w:ascii="Times New Roman" w:hAnsi="Times New Roman"/>
        </w:rPr>
        <w:t xml:space="preserve">(4) A Költségvetési rendelet 2015. évi bevételeit és kiadásit tartalmazó </w:t>
      </w:r>
      <w:r w:rsidRPr="00C153D0">
        <w:rPr>
          <w:rFonts w:ascii="Times New Roman" w:hAnsi="Times New Roman"/>
          <w:i/>
        </w:rPr>
        <w:t>1.4. sz. melléklete</w:t>
      </w:r>
      <w:r w:rsidRPr="00C153D0">
        <w:rPr>
          <w:rFonts w:ascii="Times New Roman" w:hAnsi="Times New Roman"/>
        </w:rPr>
        <w:t xml:space="preserve"> ezen rendelet </w:t>
      </w:r>
      <w:r w:rsidRPr="00C153D0">
        <w:rPr>
          <w:rFonts w:ascii="Times New Roman" w:hAnsi="Times New Roman"/>
          <w:i/>
        </w:rPr>
        <w:t>1.4. sz. melléklete</w:t>
      </w:r>
      <w:r w:rsidRPr="00C153D0">
        <w:rPr>
          <w:rFonts w:ascii="Times New Roman" w:hAnsi="Times New Roman"/>
        </w:rPr>
        <w:t xml:space="preserve"> szerint módosul.</w:t>
      </w:r>
    </w:p>
    <w:p w:rsidR="00C153D0" w:rsidRPr="00C153D0" w:rsidRDefault="00C153D0" w:rsidP="00C153D0">
      <w:pPr>
        <w:tabs>
          <w:tab w:val="left" w:pos="720"/>
        </w:tabs>
        <w:ind w:left="284" w:hanging="283"/>
        <w:jc w:val="both"/>
        <w:rPr>
          <w:rFonts w:ascii="Times New Roman" w:hAnsi="Times New Roman"/>
        </w:rPr>
      </w:pPr>
      <w:r w:rsidRPr="00C153D0">
        <w:rPr>
          <w:rFonts w:ascii="Times New Roman" w:hAnsi="Times New Roman"/>
        </w:rPr>
        <w:t xml:space="preserve">(5) A Költségvetési rendelet 2015. évi működési bevételeit és kiadásait tartalmazó </w:t>
      </w:r>
      <w:r w:rsidRPr="00C153D0">
        <w:rPr>
          <w:rFonts w:ascii="Times New Roman" w:hAnsi="Times New Roman"/>
          <w:i/>
        </w:rPr>
        <w:t xml:space="preserve">2.1. sz. melléklete </w:t>
      </w:r>
      <w:r w:rsidRPr="00C153D0">
        <w:rPr>
          <w:rFonts w:ascii="Times New Roman" w:hAnsi="Times New Roman"/>
        </w:rPr>
        <w:t xml:space="preserve">ezen rendelet </w:t>
      </w:r>
      <w:r w:rsidRPr="00C153D0">
        <w:rPr>
          <w:rFonts w:ascii="Times New Roman" w:hAnsi="Times New Roman"/>
          <w:i/>
        </w:rPr>
        <w:t>2.1. sz. melléklete</w:t>
      </w:r>
      <w:r w:rsidRPr="00C153D0">
        <w:rPr>
          <w:rFonts w:ascii="Times New Roman" w:hAnsi="Times New Roman"/>
        </w:rPr>
        <w:t xml:space="preserve"> szerint módosul.</w:t>
      </w:r>
    </w:p>
    <w:p w:rsidR="00C153D0" w:rsidRPr="00C153D0" w:rsidRDefault="00C153D0" w:rsidP="00C153D0">
      <w:pPr>
        <w:tabs>
          <w:tab w:val="left" w:pos="720"/>
          <w:tab w:val="left" w:pos="1080"/>
        </w:tabs>
        <w:ind w:left="284" w:hanging="283"/>
        <w:jc w:val="both"/>
        <w:rPr>
          <w:rFonts w:ascii="Times New Roman" w:hAnsi="Times New Roman"/>
        </w:rPr>
      </w:pPr>
      <w:r w:rsidRPr="00C153D0">
        <w:rPr>
          <w:rFonts w:ascii="Times New Roman" w:hAnsi="Times New Roman"/>
        </w:rPr>
        <w:t xml:space="preserve">(6) A Költségvetési rendelet 2015. évi felhalmozási bevételeit és kiadásait tartalmazó </w:t>
      </w:r>
      <w:r w:rsidRPr="00C153D0">
        <w:rPr>
          <w:rFonts w:ascii="Times New Roman" w:hAnsi="Times New Roman"/>
          <w:i/>
        </w:rPr>
        <w:t>2.2. sz. melléklete</w:t>
      </w:r>
      <w:r w:rsidRPr="00C153D0">
        <w:rPr>
          <w:rFonts w:ascii="Times New Roman" w:hAnsi="Times New Roman"/>
        </w:rPr>
        <w:t xml:space="preserve"> ezen rendelet </w:t>
      </w:r>
      <w:r w:rsidRPr="00C153D0">
        <w:rPr>
          <w:rFonts w:ascii="Times New Roman" w:hAnsi="Times New Roman"/>
          <w:i/>
        </w:rPr>
        <w:t>2.2. sz. melléklete</w:t>
      </w:r>
      <w:r w:rsidRPr="00C153D0">
        <w:rPr>
          <w:rFonts w:ascii="Times New Roman" w:hAnsi="Times New Roman"/>
        </w:rPr>
        <w:t xml:space="preserve"> szerint módosul.</w:t>
      </w:r>
    </w:p>
    <w:p w:rsidR="00C153D0" w:rsidRPr="00C153D0" w:rsidRDefault="00C153D0" w:rsidP="00C153D0">
      <w:pPr>
        <w:tabs>
          <w:tab w:val="left" w:pos="1080"/>
        </w:tabs>
        <w:ind w:left="1080" w:hanging="360"/>
        <w:jc w:val="both"/>
        <w:rPr>
          <w:rFonts w:ascii="Times New Roman" w:hAnsi="Times New Roman"/>
        </w:rPr>
      </w:pPr>
    </w:p>
    <w:p w:rsidR="00C153D0" w:rsidRPr="00C153D0" w:rsidRDefault="00C153D0" w:rsidP="002E5AEF">
      <w:pPr>
        <w:numPr>
          <w:ilvl w:val="0"/>
          <w:numId w:val="9"/>
        </w:numPr>
        <w:tabs>
          <w:tab w:val="left" w:pos="709"/>
        </w:tabs>
        <w:spacing w:after="0" w:line="240" w:lineRule="auto"/>
        <w:jc w:val="center"/>
        <w:rPr>
          <w:rFonts w:ascii="Times New Roman" w:hAnsi="Times New Roman"/>
        </w:rPr>
      </w:pPr>
      <w:r w:rsidRPr="00C153D0">
        <w:rPr>
          <w:rFonts w:ascii="Times New Roman" w:hAnsi="Times New Roman"/>
        </w:rPr>
        <w:lastRenderedPageBreak/>
        <w:t>§</w:t>
      </w:r>
    </w:p>
    <w:p w:rsidR="00C153D0" w:rsidRPr="00C153D0" w:rsidRDefault="00C153D0" w:rsidP="00C153D0">
      <w:pPr>
        <w:tabs>
          <w:tab w:val="left" w:pos="709"/>
        </w:tabs>
        <w:ind w:left="720"/>
        <w:rPr>
          <w:rFonts w:ascii="Times New Roman" w:hAnsi="Times New Roman"/>
        </w:rPr>
      </w:pPr>
    </w:p>
    <w:p w:rsidR="00C153D0" w:rsidRPr="00C153D0" w:rsidRDefault="00C153D0" w:rsidP="00C153D0">
      <w:pPr>
        <w:tabs>
          <w:tab w:val="left" w:pos="709"/>
        </w:tabs>
        <w:ind w:left="284" w:hanging="283"/>
        <w:jc w:val="both"/>
        <w:rPr>
          <w:rFonts w:ascii="Times New Roman" w:hAnsi="Times New Roman"/>
        </w:rPr>
      </w:pPr>
      <w:r w:rsidRPr="00C153D0">
        <w:rPr>
          <w:rFonts w:ascii="Times New Roman" w:hAnsi="Times New Roman"/>
        </w:rPr>
        <w:t xml:space="preserve">(1) A Költségvetési rendelet 2015. évi felhalmozási kiadásait tartalmazó </w:t>
      </w:r>
      <w:r w:rsidRPr="00C153D0">
        <w:rPr>
          <w:rFonts w:ascii="Times New Roman" w:hAnsi="Times New Roman"/>
          <w:i/>
        </w:rPr>
        <w:t>6. sz. melléklete</w:t>
      </w:r>
      <w:r w:rsidRPr="00C153D0">
        <w:rPr>
          <w:rFonts w:ascii="Times New Roman" w:hAnsi="Times New Roman"/>
        </w:rPr>
        <w:t xml:space="preserve"> jelen rendelet </w:t>
      </w:r>
      <w:r w:rsidRPr="00C153D0">
        <w:rPr>
          <w:rFonts w:ascii="Times New Roman" w:hAnsi="Times New Roman"/>
          <w:i/>
        </w:rPr>
        <w:t>6. sz. melléklete</w:t>
      </w:r>
      <w:r w:rsidRPr="00C153D0">
        <w:rPr>
          <w:rFonts w:ascii="Times New Roman" w:hAnsi="Times New Roman"/>
        </w:rPr>
        <w:t xml:space="preserve"> szerint módosul.</w:t>
      </w:r>
    </w:p>
    <w:p w:rsidR="00C153D0" w:rsidRPr="00C153D0" w:rsidRDefault="00C153D0" w:rsidP="00C153D0">
      <w:pPr>
        <w:tabs>
          <w:tab w:val="left" w:pos="851"/>
        </w:tabs>
        <w:ind w:left="284" w:hanging="283"/>
        <w:jc w:val="both"/>
        <w:rPr>
          <w:rFonts w:ascii="Times New Roman" w:hAnsi="Times New Roman"/>
        </w:rPr>
      </w:pPr>
      <w:r w:rsidRPr="00C153D0">
        <w:rPr>
          <w:rFonts w:ascii="Times New Roman" w:hAnsi="Times New Roman"/>
        </w:rPr>
        <w:t xml:space="preserve">(2) A Költségvetési rendelet 2015. évi felújítási kiadásokat tartalmazó </w:t>
      </w:r>
      <w:r w:rsidRPr="00C153D0">
        <w:rPr>
          <w:rFonts w:ascii="Times New Roman" w:hAnsi="Times New Roman"/>
          <w:i/>
        </w:rPr>
        <w:t>7. sz. melléklete</w:t>
      </w:r>
      <w:r w:rsidRPr="00C153D0">
        <w:rPr>
          <w:rFonts w:ascii="Times New Roman" w:hAnsi="Times New Roman"/>
        </w:rPr>
        <w:t xml:space="preserve"> jelen rendelet </w:t>
      </w:r>
      <w:r w:rsidRPr="00C153D0">
        <w:rPr>
          <w:rFonts w:ascii="Times New Roman" w:hAnsi="Times New Roman"/>
          <w:i/>
        </w:rPr>
        <w:t>7. sz. melléklete</w:t>
      </w:r>
      <w:r w:rsidRPr="00C153D0">
        <w:rPr>
          <w:rFonts w:ascii="Times New Roman" w:hAnsi="Times New Roman"/>
        </w:rPr>
        <w:t xml:space="preserve"> szerint módosul.</w:t>
      </w:r>
    </w:p>
    <w:p w:rsidR="00C153D0" w:rsidRPr="00C153D0" w:rsidRDefault="00C153D0" w:rsidP="00C153D0">
      <w:pPr>
        <w:tabs>
          <w:tab w:val="left" w:pos="851"/>
        </w:tabs>
        <w:ind w:left="284" w:hanging="283"/>
        <w:jc w:val="both"/>
        <w:rPr>
          <w:rFonts w:ascii="Times New Roman" w:hAnsi="Times New Roman"/>
          <w:i/>
        </w:rPr>
      </w:pPr>
      <w:r w:rsidRPr="00C153D0">
        <w:rPr>
          <w:rFonts w:ascii="Times New Roman" w:hAnsi="Times New Roman"/>
        </w:rPr>
        <w:t xml:space="preserve">(3) A Költségvetési rendelet a </w:t>
      </w:r>
      <w:r w:rsidRPr="00C153D0">
        <w:rPr>
          <w:rFonts w:ascii="Times New Roman" w:hAnsi="Times New Roman"/>
          <w:i/>
        </w:rPr>
        <w:t>Helyi Önkormányzat</w:t>
      </w:r>
      <w:r w:rsidRPr="00C153D0">
        <w:rPr>
          <w:rFonts w:ascii="Times New Roman" w:hAnsi="Times New Roman"/>
        </w:rPr>
        <w:t xml:space="preserve"> és Intézmények összesen 2015. évi bevételeit és kiadásait tartalmazó </w:t>
      </w:r>
      <w:r w:rsidRPr="00C153D0">
        <w:rPr>
          <w:rFonts w:ascii="Times New Roman" w:hAnsi="Times New Roman"/>
          <w:i/>
        </w:rPr>
        <w:t>9. sz. és 10. sz. melléklete</w:t>
      </w:r>
      <w:r w:rsidRPr="00C153D0">
        <w:rPr>
          <w:rFonts w:ascii="Times New Roman" w:hAnsi="Times New Roman"/>
        </w:rPr>
        <w:t xml:space="preserve"> jelen rendelet </w:t>
      </w:r>
      <w:r w:rsidRPr="00C153D0">
        <w:rPr>
          <w:rFonts w:ascii="Times New Roman" w:hAnsi="Times New Roman"/>
          <w:i/>
        </w:rPr>
        <w:t>9. sz. és 10. sz. melléklete szerint módosul.</w:t>
      </w:r>
    </w:p>
    <w:p w:rsidR="00C153D0" w:rsidRPr="00C153D0" w:rsidRDefault="00C153D0" w:rsidP="00C153D0">
      <w:pPr>
        <w:tabs>
          <w:tab w:val="left" w:pos="851"/>
        </w:tabs>
        <w:ind w:left="284" w:hanging="283"/>
        <w:jc w:val="both"/>
        <w:rPr>
          <w:rFonts w:ascii="Times New Roman" w:hAnsi="Times New Roman"/>
        </w:rPr>
      </w:pPr>
      <w:r w:rsidRPr="00C153D0">
        <w:rPr>
          <w:rFonts w:ascii="Times New Roman" w:hAnsi="Times New Roman"/>
        </w:rPr>
        <w:t>(4)</w:t>
      </w:r>
      <w:r w:rsidRPr="00C153D0">
        <w:rPr>
          <w:rFonts w:ascii="Times New Roman" w:hAnsi="Times New Roman"/>
        </w:rPr>
        <w:tab/>
        <w:t xml:space="preserve"> A Költségvetési rendelet a </w:t>
      </w:r>
      <w:r w:rsidRPr="00C153D0">
        <w:rPr>
          <w:rFonts w:ascii="Times New Roman" w:hAnsi="Times New Roman"/>
          <w:i/>
        </w:rPr>
        <w:t>Polgármesteri Hivatal</w:t>
      </w:r>
      <w:r w:rsidRPr="00C153D0">
        <w:rPr>
          <w:rFonts w:ascii="Times New Roman" w:hAnsi="Times New Roman"/>
        </w:rPr>
        <w:t xml:space="preserve"> bevételeit és kiadásait tartalmazó </w:t>
      </w:r>
      <w:r w:rsidRPr="00C153D0">
        <w:rPr>
          <w:rFonts w:ascii="Times New Roman" w:hAnsi="Times New Roman"/>
          <w:i/>
        </w:rPr>
        <w:t>10.1. sz. mellékle</w:t>
      </w:r>
      <w:r w:rsidRPr="00C153D0">
        <w:rPr>
          <w:rFonts w:ascii="Times New Roman" w:hAnsi="Times New Roman"/>
        </w:rPr>
        <w:t xml:space="preserve">te jelen rendelet </w:t>
      </w:r>
      <w:r w:rsidRPr="00C153D0">
        <w:rPr>
          <w:rFonts w:ascii="Times New Roman" w:hAnsi="Times New Roman"/>
          <w:i/>
        </w:rPr>
        <w:t>10.1. sz. melléklete</w:t>
      </w:r>
      <w:r w:rsidRPr="00C153D0">
        <w:rPr>
          <w:rFonts w:ascii="Times New Roman" w:hAnsi="Times New Roman"/>
        </w:rPr>
        <w:t xml:space="preserve"> szerint módosul.</w:t>
      </w:r>
    </w:p>
    <w:p w:rsidR="00C153D0" w:rsidRPr="00C153D0" w:rsidRDefault="00C153D0" w:rsidP="00C153D0">
      <w:pPr>
        <w:tabs>
          <w:tab w:val="left" w:pos="720"/>
          <w:tab w:val="left" w:pos="851"/>
        </w:tabs>
        <w:ind w:left="284" w:hanging="283"/>
        <w:jc w:val="both"/>
        <w:rPr>
          <w:rFonts w:ascii="Times New Roman" w:hAnsi="Times New Roman"/>
        </w:rPr>
      </w:pPr>
      <w:r w:rsidRPr="00C153D0">
        <w:rPr>
          <w:rFonts w:ascii="Times New Roman" w:hAnsi="Times New Roman"/>
        </w:rPr>
        <w:t>(5)</w:t>
      </w:r>
      <w:r w:rsidRPr="00C153D0">
        <w:rPr>
          <w:rFonts w:ascii="Times New Roman" w:hAnsi="Times New Roman"/>
        </w:rPr>
        <w:tab/>
        <w:t xml:space="preserve"> A Költségvetési rendeletnek </w:t>
      </w:r>
      <w:r w:rsidRPr="00C153D0">
        <w:rPr>
          <w:rFonts w:ascii="Times New Roman" w:hAnsi="Times New Roman"/>
          <w:i/>
        </w:rPr>
        <w:t>Törökszentmiklós Városi Önkormányzat VESZ</w:t>
      </w:r>
      <w:r w:rsidRPr="00C153D0">
        <w:rPr>
          <w:rFonts w:ascii="Times New Roman" w:hAnsi="Times New Roman"/>
        </w:rPr>
        <w:t xml:space="preserve"> 2015. évre tervezett bevételeit és kiadásait tartalmazó </w:t>
      </w:r>
      <w:r w:rsidRPr="00C153D0">
        <w:rPr>
          <w:rFonts w:ascii="Times New Roman" w:hAnsi="Times New Roman"/>
          <w:i/>
        </w:rPr>
        <w:t>10.2. sz. melléklete</w:t>
      </w:r>
      <w:r w:rsidRPr="00C153D0">
        <w:rPr>
          <w:rFonts w:ascii="Times New Roman" w:hAnsi="Times New Roman"/>
        </w:rPr>
        <w:t xml:space="preserve"> jelen rendelet </w:t>
      </w:r>
      <w:r w:rsidRPr="00C153D0">
        <w:rPr>
          <w:rFonts w:ascii="Times New Roman" w:hAnsi="Times New Roman"/>
          <w:i/>
        </w:rPr>
        <w:t>10.2. sz. melléklete</w:t>
      </w:r>
      <w:r w:rsidRPr="00C153D0">
        <w:rPr>
          <w:rFonts w:ascii="Times New Roman" w:hAnsi="Times New Roman"/>
        </w:rPr>
        <w:t xml:space="preserve"> szerint módosul.</w:t>
      </w:r>
    </w:p>
    <w:p w:rsidR="00C153D0" w:rsidRPr="00C153D0" w:rsidRDefault="00C153D0" w:rsidP="00C153D0">
      <w:pPr>
        <w:tabs>
          <w:tab w:val="left" w:pos="720"/>
          <w:tab w:val="left" w:pos="851"/>
        </w:tabs>
        <w:ind w:left="284" w:hanging="283"/>
        <w:jc w:val="both"/>
        <w:rPr>
          <w:rFonts w:ascii="Times New Roman" w:hAnsi="Times New Roman"/>
        </w:rPr>
      </w:pPr>
      <w:r w:rsidRPr="00C153D0">
        <w:rPr>
          <w:rFonts w:ascii="Times New Roman" w:hAnsi="Times New Roman"/>
        </w:rPr>
        <w:t>(6)</w:t>
      </w:r>
      <w:r w:rsidRPr="00C153D0">
        <w:rPr>
          <w:rFonts w:ascii="Times New Roman" w:hAnsi="Times New Roman"/>
        </w:rPr>
        <w:tab/>
        <w:t xml:space="preserve"> A Költségvetési rendelet </w:t>
      </w:r>
      <w:r w:rsidRPr="00C153D0">
        <w:rPr>
          <w:rFonts w:ascii="Times New Roman" w:hAnsi="Times New Roman"/>
          <w:i/>
        </w:rPr>
        <w:t>Egyesített Gyógyító - Megelőző Intézet</w:t>
      </w:r>
      <w:r w:rsidRPr="00C153D0">
        <w:rPr>
          <w:rFonts w:ascii="Times New Roman" w:hAnsi="Times New Roman"/>
        </w:rPr>
        <w:t xml:space="preserve"> 2015. évi bevételeit és kiadásait tartalmazó </w:t>
      </w:r>
      <w:r w:rsidRPr="00C153D0">
        <w:rPr>
          <w:rFonts w:ascii="Times New Roman" w:hAnsi="Times New Roman"/>
          <w:i/>
        </w:rPr>
        <w:t>10.3. sz. melléklete</w:t>
      </w:r>
      <w:r w:rsidRPr="00C153D0">
        <w:rPr>
          <w:rFonts w:ascii="Times New Roman" w:hAnsi="Times New Roman"/>
        </w:rPr>
        <w:t xml:space="preserve"> jelen rendelet </w:t>
      </w:r>
      <w:r w:rsidRPr="00C153D0">
        <w:rPr>
          <w:rFonts w:ascii="Times New Roman" w:hAnsi="Times New Roman"/>
          <w:i/>
        </w:rPr>
        <w:t>10.3. sz. melléklete</w:t>
      </w:r>
      <w:r w:rsidRPr="00C153D0">
        <w:rPr>
          <w:rFonts w:ascii="Times New Roman" w:hAnsi="Times New Roman"/>
        </w:rPr>
        <w:t xml:space="preserve"> szerint módosul.</w:t>
      </w:r>
    </w:p>
    <w:p w:rsidR="00C153D0" w:rsidRPr="00C153D0" w:rsidRDefault="00C153D0" w:rsidP="00C153D0">
      <w:pPr>
        <w:tabs>
          <w:tab w:val="left" w:pos="720"/>
          <w:tab w:val="left" w:pos="851"/>
        </w:tabs>
        <w:ind w:left="284" w:hanging="283"/>
        <w:jc w:val="both"/>
        <w:rPr>
          <w:rFonts w:ascii="Times New Roman" w:hAnsi="Times New Roman"/>
        </w:rPr>
      </w:pPr>
      <w:r w:rsidRPr="00C153D0">
        <w:rPr>
          <w:rFonts w:ascii="Times New Roman" w:hAnsi="Times New Roman"/>
        </w:rPr>
        <w:t xml:space="preserve">(7) A Költségvetési rendelet </w:t>
      </w:r>
      <w:r w:rsidRPr="00C153D0">
        <w:rPr>
          <w:rFonts w:ascii="Times New Roman" w:hAnsi="Times New Roman"/>
          <w:i/>
        </w:rPr>
        <w:t>Városi Óvodai Intézmény</w:t>
      </w:r>
      <w:r w:rsidRPr="00C153D0">
        <w:rPr>
          <w:rFonts w:ascii="Times New Roman" w:hAnsi="Times New Roman"/>
        </w:rPr>
        <w:t xml:space="preserve"> 2015. évi bevételeit és kiadásait tartalmazó </w:t>
      </w:r>
      <w:r w:rsidRPr="00C153D0">
        <w:rPr>
          <w:rFonts w:ascii="Times New Roman" w:hAnsi="Times New Roman"/>
          <w:i/>
        </w:rPr>
        <w:t>10.4. sz. melléklete</w:t>
      </w:r>
      <w:r w:rsidRPr="00C153D0">
        <w:rPr>
          <w:rFonts w:ascii="Times New Roman" w:hAnsi="Times New Roman"/>
        </w:rPr>
        <w:t xml:space="preserve"> jelen rendelet </w:t>
      </w:r>
      <w:r w:rsidRPr="00C153D0">
        <w:rPr>
          <w:rFonts w:ascii="Times New Roman" w:hAnsi="Times New Roman"/>
          <w:i/>
        </w:rPr>
        <w:t>10.4 sz. melléklete</w:t>
      </w:r>
      <w:r w:rsidRPr="00C153D0">
        <w:rPr>
          <w:rFonts w:ascii="Times New Roman" w:hAnsi="Times New Roman"/>
        </w:rPr>
        <w:t xml:space="preserve"> szerint módosul.</w:t>
      </w:r>
    </w:p>
    <w:p w:rsidR="00C153D0" w:rsidRPr="00C153D0" w:rsidRDefault="00C153D0" w:rsidP="00C153D0">
      <w:pPr>
        <w:tabs>
          <w:tab w:val="left" w:pos="851"/>
        </w:tabs>
        <w:ind w:left="284" w:hanging="283"/>
        <w:jc w:val="both"/>
        <w:rPr>
          <w:rFonts w:ascii="Times New Roman" w:hAnsi="Times New Roman"/>
        </w:rPr>
      </w:pPr>
      <w:r w:rsidRPr="00C153D0">
        <w:rPr>
          <w:rFonts w:ascii="Times New Roman" w:hAnsi="Times New Roman"/>
        </w:rPr>
        <w:t xml:space="preserve">(8) A Költségvetési rendelet </w:t>
      </w:r>
      <w:r w:rsidRPr="00C153D0">
        <w:rPr>
          <w:rFonts w:ascii="Times New Roman" w:hAnsi="Times New Roman"/>
          <w:i/>
        </w:rPr>
        <w:t>Városi Bölcsőde</w:t>
      </w:r>
      <w:r w:rsidRPr="00C153D0">
        <w:rPr>
          <w:rFonts w:ascii="Times New Roman" w:hAnsi="Times New Roman"/>
        </w:rPr>
        <w:t xml:space="preserve"> 2015. évi bevételeit és kiadásait tartalmazó </w:t>
      </w:r>
      <w:r w:rsidRPr="00C153D0">
        <w:rPr>
          <w:rFonts w:ascii="Times New Roman" w:hAnsi="Times New Roman"/>
          <w:i/>
        </w:rPr>
        <w:t>10.5. sz. melléklete</w:t>
      </w:r>
      <w:r w:rsidRPr="00C153D0">
        <w:rPr>
          <w:rFonts w:ascii="Times New Roman" w:hAnsi="Times New Roman"/>
        </w:rPr>
        <w:t xml:space="preserve"> jelen rendelet </w:t>
      </w:r>
      <w:r w:rsidRPr="00C153D0">
        <w:rPr>
          <w:rFonts w:ascii="Times New Roman" w:hAnsi="Times New Roman"/>
          <w:i/>
        </w:rPr>
        <w:t>10.5. sz. melléklete</w:t>
      </w:r>
      <w:r w:rsidRPr="00C153D0">
        <w:rPr>
          <w:rFonts w:ascii="Times New Roman" w:hAnsi="Times New Roman"/>
        </w:rPr>
        <w:t xml:space="preserve"> szerint módosul.</w:t>
      </w:r>
    </w:p>
    <w:p w:rsidR="00C153D0" w:rsidRPr="00C153D0" w:rsidRDefault="00C153D0" w:rsidP="00C153D0">
      <w:pPr>
        <w:tabs>
          <w:tab w:val="left" w:pos="851"/>
        </w:tabs>
        <w:ind w:left="284" w:hanging="283"/>
        <w:jc w:val="both"/>
        <w:rPr>
          <w:rFonts w:ascii="Times New Roman" w:hAnsi="Times New Roman"/>
        </w:rPr>
      </w:pPr>
      <w:r w:rsidRPr="00C153D0">
        <w:rPr>
          <w:rFonts w:ascii="Times New Roman" w:hAnsi="Times New Roman"/>
        </w:rPr>
        <w:t xml:space="preserve">(9) A Költségvetési rendelet </w:t>
      </w:r>
      <w:r w:rsidRPr="00C153D0">
        <w:rPr>
          <w:rFonts w:ascii="Times New Roman" w:hAnsi="Times New Roman"/>
          <w:i/>
        </w:rPr>
        <w:t>Ipolyi Arnold Könyvtár, Múzeum és Kulturális Központ</w:t>
      </w:r>
      <w:r w:rsidRPr="00C153D0">
        <w:rPr>
          <w:rFonts w:ascii="Times New Roman" w:hAnsi="Times New Roman"/>
        </w:rPr>
        <w:t xml:space="preserve"> 2015. évi bevételeit és kiadásait tartalmazó </w:t>
      </w:r>
      <w:r w:rsidRPr="00C153D0">
        <w:rPr>
          <w:rFonts w:ascii="Times New Roman" w:hAnsi="Times New Roman"/>
          <w:i/>
        </w:rPr>
        <w:t>10.6. sz. melléklete</w:t>
      </w:r>
      <w:r w:rsidRPr="00C153D0">
        <w:rPr>
          <w:rFonts w:ascii="Times New Roman" w:hAnsi="Times New Roman"/>
        </w:rPr>
        <w:t xml:space="preserve"> jelen rendelet </w:t>
      </w:r>
      <w:r w:rsidRPr="00C153D0">
        <w:rPr>
          <w:rFonts w:ascii="Times New Roman" w:hAnsi="Times New Roman"/>
          <w:i/>
        </w:rPr>
        <w:t>10.6. sz. melléklete</w:t>
      </w:r>
      <w:r w:rsidRPr="00C153D0">
        <w:rPr>
          <w:rFonts w:ascii="Times New Roman" w:hAnsi="Times New Roman"/>
        </w:rPr>
        <w:t xml:space="preserve"> szerint módosul.</w:t>
      </w:r>
    </w:p>
    <w:p w:rsidR="00C153D0" w:rsidRPr="00C153D0" w:rsidRDefault="00C153D0" w:rsidP="00C153D0">
      <w:pPr>
        <w:tabs>
          <w:tab w:val="left" w:pos="709"/>
          <w:tab w:val="left" w:pos="851"/>
        </w:tabs>
        <w:ind w:left="284" w:hanging="283"/>
        <w:jc w:val="both"/>
        <w:rPr>
          <w:rFonts w:ascii="Times New Roman" w:hAnsi="Times New Roman"/>
        </w:rPr>
      </w:pPr>
      <w:r w:rsidRPr="00C153D0">
        <w:rPr>
          <w:rFonts w:ascii="Times New Roman" w:hAnsi="Times New Roman"/>
        </w:rPr>
        <w:t xml:space="preserve">(10) A Költségvetési rendelet 2015. évi általános- és céltartalék kiadásait tartalmazó </w:t>
      </w:r>
      <w:r w:rsidRPr="00C153D0">
        <w:rPr>
          <w:rFonts w:ascii="Times New Roman" w:hAnsi="Times New Roman"/>
          <w:i/>
        </w:rPr>
        <w:t>12. sz. melléklete</w:t>
      </w:r>
      <w:r w:rsidRPr="00C153D0">
        <w:rPr>
          <w:rFonts w:ascii="Times New Roman" w:hAnsi="Times New Roman"/>
        </w:rPr>
        <w:t xml:space="preserve"> jelen rendelet </w:t>
      </w:r>
      <w:r w:rsidRPr="00C153D0">
        <w:rPr>
          <w:rFonts w:ascii="Times New Roman" w:hAnsi="Times New Roman"/>
          <w:i/>
        </w:rPr>
        <w:t>12. sz. melléklete</w:t>
      </w:r>
      <w:r w:rsidRPr="00C153D0">
        <w:rPr>
          <w:rFonts w:ascii="Times New Roman" w:hAnsi="Times New Roman"/>
        </w:rPr>
        <w:t xml:space="preserve"> szerint módosul.</w:t>
      </w:r>
    </w:p>
    <w:p w:rsidR="00C153D0" w:rsidRPr="00C153D0" w:rsidRDefault="00C153D0" w:rsidP="00C153D0">
      <w:pPr>
        <w:tabs>
          <w:tab w:val="left" w:pos="851"/>
        </w:tabs>
        <w:ind w:left="284" w:hanging="283"/>
        <w:jc w:val="both"/>
        <w:rPr>
          <w:rFonts w:ascii="Times New Roman" w:hAnsi="Times New Roman"/>
        </w:rPr>
      </w:pPr>
      <w:r w:rsidRPr="00C153D0">
        <w:rPr>
          <w:rFonts w:ascii="Times New Roman" w:hAnsi="Times New Roman"/>
        </w:rPr>
        <w:t>(11) A Költségvetési rendelet-módosítással nem érintett mellékletei változatlanul hatályosak.</w:t>
      </w:r>
    </w:p>
    <w:p w:rsidR="00C153D0" w:rsidRPr="00C153D0" w:rsidRDefault="00C153D0" w:rsidP="002E5AEF">
      <w:pPr>
        <w:numPr>
          <w:ilvl w:val="0"/>
          <w:numId w:val="9"/>
        </w:numPr>
        <w:tabs>
          <w:tab w:val="left" w:pos="567"/>
        </w:tabs>
        <w:spacing w:after="0" w:line="240" w:lineRule="auto"/>
        <w:jc w:val="center"/>
        <w:rPr>
          <w:rFonts w:ascii="Times New Roman" w:hAnsi="Times New Roman"/>
        </w:rPr>
      </w:pPr>
      <w:r w:rsidRPr="00C153D0">
        <w:rPr>
          <w:rFonts w:ascii="Times New Roman" w:hAnsi="Times New Roman"/>
          <w:b/>
        </w:rPr>
        <w:t>§</w:t>
      </w:r>
    </w:p>
    <w:p w:rsidR="00C153D0" w:rsidRPr="00C153D0" w:rsidRDefault="00C153D0" w:rsidP="00C153D0">
      <w:pPr>
        <w:tabs>
          <w:tab w:val="left" w:pos="567"/>
        </w:tabs>
        <w:jc w:val="both"/>
        <w:rPr>
          <w:rFonts w:ascii="Times New Roman" w:hAnsi="Times New Roman"/>
        </w:rPr>
      </w:pPr>
    </w:p>
    <w:p w:rsidR="00C153D0" w:rsidRPr="00C153D0" w:rsidRDefault="00C153D0" w:rsidP="00C153D0">
      <w:pPr>
        <w:tabs>
          <w:tab w:val="left" w:pos="567"/>
        </w:tabs>
        <w:jc w:val="both"/>
        <w:rPr>
          <w:rFonts w:ascii="Times New Roman" w:hAnsi="Times New Roman"/>
        </w:rPr>
      </w:pPr>
      <w:r w:rsidRPr="00C153D0">
        <w:rPr>
          <w:rFonts w:ascii="Times New Roman" w:hAnsi="Times New Roman"/>
        </w:rPr>
        <w:t>E rendelet a kihirdetését követő napon lép hatályba és a hatálybalépését követő napon hatályát veszíti.</w:t>
      </w:r>
    </w:p>
    <w:p w:rsidR="00C153D0" w:rsidRPr="00C153D0" w:rsidRDefault="00C153D0" w:rsidP="00C153D0">
      <w:pPr>
        <w:rPr>
          <w:rFonts w:ascii="Times New Roman" w:hAnsi="Times New Roman"/>
        </w:rPr>
      </w:pPr>
      <w:r w:rsidRPr="00C153D0">
        <w:rPr>
          <w:rFonts w:ascii="Times New Roman" w:hAnsi="Times New Roman"/>
        </w:rPr>
        <w:t>Törökszentmiklós, 2016.február 25.</w:t>
      </w:r>
    </w:p>
    <w:p w:rsidR="00C153D0" w:rsidRPr="00C153D0" w:rsidRDefault="00C153D0" w:rsidP="00C153D0">
      <w:pPr>
        <w:rPr>
          <w:rFonts w:ascii="Times New Roman" w:hAnsi="Times New Roman"/>
        </w:rPr>
      </w:pPr>
    </w:p>
    <w:tbl>
      <w:tblPr>
        <w:tblW w:w="0" w:type="auto"/>
        <w:tblLook w:val="04A0" w:firstRow="1" w:lastRow="0" w:firstColumn="1" w:lastColumn="0" w:noHBand="0" w:noVBand="1"/>
      </w:tblPr>
      <w:tblGrid>
        <w:gridCol w:w="4818"/>
        <w:gridCol w:w="4818"/>
      </w:tblGrid>
      <w:tr w:rsidR="00C153D0" w:rsidRPr="00C153D0" w:rsidTr="00C153D0">
        <w:tc>
          <w:tcPr>
            <w:tcW w:w="4818" w:type="dxa"/>
            <w:shd w:val="clear" w:color="auto" w:fill="auto"/>
          </w:tcPr>
          <w:p w:rsidR="00C153D0" w:rsidRPr="00C153D0" w:rsidRDefault="00C153D0" w:rsidP="00C153D0">
            <w:pPr>
              <w:spacing w:after="0"/>
              <w:jc w:val="center"/>
              <w:rPr>
                <w:rFonts w:ascii="Times New Roman" w:hAnsi="Times New Roman"/>
                <w:b/>
              </w:rPr>
            </w:pPr>
            <w:r w:rsidRPr="00C153D0">
              <w:rPr>
                <w:rFonts w:ascii="Times New Roman" w:hAnsi="Times New Roman"/>
                <w:b/>
              </w:rPr>
              <w:t>Markót Imre</w:t>
            </w:r>
          </w:p>
          <w:p w:rsidR="00C153D0" w:rsidRPr="00C153D0" w:rsidRDefault="00C153D0" w:rsidP="00C153D0">
            <w:pPr>
              <w:spacing w:after="0"/>
              <w:jc w:val="center"/>
              <w:rPr>
                <w:rFonts w:ascii="Times New Roman" w:hAnsi="Times New Roman"/>
              </w:rPr>
            </w:pPr>
            <w:r w:rsidRPr="00C153D0">
              <w:rPr>
                <w:rFonts w:ascii="Times New Roman" w:hAnsi="Times New Roman"/>
              </w:rPr>
              <w:t>polgármester</w:t>
            </w:r>
          </w:p>
        </w:tc>
        <w:tc>
          <w:tcPr>
            <w:tcW w:w="4818" w:type="dxa"/>
            <w:shd w:val="clear" w:color="auto" w:fill="auto"/>
          </w:tcPr>
          <w:p w:rsidR="00C153D0" w:rsidRPr="00C153D0" w:rsidRDefault="00C153D0" w:rsidP="00C153D0">
            <w:pPr>
              <w:spacing w:after="0"/>
              <w:jc w:val="center"/>
              <w:rPr>
                <w:rFonts w:ascii="Times New Roman" w:hAnsi="Times New Roman"/>
                <w:b/>
              </w:rPr>
            </w:pPr>
            <w:r w:rsidRPr="00C153D0">
              <w:rPr>
                <w:rFonts w:ascii="Times New Roman" w:hAnsi="Times New Roman"/>
                <w:b/>
              </w:rPr>
              <w:t>Dr. Majtényi Erzsébet</w:t>
            </w:r>
          </w:p>
          <w:p w:rsidR="00C153D0" w:rsidRPr="00C153D0" w:rsidRDefault="00C153D0" w:rsidP="00C153D0">
            <w:pPr>
              <w:spacing w:after="0"/>
              <w:jc w:val="center"/>
              <w:rPr>
                <w:rFonts w:ascii="Times New Roman" w:hAnsi="Times New Roman"/>
              </w:rPr>
            </w:pPr>
            <w:r w:rsidRPr="00C153D0">
              <w:rPr>
                <w:rFonts w:ascii="Times New Roman" w:hAnsi="Times New Roman"/>
              </w:rPr>
              <w:t>jegyző</w:t>
            </w:r>
          </w:p>
        </w:tc>
      </w:tr>
    </w:tbl>
    <w:p w:rsidR="00C153D0" w:rsidRDefault="00C153D0" w:rsidP="00C153D0"/>
    <w:p w:rsidR="00C153D0" w:rsidRDefault="00C153D0" w:rsidP="00C153D0">
      <w:pPr>
        <w:sectPr w:rsidR="00C153D0" w:rsidSect="00A93B39">
          <w:headerReference w:type="even" r:id="rId8"/>
          <w:headerReference w:type="default" r:id="rId9"/>
          <w:footerReference w:type="first" r:id="rId10"/>
          <w:pgSz w:w="11906" w:h="16838"/>
          <w:pgMar w:top="899" w:right="1134" w:bottom="1134" w:left="1276" w:header="709" w:footer="709" w:gutter="0"/>
          <w:cols w:space="708"/>
          <w:titlePg/>
          <w:docGrid w:linePitch="360"/>
        </w:sectPr>
      </w:pPr>
    </w:p>
    <w:tbl>
      <w:tblPr>
        <w:tblW w:w="10305" w:type="dxa"/>
        <w:tblInd w:w="55" w:type="dxa"/>
        <w:tblCellMar>
          <w:left w:w="70" w:type="dxa"/>
          <w:right w:w="70" w:type="dxa"/>
        </w:tblCellMar>
        <w:tblLook w:val="04A0" w:firstRow="1" w:lastRow="0" w:firstColumn="1" w:lastColumn="0" w:noHBand="0" w:noVBand="1"/>
      </w:tblPr>
      <w:tblGrid>
        <w:gridCol w:w="920"/>
        <w:gridCol w:w="4198"/>
        <w:gridCol w:w="1287"/>
        <w:gridCol w:w="1300"/>
        <w:gridCol w:w="1300"/>
        <w:gridCol w:w="1300"/>
      </w:tblGrid>
      <w:tr w:rsidR="00C153D0" w:rsidRPr="00C153D0" w:rsidTr="00C153D0">
        <w:trPr>
          <w:trHeight w:val="574"/>
        </w:trPr>
        <w:tc>
          <w:tcPr>
            <w:tcW w:w="10305" w:type="dxa"/>
            <w:gridSpan w:val="6"/>
            <w:tcBorders>
              <w:top w:val="nil"/>
              <w:left w:val="nil"/>
              <w:bottom w:val="nil"/>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lastRenderedPageBreak/>
              <w:t>1.1.sz. melléklet az 1/2016. (II.26.) Önk. rendelethez</w:t>
            </w:r>
          </w:p>
        </w:tc>
      </w:tr>
      <w:tr w:rsidR="00C153D0" w:rsidRPr="00C153D0" w:rsidTr="00C153D0">
        <w:trPr>
          <w:trHeight w:val="710"/>
        </w:trPr>
        <w:tc>
          <w:tcPr>
            <w:tcW w:w="10305" w:type="dxa"/>
            <w:gridSpan w:val="6"/>
            <w:tcBorders>
              <w:top w:val="nil"/>
              <w:left w:val="nil"/>
              <w:bottom w:val="nil"/>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bookmarkStart w:id="0" w:name="RANGE!A1:F177"/>
            <w:r w:rsidRPr="00C153D0">
              <w:rPr>
                <w:rFonts w:ascii="Times New Roman" w:hAnsi="Times New Roman"/>
                <w:b/>
                <w:bCs/>
                <w:sz w:val="20"/>
                <w:szCs w:val="20"/>
              </w:rPr>
              <w:t>Törökszentmiklós Városi Önkormányzat</w:t>
            </w:r>
            <w:r w:rsidRPr="00C153D0">
              <w:rPr>
                <w:rFonts w:ascii="Times New Roman" w:hAnsi="Times New Roman"/>
                <w:b/>
                <w:bCs/>
                <w:sz w:val="20"/>
                <w:szCs w:val="20"/>
              </w:rPr>
              <w:br/>
              <w:t>2015. ÉVI KÖLTSÉGVETÉSÉNEK ÖSSZEVONT MÉRLEGE</w:t>
            </w:r>
            <w:bookmarkEnd w:id="0"/>
          </w:p>
        </w:tc>
      </w:tr>
      <w:tr w:rsidR="00C153D0" w:rsidRPr="00C153D0" w:rsidTr="00C153D0">
        <w:trPr>
          <w:trHeight w:val="315"/>
        </w:trPr>
        <w:tc>
          <w:tcPr>
            <w:tcW w:w="9005" w:type="dxa"/>
            <w:gridSpan w:val="5"/>
            <w:tcBorders>
              <w:top w:val="nil"/>
              <w:left w:val="nil"/>
              <w:bottom w:val="nil"/>
              <w:right w:val="nil"/>
            </w:tcBorders>
            <w:shd w:val="clear" w:color="auto" w:fill="auto"/>
            <w:noWrap/>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BEVÉTELEK</w:t>
            </w:r>
          </w:p>
        </w:tc>
        <w:tc>
          <w:tcPr>
            <w:tcW w:w="1300" w:type="dxa"/>
            <w:tcBorders>
              <w:top w:val="nil"/>
              <w:left w:val="nil"/>
              <w:bottom w:val="nil"/>
              <w:right w:val="nil"/>
            </w:tcBorders>
            <w:shd w:val="clear" w:color="auto" w:fill="auto"/>
            <w:noWrap/>
            <w:vAlign w:val="center"/>
            <w:hideMark/>
          </w:tcPr>
          <w:p w:rsidR="00C153D0" w:rsidRPr="00C153D0" w:rsidRDefault="00C153D0" w:rsidP="00C153D0">
            <w:pPr>
              <w:rPr>
                <w:rFonts w:ascii="Times New Roman" w:hAnsi="Times New Roman"/>
                <w:b/>
                <w:bCs/>
                <w:sz w:val="20"/>
                <w:szCs w:val="20"/>
              </w:rPr>
            </w:pPr>
          </w:p>
        </w:tc>
      </w:tr>
      <w:tr w:rsidR="00C153D0" w:rsidRPr="00C153D0" w:rsidTr="00C153D0">
        <w:trPr>
          <w:trHeight w:val="315"/>
        </w:trPr>
        <w:tc>
          <w:tcPr>
            <w:tcW w:w="920" w:type="dxa"/>
            <w:tcBorders>
              <w:top w:val="nil"/>
              <w:left w:val="nil"/>
              <w:bottom w:val="nil"/>
              <w:right w:val="nil"/>
            </w:tcBorders>
            <w:shd w:val="clear" w:color="auto" w:fill="auto"/>
            <w:noWrap/>
            <w:vAlign w:val="center"/>
            <w:hideMark/>
          </w:tcPr>
          <w:p w:rsidR="00C153D0" w:rsidRPr="00C153D0" w:rsidRDefault="00C153D0" w:rsidP="00C153D0">
            <w:pPr>
              <w:jc w:val="center"/>
              <w:rPr>
                <w:rFonts w:ascii="Times New Roman" w:hAnsi="Times New Roman"/>
                <w:b/>
                <w:bCs/>
                <w:sz w:val="20"/>
                <w:szCs w:val="20"/>
              </w:rPr>
            </w:pPr>
          </w:p>
        </w:tc>
        <w:tc>
          <w:tcPr>
            <w:tcW w:w="4198" w:type="dxa"/>
            <w:tcBorders>
              <w:top w:val="nil"/>
              <w:left w:val="nil"/>
              <w:bottom w:val="nil"/>
              <w:right w:val="nil"/>
            </w:tcBorders>
            <w:shd w:val="clear" w:color="auto" w:fill="auto"/>
            <w:noWrap/>
            <w:vAlign w:val="center"/>
            <w:hideMark/>
          </w:tcPr>
          <w:p w:rsidR="00C153D0" w:rsidRPr="00C153D0" w:rsidRDefault="00C153D0" w:rsidP="00C153D0">
            <w:pPr>
              <w:jc w:val="center"/>
              <w:rPr>
                <w:rFonts w:ascii="Times New Roman" w:hAnsi="Times New Roman"/>
                <w:b/>
                <w:bCs/>
                <w:sz w:val="20"/>
                <w:szCs w:val="20"/>
              </w:rPr>
            </w:pPr>
          </w:p>
        </w:tc>
        <w:tc>
          <w:tcPr>
            <w:tcW w:w="1287" w:type="dxa"/>
            <w:tcBorders>
              <w:top w:val="nil"/>
              <w:left w:val="nil"/>
              <w:bottom w:val="nil"/>
              <w:right w:val="nil"/>
            </w:tcBorders>
            <w:shd w:val="clear" w:color="auto" w:fill="auto"/>
            <w:noWrap/>
            <w:vAlign w:val="center"/>
            <w:hideMark/>
          </w:tcPr>
          <w:p w:rsidR="00C153D0" w:rsidRPr="00C153D0" w:rsidRDefault="00C153D0" w:rsidP="00C153D0">
            <w:pPr>
              <w:rPr>
                <w:rFonts w:ascii="Times New Roman" w:hAnsi="Times New Roman"/>
                <w:b/>
                <w:bCs/>
                <w:sz w:val="20"/>
                <w:szCs w:val="20"/>
              </w:rPr>
            </w:pPr>
          </w:p>
        </w:tc>
        <w:tc>
          <w:tcPr>
            <w:tcW w:w="1300" w:type="dxa"/>
            <w:tcBorders>
              <w:top w:val="nil"/>
              <w:left w:val="nil"/>
              <w:bottom w:val="nil"/>
              <w:right w:val="nil"/>
            </w:tcBorders>
            <w:shd w:val="clear" w:color="auto" w:fill="auto"/>
            <w:noWrap/>
            <w:vAlign w:val="center"/>
            <w:hideMark/>
          </w:tcPr>
          <w:p w:rsidR="00C153D0" w:rsidRPr="00C153D0" w:rsidRDefault="00C153D0" w:rsidP="00C153D0">
            <w:pPr>
              <w:rPr>
                <w:rFonts w:ascii="Times New Roman" w:hAnsi="Times New Roman"/>
                <w:b/>
                <w:bCs/>
                <w:sz w:val="20"/>
                <w:szCs w:val="20"/>
              </w:rPr>
            </w:pPr>
          </w:p>
        </w:tc>
        <w:tc>
          <w:tcPr>
            <w:tcW w:w="1300" w:type="dxa"/>
            <w:tcBorders>
              <w:top w:val="nil"/>
              <w:left w:val="nil"/>
              <w:bottom w:val="nil"/>
              <w:right w:val="nil"/>
            </w:tcBorders>
            <w:shd w:val="clear" w:color="auto" w:fill="auto"/>
            <w:noWrap/>
            <w:vAlign w:val="center"/>
            <w:hideMark/>
          </w:tcPr>
          <w:p w:rsidR="00C153D0" w:rsidRPr="00C153D0" w:rsidRDefault="00C153D0" w:rsidP="00C153D0">
            <w:pPr>
              <w:rPr>
                <w:rFonts w:ascii="Times New Roman" w:hAnsi="Times New Roman"/>
                <w:b/>
                <w:bCs/>
                <w:sz w:val="20"/>
                <w:szCs w:val="20"/>
              </w:rPr>
            </w:pPr>
          </w:p>
        </w:tc>
        <w:tc>
          <w:tcPr>
            <w:tcW w:w="1300" w:type="dxa"/>
            <w:tcBorders>
              <w:top w:val="nil"/>
              <w:left w:val="nil"/>
              <w:bottom w:val="nil"/>
              <w:right w:val="nil"/>
            </w:tcBorders>
            <w:shd w:val="clear" w:color="auto" w:fill="auto"/>
            <w:noWrap/>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(adatok eFt-ban)</w:t>
            </w:r>
          </w:p>
        </w:tc>
      </w:tr>
      <w:tr w:rsidR="00C153D0" w:rsidRPr="00C153D0" w:rsidTr="00C153D0">
        <w:trPr>
          <w:trHeight w:val="315"/>
        </w:trPr>
        <w:tc>
          <w:tcPr>
            <w:tcW w:w="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Száma</w:t>
            </w:r>
          </w:p>
        </w:tc>
        <w:tc>
          <w:tcPr>
            <w:tcW w:w="4198" w:type="dxa"/>
            <w:vMerge w:val="restart"/>
            <w:tcBorders>
              <w:top w:val="single" w:sz="8" w:space="0" w:color="auto"/>
              <w:left w:val="single" w:sz="4" w:space="0" w:color="auto"/>
              <w:bottom w:val="single" w:sz="8" w:space="0" w:color="000000"/>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Jogcímek</w:t>
            </w:r>
          </w:p>
        </w:tc>
        <w:tc>
          <w:tcPr>
            <w:tcW w:w="5187" w:type="dxa"/>
            <w:gridSpan w:val="4"/>
            <w:tcBorders>
              <w:top w:val="single" w:sz="8" w:space="0" w:color="auto"/>
              <w:left w:val="single" w:sz="8" w:space="0" w:color="auto"/>
              <w:bottom w:val="nil"/>
              <w:right w:val="single" w:sz="8" w:space="0" w:color="000000"/>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2015. évi</w:t>
            </w:r>
          </w:p>
        </w:tc>
      </w:tr>
      <w:tr w:rsidR="00C153D0" w:rsidRPr="00C153D0" w:rsidTr="00C153D0">
        <w:trPr>
          <w:trHeight w:val="6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C153D0" w:rsidRPr="00C153D0" w:rsidRDefault="00C153D0" w:rsidP="00C153D0">
            <w:pPr>
              <w:rPr>
                <w:rFonts w:ascii="Times New Roman" w:hAnsi="Times New Roman"/>
                <w:b/>
                <w:bCs/>
                <w:sz w:val="20"/>
                <w:szCs w:val="20"/>
              </w:rPr>
            </w:pPr>
          </w:p>
        </w:tc>
        <w:tc>
          <w:tcPr>
            <w:tcW w:w="4198" w:type="dxa"/>
            <w:vMerge/>
            <w:tcBorders>
              <w:top w:val="single" w:sz="8" w:space="0" w:color="auto"/>
              <w:left w:val="single" w:sz="4" w:space="0" w:color="auto"/>
              <w:bottom w:val="single" w:sz="8" w:space="0" w:color="000000"/>
              <w:right w:val="nil"/>
            </w:tcBorders>
            <w:vAlign w:val="center"/>
            <w:hideMark/>
          </w:tcPr>
          <w:p w:rsidR="00C153D0" w:rsidRPr="00C153D0" w:rsidRDefault="00C153D0" w:rsidP="00C153D0">
            <w:pPr>
              <w:rPr>
                <w:rFonts w:ascii="Times New Roman" w:hAnsi="Times New Roman"/>
                <w:b/>
                <w:bCs/>
                <w:sz w:val="20"/>
                <w:szCs w:val="20"/>
              </w:rPr>
            </w:pPr>
          </w:p>
        </w:tc>
        <w:tc>
          <w:tcPr>
            <w:tcW w:w="12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Módosított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6. számú módosítás</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259"/>
        </w:trPr>
        <w:tc>
          <w:tcPr>
            <w:tcW w:w="92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1</w:t>
            </w:r>
          </w:p>
        </w:tc>
        <w:tc>
          <w:tcPr>
            <w:tcW w:w="4198" w:type="dxa"/>
            <w:tcBorders>
              <w:top w:val="nil"/>
              <w:left w:val="nil"/>
              <w:bottom w:val="nil"/>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w:t>
            </w:r>
          </w:p>
        </w:tc>
        <w:tc>
          <w:tcPr>
            <w:tcW w:w="1287"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3</w:t>
            </w:r>
          </w:p>
        </w:tc>
        <w:tc>
          <w:tcPr>
            <w:tcW w:w="130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4</w:t>
            </w:r>
          </w:p>
        </w:tc>
        <w:tc>
          <w:tcPr>
            <w:tcW w:w="130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5</w:t>
            </w:r>
          </w:p>
        </w:tc>
        <w:tc>
          <w:tcPr>
            <w:tcW w:w="1300" w:type="dxa"/>
            <w:tcBorders>
              <w:top w:val="nil"/>
              <w:left w:val="nil"/>
              <w:bottom w:val="single" w:sz="8" w:space="0" w:color="auto"/>
              <w:right w:val="single" w:sz="8"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6</w:t>
            </w:r>
          </w:p>
        </w:tc>
      </w:tr>
      <w:tr w:rsidR="00C153D0" w:rsidRPr="00C153D0" w:rsidTr="00C153D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1.</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Önkormányzat működési támogatásai (1.1.+…+.1.6.)</w:t>
            </w:r>
          </w:p>
        </w:tc>
        <w:tc>
          <w:tcPr>
            <w:tcW w:w="1287" w:type="dxa"/>
            <w:tcBorders>
              <w:top w:val="nil"/>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866 388</w:t>
            </w:r>
          </w:p>
        </w:tc>
        <w:tc>
          <w:tcPr>
            <w:tcW w:w="130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1 027 107</w:t>
            </w:r>
          </w:p>
        </w:tc>
        <w:tc>
          <w:tcPr>
            <w:tcW w:w="1300" w:type="dxa"/>
            <w:tcBorders>
              <w:top w:val="nil"/>
              <w:left w:val="nil"/>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155 009</w:t>
            </w:r>
          </w:p>
        </w:tc>
        <w:tc>
          <w:tcPr>
            <w:tcW w:w="1300" w:type="dxa"/>
            <w:tcBorders>
              <w:top w:val="nil"/>
              <w:left w:val="nil"/>
              <w:bottom w:val="nil"/>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1 182 116</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1.1.</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Helyi önkormányzatok működésének általános támogatása</w:t>
            </w:r>
          </w:p>
        </w:tc>
        <w:tc>
          <w:tcPr>
            <w:tcW w:w="1287" w:type="dxa"/>
            <w:tcBorders>
              <w:top w:val="single" w:sz="8" w:space="0" w:color="auto"/>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206 030</w:t>
            </w:r>
          </w:p>
        </w:tc>
        <w:tc>
          <w:tcPr>
            <w:tcW w:w="130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207 908</w:t>
            </w:r>
          </w:p>
        </w:tc>
        <w:tc>
          <w:tcPr>
            <w:tcW w:w="1300" w:type="dxa"/>
            <w:tcBorders>
              <w:top w:val="single" w:sz="8" w:space="0" w:color="auto"/>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single" w:sz="8" w:space="0" w:color="auto"/>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207 908</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Önkormányzatok egyes köznevelési feladatainak támogatása</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298 939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308 283</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308 283</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1.3.</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Önkormányzatok szociális és gyermekjóléti feladatainak támogatása</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336 777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428 283</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3 928</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432 211</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1.4.</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Önkormányzatok kulturális feladatainak támogatása</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24 642</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26 330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26 330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1.5.</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Működési célú központosított előirányzatok</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48 521</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151 081</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199 602</w:t>
            </w:r>
          </w:p>
        </w:tc>
      </w:tr>
      <w:tr w:rsidR="00C153D0" w:rsidRPr="00C153D0" w:rsidTr="00C153D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1.6.</w:t>
            </w:r>
          </w:p>
        </w:tc>
        <w:tc>
          <w:tcPr>
            <w:tcW w:w="4198" w:type="dxa"/>
            <w:tcBorders>
              <w:top w:val="nil"/>
              <w:left w:val="nil"/>
              <w:bottom w:val="single" w:sz="8"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Helyi önkormányzatok kiegészítő támogatásai</w:t>
            </w:r>
          </w:p>
        </w:tc>
        <w:tc>
          <w:tcPr>
            <w:tcW w:w="1287" w:type="dxa"/>
            <w:tcBorders>
              <w:top w:val="nil"/>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7 782</w:t>
            </w:r>
          </w:p>
        </w:tc>
        <w:tc>
          <w:tcPr>
            <w:tcW w:w="1300" w:type="dxa"/>
            <w:tcBorders>
              <w:top w:val="nil"/>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7 782</w:t>
            </w:r>
          </w:p>
        </w:tc>
      </w:tr>
      <w:tr w:rsidR="00C153D0" w:rsidRPr="00C153D0" w:rsidTr="00C153D0">
        <w:trPr>
          <w:trHeight w:val="615"/>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w:t>
            </w:r>
          </w:p>
        </w:tc>
        <w:tc>
          <w:tcPr>
            <w:tcW w:w="4198"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Működési célú támogatások államháztartáson belülről (2.1.+…+.2.5.)</w:t>
            </w:r>
          </w:p>
        </w:tc>
        <w:tc>
          <w:tcPr>
            <w:tcW w:w="1287" w:type="dxa"/>
            <w:tcBorders>
              <w:top w:val="nil"/>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457 869</w:t>
            </w:r>
          </w:p>
        </w:tc>
        <w:tc>
          <w:tcPr>
            <w:tcW w:w="130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927 300</w:t>
            </w:r>
          </w:p>
        </w:tc>
        <w:tc>
          <w:tcPr>
            <w:tcW w:w="1300" w:type="dxa"/>
            <w:tcBorders>
              <w:top w:val="nil"/>
              <w:left w:val="nil"/>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1 103</w:t>
            </w:r>
          </w:p>
        </w:tc>
        <w:tc>
          <w:tcPr>
            <w:tcW w:w="1300" w:type="dxa"/>
            <w:tcBorders>
              <w:top w:val="nil"/>
              <w:left w:val="nil"/>
              <w:bottom w:val="nil"/>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928 403</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2.1.</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Elvonások és befizetések bevételei</w:t>
            </w:r>
          </w:p>
        </w:tc>
        <w:tc>
          <w:tcPr>
            <w:tcW w:w="1287" w:type="dxa"/>
            <w:tcBorders>
              <w:top w:val="single" w:sz="8" w:space="0" w:color="auto"/>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single" w:sz="8" w:space="0" w:color="auto"/>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single" w:sz="8" w:space="0" w:color="auto"/>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2.2.</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Működési célú garancia- és kezességvállalásból megtérülések </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2.3.</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Működési célú visszatérítendő támogatások, kölcsönök visszatérülése </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2.4.</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Működési célú visszatérítendő támogatások, kölcsönök igénybevétele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2.5.</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Egyéb működési célú támogatások bevételei </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457 869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927 300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1 103</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928 403</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2.5.1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Helyi és nemzetiségi önkormányzattól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2 590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6 211</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6 211</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2.5.2.</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Elkülönített állami pénzalaptól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68 521</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419 586</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2 777</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422 363</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2.5.3.</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Társadalombiztosítás </w:t>
            </w:r>
            <w:r w:rsidRPr="00C153D0">
              <w:rPr>
                <w:rFonts w:ascii="Times New Roman" w:hAnsi="Times New Roman"/>
                <w:i/>
                <w:iCs/>
                <w:sz w:val="20"/>
                <w:szCs w:val="20"/>
              </w:rPr>
              <w:lastRenderedPageBreak/>
              <w:t>pénzügyi alapjától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lastRenderedPageBreak/>
              <w:t>207 390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215 437</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215 437</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lastRenderedPageBreak/>
              <w:t>2.5.4.</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Központi költségvetési szervtől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34 965</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50 389</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1 054</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51 443</w:t>
            </w:r>
          </w:p>
        </w:tc>
      </w:tr>
      <w:tr w:rsidR="00C153D0" w:rsidRPr="00C153D0" w:rsidTr="00C153D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2.5.5.</w:t>
            </w:r>
          </w:p>
        </w:tc>
        <w:tc>
          <w:tcPr>
            <w:tcW w:w="4198" w:type="dxa"/>
            <w:tcBorders>
              <w:top w:val="nil"/>
              <w:left w:val="nil"/>
              <w:bottom w:val="single" w:sz="8"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EU-s támogatás</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144 403</w:t>
            </w:r>
          </w:p>
        </w:tc>
        <w:tc>
          <w:tcPr>
            <w:tcW w:w="1300" w:type="dxa"/>
            <w:tcBorders>
              <w:top w:val="nil"/>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235 677</w:t>
            </w:r>
          </w:p>
        </w:tc>
        <w:tc>
          <w:tcPr>
            <w:tcW w:w="1300" w:type="dxa"/>
            <w:tcBorders>
              <w:top w:val="nil"/>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-2 728</w:t>
            </w:r>
          </w:p>
        </w:tc>
        <w:tc>
          <w:tcPr>
            <w:tcW w:w="1300" w:type="dxa"/>
            <w:tcBorders>
              <w:top w:val="nil"/>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232 949</w:t>
            </w:r>
          </w:p>
        </w:tc>
      </w:tr>
      <w:tr w:rsidR="00C153D0" w:rsidRPr="00C153D0" w:rsidTr="00C153D0">
        <w:trPr>
          <w:trHeight w:val="60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3.</w:t>
            </w:r>
          </w:p>
        </w:tc>
        <w:tc>
          <w:tcPr>
            <w:tcW w:w="4198"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Felhalmozási célú támogatások államháztartáson belülről (3.1.+…+3.5.)</w:t>
            </w:r>
          </w:p>
        </w:tc>
        <w:tc>
          <w:tcPr>
            <w:tcW w:w="1287" w:type="dxa"/>
            <w:tcBorders>
              <w:top w:val="nil"/>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571 194</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499 114</w:t>
            </w:r>
          </w:p>
        </w:tc>
        <w:tc>
          <w:tcPr>
            <w:tcW w:w="1300" w:type="dxa"/>
            <w:tcBorders>
              <w:top w:val="nil"/>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23 283</w:t>
            </w:r>
          </w:p>
        </w:tc>
        <w:tc>
          <w:tcPr>
            <w:tcW w:w="1300" w:type="dxa"/>
            <w:tcBorders>
              <w:top w:val="nil"/>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522 397</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3.1.</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Felhalmozási célú önkormányzati támogatások</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6 532</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4 912</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11 444</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3.2.</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Felhalmozási célú garancia- és kezességvállalásból megtérülések</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3.3.</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Felhalmozási célú visszatérítendő támogatások, kölcsönök visszatérülése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3.4.</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Felhalmozási célú visszatérítendő támogatások, kölcsönök igénybevétele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3.5.</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felhalmozási célú támogatások bevételei</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571 194</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492 582</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18 371</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510 953</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3.5.1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Helyi és nemzetiségi önkormányzattól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3.5.2.</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Elkülönített állami pénzalaptól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4 338</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596</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4 934</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3.5.3.</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Társadalombiztosítás pénzügyi alapjától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3 553</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6 700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10 253</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3.5.4.</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Központi költségvetési szervtől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3 556</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400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3 956</w:t>
            </w:r>
          </w:p>
        </w:tc>
      </w:tr>
      <w:tr w:rsidR="00C153D0" w:rsidRPr="00C153D0" w:rsidTr="00C153D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3.5.5.</w:t>
            </w:r>
          </w:p>
        </w:tc>
        <w:tc>
          <w:tcPr>
            <w:tcW w:w="4198" w:type="dxa"/>
            <w:tcBorders>
              <w:top w:val="nil"/>
              <w:left w:val="nil"/>
              <w:bottom w:val="single" w:sz="8"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EU-s támogatás</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571 194</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481 135</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10 675</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491 810</w:t>
            </w:r>
          </w:p>
        </w:tc>
      </w:tr>
      <w:tr w:rsidR="00C153D0" w:rsidRPr="00C153D0" w:rsidTr="00C153D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4. </w:t>
            </w:r>
          </w:p>
        </w:tc>
        <w:tc>
          <w:tcPr>
            <w:tcW w:w="4198"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Közhatalmi bevételek (4.1.+4.2.+4.3.+4.4.)</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924 000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824 000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50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824 050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4.1.</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Helyi adók  (4.1.1.+4.1.2.+4.1.3.+4.1.4.)</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856 000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756 000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756 000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4.1.1.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Építményadó</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60 000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60 000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60 000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4.1.2.</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Magánszemélyek kommunális adója</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76 000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76 000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76 000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4.1.3.</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Iparűzési adó</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720 000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620 000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620 000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4.1.4.</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Termőföld bérbeadása miatti szja</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4.2.</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Gépjárműadó</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45 000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45 000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45 000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4.3.</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áruhasználati és szolgáltatási adók (Talajterhelési díj)</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4 500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4 500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4 500</w:t>
            </w:r>
          </w:p>
        </w:tc>
      </w:tr>
      <w:tr w:rsidR="00C153D0" w:rsidRPr="00C153D0" w:rsidTr="00C153D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4.4.</w:t>
            </w:r>
          </w:p>
        </w:tc>
        <w:tc>
          <w:tcPr>
            <w:tcW w:w="4198" w:type="dxa"/>
            <w:tcBorders>
              <w:top w:val="nil"/>
              <w:left w:val="nil"/>
              <w:bottom w:val="single" w:sz="8"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közhatalmi bevételek (Bírságok, Pótlékok)</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18 500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18 500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18 550</w:t>
            </w:r>
          </w:p>
        </w:tc>
      </w:tr>
      <w:tr w:rsidR="00C153D0" w:rsidRPr="00C153D0" w:rsidTr="00C153D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lastRenderedPageBreak/>
              <w:t>5.</w:t>
            </w:r>
          </w:p>
        </w:tc>
        <w:tc>
          <w:tcPr>
            <w:tcW w:w="4198"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Működési bevételek (5.1.+…+ 5.10.)</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625 729</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685 177</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13 808</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698 985</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5.1.</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Készletértékesítés ellenértéke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5.2.</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Szolgáltatások ellenértéke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193 999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203 168</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32 086</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235 254</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5.2.1.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i/>
                <w:iCs/>
                <w:sz w:val="20"/>
                <w:szCs w:val="20"/>
              </w:rPr>
            </w:pPr>
            <w:r w:rsidRPr="00C153D0">
              <w:rPr>
                <w:rFonts w:ascii="Times New Roman" w:hAnsi="Times New Roman"/>
                <w:i/>
                <w:iCs/>
                <w:sz w:val="20"/>
                <w:szCs w:val="20"/>
              </w:rPr>
              <w:t>- Alkalmaztottak térítése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11 154</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11 279</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448</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11 727</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5.2.2.</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i/>
                <w:iCs/>
                <w:sz w:val="20"/>
                <w:szCs w:val="20"/>
              </w:rPr>
            </w:pPr>
            <w:r w:rsidRPr="00C153D0">
              <w:rPr>
                <w:rFonts w:ascii="Times New Roman" w:hAnsi="Times New Roman"/>
                <w:i/>
                <w:iCs/>
                <w:sz w:val="20"/>
                <w:szCs w:val="20"/>
              </w:rPr>
              <w:t>- Bérleti és lízingdíj</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27 628</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28 036</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114</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28 150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5.2.3.</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i/>
                <w:iCs/>
                <w:sz w:val="20"/>
                <w:szCs w:val="20"/>
              </w:rPr>
            </w:pPr>
            <w:r w:rsidRPr="00C153D0">
              <w:rPr>
                <w:rFonts w:ascii="Times New Roman" w:hAnsi="Times New Roman"/>
                <w:i/>
                <w:iCs/>
                <w:sz w:val="20"/>
                <w:szCs w:val="20"/>
              </w:rPr>
              <w:t>- Egyéb szolgáltatásokból származó bevétel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155 217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163 853</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31 524</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195 377</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5.3.</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Közvetített szolgáltatások értéke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48 501</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48 514</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3 862</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52 376</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5.4.</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Tulajdonosi bevételek</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156 850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156 850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-14 379</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142 471</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5.5.</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Ellátási díjak</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57 780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57 420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57 420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5.6.</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Kiszámlázott általános forgalmi adó </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125 064</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136 821</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-10 579</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126 242</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5.7.</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Általános forgalmi adó visszatérítése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3 510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41 315</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41 315</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5.8.</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Kamatbevételek</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250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240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5.9.</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pénzügyi műveletek bevételei</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30"/>
        </w:trPr>
        <w:tc>
          <w:tcPr>
            <w:tcW w:w="92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5.10.</w:t>
            </w:r>
          </w:p>
        </w:tc>
        <w:tc>
          <w:tcPr>
            <w:tcW w:w="4198" w:type="dxa"/>
            <w:tcBorders>
              <w:top w:val="nil"/>
              <w:left w:val="nil"/>
              <w:bottom w:val="nil"/>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működési bevételek</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39 775</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40 849</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2 818</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43 667</w:t>
            </w:r>
          </w:p>
        </w:tc>
      </w:tr>
      <w:tr w:rsidR="00C153D0" w:rsidRPr="00C153D0" w:rsidTr="00C153D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6.</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Felhalmozási bevételek (6.1.+…+6.5.)</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71 216</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115 977</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-28 348</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87 629</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6.1.</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Immateriális javak értékesítése</w:t>
            </w:r>
          </w:p>
        </w:tc>
        <w:tc>
          <w:tcPr>
            <w:tcW w:w="1287" w:type="dxa"/>
            <w:tcBorders>
              <w:top w:val="single" w:sz="4" w:space="0" w:color="auto"/>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single" w:sz="4" w:space="0" w:color="auto"/>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6.2.</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Ingatlanok értékesítése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12 716</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50 475</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4 911</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55 386</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6.3.</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tárgyi eszközök értékesítése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17 700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17 700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17 700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6.4.</w:t>
            </w:r>
          </w:p>
        </w:tc>
        <w:tc>
          <w:tcPr>
            <w:tcW w:w="4198" w:type="dxa"/>
            <w:tcBorders>
              <w:top w:val="nil"/>
              <w:left w:val="nil"/>
              <w:bottom w:val="nil"/>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felhalmozási célú bevétel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40 800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47 802</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-33 259</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14 543</w:t>
            </w:r>
          </w:p>
        </w:tc>
      </w:tr>
      <w:tr w:rsidR="00C153D0" w:rsidRPr="00C153D0" w:rsidTr="00C153D0">
        <w:trPr>
          <w:trHeight w:val="330"/>
        </w:trPr>
        <w:tc>
          <w:tcPr>
            <w:tcW w:w="92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6.4.1.</w:t>
            </w:r>
          </w:p>
        </w:tc>
        <w:tc>
          <w:tcPr>
            <w:tcW w:w="4198" w:type="dxa"/>
            <w:tcBorders>
              <w:top w:val="single" w:sz="4" w:space="0" w:color="auto"/>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i/>
                <w:iCs/>
                <w:sz w:val="20"/>
                <w:szCs w:val="20"/>
              </w:rPr>
            </w:pPr>
            <w:r w:rsidRPr="00C153D0">
              <w:rPr>
                <w:rFonts w:ascii="Times New Roman" w:hAnsi="Times New Roman"/>
                <w:i/>
                <w:iCs/>
                <w:sz w:val="20"/>
                <w:szCs w:val="20"/>
              </w:rPr>
              <w:t>- Önkormányzat sajátos felhalmozási és tőkejellegű bevétele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40 000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40 000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-33 241</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6 759</w:t>
            </w:r>
          </w:p>
        </w:tc>
      </w:tr>
      <w:tr w:rsidR="00C153D0" w:rsidRPr="00C153D0" w:rsidTr="00C153D0">
        <w:trPr>
          <w:trHeight w:val="330"/>
        </w:trPr>
        <w:tc>
          <w:tcPr>
            <w:tcW w:w="920" w:type="dxa"/>
            <w:tcBorders>
              <w:top w:val="single" w:sz="4" w:space="0" w:color="auto"/>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6.4.2.</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i/>
                <w:iCs/>
                <w:sz w:val="20"/>
                <w:szCs w:val="20"/>
              </w:rPr>
            </w:pPr>
            <w:r w:rsidRPr="00C153D0">
              <w:rPr>
                <w:rFonts w:ascii="Times New Roman" w:hAnsi="Times New Roman"/>
                <w:i/>
                <w:iCs/>
                <w:sz w:val="20"/>
                <w:szCs w:val="20"/>
              </w:rPr>
              <w:t>- Pénzügyi befektetésekből származó bevétel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800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800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800</w:t>
            </w:r>
          </w:p>
        </w:tc>
      </w:tr>
      <w:tr w:rsidR="00C153D0" w:rsidRPr="00C153D0" w:rsidTr="00C153D0">
        <w:trPr>
          <w:trHeight w:val="330"/>
        </w:trPr>
        <w:tc>
          <w:tcPr>
            <w:tcW w:w="920" w:type="dxa"/>
            <w:tcBorders>
              <w:top w:val="single" w:sz="4" w:space="0" w:color="auto"/>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6.4.3.</w:t>
            </w:r>
          </w:p>
        </w:tc>
        <w:tc>
          <w:tcPr>
            <w:tcW w:w="4198" w:type="dxa"/>
            <w:tcBorders>
              <w:top w:val="nil"/>
              <w:left w:val="nil"/>
              <w:bottom w:val="nil"/>
              <w:right w:val="nil"/>
            </w:tcBorders>
            <w:shd w:val="clear" w:color="auto" w:fill="auto"/>
            <w:vAlign w:val="center"/>
            <w:hideMark/>
          </w:tcPr>
          <w:p w:rsidR="00C153D0" w:rsidRPr="00C153D0" w:rsidRDefault="00C153D0" w:rsidP="00C153D0">
            <w:pPr>
              <w:ind w:firstLineChars="200" w:firstLine="400"/>
              <w:rPr>
                <w:rFonts w:ascii="Times New Roman" w:hAnsi="Times New Roman"/>
                <w:i/>
                <w:iCs/>
                <w:sz w:val="20"/>
                <w:szCs w:val="20"/>
              </w:rPr>
            </w:pPr>
            <w:r w:rsidRPr="00C153D0">
              <w:rPr>
                <w:rFonts w:ascii="Times New Roman" w:hAnsi="Times New Roman"/>
                <w:i/>
                <w:iCs/>
                <w:sz w:val="20"/>
                <w:szCs w:val="20"/>
              </w:rPr>
              <w:t>- Önkormányzati vagyon bérleti  és lízingdíj bevétele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r>
      <w:tr w:rsidR="00C153D0" w:rsidRPr="00C153D0" w:rsidTr="00C153D0">
        <w:trPr>
          <w:trHeight w:val="330"/>
        </w:trPr>
        <w:tc>
          <w:tcPr>
            <w:tcW w:w="9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6.4.4.</w:t>
            </w:r>
          </w:p>
        </w:tc>
        <w:tc>
          <w:tcPr>
            <w:tcW w:w="4198" w:type="dxa"/>
            <w:tcBorders>
              <w:top w:val="single" w:sz="4" w:space="0" w:color="auto"/>
              <w:left w:val="nil"/>
              <w:bottom w:val="single" w:sz="8"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i/>
                <w:iCs/>
                <w:sz w:val="20"/>
                <w:szCs w:val="20"/>
              </w:rPr>
            </w:pPr>
            <w:r w:rsidRPr="00C153D0">
              <w:rPr>
                <w:rFonts w:ascii="Times New Roman" w:hAnsi="Times New Roman"/>
                <w:i/>
                <w:iCs/>
                <w:sz w:val="20"/>
                <w:szCs w:val="20"/>
              </w:rPr>
              <w:t>-Felhalmozási célú áfa visszatérülés</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7 002</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-18</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6 984</w:t>
            </w:r>
          </w:p>
        </w:tc>
      </w:tr>
      <w:tr w:rsidR="00C153D0" w:rsidRPr="00C153D0" w:rsidTr="00C153D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7. </w:t>
            </w:r>
          </w:p>
        </w:tc>
        <w:tc>
          <w:tcPr>
            <w:tcW w:w="4198"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i/>
                <w:iCs/>
                <w:sz w:val="20"/>
                <w:szCs w:val="20"/>
              </w:rPr>
            </w:pPr>
            <w:r w:rsidRPr="00C153D0">
              <w:rPr>
                <w:rFonts w:ascii="Times New Roman" w:hAnsi="Times New Roman"/>
                <w:b/>
                <w:bCs/>
                <w:i/>
                <w:iCs/>
                <w:sz w:val="20"/>
                <w:szCs w:val="20"/>
              </w:rPr>
              <w:t>Működési célú átvett pénzeszközök (7.1. + … + 7.3.)</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i/>
                <w:iCs/>
                <w:sz w:val="20"/>
                <w:szCs w:val="20"/>
              </w:rPr>
            </w:pPr>
            <w:r w:rsidRPr="00C153D0">
              <w:rPr>
                <w:rFonts w:ascii="Times New Roman" w:hAnsi="Times New Roman"/>
                <w:b/>
                <w:bCs/>
                <w:i/>
                <w:iCs/>
                <w:sz w:val="20"/>
                <w:szCs w:val="20"/>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i/>
                <w:iCs/>
                <w:sz w:val="20"/>
                <w:szCs w:val="20"/>
              </w:rPr>
            </w:pPr>
            <w:r w:rsidRPr="00C153D0">
              <w:rPr>
                <w:rFonts w:ascii="Times New Roman" w:hAnsi="Times New Roman"/>
                <w:b/>
                <w:bCs/>
                <w:i/>
                <w:iCs/>
                <w:sz w:val="20"/>
                <w:szCs w:val="20"/>
              </w:rPr>
              <w:t>1 250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i/>
                <w:iCs/>
                <w:sz w:val="20"/>
                <w:szCs w:val="20"/>
              </w:rPr>
            </w:pPr>
            <w:r w:rsidRPr="00C153D0">
              <w:rPr>
                <w:rFonts w:ascii="Times New Roman" w:hAnsi="Times New Roman"/>
                <w:b/>
                <w:bCs/>
                <w:i/>
                <w:iCs/>
                <w:sz w:val="20"/>
                <w:szCs w:val="20"/>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i/>
                <w:iCs/>
                <w:sz w:val="20"/>
                <w:szCs w:val="20"/>
              </w:rPr>
            </w:pPr>
            <w:r w:rsidRPr="00C153D0">
              <w:rPr>
                <w:rFonts w:ascii="Times New Roman" w:hAnsi="Times New Roman"/>
                <w:b/>
                <w:bCs/>
                <w:i/>
                <w:iCs/>
                <w:sz w:val="20"/>
                <w:szCs w:val="20"/>
              </w:rPr>
              <w:t>1 250</w:t>
            </w:r>
          </w:p>
        </w:tc>
      </w:tr>
      <w:tr w:rsidR="00C153D0" w:rsidRPr="00C153D0" w:rsidTr="00C153D0">
        <w:trPr>
          <w:trHeight w:val="42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7.1.</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Működési célú garancia- és kezességvállalásból megtérülések ÁH-n kívülről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55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7.2.</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Működési célú visszatérítendő támogatások, kölcsönök visszatér. ÁH-n kívülről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7.3.</w:t>
            </w:r>
          </w:p>
        </w:tc>
        <w:tc>
          <w:tcPr>
            <w:tcW w:w="4198" w:type="dxa"/>
            <w:tcBorders>
              <w:top w:val="nil"/>
              <w:left w:val="nil"/>
              <w:bottom w:val="nil"/>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működési célú átvett pénzeszköz</w:t>
            </w:r>
          </w:p>
        </w:tc>
        <w:tc>
          <w:tcPr>
            <w:tcW w:w="1287" w:type="dxa"/>
            <w:tcBorders>
              <w:top w:val="nil"/>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1 250</w:t>
            </w:r>
          </w:p>
        </w:tc>
        <w:tc>
          <w:tcPr>
            <w:tcW w:w="1300" w:type="dxa"/>
            <w:tcBorders>
              <w:top w:val="nil"/>
              <w:left w:val="nil"/>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1 250</w:t>
            </w:r>
          </w:p>
        </w:tc>
      </w:tr>
      <w:tr w:rsidR="00C153D0" w:rsidRPr="00C153D0" w:rsidTr="00C153D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8.</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 xml:space="preserve">Felhalmozási célú átvett pénzeszközök </w:t>
            </w:r>
            <w:r w:rsidRPr="00C153D0">
              <w:rPr>
                <w:rFonts w:ascii="Times New Roman" w:hAnsi="Times New Roman"/>
                <w:b/>
                <w:bCs/>
                <w:sz w:val="20"/>
                <w:szCs w:val="20"/>
              </w:rPr>
              <w:lastRenderedPageBreak/>
              <w:t>(8.1.+8.2.+8.3.)</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lastRenderedPageBreak/>
              <w:t>7 000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7 243</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7 243</w:t>
            </w:r>
          </w:p>
        </w:tc>
      </w:tr>
      <w:tr w:rsidR="00C153D0" w:rsidRPr="00C153D0" w:rsidTr="00C153D0">
        <w:trPr>
          <w:trHeight w:val="85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lastRenderedPageBreak/>
              <w:t>8.1.</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Felhalm. célú garancia- és kezességvállalásból megtérülések ÁH-n kívülről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6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8.2.</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Felhalm. célú visszatérítendő támogatások, </w:t>
            </w:r>
            <w:r w:rsidRPr="00C153D0">
              <w:rPr>
                <w:rFonts w:ascii="Times New Roman" w:hAnsi="Times New Roman"/>
                <w:sz w:val="20"/>
                <w:szCs w:val="20"/>
                <w:u w:val="single"/>
              </w:rPr>
              <w:t>kölcsönök visszatér</w:t>
            </w:r>
            <w:r w:rsidRPr="00C153D0">
              <w:rPr>
                <w:rFonts w:ascii="Times New Roman" w:hAnsi="Times New Roman"/>
                <w:sz w:val="20"/>
                <w:szCs w:val="20"/>
              </w:rPr>
              <w:t>. ÁH-n kívülről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2 240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2 240</w:t>
            </w:r>
          </w:p>
        </w:tc>
      </w:tr>
      <w:tr w:rsidR="00C153D0" w:rsidRPr="00C153D0" w:rsidTr="00C153D0">
        <w:trPr>
          <w:trHeight w:val="330"/>
        </w:trPr>
        <w:tc>
          <w:tcPr>
            <w:tcW w:w="92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8.3.</w:t>
            </w:r>
          </w:p>
        </w:tc>
        <w:tc>
          <w:tcPr>
            <w:tcW w:w="4198" w:type="dxa"/>
            <w:tcBorders>
              <w:top w:val="nil"/>
              <w:left w:val="nil"/>
              <w:bottom w:val="nil"/>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felhalmozási célú átvett pénzeszköz</w:t>
            </w:r>
          </w:p>
        </w:tc>
        <w:tc>
          <w:tcPr>
            <w:tcW w:w="1287" w:type="dxa"/>
            <w:tcBorders>
              <w:top w:val="nil"/>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3 000</w:t>
            </w:r>
          </w:p>
        </w:tc>
        <w:tc>
          <w:tcPr>
            <w:tcW w:w="130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5 003</w:t>
            </w:r>
          </w:p>
        </w:tc>
        <w:tc>
          <w:tcPr>
            <w:tcW w:w="1300" w:type="dxa"/>
            <w:tcBorders>
              <w:top w:val="nil"/>
              <w:left w:val="nil"/>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nil"/>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5 003</w:t>
            </w:r>
          </w:p>
        </w:tc>
      </w:tr>
      <w:tr w:rsidR="00C153D0" w:rsidRPr="00C153D0" w:rsidTr="00C153D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9.</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KÖLTSÉGVETÉSI BEVÉTELEK ÖSSZESEN: (1+…+8)</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3 523 396</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4 087 168</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164 905</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4 252 073</w:t>
            </w:r>
          </w:p>
        </w:tc>
      </w:tr>
      <w:tr w:rsidR="00C153D0" w:rsidRPr="00C153D0" w:rsidTr="00C153D0">
        <w:trPr>
          <w:trHeight w:val="330"/>
        </w:trPr>
        <w:tc>
          <w:tcPr>
            <w:tcW w:w="920" w:type="dxa"/>
            <w:tcBorders>
              <w:top w:val="nil"/>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10.</w:t>
            </w:r>
          </w:p>
        </w:tc>
        <w:tc>
          <w:tcPr>
            <w:tcW w:w="4198"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Hitel-, kölcsönfelvétel államháztartáson kívülről  (10.1.+10.3.)</w:t>
            </w:r>
          </w:p>
        </w:tc>
        <w:tc>
          <w:tcPr>
            <w:tcW w:w="1287" w:type="dxa"/>
            <w:tcBorders>
              <w:top w:val="nil"/>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00" w:type="dxa"/>
            <w:tcBorders>
              <w:top w:val="nil"/>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00" w:type="dxa"/>
            <w:tcBorders>
              <w:top w:val="nil"/>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10.1.</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Hosszú lejáratú  hitelek, kölcsönök felvétele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10.2.</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Likviditási célú  hitelek, kölcsönök felvétele pénzügyi vállalkozástól</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10.3.</w:t>
            </w:r>
          </w:p>
        </w:tc>
        <w:tc>
          <w:tcPr>
            <w:tcW w:w="4198" w:type="dxa"/>
            <w:tcBorders>
              <w:top w:val="nil"/>
              <w:left w:val="nil"/>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Rövid lejáratú  hitelek, kölcsönök felvétele</w:t>
            </w:r>
          </w:p>
        </w:tc>
        <w:tc>
          <w:tcPr>
            <w:tcW w:w="1287" w:type="dxa"/>
            <w:tcBorders>
              <w:top w:val="nil"/>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nil"/>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11.</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Belföldi értékpapírok bevételei (11.1. +…+ 11.4.)</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205 151</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102 377</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102 377</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11.1.</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Forgatási célú belföldi értékpapírok beváltása,  értékesítése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205 151</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102 377</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102 377</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11.2.</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Forgatási célú belföldi értékpapírok kibocsátása</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11.3.</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Befektetési célú belföldi értékpapírok beváltása,  értékesítése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11.4.</w:t>
            </w:r>
          </w:p>
        </w:tc>
        <w:tc>
          <w:tcPr>
            <w:tcW w:w="4198" w:type="dxa"/>
            <w:tcBorders>
              <w:top w:val="nil"/>
              <w:left w:val="nil"/>
              <w:bottom w:val="nil"/>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Befektetési célú belföldi értékpapírok kibocsátása</w:t>
            </w:r>
          </w:p>
        </w:tc>
        <w:tc>
          <w:tcPr>
            <w:tcW w:w="1287" w:type="dxa"/>
            <w:tcBorders>
              <w:top w:val="nil"/>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nil"/>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12.</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Maradvány igénybevétele (12.1. + 12.2.)</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356 042</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668 336</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668 336</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12.1.</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Előző év költségvetési maradványának igénybevétele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356 042</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668 336</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668 336</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12.1.1.</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i/>
                <w:iCs/>
                <w:sz w:val="20"/>
                <w:szCs w:val="20"/>
              </w:rPr>
            </w:pPr>
            <w:r w:rsidRPr="00C153D0">
              <w:rPr>
                <w:rFonts w:ascii="Times New Roman" w:hAnsi="Times New Roman"/>
                <w:i/>
                <w:iCs/>
                <w:sz w:val="20"/>
                <w:szCs w:val="20"/>
              </w:rPr>
              <w:t>Előző év költségvetési maradványának igénybevétele működési</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143 263</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318 662</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318 662</w:t>
            </w:r>
          </w:p>
        </w:tc>
      </w:tr>
      <w:tr w:rsidR="00C153D0" w:rsidRPr="00C153D0" w:rsidTr="00C153D0">
        <w:trPr>
          <w:trHeight w:val="330"/>
        </w:trPr>
        <w:tc>
          <w:tcPr>
            <w:tcW w:w="92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12.1.2.</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i/>
                <w:iCs/>
                <w:sz w:val="20"/>
                <w:szCs w:val="20"/>
              </w:rPr>
            </w:pPr>
            <w:r w:rsidRPr="00C153D0">
              <w:rPr>
                <w:rFonts w:ascii="Times New Roman" w:hAnsi="Times New Roman"/>
                <w:i/>
                <w:iCs/>
                <w:sz w:val="20"/>
                <w:szCs w:val="20"/>
              </w:rPr>
              <w:t>Előző év költségvetési maradványának igénybevétele felhalmozási</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212 779</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349 674</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349 674</w:t>
            </w:r>
          </w:p>
        </w:tc>
      </w:tr>
      <w:tr w:rsidR="00C153D0" w:rsidRPr="00C153D0" w:rsidTr="00C153D0">
        <w:trPr>
          <w:trHeight w:val="330"/>
        </w:trPr>
        <w:tc>
          <w:tcPr>
            <w:tcW w:w="920" w:type="dxa"/>
            <w:tcBorders>
              <w:top w:val="single" w:sz="4" w:space="0" w:color="auto"/>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12.2.</w:t>
            </w:r>
          </w:p>
        </w:tc>
        <w:tc>
          <w:tcPr>
            <w:tcW w:w="4198" w:type="dxa"/>
            <w:tcBorders>
              <w:top w:val="nil"/>
              <w:left w:val="nil"/>
              <w:bottom w:val="nil"/>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Előző év vállalkozási maradványának igénybevétele</w:t>
            </w:r>
          </w:p>
        </w:tc>
        <w:tc>
          <w:tcPr>
            <w:tcW w:w="1287" w:type="dxa"/>
            <w:tcBorders>
              <w:top w:val="nil"/>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nil"/>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13.</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Belföldi finanszírozás bevételei (13.1. + … + 13.3.)</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28 680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28 680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13.1.</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Államháztartáson belüli megelőlegezések</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28 680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28 680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13.2.</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Államháztartáson belüli megelőlegezések törlesztése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lastRenderedPageBreak/>
              <w:t>13.3.</w:t>
            </w:r>
          </w:p>
        </w:tc>
        <w:tc>
          <w:tcPr>
            <w:tcW w:w="4198" w:type="dxa"/>
            <w:tcBorders>
              <w:top w:val="nil"/>
              <w:left w:val="nil"/>
              <w:bottom w:val="nil"/>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Betétek megszüntetése</w:t>
            </w:r>
          </w:p>
        </w:tc>
        <w:tc>
          <w:tcPr>
            <w:tcW w:w="1287" w:type="dxa"/>
            <w:tcBorders>
              <w:top w:val="nil"/>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nil"/>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14.</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Külföldi finanszírozás bevételei (14.1.+…14.4.)</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 xml:space="preserve">    14.1.</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Forgatási célú külföldi értékpapírok beváltása,  értékesítése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 xml:space="preserve">    14.2.</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Befektetési célú külföldi értékpapírok beváltása,  értékesítése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 xml:space="preserve">    14.3.</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Külföldi értékpapírok kibocsátása</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nil"/>
              <w:right w:val="single" w:sz="4" w:space="0" w:color="auto"/>
            </w:tcBorders>
            <w:shd w:val="clear" w:color="auto" w:fill="auto"/>
            <w:vAlign w:val="bottom"/>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 xml:space="preserve">    14.4.</w:t>
            </w:r>
          </w:p>
        </w:tc>
        <w:tc>
          <w:tcPr>
            <w:tcW w:w="4198" w:type="dxa"/>
            <w:tcBorders>
              <w:top w:val="nil"/>
              <w:left w:val="nil"/>
              <w:bottom w:val="nil"/>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Külföldi hitelek, kölcsönök felvétele</w:t>
            </w:r>
          </w:p>
        </w:tc>
        <w:tc>
          <w:tcPr>
            <w:tcW w:w="1287" w:type="dxa"/>
            <w:tcBorders>
              <w:top w:val="nil"/>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nil"/>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15.</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Adóssághoz nem kapcsolódó származékos ügyletek bevételei</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 </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 </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30"/>
        </w:trPr>
        <w:tc>
          <w:tcPr>
            <w:tcW w:w="920" w:type="dxa"/>
            <w:tcBorders>
              <w:top w:val="nil"/>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16.</w:t>
            </w:r>
          </w:p>
        </w:tc>
        <w:tc>
          <w:tcPr>
            <w:tcW w:w="4198" w:type="dxa"/>
            <w:tcBorders>
              <w:top w:val="nil"/>
              <w:left w:val="nil"/>
              <w:bottom w:val="single" w:sz="8" w:space="0" w:color="auto"/>
              <w:right w:val="nil"/>
            </w:tcBorders>
            <w:shd w:val="clear" w:color="auto" w:fill="auto"/>
            <w:vAlign w:val="bottom"/>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FINANSZÍROZÁSI BEVÉTELEK ÖSSZESEN: (10. + … +15.)</w:t>
            </w:r>
          </w:p>
        </w:tc>
        <w:tc>
          <w:tcPr>
            <w:tcW w:w="1287" w:type="dxa"/>
            <w:tcBorders>
              <w:top w:val="nil"/>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561 193</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770 713</w:t>
            </w:r>
          </w:p>
        </w:tc>
        <w:tc>
          <w:tcPr>
            <w:tcW w:w="1300" w:type="dxa"/>
            <w:tcBorders>
              <w:top w:val="nil"/>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28 680</w:t>
            </w:r>
          </w:p>
        </w:tc>
        <w:tc>
          <w:tcPr>
            <w:tcW w:w="1300" w:type="dxa"/>
            <w:tcBorders>
              <w:top w:val="nil"/>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799 393</w:t>
            </w:r>
          </w:p>
        </w:tc>
      </w:tr>
      <w:tr w:rsidR="00C153D0" w:rsidRPr="00C153D0" w:rsidTr="00C153D0">
        <w:trPr>
          <w:trHeight w:val="330"/>
        </w:trPr>
        <w:tc>
          <w:tcPr>
            <w:tcW w:w="920" w:type="dxa"/>
            <w:tcBorders>
              <w:top w:val="nil"/>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17.</w:t>
            </w:r>
          </w:p>
        </w:tc>
        <w:tc>
          <w:tcPr>
            <w:tcW w:w="4198" w:type="dxa"/>
            <w:tcBorders>
              <w:top w:val="nil"/>
              <w:left w:val="nil"/>
              <w:bottom w:val="single" w:sz="8" w:space="0" w:color="auto"/>
              <w:right w:val="nil"/>
            </w:tcBorders>
            <w:shd w:val="clear" w:color="auto" w:fill="auto"/>
            <w:vAlign w:val="bottom"/>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 ÖSSZESEN: (9+16)</w:t>
            </w:r>
          </w:p>
        </w:tc>
        <w:tc>
          <w:tcPr>
            <w:tcW w:w="1287" w:type="dxa"/>
            <w:tcBorders>
              <w:top w:val="nil"/>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4 084 589</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4 857 881</w:t>
            </w:r>
          </w:p>
        </w:tc>
        <w:tc>
          <w:tcPr>
            <w:tcW w:w="1300" w:type="dxa"/>
            <w:tcBorders>
              <w:top w:val="nil"/>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193 585</w:t>
            </w:r>
          </w:p>
        </w:tc>
        <w:tc>
          <w:tcPr>
            <w:tcW w:w="1300" w:type="dxa"/>
            <w:tcBorders>
              <w:top w:val="nil"/>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5 051 466</w:t>
            </w:r>
          </w:p>
        </w:tc>
      </w:tr>
      <w:tr w:rsidR="00C153D0" w:rsidRPr="00C153D0" w:rsidTr="00C153D0">
        <w:trPr>
          <w:trHeight w:val="330"/>
        </w:trPr>
        <w:tc>
          <w:tcPr>
            <w:tcW w:w="920" w:type="dxa"/>
            <w:tcBorders>
              <w:top w:val="nil"/>
              <w:left w:val="nil"/>
              <w:bottom w:val="nil"/>
              <w:right w:val="nil"/>
            </w:tcBorders>
            <w:shd w:val="clear" w:color="auto" w:fill="auto"/>
            <w:vAlign w:val="bottom"/>
            <w:hideMark/>
          </w:tcPr>
          <w:p w:rsidR="00C153D0" w:rsidRPr="00C153D0" w:rsidRDefault="00C153D0" w:rsidP="00C153D0">
            <w:pPr>
              <w:jc w:val="center"/>
              <w:rPr>
                <w:rFonts w:ascii="Times New Roman" w:hAnsi="Times New Roman"/>
                <w:b/>
                <w:bCs/>
                <w:sz w:val="20"/>
                <w:szCs w:val="20"/>
              </w:rPr>
            </w:pPr>
          </w:p>
        </w:tc>
        <w:tc>
          <w:tcPr>
            <w:tcW w:w="4198" w:type="dxa"/>
            <w:tcBorders>
              <w:top w:val="nil"/>
              <w:left w:val="nil"/>
              <w:bottom w:val="nil"/>
              <w:right w:val="nil"/>
            </w:tcBorders>
            <w:shd w:val="clear" w:color="auto" w:fill="auto"/>
            <w:vAlign w:val="bottom"/>
            <w:hideMark/>
          </w:tcPr>
          <w:p w:rsidR="00C153D0" w:rsidRPr="00C153D0" w:rsidRDefault="00C153D0" w:rsidP="00C153D0">
            <w:pPr>
              <w:rPr>
                <w:rFonts w:ascii="Times New Roman" w:hAnsi="Times New Roman"/>
                <w:b/>
                <w:bCs/>
                <w:sz w:val="20"/>
                <w:szCs w:val="20"/>
              </w:rPr>
            </w:pPr>
          </w:p>
        </w:tc>
        <w:tc>
          <w:tcPr>
            <w:tcW w:w="1287"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b/>
                <w:bCs/>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i/>
                <w:iCs/>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i/>
                <w:iCs/>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i/>
                <w:iCs/>
                <w:sz w:val="20"/>
                <w:szCs w:val="20"/>
              </w:rPr>
            </w:pPr>
          </w:p>
        </w:tc>
      </w:tr>
      <w:tr w:rsidR="00C153D0" w:rsidRPr="00C153D0" w:rsidTr="00C153D0">
        <w:trPr>
          <w:trHeight w:val="645"/>
        </w:trPr>
        <w:tc>
          <w:tcPr>
            <w:tcW w:w="920"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Kiadások</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Módosított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6. számú módosítás</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1.</w:t>
            </w:r>
          </w:p>
        </w:tc>
        <w:tc>
          <w:tcPr>
            <w:tcW w:w="4198" w:type="dxa"/>
            <w:tcBorders>
              <w:top w:val="nil"/>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Működési költségvetés kiadásai </w:t>
            </w:r>
            <w:r w:rsidRPr="00C153D0">
              <w:rPr>
                <w:rFonts w:ascii="Times New Roman" w:hAnsi="Times New Roman"/>
                <w:sz w:val="20"/>
                <w:szCs w:val="20"/>
              </w:rPr>
              <w:t>(1.1+…+1.5.)</w:t>
            </w:r>
          </w:p>
        </w:tc>
        <w:tc>
          <w:tcPr>
            <w:tcW w:w="1287"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2 770 234</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3 514 624</w:t>
            </w:r>
          </w:p>
        </w:tc>
        <w:tc>
          <w:tcPr>
            <w:tcW w:w="1300" w:type="dxa"/>
            <w:tcBorders>
              <w:top w:val="nil"/>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16 944</w:t>
            </w:r>
          </w:p>
        </w:tc>
        <w:tc>
          <w:tcPr>
            <w:tcW w:w="130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3 531 568</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Személyi  juttatások</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912 506</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1 235 759</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7 182</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1 242 941</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Munkaadókat terhelő járulékok és szociális hozzájárulási adó</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239 525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291 683</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1 884</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293 567</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1.3.</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Dologi  kiadások</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1 272 951</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1 547 693</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9 753</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1 557 446</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1.4.</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Ellátottak pénzbeli juttatásai</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81 988</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153 096</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-1 921</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151 175</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1.5</w:t>
            </w:r>
          </w:p>
        </w:tc>
        <w:tc>
          <w:tcPr>
            <w:tcW w:w="4198" w:type="dxa"/>
            <w:tcBorders>
              <w:top w:val="nil"/>
              <w:left w:val="nil"/>
              <w:bottom w:val="nil"/>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működési célú kiadások</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263 264</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286 393</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46</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286 439</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1.5.1.</w:t>
            </w:r>
          </w:p>
        </w:tc>
        <w:tc>
          <w:tcPr>
            <w:tcW w:w="4198" w:type="dxa"/>
            <w:tcBorders>
              <w:top w:val="single" w:sz="4" w:space="0" w:color="auto"/>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Elvonások és befizetések</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3 015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3 323</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3 323</w:t>
            </w:r>
          </w:p>
        </w:tc>
      </w:tr>
      <w:tr w:rsidR="00C153D0" w:rsidRPr="00C153D0" w:rsidTr="00C153D0">
        <w:trPr>
          <w:trHeight w:val="3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1.5.2.</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-Visszatérítendő támogatások, kölcsönök nyújtása ÁH-n belülre</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1.5.3.</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Visszatérítendő támogatások, kölcsönök törlesztése ÁH-n belülre</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1.5.4.</w:t>
            </w:r>
          </w:p>
        </w:tc>
        <w:tc>
          <w:tcPr>
            <w:tcW w:w="4198" w:type="dxa"/>
            <w:tcBorders>
              <w:top w:val="nil"/>
              <w:left w:val="nil"/>
              <w:bottom w:val="single" w:sz="4" w:space="0" w:color="auto"/>
              <w:right w:val="nil"/>
            </w:tcBorders>
            <w:shd w:val="clear" w:color="auto" w:fill="auto"/>
            <w:noWrap/>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Egyéb működési célú támogatások ÁH-n belülre</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223 369</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242 590</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-134</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242 456</w:t>
            </w:r>
          </w:p>
        </w:tc>
      </w:tr>
      <w:tr w:rsidR="00C153D0" w:rsidRPr="00C153D0" w:rsidTr="00C153D0">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1.5.5.</w:t>
            </w:r>
          </w:p>
        </w:tc>
        <w:tc>
          <w:tcPr>
            <w:tcW w:w="4198"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Visszatérítendő támogatások, kölcsönök nyújtása ÁH-n kívülre</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1.5.6.</w:t>
            </w:r>
          </w:p>
        </w:tc>
        <w:tc>
          <w:tcPr>
            <w:tcW w:w="4198" w:type="dxa"/>
            <w:tcBorders>
              <w:top w:val="nil"/>
              <w:left w:val="nil"/>
              <w:bottom w:val="nil"/>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Árkiegészítések, ártámogatások</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1.5.7.</w:t>
            </w:r>
          </w:p>
        </w:tc>
        <w:tc>
          <w:tcPr>
            <w:tcW w:w="4198" w:type="dxa"/>
            <w:tcBorders>
              <w:top w:val="single" w:sz="4" w:space="0" w:color="auto"/>
              <w:left w:val="nil"/>
              <w:bottom w:val="nil"/>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Kamattámogatások</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92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1.5.8.</w:t>
            </w:r>
          </w:p>
        </w:tc>
        <w:tc>
          <w:tcPr>
            <w:tcW w:w="4198" w:type="dxa"/>
            <w:tcBorders>
              <w:top w:val="single" w:sz="4" w:space="0" w:color="auto"/>
              <w:left w:val="nil"/>
              <w:bottom w:val="nil"/>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Egyéb működési célú támogatások </w:t>
            </w:r>
            <w:r w:rsidRPr="00C153D0">
              <w:rPr>
                <w:rFonts w:ascii="Times New Roman" w:hAnsi="Times New Roman"/>
                <w:i/>
                <w:iCs/>
                <w:sz w:val="20"/>
                <w:szCs w:val="20"/>
              </w:rPr>
              <w:lastRenderedPageBreak/>
              <w:t>államháztartáson kívülre</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lastRenderedPageBreak/>
              <w:t>36 880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40 480</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180</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40 660</w:t>
            </w:r>
          </w:p>
        </w:tc>
      </w:tr>
      <w:tr w:rsidR="00C153D0" w:rsidRPr="00C153D0" w:rsidTr="00C153D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lastRenderedPageBreak/>
              <w:t>2.</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Felhalmozási költségvetés kiadásai </w:t>
            </w:r>
            <w:r w:rsidRPr="00C153D0">
              <w:rPr>
                <w:rFonts w:ascii="Times New Roman" w:hAnsi="Times New Roman"/>
                <w:sz w:val="20"/>
                <w:szCs w:val="20"/>
              </w:rPr>
              <w:t>(2.1.+2.2.+2.3.+2.4)</w:t>
            </w:r>
          </w:p>
        </w:tc>
        <w:tc>
          <w:tcPr>
            <w:tcW w:w="1287"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937 665</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840 263</w:t>
            </w:r>
          </w:p>
        </w:tc>
        <w:tc>
          <w:tcPr>
            <w:tcW w:w="1300"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13 845</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854 108</w:t>
            </w:r>
          </w:p>
        </w:tc>
      </w:tr>
      <w:tr w:rsidR="00C153D0" w:rsidRPr="00C153D0" w:rsidTr="00C153D0">
        <w:trPr>
          <w:trHeight w:val="330"/>
        </w:trPr>
        <w:tc>
          <w:tcPr>
            <w:tcW w:w="92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2.1.</w:t>
            </w:r>
          </w:p>
        </w:tc>
        <w:tc>
          <w:tcPr>
            <w:tcW w:w="4198" w:type="dxa"/>
            <w:tcBorders>
              <w:top w:val="nil"/>
              <w:left w:val="single" w:sz="4" w:space="0" w:color="auto"/>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Beruházások</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854 169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748 637</w:t>
            </w:r>
          </w:p>
        </w:tc>
        <w:tc>
          <w:tcPr>
            <w:tcW w:w="130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12 291</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760 928</w:t>
            </w:r>
          </w:p>
        </w:tc>
      </w:tr>
      <w:tr w:rsidR="00C153D0" w:rsidRPr="00C153D0" w:rsidTr="00C153D0">
        <w:trPr>
          <w:trHeight w:val="540"/>
        </w:trPr>
        <w:tc>
          <w:tcPr>
            <w:tcW w:w="92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2.1.1.</w:t>
            </w:r>
          </w:p>
        </w:tc>
        <w:tc>
          <w:tcPr>
            <w:tcW w:w="4198" w:type="dxa"/>
            <w:tcBorders>
              <w:top w:val="nil"/>
              <w:left w:val="single" w:sz="4"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Önkormányzati, intézményi forrásból megvalósuló beruházási kiadások</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208 747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219 009</w:t>
            </w:r>
          </w:p>
        </w:tc>
        <w:tc>
          <w:tcPr>
            <w:tcW w:w="130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7 948</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226 957</w:t>
            </w:r>
          </w:p>
        </w:tc>
      </w:tr>
      <w:tr w:rsidR="00C153D0" w:rsidRPr="00C153D0" w:rsidTr="00C153D0">
        <w:trPr>
          <w:trHeight w:val="585"/>
        </w:trPr>
        <w:tc>
          <w:tcPr>
            <w:tcW w:w="92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2.1.2.</w:t>
            </w:r>
          </w:p>
        </w:tc>
        <w:tc>
          <w:tcPr>
            <w:tcW w:w="4198" w:type="dxa"/>
            <w:tcBorders>
              <w:top w:val="nil"/>
              <w:left w:val="single" w:sz="4"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EU-s forrásból finanszírozott támogatással megvalósuló programok, projektek kiadásai</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520 892</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430 833</w:t>
            </w:r>
          </w:p>
        </w:tc>
        <w:tc>
          <w:tcPr>
            <w:tcW w:w="130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2 150</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432 983</w:t>
            </w:r>
          </w:p>
        </w:tc>
      </w:tr>
      <w:tr w:rsidR="00C153D0" w:rsidRPr="00C153D0" w:rsidTr="00C153D0">
        <w:trPr>
          <w:trHeight w:val="555"/>
        </w:trPr>
        <w:tc>
          <w:tcPr>
            <w:tcW w:w="92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2.1.3.</w:t>
            </w:r>
          </w:p>
        </w:tc>
        <w:tc>
          <w:tcPr>
            <w:tcW w:w="4198" w:type="dxa"/>
            <w:tcBorders>
              <w:top w:val="nil"/>
              <w:left w:val="single" w:sz="4"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EU-s forrásból finanszírozott támogatással megvalósuló  programok,  projektek önkormányzati hozzájárulásának kiadásai</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124 530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88 154</w:t>
            </w:r>
          </w:p>
        </w:tc>
        <w:tc>
          <w:tcPr>
            <w:tcW w:w="130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931</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89 085</w:t>
            </w:r>
          </w:p>
        </w:tc>
      </w:tr>
      <w:tr w:rsidR="00C153D0" w:rsidRPr="00C153D0" w:rsidTr="00C153D0">
        <w:trPr>
          <w:trHeight w:val="600"/>
        </w:trPr>
        <w:tc>
          <w:tcPr>
            <w:tcW w:w="92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2.1.4.</w:t>
            </w:r>
          </w:p>
        </w:tc>
        <w:tc>
          <w:tcPr>
            <w:tcW w:w="4198" w:type="dxa"/>
            <w:tcBorders>
              <w:top w:val="nil"/>
              <w:left w:val="single" w:sz="4"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Hazai forrásból finanszírozott támogatással megvalósuló  programok,  projektek kiadásai</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8 531</w:t>
            </w:r>
          </w:p>
        </w:tc>
        <w:tc>
          <w:tcPr>
            <w:tcW w:w="130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1 262</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9 793</w:t>
            </w:r>
          </w:p>
        </w:tc>
      </w:tr>
      <w:tr w:rsidR="00C153D0" w:rsidRPr="00C153D0" w:rsidTr="00C153D0">
        <w:trPr>
          <w:trHeight w:val="570"/>
        </w:trPr>
        <w:tc>
          <w:tcPr>
            <w:tcW w:w="92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2.1.5.</w:t>
            </w:r>
          </w:p>
        </w:tc>
        <w:tc>
          <w:tcPr>
            <w:tcW w:w="4198" w:type="dxa"/>
            <w:tcBorders>
              <w:top w:val="nil"/>
              <w:left w:val="single" w:sz="4"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Hazai forrásból finanszírozott támogatással megvalósuló  programok,  projektek önkormányzati hozzájárulásának kiadása</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2 110</w:t>
            </w:r>
          </w:p>
        </w:tc>
        <w:tc>
          <w:tcPr>
            <w:tcW w:w="130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2 110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2.2.</w:t>
            </w:r>
          </w:p>
        </w:tc>
        <w:tc>
          <w:tcPr>
            <w:tcW w:w="4198" w:type="dxa"/>
            <w:tcBorders>
              <w:top w:val="nil"/>
              <w:left w:val="nil"/>
              <w:bottom w:val="nil"/>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Felújítások</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75 670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70 544</w:t>
            </w:r>
          </w:p>
        </w:tc>
        <w:tc>
          <w:tcPr>
            <w:tcW w:w="130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-1 021</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69 523</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2.3.</w:t>
            </w:r>
          </w:p>
        </w:tc>
        <w:tc>
          <w:tcPr>
            <w:tcW w:w="4198" w:type="dxa"/>
            <w:tcBorders>
              <w:top w:val="single" w:sz="4" w:space="0" w:color="auto"/>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felhalmozási kiadások</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3 000</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10 156</w:t>
            </w:r>
          </w:p>
        </w:tc>
        <w:tc>
          <w:tcPr>
            <w:tcW w:w="130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10 156</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2.3.1.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i/>
                <w:iCs/>
                <w:sz w:val="20"/>
                <w:szCs w:val="20"/>
              </w:rPr>
            </w:pPr>
            <w:r w:rsidRPr="00C153D0">
              <w:rPr>
                <w:rFonts w:ascii="Times New Roman" w:hAnsi="Times New Roman"/>
                <w:i/>
                <w:iCs/>
                <w:sz w:val="20"/>
                <w:szCs w:val="20"/>
              </w:rPr>
              <w:t xml:space="preserve">   - Visszatérítendő támogatások, kölcsönök nyújtása ÁH-n belülre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2.3.2.</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i/>
                <w:iCs/>
                <w:sz w:val="20"/>
                <w:szCs w:val="20"/>
              </w:rPr>
            </w:pPr>
            <w:r w:rsidRPr="00C153D0">
              <w:rPr>
                <w:rFonts w:ascii="Times New Roman" w:hAnsi="Times New Roman"/>
                <w:i/>
                <w:iCs/>
                <w:sz w:val="20"/>
                <w:szCs w:val="20"/>
              </w:rPr>
              <w:t xml:space="preserve">   - Visszatérítendő támogatások, kölcsönök törlesztése ÁH-n belülre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2.3.3.</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i/>
                <w:iCs/>
                <w:sz w:val="20"/>
                <w:szCs w:val="20"/>
              </w:rPr>
            </w:pPr>
            <w:r w:rsidRPr="00C153D0">
              <w:rPr>
                <w:rFonts w:ascii="Times New Roman" w:hAnsi="Times New Roman"/>
                <w:i/>
                <w:iCs/>
                <w:sz w:val="20"/>
                <w:szCs w:val="20"/>
              </w:rPr>
              <w:t xml:space="preserve">   - Egyéb felhalmozási célú támogatások ÁH-n belülre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3 556</w:t>
            </w:r>
          </w:p>
        </w:tc>
        <w:tc>
          <w:tcPr>
            <w:tcW w:w="130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3 556</w:t>
            </w:r>
          </w:p>
        </w:tc>
      </w:tr>
      <w:tr w:rsidR="00C153D0" w:rsidRPr="00C153D0" w:rsidTr="00C153D0">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2.3.4.</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i/>
                <w:iCs/>
                <w:sz w:val="20"/>
                <w:szCs w:val="20"/>
              </w:rPr>
            </w:pPr>
            <w:r w:rsidRPr="00C153D0">
              <w:rPr>
                <w:rFonts w:ascii="Times New Roman" w:hAnsi="Times New Roman"/>
                <w:i/>
                <w:iCs/>
                <w:sz w:val="20"/>
                <w:szCs w:val="20"/>
              </w:rPr>
              <w:t xml:space="preserve">   - Visszatérítendő támogatások, </w:t>
            </w:r>
            <w:r w:rsidRPr="00C153D0">
              <w:rPr>
                <w:rFonts w:ascii="Times New Roman" w:hAnsi="Times New Roman"/>
                <w:i/>
                <w:iCs/>
                <w:sz w:val="20"/>
                <w:szCs w:val="20"/>
                <w:u w:val="single"/>
              </w:rPr>
              <w:t xml:space="preserve">kölcsönök nyújtása </w:t>
            </w:r>
            <w:r w:rsidRPr="00C153D0">
              <w:rPr>
                <w:rFonts w:ascii="Times New Roman" w:hAnsi="Times New Roman"/>
                <w:i/>
                <w:iCs/>
                <w:sz w:val="20"/>
                <w:szCs w:val="20"/>
              </w:rPr>
              <w:t>ÁH-n kívülre</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1 200</w:t>
            </w:r>
          </w:p>
        </w:tc>
        <w:tc>
          <w:tcPr>
            <w:tcW w:w="130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1 200</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2.3.5.</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i/>
                <w:iCs/>
                <w:sz w:val="20"/>
                <w:szCs w:val="20"/>
              </w:rPr>
            </w:pPr>
            <w:r w:rsidRPr="00C153D0">
              <w:rPr>
                <w:rFonts w:ascii="Times New Roman" w:hAnsi="Times New Roman"/>
                <w:i/>
                <w:iCs/>
                <w:sz w:val="20"/>
                <w:szCs w:val="20"/>
              </w:rPr>
              <w:t xml:space="preserve">   - Részesedés,üzletrész vásárlása</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2.3.6.</w:t>
            </w:r>
          </w:p>
        </w:tc>
        <w:tc>
          <w:tcPr>
            <w:tcW w:w="4198" w:type="dxa"/>
            <w:tcBorders>
              <w:top w:val="nil"/>
              <w:left w:val="nil"/>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rPr>
                <w:rFonts w:ascii="Times New Roman" w:hAnsi="Times New Roman"/>
                <w:i/>
                <w:iCs/>
                <w:sz w:val="20"/>
                <w:szCs w:val="20"/>
              </w:rPr>
            </w:pPr>
            <w:r w:rsidRPr="00C153D0">
              <w:rPr>
                <w:rFonts w:ascii="Times New Roman" w:hAnsi="Times New Roman"/>
                <w:i/>
                <w:iCs/>
                <w:sz w:val="20"/>
                <w:szCs w:val="20"/>
              </w:rPr>
              <w:t xml:space="preserve">   - Egyéb felhalmozási célú támogatások államháztartáson kívülre</w:t>
            </w:r>
          </w:p>
        </w:tc>
        <w:tc>
          <w:tcPr>
            <w:tcW w:w="1287"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5 400</w:t>
            </w:r>
          </w:p>
        </w:tc>
        <w:tc>
          <w:tcPr>
            <w:tcW w:w="130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5 400</w:t>
            </w:r>
          </w:p>
        </w:tc>
      </w:tr>
      <w:tr w:rsidR="00C153D0" w:rsidRPr="00C153D0" w:rsidTr="00C153D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2.4.</w:t>
            </w:r>
          </w:p>
        </w:tc>
        <w:tc>
          <w:tcPr>
            <w:tcW w:w="4198" w:type="dxa"/>
            <w:tcBorders>
              <w:top w:val="nil"/>
              <w:left w:val="nil"/>
              <w:bottom w:val="single" w:sz="8"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Kisértékű tárgyieszközök beszerzése</w:t>
            </w:r>
          </w:p>
        </w:tc>
        <w:tc>
          <w:tcPr>
            <w:tcW w:w="1287" w:type="dxa"/>
            <w:tcBorders>
              <w:top w:val="nil"/>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4 826</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10 926</w:t>
            </w:r>
          </w:p>
        </w:tc>
        <w:tc>
          <w:tcPr>
            <w:tcW w:w="1300" w:type="dxa"/>
            <w:tcBorders>
              <w:top w:val="nil"/>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2 575</w:t>
            </w:r>
          </w:p>
        </w:tc>
        <w:tc>
          <w:tcPr>
            <w:tcW w:w="1300" w:type="dxa"/>
            <w:tcBorders>
              <w:top w:val="nil"/>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13 501</w:t>
            </w:r>
          </w:p>
        </w:tc>
      </w:tr>
      <w:tr w:rsidR="00C153D0" w:rsidRPr="00C153D0" w:rsidTr="00C153D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3.</w:t>
            </w:r>
          </w:p>
        </w:tc>
        <w:tc>
          <w:tcPr>
            <w:tcW w:w="4198"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Tartalékok (3.1.+3.2.)</w:t>
            </w:r>
          </w:p>
        </w:tc>
        <w:tc>
          <w:tcPr>
            <w:tcW w:w="1287"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274 313</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370 962</w:t>
            </w:r>
          </w:p>
        </w:tc>
        <w:tc>
          <w:tcPr>
            <w:tcW w:w="1300" w:type="dxa"/>
            <w:tcBorders>
              <w:top w:val="nil"/>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162 796</w:t>
            </w:r>
          </w:p>
        </w:tc>
        <w:tc>
          <w:tcPr>
            <w:tcW w:w="130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533 758</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Működési tartalék</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207 015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211 329</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181 395</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392 724</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3.1.1.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300" w:firstLine="600"/>
              <w:rPr>
                <w:rFonts w:ascii="Times New Roman" w:hAnsi="Times New Roman"/>
                <w:i/>
                <w:iCs/>
                <w:sz w:val="20"/>
                <w:szCs w:val="20"/>
              </w:rPr>
            </w:pPr>
            <w:r w:rsidRPr="00C153D0">
              <w:rPr>
                <w:rFonts w:ascii="Times New Roman" w:hAnsi="Times New Roman"/>
                <w:i/>
                <w:iCs/>
                <w:sz w:val="20"/>
                <w:szCs w:val="20"/>
              </w:rPr>
              <w:t>- Általános tartalék</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150 153</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166 848</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5 431</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172 279</w:t>
            </w:r>
          </w:p>
        </w:tc>
      </w:tr>
      <w:tr w:rsidR="00C153D0" w:rsidRPr="00C153D0" w:rsidTr="00C153D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3.1.2.</w:t>
            </w:r>
          </w:p>
        </w:tc>
        <w:tc>
          <w:tcPr>
            <w:tcW w:w="4198" w:type="dxa"/>
            <w:tcBorders>
              <w:top w:val="nil"/>
              <w:left w:val="nil"/>
              <w:bottom w:val="single" w:sz="8" w:space="0" w:color="auto"/>
              <w:right w:val="nil"/>
            </w:tcBorders>
            <w:shd w:val="clear" w:color="auto" w:fill="auto"/>
            <w:vAlign w:val="center"/>
            <w:hideMark/>
          </w:tcPr>
          <w:p w:rsidR="00C153D0" w:rsidRPr="00C153D0" w:rsidRDefault="00C153D0" w:rsidP="00C153D0">
            <w:pPr>
              <w:ind w:firstLineChars="300" w:firstLine="600"/>
              <w:rPr>
                <w:rFonts w:ascii="Times New Roman" w:hAnsi="Times New Roman"/>
                <w:i/>
                <w:iCs/>
                <w:sz w:val="20"/>
                <w:szCs w:val="20"/>
              </w:rPr>
            </w:pPr>
            <w:r w:rsidRPr="00C153D0">
              <w:rPr>
                <w:rFonts w:ascii="Times New Roman" w:hAnsi="Times New Roman"/>
                <w:i/>
                <w:iCs/>
                <w:sz w:val="20"/>
                <w:szCs w:val="20"/>
              </w:rPr>
              <w:t>- Céltartalék</w:t>
            </w:r>
          </w:p>
        </w:tc>
        <w:tc>
          <w:tcPr>
            <w:tcW w:w="1287"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56 862</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44 481</w:t>
            </w:r>
          </w:p>
        </w:tc>
        <w:tc>
          <w:tcPr>
            <w:tcW w:w="1300" w:type="dxa"/>
            <w:tcBorders>
              <w:top w:val="nil"/>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175 964</w:t>
            </w:r>
          </w:p>
        </w:tc>
        <w:tc>
          <w:tcPr>
            <w:tcW w:w="130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220 445</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3.2.</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Felhalmozási tartalék</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67 298</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159 633</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-18 599</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141 034</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3.2.1.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300" w:firstLine="600"/>
              <w:rPr>
                <w:rFonts w:ascii="Times New Roman" w:hAnsi="Times New Roman"/>
                <w:i/>
                <w:iCs/>
                <w:sz w:val="20"/>
                <w:szCs w:val="20"/>
              </w:rPr>
            </w:pPr>
            <w:r w:rsidRPr="00C153D0">
              <w:rPr>
                <w:rFonts w:ascii="Times New Roman" w:hAnsi="Times New Roman"/>
                <w:i/>
                <w:iCs/>
                <w:sz w:val="20"/>
                <w:szCs w:val="20"/>
              </w:rPr>
              <w:t>- Általános tartalék</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63 298</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50 089</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-19 450</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30 639</w:t>
            </w:r>
          </w:p>
        </w:tc>
      </w:tr>
      <w:tr w:rsidR="00C153D0" w:rsidRPr="00C153D0" w:rsidTr="00C153D0">
        <w:trPr>
          <w:trHeight w:val="330"/>
        </w:trPr>
        <w:tc>
          <w:tcPr>
            <w:tcW w:w="92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lastRenderedPageBreak/>
              <w:t>3.2.2.</w:t>
            </w:r>
          </w:p>
        </w:tc>
        <w:tc>
          <w:tcPr>
            <w:tcW w:w="4198" w:type="dxa"/>
            <w:tcBorders>
              <w:top w:val="nil"/>
              <w:left w:val="nil"/>
              <w:bottom w:val="nil"/>
              <w:right w:val="nil"/>
            </w:tcBorders>
            <w:shd w:val="clear" w:color="auto" w:fill="auto"/>
            <w:vAlign w:val="center"/>
            <w:hideMark/>
          </w:tcPr>
          <w:p w:rsidR="00C153D0" w:rsidRPr="00C153D0" w:rsidRDefault="00C153D0" w:rsidP="00C153D0">
            <w:pPr>
              <w:ind w:firstLineChars="300" w:firstLine="600"/>
              <w:rPr>
                <w:rFonts w:ascii="Times New Roman" w:hAnsi="Times New Roman"/>
                <w:i/>
                <w:iCs/>
                <w:sz w:val="20"/>
                <w:szCs w:val="20"/>
              </w:rPr>
            </w:pPr>
            <w:r w:rsidRPr="00C153D0">
              <w:rPr>
                <w:rFonts w:ascii="Times New Roman" w:hAnsi="Times New Roman"/>
                <w:i/>
                <w:iCs/>
                <w:sz w:val="20"/>
                <w:szCs w:val="20"/>
              </w:rPr>
              <w:t>- Céltartalék</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109 544</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851</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110 395</w:t>
            </w:r>
          </w:p>
        </w:tc>
      </w:tr>
      <w:tr w:rsidR="00C153D0" w:rsidRPr="00C153D0" w:rsidTr="00C153D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4.</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KÖLTSÉGVETÉSI KIADÁSOK ÖSSZESEN (1+2+3)</w:t>
            </w:r>
          </w:p>
        </w:tc>
        <w:tc>
          <w:tcPr>
            <w:tcW w:w="1287"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3 982 212</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4 725 849</w:t>
            </w:r>
          </w:p>
        </w:tc>
        <w:tc>
          <w:tcPr>
            <w:tcW w:w="1300"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193 585</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4 919 434</w:t>
            </w:r>
          </w:p>
        </w:tc>
      </w:tr>
      <w:tr w:rsidR="00C153D0" w:rsidRPr="00C153D0" w:rsidTr="00C153D0">
        <w:trPr>
          <w:trHeight w:val="555"/>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5.</w:t>
            </w:r>
          </w:p>
        </w:tc>
        <w:tc>
          <w:tcPr>
            <w:tcW w:w="4198"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Hitel-, kölcsöntörlesztés államháztartáson kívülre (5.1. + … + 5.3.)</w:t>
            </w:r>
          </w:p>
        </w:tc>
        <w:tc>
          <w:tcPr>
            <w:tcW w:w="1287"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00" w:type="dxa"/>
            <w:tcBorders>
              <w:top w:val="nil"/>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0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Hosszú lejáratú hitelek, kölcsönök törlesztése</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5.2.</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Likviditási célú hitelek, kölcsönök törlesztése pénzügyi vállalkozásnak</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5.3.</w:t>
            </w:r>
          </w:p>
        </w:tc>
        <w:tc>
          <w:tcPr>
            <w:tcW w:w="4198" w:type="dxa"/>
            <w:tcBorders>
              <w:top w:val="nil"/>
              <w:left w:val="nil"/>
              <w:bottom w:val="nil"/>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Rövid lejáratú hitelek, kölcsönök törlesztése</w:t>
            </w:r>
          </w:p>
        </w:tc>
        <w:tc>
          <w:tcPr>
            <w:tcW w:w="1287" w:type="dxa"/>
            <w:tcBorders>
              <w:top w:val="nil"/>
              <w:left w:val="single" w:sz="8" w:space="0" w:color="auto"/>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6.</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Belföldi értékpapírok kiadásai (6.1. + … + 6.4.)</w:t>
            </w:r>
          </w:p>
        </w:tc>
        <w:tc>
          <w:tcPr>
            <w:tcW w:w="1287"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102 377</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103 474</w:t>
            </w:r>
          </w:p>
        </w:tc>
        <w:tc>
          <w:tcPr>
            <w:tcW w:w="1300"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103 474</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Forgatási célú belföldi értékpapírok vásárlása</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102 377</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103 474</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103 474</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6.2.</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Forgatási célú belföldi értékpapírok beváltása</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6.3.</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Befektetési célú belföldi értékpapírok vásárlása</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6.4.</w:t>
            </w:r>
          </w:p>
        </w:tc>
        <w:tc>
          <w:tcPr>
            <w:tcW w:w="4198" w:type="dxa"/>
            <w:tcBorders>
              <w:top w:val="nil"/>
              <w:left w:val="nil"/>
              <w:bottom w:val="nil"/>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Befektetési célú belföldi értékpapírok beváltása</w:t>
            </w:r>
          </w:p>
        </w:tc>
        <w:tc>
          <w:tcPr>
            <w:tcW w:w="1287" w:type="dxa"/>
            <w:tcBorders>
              <w:top w:val="nil"/>
              <w:left w:val="single" w:sz="8" w:space="0" w:color="auto"/>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7.</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Belföldi finanszírozás kiadásai (7.1. + … + 7.4.)</w:t>
            </w:r>
          </w:p>
        </w:tc>
        <w:tc>
          <w:tcPr>
            <w:tcW w:w="1287"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28 558</w:t>
            </w:r>
          </w:p>
        </w:tc>
        <w:tc>
          <w:tcPr>
            <w:tcW w:w="1300"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28 558</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7.1.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Államháztartáson belüli megelőlegezések folyósítása</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28 558</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28 558</w:t>
            </w:r>
          </w:p>
        </w:tc>
      </w:tr>
      <w:tr w:rsidR="00C153D0" w:rsidRPr="00C153D0" w:rsidTr="00C153D0">
        <w:trPr>
          <w:trHeight w:val="330"/>
        </w:trPr>
        <w:tc>
          <w:tcPr>
            <w:tcW w:w="92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7.2.</w:t>
            </w:r>
          </w:p>
        </w:tc>
        <w:tc>
          <w:tcPr>
            <w:tcW w:w="4198" w:type="dxa"/>
            <w:tcBorders>
              <w:top w:val="nil"/>
              <w:left w:val="single" w:sz="4" w:space="0" w:color="auto"/>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Államháztartáson belüli megelőlegezések visszafizetése</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7.3..</w:t>
            </w:r>
          </w:p>
        </w:tc>
        <w:tc>
          <w:tcPr>
            <w:tcW w:w="4198" w:type="dxa"/>
            <w:tcBorders>
              <w:top w:val="nil"/>
              <w:left w:val="single" w:sz="4" w:space="0" w:color="auto"/>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Pénzeszközök betétként elhelyezése </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7.4.</w:t>
            </w:r>
          </w:p>
        </w:tc>
        <w:tc>
          <w:tcPr>
            <w:tcW w:w="4198" w:type="dxa"/>
            <w:tcBorders>
              <w:top w:val="nil"/>
              <w:left w:val="nil"/>
              <w:bottom w:val="nil"/>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Pénzügyi lízing kiadásai</w:t>
            </w:r>
          </w:p>
        </w:tc>
        <w:tc>
          <w:tcPr>
            <w:tcW w:w="1287" w:type="dxa"/>
            <w:tcBorders>
              <w:top w:val="nil"/>
              <w:left w:val="single" w:sz="8" w:space="0" w:color="auto"/>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8.</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Külföldi finanszírozás kiadásai (6.1. + … + 6.4.)</w:t>
            </w:r>
          </w:p>
        </w:tc>
        <w:tc>
          <w:tcPr>
            <w:tcW w:w="1287"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 </w:t>
            </w:r>
          </w:p>
        </w:tc>
        <w:tc>
          <w:tcPr>
            <w:tcW w:w="1300"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8.1.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Forgatási célú belföldi értékpapírok vásárlása</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8.2.</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Befektetési célú külföldi értékpapírok beváltása</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8.3.</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Külföldi értékpapírok beváltása</w:t>
            </w:r>
          </w:p>
        </w:tc>
        <w:tc>
          <w:tcPr>
            <w:tcW w:w="1287"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8.4.</w:t>
            </w:r>
          </w:p>
        </w:tc>
        <w:tc>
          <w:tcPr>
            <w:tcW w:w="4198" w:type="dxa"/>
            <w:tcBorders>
              <w:top w:val="nil"/>
              <w:left w:val="nil"/>
              <w:bottom w:val="nil"/>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Külföldi hitelek, kölcsönök törlesztése</w:t>
            </w:r>
          </w:p>
        </w:tc>
        <w:tc>
          <w:tcPr>
            <w:tcW w:w="1287" w:type="dxa"/>
            <w:tcBorders>
              <w:top w:val="nil"/>
              <w:left w:val="single" w:sz="8" w:space="0" w:color="auto"/>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30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9.</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FINANSZÍROZÁSI KIADÁSOK ÖSSZESEN: (5.+…+8.)</w:t>
            </w:r>
          </w:p>
        </w:tc>
        <w:tc>
          <w:tcPr>
            <w:tcW w:w="1287"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102 377</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132 032</w:t>
            </w:r>
          </w:p>
        </w:tc>
        <w:tc>
          <w:tcPr>
            <w:tcW w:w="1300"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132 032</w:t>
            </w:r>
          </w:p>
        </w:tc>
      </w:tr>
      <w:tr w:rsidR="00C153D0" w:rsidRPr="00C153D0" w:rsidTr="00C153D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10.</w:t>
            </w:r>
          </w:p>
        </w:tc>
        <w:tc>
          <w:tcPr>
            <w:tcW w:w="4198"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KIADÁSOK ÖSSZESEN: (4+9)</w:t>
            </w:r>
          </w:p>
        </w:tc>
        <w:tc>
          <w:tcPr>
            <w:tcW w:w="1287"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4 084 589</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4 857 881</w:t>
            </w:r>
          </w:p>
        </w:tc>
        <w:tc>
          <w:tcPr>
            <w:tcW w:w="1300" w:type="dxa"/>
            <w:tcBorders>
              <w:top w:val="nil"/>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193 585</w:t>
            </w:r>
          </w:p>
        </w:tc>
        <w:tc>
          <w:tcPr>
            <w:tcW w:w="130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5 051 466</w:t>
            </w:r>
          </w:p>
        </w:tc>
      </w:tr>
      <w:tr w:rsidR="00C153D0" w:rsidRPr="00C153D0" w:rsidTr="00C153D0">
        <w:trPr>
          <w:trHeight w:val="330"/>
        </w:trPr>
        <w:tc>
          <w:tcPr>
            <w:tcW w:w="92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4198"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287"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r>
      <w:tr w:rsidR="00C153D0" w:rsidRPr="00C153D0" w:rsidTr="00C153D0">
        <w:trPr>
          <w:trHeight w:val="315"/>
        </w:trPr>
        <w:tc>
          <w:tcPr>
            <w:tcW w:w="6405" w:type="dxa"/>
            <w:gridSpan w:val="3"/>
            <w:tcBorders>
              <w:top w:val="nil"/>
              <w:left w:val="nil"/>
              <w:bottom w:val="nil"/>
              <w:right w:val="nil"/>
            </w:tcBorders>
            <w:shd w:val="clear" w:color="auto" w:fill="auto"/>
            <w:noWrap/>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lastRenderedPageBreak/>
              <w:t>KÖLTSÉGVETÉSI BEVÉTELEK ÉS KIADÁSOK EGYENLEGE</w:t>
            </w: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r>
      <w:tr w:rsidR="00C153D0" w:rsidRPr="00C153D0" w:rsidTr="00C153D0">
        <w:trPr>
          <w:trHeight w:val="270"/>
        </w:trPr>
        <w:tc>
          <w:tcPr>
            <w:tcW w:w="5118" w:type="dxa"/>
            <w:gridSpan w:val="2"/>
            <w:tcBorders>
              <w:top w:val="nil"/>
              <w:left w:val="nil"/>
              <w:bottom w:val="nil"/>
              <w:right w:val="nil"/>
            </w:tcBorders>
            <w:shd w:val="clear" w:color="auto" w:fill="auto"/>
            <w:noWrap/>
            <w:vAlign w:val="center"/>
            <w:hideMark/>
          </w:tcPr>
          <w:p w:rsidR="00C153D0" w:rsidRPr="00C153D0" w:rsidRDefault="00C153D0" w:rsidP="00C153D0">
            <w:pPr>
              <w:rPr>
                <w:rFonts w:ascii="Times New Roman" w:hAnsi="Times New Roman"/>
                <w:b/>
                <w:bCs/>
                <w:i/>
                <w:iCs/>
                <w:sz w:val="20"/>
                <w:szCs w:val="20"/>
              </w:rPr>
            </w:pPr>
          </w:p>
        </w:tc>
        <w:tc>
          <w:tcPr>
            <w:tcW w:w="1287"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r>
      <w:tr w:rsidR="00C153D0" w:rsidRPr="00C153D0" w:rsidTr="00C153D0">
        <w:trPr>
          <w:trHeight w:val="60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Költségvetési hiány, többlet ( költségvetési bevételek 9. sor - költségvetési kiadások 4. sor) (+/-)</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-458 816</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-638 681</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-28 680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-667 361</w:t>
            </w:r>
          </w:p>
        </w:tc>
      </w:tr>
      <w:tr w:rsidR="00C153D0" w:rsidRPr="00C153D0" w:rsidTr="00C153D0">
        <w:trPr>
          <w:trHeight w:val="315"/>
        </w:trPr>
        <w:tc>
          <w:tcPr>
            <w:tcW w:w="920" w:type="dxa"/>
            <w:tcBorders>
              <w:top w:val="nil"/>
              <w:left w:val="nil"/>
              <w:bottom w:val="nil"/>
              <w:right w:val="nil"/>
            </w:tcBorders>
            <w:shd w:val="clear" w:color="auto" w:fill="auto"/>
            <w:noWrap/>
            <w:vAlign w:val="bottom"/>
            <w:hideMark/>
          </w:tcPr>
          <w:p w:rsidR="00C153D0" w:rsidRPr="00C153D0" w:rsidRDefault="00C153D0" w:rsidP="00C153D0">
            <w:pPr>
              <w:rPr>
                <w:rFonts w:ascii="Times New Roman" w:hAnsi="Times New Roman"/>
                <w:sz w:val="20"/>
                <w:szCs w:val="20"/>
              </w:rPr>
            </w:pPr>
          </w:p>
        </w:tc>
        <w:tc>
          <w:tcPr>
            <w:tcW w:w="4198" w:type="dxa"/>
            <w:tcBorders>
              <w:top w:val="nil"/>
              <w:left w:val="nil"/>
              <w:bottom w:val="nil"/>
              <w:right w:val="nil"/>
            </w:tcBorders>
            <w:shd w:val="clear" w:color="auto" w:fill="auto"/>
            <w:noWrap/>
            <w:vAlign w:val="bottom"/>
            <w:hideMark/>
          </w:tcPr>
          <w:p w:rsidR="00C153D0" w:rsidRPr="00C153D0" w:rsidRDefault="00C153D0" w:rsidP="00C153D0">
            <w:pPr>
              <w:rPr>
                <w:rFonts w:ascii="Times New Roman" w:hAnsi="Times New Roman"/>
                <w:sz w:val="20"/>
                <w:szCs w:val="20"/>
              </w:rPr>
            </w:pPr>
          </w:p>
        </w:tc>
        <w:tc>
          <w:tcPr>
            <w:tcW w:w="1287" w:type="dxa"/>
            <w:tcBorders>
              <w:top w:val="nil"/>
              <w:left w:val="nil"/>
              <w:bottom w:val="nil"/>
              <w:right w:val="nil"/>
            </w:tcBorders>
            <w:shd w:val="clear" w:color="auto" w:fill="auto"/>
            <w:noWrap/>
            <w:vAlign w:val="center"/>
            <w:hideMark/>
          </w:tcPr>
          <w:p w:rsidR="00C153D0" w:rsidRPr="00C153D0" w:rsidRDefault="00C153D0" w:rsidP="00C153D0">
            <w:pPr>
              <w:ind w:firstLineChars="100" w:firstLine="200"/>
              <w:jc w:val="right"/>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r>
      <w:tr w:rsidR="00C153D0" w:rsidRPr="00C153D0" w:rsidTr="00C153D0">
        <w:trPr>
          <w:trHeight w:val="315"/>
        </w:trPr>
        <w:tc>
          <w:tcPr>
            <w:tcW w:w="6405" w:type="dxa"/>
            <w:gridSpan w:val="3"/>
            <w:tcBorders>
              <w:top w:val="nil"/>
              <w:left w:val="nil"/>
              <w:bottom w:val="nil"/>
              <w:right w:val="nil"/>
            </w:tcBorders>
            <w:shd w:val="clear" w:color="auto" w:fill="auto"/>
            <w:noWrap/>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FINANSZÍROZÁSI BEVÉTELEK ÉS KIADÁSOK EGYENLEGE</w:t>
            </w: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r>
      <w:tr w:rsidR="00C153D0" w:rsidRPr="00C153D0" w:rsidTr="00C153D0">
        <w:trPr>
          <w:trHeight w:val="270"/>
        </w:trPr>
        <w:tc>
          <w:tcPr>
            <w:tcW w:w="5118" w:type="dxa"/>
            <w:gridSpan w:val="2"/>
            <w:tcBorders>
              <w:top w:val="nil"/>
              <w:left w:val="nil"/>
              <w:bottom w:val="nil"/>
              <w:right w:val="nil"/>
            </w:tcBorders>
            <w:shd w:val="clear" w:color="auto" w:fill="auto"/>
            <w:vAlign w:val="bottom"/>
            <w:hideMark/>
          </w:tcPr>
          <w:p w:rsidR="00C153D0" w:rsidRPr="00C153D0" w:rsidRDefault="00C153D0" w:rsidP="00564474">
            <w:pPr>
              <w:ind w:firstLineChars="100" w:firstLine="201"/>
              <w:rPr>
                <w:rFonts w:ascii="Times New Roman" w:hAnsi="Times New Roman"/>
                <w:b/>
                <w:bCs/>
                <w:i/>
                <w:iCs/>
                <w:sz w:val="20"/>
                <w:szCs w:val="20"/>
              </w:rPr>
            </w:pPr>
          </w:p>
        </w:tc>
        <w:tc>
          <w:tcPr>
            <w:tcW w:w="1287"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r>
      <w:tr w:rsidR="00C153D0" w:rsidRPr="00C153D0" w:rsidTr="00C153D0">
        <w:trPr>
          <w:trHeight w:val="525"/>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1.</w:t>
            </w:r>
          </w:p>
        </w:tc>
        <w:tc>
          <w:tcPr>
            <w:tcW w:w="4198"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 xml:space="preserve"> Finanszírozási műveletek egyenlege (1.1-1.2.) +/-</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458 816</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638 681</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28 680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667 361</w:t>
            </w:r>
          </w:p>
        </w:tc>
      </w:tr>
      <w:tr w:rsidR="00C153D0" w:rsidRPr="00C153D0" w:rsidTr="00C153D0">
        <w:trPr>
          <w:trHeight w:val="4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Finanszírozási bevételek (1.1 melléklet  16. sor)</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561 193</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770 713</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28 680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799 393</w:t>
            </w:r>
          </w:p>
        </w:tc>
      </w:tr>
      <w:tr w:rsidR="00C153D0" w:rsidRPr="00C153D0" w:rsidTr="00C153D0">
        <w:trPr>
          <w:trHeight w:val="4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1.1.1.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i/>
                <w:iCs/>
                <w:sz w:val="20"/>
                <w:szCs w:val="20"/>
              </w:rPr>
            </w:pPr>
            <w:r w:rsidRPr="00C153D0">
              <w:rPr>
                <w:rFonts w:ascii="Times New Roman" w:hAnsi="Times New Roman"/>
                <w:i/>
                <w:iCs/>
                <w:sz w:val="20"/>
                <w:szCs w:val="20"/>
              </w:rPr>
              <w:t>1.1-ből: Működési célú finanszírozási bevételek (2.1. melléklet 23. sor)</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143 263</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318 662</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28 680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347 342</w:t>
            </w:r>
          </w:p>
        </w:tc>
      </w:tr>
      <w:tr w:rsidR="00C153D0" w:rsidRPr="00C153D0" w:rsidTr="00C153D0">
        <w:trPr>
          <w:trHeight w:val="4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1.1.2.</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i/>
                <w:iCs/>
                <w:sz w:val="20"/>
                <w:szCs w:val="20"/>
              </w:rPr>
            </w:pPr>
            <w:r w:rsidRPr="00C153D0">
              <w:rPr>
                <w:rFonts w:ascii="Times New Roman" w:hAnsi="Times New Roman"/>
                <w:i/>
                <w:iCs/>
                <w:sz w:val="20"/>
                <w:szCs w:val="20"/>
              </w:rPr>
              <w:t xml:space="preserve">             Felhalmozási célú finanszírozási bevételek (2.2. melléklet 29. sor)</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417 930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452 051</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452 051</w:t>
            </w:r>
          </w:p>
        </w:tc>
      </w:tr>
      <w:tr w:rsidR="00C153D0" w:rsidRPr="00C153D0" w:rsidTr="00C153D0">
        <w:trPr>
          <w:trHeight w:val="4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Finanszírozási kiadások (1. 1 melléklet  9. sor)</w:t>
            </w:r>
          </w:p>
        </w:tc>
        <w:tc>
          <w:tcPr>
            <w:tcW w:w="1287"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102 377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132 032</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132 032</w:t>
            </w:r>
          </w:p>
        </w:tc>
      </w:tr>
      <w:tr w:rsidR="00C153D0" w:rsidRPr="00C153D0" w:rsidTr="00C153D0">
        <w:trPr>
          <w:trHeight w:val="4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1.2.1.</w:t>
            </w:r>
          </w:p>
        </w:tc>
        <w:tc>
          <w:tcPr>
            <w:tcW w:w="4198"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i/>
                <w:iCs/>
                <w:sz w:val="20"/>
                <w:szCs w:val="20"/>
              </w:rPr>
            </w:pPr>
            <w:r w:rsidRPr="00C153D0">
              <w:rPr>
                <w:rFonts w:ascii="Times New Roman" w:hAnsi="Times New Roman"/>
                <w:i/>
                <w:iCs/>
                <w:sz w:val="20"/>
                <w:szCs w:val="20"/>
              </w:rPr>
              <w:t>1.2-ből: Működési célú finanszírozási kiadások (2.1. melléklet 23. sor)</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28 558</w:t>
            </w:r>
          </w:p>
        </w:tc>
        <w:tc>
          <w:tcPr>
            <w:tcW w:w="130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28 558</w:t>
            </w:r>
          </w:p>
        </w:tc>
      </w:tr>
      <w:tr w:rsidR="00C153D0" w:rsidRPr="00C153D0" w:rsidTr="00C153D0">
        <w:trPr>
          <w:trHeight w:val="405"/>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1.2.2.</w:t>
            </w:r>
          </w:p>
        </w:tc>
        <w:tc>
          <w:tcPr>
            <w:tcW w:w="4198" w:type="dxa"/>
            <w:tcBorders>
              <w:top w:val="nil"/>
              <w:left w:val="nil"/>
              <w:bottom w:val="single" w:sz="8"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i/>
                <w:iCs/>
                <w:sz w:val="20"/>
                <w:szCs w:val="20"/>
              </w:rPr>
            </w:pPr>
            <w:r w:rsidRPr="00C153D0">
              <w:rPr>
                <w:rFonts w:ascii="Times New Roman" w:hAnsi="Times New Roman"/>
                <w:i/>
                <w:iCs/>
                <w:sz w:val="20"/>
                <w:szCs w:val="20"/>
              </w:rPr>
              <w:t xml:space="preserve">              Felhalmozási célú finanszírozási kiadások (2.2 .melléklet 29. sor)</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102 377</w:t>
            </w:r>
          </w:p>
        </w:tc>
        <w:tc>
          <w:tcPr>
            <w:tcW w:w="1300" w:type="dxa"/>
            <w:tcBorders>
              <w:top w:val="nil"/>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103 474</w:t>
            </w:r>
          </w:p>
        </w:tc>
        <w:tc>
          <w:tcPr>
            <w:tcW w:w="1300" w:type="dxa"/>
            <w:tcBorders>
              <w:top w:val="nil"/>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00" w:type="dxa"/>
            <w:tcBorders>
              <w:top w:val="nil"/>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103 474</w:t>
            </w:r>
          </w:p>
        </w:tc>
      </w:tr>
    </w:tbl>
    <w:p w:rsidR="00C153D0" w:rsidRPr="00C153D0" w:rsidRDefault="00C153D0" w:rsidP="00C153D0">
      <w:pPr>
        <w:rPr>
          <w:rFonts w:ascii="Times New Roman" w:hAnsi="Times New Roman"/>
          <w:sz w:val="20"/>
          <w:szCs w:val="20"/>
        </w:rPr>
        <w:sectPr w:rsidR="00C153D0" w:rsidRPr="00C153D0" w:rsidSect="00C153D0">
          <w:pgSz w:w="11906" w:h="16838"/>
          <w:pgMar w:top="720" w:right="720" w:bottom="720" w:left="720" w:header="708" w:footer="708" w:gutter="0"/>
          <w:cols w:space="708"/>
          <w:docGrid w:linePitch="360"/>
        </w:sectPr>
      </w:pPr>
    </w:p>
    <w:tbl>
      <w:tblPr>
        <w:tblW w:w="10382" w:type="dxa"/>
        <w:tblInd w:w="55" w:type="dxa"/>
        <w:tblCellMar>
          <w:left w:w="70" w:type="dxa"/>
          <w:right w:w="70" w:type="dxa"/>
        </w:tblCellMar>
        <w:tblLook w:val="04A0" w:firstRow="1" w:lastRow="0" w:firstColumn="1" w:lastColumn="0" w:noHBand="0" w:noVBand="1"/>
      </w:tblPr>
      <w:tblGrid>
        <w:gridCol w:w="1000"/>
        <w:gridCol w:w="4402"/>
        <w:gridCol w:w="1300"/>
        <w:gridCol w:w="1280"/>
        <w:gridCol w:w="1120"/>
        <w:gridCol w:w="1280"/>
      </w:tblGrid>
      <w:tr w:rsidR="00C153D0" w:rsidRPr="00C153D0" w:rsidTr="00C153D0">
        <w:trPr>
          <w:trHeight w:val="433"/>
        </w:trPr>
        <w:tc>
          <w:tcPr>
            <w:tcW w:w="10382" w:type="dxa"/>
            <w:gridSpan w:val="6"/>
            <w:tcBorders>
              <w:top w:val="nil"/>
              <w:left w:val="nil"/>
              <w:bottom w:val="nil"/>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lastRenderedPageBreak/>
              <w:t>1.2. sz. melléklet az 1/2016. (II.26.) Önk. rendelethez</w:t>
            </w:r>
          </w:p>
        </w:tc>
      </w:tr>
      <w:tr w:rsidR="00C153D0" w:rsidRPr="00C153D0" w:rsidTr="00C153D0">
        <w:trPr>
          <w:trHeight w:val="716"/>
        </w:trPr>
        <w:tc>
          <w:tcPr>
            <w:tcW w:w="10382" w:type="dxa"/>
            <w:gridSpan w:val="6"/>
            <w:tcBorders>
              <w:top w:val="nil"/>
              <w:left w:val="nil"/>
              <w:bottom w:val="nil"/>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bookmarkStart w:id="1" w:name="RANGE!A1:F169"/>
            <w:r w:rsidRPr="00C153D0">
              <w:rPr>
                <w:rFonts w:ascii="Times New Roman" w:hAnsi="Times New Roman"/>
                <w:b/>
                <w:bCs/>
                <w:sz w:val="20"/>
                <w:szCs w:val="20"/>
              </w:rPr>
              <w:t>Törökszentmiklós Városi Önkormányzat</w:t>
            </w:r>
            <w:r w:rsidRPr="00C153D0">
              <w:rPr>
                <w:rFonts w:ascii="Times New Roman" w:hAnsi="Times New Roman"/>
                <w:b/>
                <w:bCs/>
                <w:sz w:val="20"/>
                <w:szCs w:val="20"/>
              </w:rPr>
              <w:br/>
              <w:t>2015. ÉVI KÖLTSÉGVETÉS KÖTELEZŐ FELADATAINAK MÉRLEGE</w:t>
            </w:r>
            <w:bookmarkEnd w:id="1"/>
          </w:p>
        </w:tc>
      </w:tr>
      <w:tr w:rsidR="00C153D0" w:rsidRPr="00C153D0" w:rsidTr="00C153D0">
        <w:trPr>
          <w:trHeight w:val="360"/>
        </w:trPr>
        <w:tc>
          <w:tcPr>
            <w:tcW w:w="9102" w:type="dxa"/>
            <w:gridSpan w:val="5"/>
            <w:tcBorders>
              <w:top w:val="nil"/>
              <w:left w:val="nil"/>
              <w:bottom w:val="single" w:sz="8" w:space="0" w:color="auto"/>
              <w:right w:val="nil"/>
            </w:tcBorders>
            <w:shd w:val="clear" w:color="auto" w:fill="auto"/>
            <w:noWrap/>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BEVÉTELEK</w:t>
            </w:r>
          </w:p>
        </w:tc>
        <w:tc>
          <w:tcPr>
            <w:tcW w:w="1280" w:type="dxa"/>
            <w:tcBorders>
              <w:top w:val="nil"/>
              <w:left w:val="nil"/>
              <w:bottom w:val="nil"/>
              <w:right w:val="nil"/>
            </w:tcBorders>
            <w:shd w:val="clear" w:color="auto" w:fill="auto"/>
            <w:noWrap/>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(adatok eFt-ban)</w:t>
            </w:r>
          </w:p>
        </w:tc>
      </w:tr>
      <w:tr w:rsidR="00C153D0" w:rsidRPr="00C153D0" w:rsidTr="00C153D0">
        <w:trPr>
          <w:trHeight w:val="420"/>
        </w:trPr>
        <w:tc>
          <w:tcPr>
            <w:tcW w:w="1000" w:type="dxa"/>
            <w:vMerge w:val="restart"/>
            <w:tcBorders>
              <w:top w:val="nil"/>
              <w:left w:val="single" w:sz="8" w:space="0" w:color="auto"/>
              <w:bottom w:val="single" w:sz="8" w:space="0" w:color="000000"/>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Száma</w:t>
            </w:r>
          </w:p>
        </w:tc>
        <w:tc>
          <w:tcPr>
            <w:tcW w:w="4402" w:type="dxa"/>
            <w:vMerge w:val="restart"/>
            <w:tcBorders>
              <w:top w:val="nil"/>
              <w:left w:val="single" w:sz="4" w:space="0" w:color="auto"/>
              <w:bottom w:val="single" w:sz="8" w:space="0" w:color="000000"/>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Előirányzat-csoport, kiemelt előirányzat megnevezése</w:t>
            </w:r>
          </w:p>
        </w:tc>
        <w:tc>
          <w:tcPr>
            <w:tcW w:w="498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2015. évi</w:t>
            </w:r>
          </w:p>
        </w:tc>
      </w:tr>
      <w:tr w:rsidR="00C153D0" w:rsidRPr="00C153D0" w:rsidTr="00C153D0">
        <w:trPr>
          <w:trHeight w:val="630"/>
        </w:trPr>
        <w:tc>
          <w:tcPr>
            <w:tcW w:w="1000" w:type="dxa"/>
            <w:vMerge/>
            <w:tcBorders>
              <w:top w:val="nil"/>
              <w:left w:val="single" w:sz="8" w:space="0" w:color="auto"/>
              <w:bottom w:val="single" w:sz="8" w:space="0" w:color="000000"/>
              <w:right w:val="single" w:sz="4" w:space="0" w:color="auto"/>
            </w:tcBorders>
            <w:vAlign w:val="center"/>
            <w:hideMark/>
          </w:tcPr>
          <w:p w:rsidR="00C153D0" w:rsidRPr="00C153D0" w:rsidRDefault="00C153D0" w:rsidP="00C153D0">
            <w:pPr>
              <w:rPr>
                <w:rFonts w:ascii="Times New Roman" w:hAnsi="Times New Roman"/>
                <w:b/>
                <w:bCs/>
                <w:sz w:val="20"/>
                <w:szCs w:val="20"/>
              </w:rPr>
            </w:pPr>
          </w:p>
        </w:tc>
        <w:tc>
          <w:tcPr>
            <w:tcW w:w="4402" w:type="dxa"/>
            <w:vMerge/>
            <w:tcBorders>
              <w:top w:val="nil"/>
              <w:left w:val="single" w:sz="4" w:space="0" w:color="auto"/>
              <w:bottom w:val="single" w:sz="8" w:space="0" w:color="000000"/>
              <w:right w:val="nil"/>
            </w:tcBorders>
            <w:vAlign w:val="center"/>
            <w:hideMark/>
          </w:tcPr>
          <w:p w:rsidR="00C153D0" w:rsidRPr="00C153D0" w:rsidRDefault="00C153D0" w:rsidP="00C153D0">
            <w:pPr>
              <w:rPr>
                <w:rFonts w:ascii="Times New Roman" w:hAnsi="Times New Roman"/>
                <w:b/>
                <w:bCs/>
                <w:sz w:val="20"/>
                <w:szCs w:val="20"/>
              </w:rPr>
            </w:pP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Eredeti előirányzat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Módosított</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6. számú módosítás</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259"/>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1</w:t>
            </w:r>
          </w:p>
        </w:tc>
        <w:tc>
          <w:tcPr>
            <w:tcW w:w="4402" w:type="dxa"/>
            <w:tcBorders>
              <w:top w:val="nil"/>
              <w:left w:val="nil"/>
              <w:bottom w:val="single" w:sz="8" w:space="0" w:color="auto"/>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w:t>
            </w:r>
          </w:p>
        </w:tc>
        <w:tc>
          <w:tcPr>
            <w:tcW w:w="130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3</w:t>
            </w:r>
          </w:p>
        </w:tc>
        <w:tc>
          <w:tcPr>
            <w:tcW w:w="128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4</w:t>
            </w:r>
          </w:p>
        </w:tc>
        <w:tc>
          <w:tcPr>
            <w:tcW w:w="112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5</w:t>
            </w:r>
          </w:p>
        </w:tc>
        <w:tc>
          <w:tcPr>
            <w:tcW w:w="1280" w:type="dxa"/>
            <w:tcBorders>
              <w:top w:val="nil"/>
              <w:left w:val="nil"/>
              <w:bottom w:val="single" w:sz="8" w:space="0" w:color="auto"/>
              <w:right w:val="single" w:sz="8"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6</w:t>
            </w:r>
          </w:p>
        </w:tc>
      </w:tr>
      <w:tr w:rsidR="00C153D0" w:rsidRPr="00C153D0" w:rsidTr="00C153D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1.</w:t>
            </w:r>
          </w:p>
        </w:tc>
        <w:tc>
          <w:tcPr>
            <w:tcW w:w="4402"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Önkormányzat működési támogatásai (1.1.+…+.1.6.)</w:t>
            </w:r>
          </w:p>
        </w:tc>
        <w:tc>
          <w:tcPr>
            <w:tcW w:w="1300"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665 097</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818 165</w:t>
            </w:r>
          </w:p>
        </w:tc>
        <w:tc>
          <w:tcPr>
            <w:tcW w:w="1120"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154 357</w:t>
            </w:r>
          </w:p>
        </w:tc>
        <w:tc>
          <w:tcPr>
            <w:tcW w:w="128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972 522</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1.1.</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Helyi önkormányzatok működésének általános támogatása</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4 739</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6 617</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6 617</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Önkormányzatok egyes köznevelési feladatainak támogatása</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298 939</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308 283</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308 283</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1.3.</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Önkormányzatok szociális és gyermekjóléti feladatainak támogatása</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336 777</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438 353</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3 928</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442 281</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1.4.</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Önkormányzatok kulturális feladatainak támogatása</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24 642</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26 330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26 330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1.5.</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Működési célú központosított előirányzatok</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30 800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150 429</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181 229</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1.6.</w:t>
            </w:r>
          </w:p>
        </w:tc>
        <w:tc>
          <w:tcPr>
            <w:tcW w:w="4402" w:type="dxa"/>
            <w:tcBorders>
              <w:top w:val="nil"/>
              <w:left w:val="nil"/>
              <w:bottom w:val="nil"/>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Helyi önkormányzatok kiegészítő támogatásai</w:t>
            </w:r>
          </w:p>
        </w:tc>
        <w:tc>
          <w:tcPr>
            <w:tcW w:w="1300" w:type="dxa"/>
            <w:tcBorders>
              <w:top w:val="nil"/>
              <w:left w:val="single" w:sz="8" w:space="0" w:color="auto"/>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7 782</w:t>
            </w:r>
          </w:p>
        </w:tc>
        <w:tc>
          <w:tcPr>
            <w:tcW w:w="1120"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7 782</w:t>
            </w:r>
          </w:p>
        </w:tc>
      </w:tr>
      <w:tr w:rsidR="00C153D0" w:rsidRPr="00C153D0" w:rsidTr="00C153D0">
        <w:trPr>
          <w:trHeight w:val="585"/>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Működési célú támogatások államháztartáson belülről (2.1.+…+.2.5.)</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280 568</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746 821</w:t>
            </w:r>
          </w:p>
        </w:tc>
        <w:tc>
          <w:tcPr>
            <w:tcW w:w="1120"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871</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747 692</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2.1.</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Elvonások és befizetések bevételei</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2.2.</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Működési célú garancia- és kezességvállalásból megtérülések </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2.3.</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Működési célú visszatérítendő támogatások, kölcsönök visszatérülése </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2.4.</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Működési célú visszatérítendő támogatások, kölcsönök igénybevétele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2.5.</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Egyéb működési célú támogatások bevételei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280 568</w:t>
            </w:r>
          </w:p>
        </w:tc>
        <w:tc>
          <w:tcPr>
            <w:tcW w:w="128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746 821</w:t>
            </w:r>
          </w:p>
        </w:tc>
        <w:tc>
          <w:tcPr>
            <w:tcW w:w="11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871</w:t>
            </w:r>
          </w:p>
        </w:tc>
        <w:tc>
          <w:tcPr>
            <w:tcW w:w="1280" w:type="dxa"/>
            <w:tcBorders>
              <w:top w:val="nil"/>
              <w:left w:val="nil"/>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747 692</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2.5.1</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sz w:val="20"/>
                <w:szCs w:val="20"/>
              </w:rPr>
            </w:pPr>
            <w:r w:rsidRPr="00C153D0">
              <w:rPr>
                <w:rFonts w:ascii="Times New Roman" w:hAnsi="Times New Roman"/>
                <w:sz w:val="20"/>
                <w:szCs w:val="20"/>
              </w:rPr>
              <w:t xml:space="preserve"> - Helyi és nemzetiségi önkormányzattól</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454</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3 775</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3 775</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2.5.2.</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sz w:val="20"/>
                <w:szCs w:val="20"/>
              </w:rPr>
            </w:pPr>
            <w:r w:rsidRPr="00C153D0">
              <w:rPr>
                <w:rFonts w:ascii="Times New Roman" w:hAnsi="Times New Roman"/>
                <w:sz w:val="20"/>
                <w:szCs w:val="20"/>
              </w:rPr>
              <w:t xml:space="preserve"> - Elkülönített állami pénzalaptól</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68 521</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414 921</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2 545</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417 466</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2.5.3.</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sz w:val="20"/>
                <w:szCs w:val="20"/>
              </w:rPr>
            </w:pPr>
            <w:r w:rsidRPr="00C153D0">
              <w:rPr>
                <w:rFonts w:ascii="Times New Roman" w:hAnsi="Times New Roman"/>
                <w:sz w:val="20"/>
                <w:szCs w:val="20"/>
              </w:rPr>
              <w:t xml:space="preserve"> - Társadalombiztosítás pénzügyi alapjától</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38 705</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48 782</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48 782</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2.5.4.</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sz w:val="20"/>
                <w:szCs w:val="20"/>
              </w:rPr>
            </w:pPr>
            <w:r w:rsidRPr="00C153D0">
              <w:rPr>
                <w:rFonts w:ascii="Times New Roman" w:hAnsi="Times New Roman"/>
                <w:sz w:val="20"/>
                <w:szCs w:val="20"/>
              </w:rPr>
              <w:t xml:space="preserve"> - Központi költségvetési </w:t>
            </w:r>
            <w:r w:rsidRPr="00C153D0">
              <w:rPr>
                <w:rFonts w:ascii="Times New Roman" w:hAnsi="Times New Roman"/>
                <w:sz w:val="20"/>
                <w:szCs w:val="20"/>
              </w:rPr>
              <w:lastRenderedPageBreak/>
              <w:t>szervtől</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lastRenderedPageBreak/>
              <w:t>28 485</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43 909</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1 054</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44 963</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lastRenderedPageBreak/>
              <w:t>2.5.5.</w:t>
            </w:r>
          </w:p>
        </w:tc>
        <w:tc>
          <w:tcPr>
            <w:tcW w:w="4402" w:type="dxa"/>
            <w:tcBorders>
              <w:top w:val="nil"/>
              <w:left w:val="nil"/>
              <w:bottom w:val="nil"/>
              <w:right w:val="nil"/>
            </w:tcBorders>
            <w:shd w:val="clear" w:color="auto" w:fill="auto"/>
            <w:vAlign w:val="center"/>
            <w:hideMark/>
          </w:tcPr>
          <w:p w:rsidR="00C153D0" w:rsidRPr="00C153D0" w:rsidRDefault="00C153D0" w:rsidP="00C153D0">
            <w:pPr>
              <w:ind w:firstLineChars="800" w:firstLine="1600"/>
              <w:rPr>
                <w:rFonts w:ascii="Times New Roman" w:hAnsi="Times New Roman"/>
                <w:sz w:val="20"/>
                <w:szCs w:val="20"/>
              </w:rPr>
            </w:pPr>
            <w:r w:rsidRPr="00C153D0">
              <w:rPr>
                <w:rFonts w:ascii="Times New Roman" w:hAnsi="Times New Roman"/>
                <w:sz w:val="20"/>
                <w:szCs w:val="20"/>
              </w:rPr>
              <w:t xml:space="preserve"> - EU-s támogatás</w:t>
            </w:r>
          </w:p>
        </w:tc>
        <w:tc>
          <w:tcPr>
            <w:tcW w:w="1300" w:type="dxa"/>
            <w:tcBorders>
              <w:top w:val="nil"/>
              <w:left w:val="single" w:sz="8" w:space="0" w:color="auto"/>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144 403</w:t>
            </w:r>
          </w:p>
        </w:tc>
        <w:tc>
          <w:tcPr>
            <w:tcW w:w="128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235 434</w:t>
            </w:r>
          </w:p>
        </w:tc>
        <w:tc>
          <w:tcPr>
            <w:tcW w:w="1120"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-2 728</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232 706</w:t>
            </w:r>
          </w:p>
        </w:tc>
      </w:tr>
      <w:tr w:rsidR="00C153D0" w:rsidRPr="00C153D0" w:rsidTr="00C153D0">
        <w:trPr>
          <w:trHeight w:val="555"/>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3.</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Felhalmozási célú támogatások államháztartáson belülről (3.1.+…+3.5.)</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571 194</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496 111</w:t>
            </w:r>
          </w:p>
        </w:tc>
        <w:tc>
          <w:tcPr>
            <w:tcW w:w="1120" w:type="dxa"/>
            <w:tcBorders>
              <w:top w:val="single" w:sz="8" w:space="0" w:color="auto"/>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16 583</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512 694</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3.1.</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Felhalmozási célú önkormányzati támogatások</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6 032</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4 912</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10 944</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3.2.</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Felhalmozási célú garancia- és kezességvállalásból megtérülések</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3.3.</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Felhalmozási célú visszatérítendő támogatások, kölcsönök visszatérülése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3.4.</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Felhalmozási célú visszatérítendő támogatások, kölcsönök igénybevétele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3.5.</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felhalmozási célú támogatások bevételei</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571 194</w:t>
            </w:r>
          </w:p>
        </w:tc>
        <w:tc>
          <w:tcPr>
            <w:tcW w:w="128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490 079</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11 671</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501 750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3.5.1</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sz w:val="20"/>
                <w:szCs w:val="20"/>
              </w:rPr>
            </w:pPr>
            <w:r w:rsidRPr="00C153D0">
              <w:rPr>
                <w:rFonts w:ascii="Times New Roman" w:hAnsi="Times New Roman"/>
                <w:sz w:val="20"/>
                <w:szCs w:val="20"/>
              </w:rPr>
              <w:t xml:space="preserve"> - Helyi és nemzetiségi önkormányzattól</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3.5.2.</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sz w:val="20"/>
                <w:szCs w:val="20"/>
              </w:rPr>
            </w:pPr>
            <w:r w:rsidRPr="00C153D0">
              <w:rPr>
                <w:rFonts w:ascii="Times New Roman" w:hAnsi="Times New Roman"/>
                <w:sz w:val="20"/>
                <w:szCs w:val="20"/>
              </w:rPr>
              <w:t xml:space="preserve"> - Elkülönített állami pénzalaptól</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4 338</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596</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4 934</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3.5.3.</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sz w:val="20"/>
                <w:szCs w:val="20"/>
              </w:rPr>
            </w:pPr>
            <w:r w:rsidRPr="00C153D0">
              <w:rPr>
                <w:rFonts w:ascii="Times New Roman" w:hAnsi="Times New Roman"/>
                <w:sz w:val="20"/>
                <w:szCs w:val="20"/>
              </w:rPr>
              <w:t xml:space="preserve"> - Társadalombiztosítás pénzügyi alapjától</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1 050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1 050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3.5.4.</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sz w:val="20"/>
                <w:szCs w:val="20"/>
              </w:rPr>
            </w:pPr>
            <w:r w:rsidRPr="00C153D0">
              <w:rPr>
                <w:rFonts w:ascii="Times New Roman" w:hAnsi="Times New Roman"/>
                <w:sz w:val="20"/>
                <w:szCs w:val="20"/>
              </w:rPr>
              <w:t xml:space="preserve"> - Központi költségvetési szervtől</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3 556</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400</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3 956</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3.5.5.</w:t>
            </w:r>
          </w:p>
        </w:tc>
        <w:tc>
          <w:tcPr>
            <w:tcW w:w="4402" w:type="dxa"/>
            <w:tcBorders>
              <w:top w:val="nil"/>
              <w:left w:val="nil"/>
              <w:bottom w:val="nil"/>
              <w:right w:val="nil"/>
            </w:tcBorders>
            <w:shd w:val="clear" w:color="auto" w:fill="auto"/>
            <w:vAlign w:val="center"/>
            <w:hideMark/>
          </w:tcPr>
          <w:p w:rsidR="00C153D0" w:rsidRPr="00C153D0" w:rsidRDefault="00C153D0" w:rsidP="00C153D0">
            <w:pPr>
              <w:ind w:firstLineChars="800" w:firstLine="1600"/>
              <w:rPr>
                <w:rFonts w:ascii="Times New Roman" w:hAnsi="Times New Roman"/>
                <w:sz w:val="20"/>
                <w:szCs w:val="20"/>
              </w:rPr>
            </w:pPr>
            <w:r w:rsidRPr="00C153D0">
              <w:rPr>
                <w:rFonts w:ascii="Times New Roman" w:hAnsi="Times New Roman"/>
                <w:sz w:val="20"/>
                <w:szCs w:val="20"/>
              </w:rPr>
              <w:t xml:space="preserve"> - EU-s támogatás</w:t>
            </w:r>
          </w:p>
        </w:tc>
        <w:tc>
          <w:tcPr>
            <w:tcW w:w="1300" w:type="dxa"/>
            <w:tcBorders>
              <w:top w:val="nil"/>
              <w:left w:val="single" w:sz="8" w:space="0" w:color="auto"/>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571 194</w:t>
            </w:r>
          </w:p>
        </w:tc>
        <w:tc>
          <w:tcPr>
            <w:tcW w:w="128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481 135</w:t>
            </w:r>
          </w:p>
        </w:tc>
        <w:tc>
          <w:tcPr>
            <w:tcW w:w="1120"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10 675</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491 810</w:t>
            </w:r>
          </w:p>
        </w:tc>
      </w:tr>
      <w:tr w:rsidR="00C153D0" w:rsidRPr="00C153D0" w:rsidTr="00C153D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4. </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Közhatalmi bevételek (4.1.+4.2.+4.3.+4.4.)</w:t>
            </w:r>
          </w:p>
        </w:tc>
        <w:tc>
          <w:tcPr>
            <w:tcW w:w="1300" w:type="dxa"/>
            <w:tcBorders>
              <w:top w:val="single" w:sz="8" w:space="0" w:color="auto"/>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924 000</w:t>
            </w:r>
          </w:p>
        </w:tc>
        <w:tc>
          <w:tcPr>
            <w:tcW w:w="1280" w:type="dxa"/>
            <w:tcBorders>
              <w:top w:val="single" w:sz="8" w:space="0" w:color="auto"/>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824 000</w:t>
            </w:r>
          </w:p>
        </w:tc>
        <w:tc>
          <w:tcPr>
            <w:tcW w:w="1120" w:type="dxa"/>
            <w:tcBorders>
              <w:top w:val="single" w:sz="8" w:space="0" w:color="auto"/>
              <w:left w:val="nil"/>
              <w:bottom w:val="nil"/>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single" w:sz="8" w:space="0" w:color="auto"/>
              <w:left w:val="single" w:sz="4" w:space="0" w:color="auto"/>
              <w:bottom w:val="nil"/>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824 000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4.1.</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Helyi adók  (4.1.1.+4.1.2.)</w:t>
            </w:r>
          </w:p>
        </w:tc>
        <w:tc>
          <w:tcPr>
            <w:tcW w:w="1300" w:type="dxa"/>
            <w:tcBorders>
              <w:top w:val="single" w:sz="8" w:space="0" w:color="auto"/>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856 000</w:t>
            </w:r>
          </w:p>
        </w:tc>
        <w:tc>
          <w:tcPr>
            <w:tcW w:w="12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756 000</w:t>
            </w:r>
          </w:p>
        </w:tc>
        <w:tc>
          <w:tcPr>
            <w:tcW w:w="1120" w:type="dxa"/>
            <w:tcBorders>
              <w:top w:val="single" w:sz="8" w:space="0" w:color="auto"/>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2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756 000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4.1.1.</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Építményadó</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60 000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60 000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60 000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4.1.2.</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Magánszemélyek kommunális adója</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76 000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76 000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76 000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4.1.3.</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Iparűzési adó</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720 000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620 000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620 000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4.1.4</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Termőföldbérbeadás miatti szja</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4.2.</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Gépjárműadó</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45 000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45 000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45 000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4.3.</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áruhasználati és szolgáltatási adók (Talajterhelési díj)</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4 500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4 500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4 500</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4.4.</w:t>
            </w:r>
          </w:p>
        </w:tc>
        <w:tc>
          <w:tcPr>
            <w:tcW w:w="4402" w:type="dxa"/>
            <w:tcBorders>
              <w:top w:val="nil"/>
              <w:left w:val="nil"/>
              <w:bottom w:val="nil"/>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közhatalmi bevételek (Bírságok, Pótlékok)</w:t>
            </w:r>
          </w:p>
        </w:tc>
        <w:tc>
          <w:tcPr>
            <w:tcW w:w="1300"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18 500</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18 500</w:t>
            </w:r>
          </w:p>
        </w:tc>
        <w:tc>
          <w:tcPr>
            <w:tcW w:w="1120" w:type="dxa"/>
            <w:tcBorders>
              <w:top w:val="nil"/>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18 500</w:t>
            </w:r>
          </w:p>
        </w:tc>
      </w:tr>
      <w:tr w:rsidR="00C153D0" w:rsidRPr="00C153D0" w:rsidTr="00C153D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5.</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Működési bevételek (5.1.+…+ 5.10.)</w:t>
            </w:r>
          </w:p>
        </w:tc>
        <w:tc>
          <w:tcPr>
            <w:tcW w:w="1300"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560 904</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599 355</w:t>
            </w:r>
          </w:p>
        </w:tc>
        <w:tc>
          <w:tcPr>
            <w:tcW w:w="1120" w:type="dxa"/>
            <w:tcBorders>
              <w:top w:val="nil"/>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12 976</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612 331</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5.1.</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Készletértékesítés ellenértéke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5.2.</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Szolgáltatások ellenértéke</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183 071</w:t>
            </w:r>
          </w:p>
        </w:tc>
        <w:tc>
          <w:tcPr>
            <w:tcW w:w="128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191 240</w:t>
            </w:r>
          </w:p>
        </w:tc>
        <w:tc>
          <w:tcPr>
            <w:tcW w:w="11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31 856</w:t>
            </w:r>
          </w:p>
        </w:tc>
        <w:tc>
          <w:tcPr>
            <w:tcW w:w="1280" w:type="dxa"/>
            <w:tcBorders>
              <w:top w:val="nil"/>
              <w:left w:val="nil"/>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223 096</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lastRenderedPageBreak/>
              <w:t>5.2.1.</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 Alkalmaztottak térítése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11 154</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11 279</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448</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11 727</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5.2.2.</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 Bérleti és lízingdíj</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23 241</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23 649</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14</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23 663</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5.2.3.</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 Egyéb szolgáltatásokból származó bevétel</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148 676</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156 312</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31 394</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187 706</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5.3.</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Közvetített szolgáltatások értéke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39 305</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39 510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3 306</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42 816</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5.4.</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Tulajdonosi bevételek</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156 850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156 850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-14 379</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142 471</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5.5.</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Ellátási díjak</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57 780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57 420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57 420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5.6.</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Kiszámlázott általános forgalmi adó </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115 773</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127 530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-10 615</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116 915</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5.7.</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Általános forgalmi adó visszatérítése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3 510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21 776</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21 776</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5.8.</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Kamatbevételek</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200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200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5.9.</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pénzügyi műveletek bevételei</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w:t>
            </w:r>
          </w:p>
        </w:tc>
      </w:tr>
      <w:tr w:rsidR="00C153D0" w:rsidRPr="00C153D0" w:rsidTr="00C153D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5.10.</w:t>
            </w:r>
          </w:p>
        </w:tc>
        <w:tc>
          <w:tcPr>
            <w:tcW w:w="4402" w:type="dxa"/>
            <w:tcBorders>
              <w:top w:val="nil"/>
              <w:left w:val="nil"/>
              <w:bottom w:val="single" w:sz="8"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működési bevételek</w:t>
            </w:r>
          </w:p>
        </w:tc>
        <w:tc>
          <w:tcPr>
            <w:tcW w:w="1300"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4 415</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4 825</w:t>
            </w:r>
          </w:p>
        </w:tc>
        <w:tc>
          <w:tcPr>
            <w:tcW w:w="1120" w:type="dxa"/>
            <w:tcBorders>
              <w:top w:val="nil"/>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2 808</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7 633</w:t>
            </w:r>
          </w:p>
        </w:tc>
      </w:tr>
      <w:tr w:rsidR="00C153D0" w:rsidRPr="00C153D0" w:rsidTr="00C153D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6.</w:t>
            </w:r>
          </w:p>
        </w:tc>
        <w:tc>
          <w:tcPr>
            <w:tcW w:w="4402"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Felhalmozási bevételek (6.1.+…+6.5.)</w:t>
            </w:r>
          </w:p>
        </w:tc>
        <w:tc>
          <w:tcPr>
            <w:tcW w:w="1300" w:type="dxa"/>
            <w:tcBorders>
              <w:top w:val="nil"/>
              <w:left w:val="single" w:sz="8" w:space="0" w:color="auto"/>
              <w:bottom w:val="nil"/>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71 216</w:t>
            </w:r>
          </w:p>
        </w:tc>
        <w:tc>
          <w:tcPr>
            <w:tcW w:w="128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114 959</w:t>
            </w:r>
          </w:p>
        </w:tc>
        <w:tc>
          <w:tcPr>
            <w:tcW w:w="1120" w:type="dxa"/>
            <w:tcBorders>
              <w:top w:val="nil"/>
              <w:left w:val="nil"/>
              <w:bottom w:val="nil"/>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-28 330</w:t>
            </w:r>
          </w:p>
        </w:tc>
        <w:tc>
          <w:tcPr>
            <w:tcW w:w="1280" w:type="dxa"/>
            <w:tcBorders>
              <w:top w:val="single" w:sz="8" w:space="0" w:color="auto"/>
              <w:left w:val="single" w:sz="4" w:space="0" w:color="auto"/>
              <w:bottom w:val="nil"/>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86 629</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6.1.</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Immateriális javak értékesítése</w:t>
            </w:r>
          </w:p>
        </w:tc>
        <w:tc>
          <w:tcPr>
            <w:tcW w:w="1300" w:type="dxa"/>
            <w:tcBorders>
              <w:top w:val="single" w:sz="8" w:space="0" w:color="auto"/>
              <w:left w:val="single" w:sz="8" w:space="0" w:color="auto"/>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single" w:sz="8" w:space="0" w:color="auto"/>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6.2.</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Ingatlanok értékesítése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12 716</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50 475</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4 911</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55 386</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6.3.</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tárgyi eszközök értékesítése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17 700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17 700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17 700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6.4.</w:t>
            </w:r>
          </w:p>
        </w:tc>
        <w:tc>
          <w:tcPr>
            <w:tcW w:w="4402" w:type="dxa"/>
            <w:tcBorders>
              <w:top w:val="nil"/>
              <w:left w:val="nil"/>
              <w:bottom w:val="nil"/>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felhalmozási célú bevétel</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40 800</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46 784</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-33 241</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13 543</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6.4.1.</w:t>
            </w:r>
          </w:p>
        </w:tc>
        <w:tc>
          <w:tcPr>
            <w:tcW w:w="4402" w:type="dxa"/>
            <w:tcBorders>
              <w:top w:val="single" w:sz="4" w:space="0" w:color="auto"/>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 Önkormányzat sajátos felhalmozási és tőkejellegű bevétele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40 000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40 000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-33 241</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6 759</w:t>
            </w:r>
          </w:p>
        </w:tc>
      </w:tr>
      <w:tr w:rsidR="00C153D0" w:rsidRPr="00C153D0" w:rsidTr="00C153D0">
        <w:trPr>
          <w:trHeight w:val="330"/>
        </w:trPr>
        <w:tc>
          <w:tcPr>
            <w:tcW w:w="1000" w:type="dxa"/>
            <w:tcBorders>
              <w:top w:val="single" w:sz="4" w:space="0" w:color="auto"/>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6.4.2.</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 Pénzügyi befektetésekből származó bevétel</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800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800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800</w:t>
            </w:r>
          </w:p>
        </w:tc>
      </w:tr>
      <w:tr w:rsidR="00C153D0" w:rsidRPr="00C153D0" w:rsidTr="00C153D0">
        <w:trPr>
          <w:trHeight w:val="330"/>
        </w:trPr>
        <w:tc>
          <w:tcPr>
            <w:tcW w:w="1000" w:type="dxa"/>
            <w:tcBorders>
              <w:top w:val="single" w:sz="4" w:space="0" w:color="auto"/>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6.4.3.</w:t>
            </w:r>
          </w:p>
        </w:tc>
        <w:tc>
          <w:tcPr>
            <w:tcW w:w="4402" w:type="dxa"/>
            <w:tcBorders>
              <w:top w:val="nil"/>
              <w:left w:val="nil"/>
              <w:bottom w:val="nil"/>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 Önkormányzati vagyon bérleti  és lízingdíj bevétele</w:t>
            </w:r>
          </w:p>
        </w:tc>
        <w:tc>
          <w:tcPr>
            <w:tcW w:w="1300" w:type="dxa"/>
            <w:tcBorders>
              <w:top w:val="nil"/>
              <w:left w:val="single" w:sz="8" w:space="0" w:color="auto"/>
              <w:bottom w:val="nil"/>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r>
      <w:tr w:rsidR="00C153D0" w:rsidRPr="00C153D0" w:rsidTr="00C153D0">
        <w:trPr>
          <w:trHeight w:val="330"/>
        </w:trPr>
        <w:tc>
          <w:tcPr>
            <w:tcW w:w="10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6.4.4.</w:t>
            </w:r>
          </w:p>
        </w:tc>
        <w:tc>
          <w:tcPr>
            <w:tcW w:w="4402" w:type="dxa"/>
            <w:tcBorders>
              <w:top w:val="single" w:sz="4" w:space="0" w:color="auto"/>
              <w:left w:val="nil"/>
              <w:bottom w:val="single" w:sz="8"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 Felhalmozási célú áfa visszatérülés</w:t>
            </w:r>
          </w:p>
        </w:tc>
        <w:tc>
          <w:tcPr>
            <w:tcW w:w="1300" w:type="dxa"/>
            <w:tcBorders>
              <w:top w:val="single" w:sz="4" w:space="0" w:color="auto"/>
              <w:left w:val="single" w:sz="8" w:space="0" w:color="auto"/>
              <w:bottom w:val="single" w:sz="8"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5 984</w:t>
            </w:r>
          </w:p>
        </w:tc>
        <w:tc>
          <w:tcPr>
            <w:tcW w:w="1120" w:type="dxa"/>
            <w:tcBorders>
              <w:top w:val="single" w:sz="4" w:space="0" w:color="auto"/>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5 984</w:t>
            </w:r>
          </w:p>
        </w:tc>
      </w:tr>
      <w:tr w:rsidR="00C153D0" w:rsidRPr="00C153D0" w:rsidTr="00C153D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7. </w:t>
            </w:r>
          </w:p>
        </w:tc>
        <w:tc>
          <w:tcPr>
            <w:tcW w:w="4402"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Működési célú átvett pénzeszközök (7.1. + … + 7.3.)</w:t>
            </w:r>
          </w:p>
        </w:tc>
        <w:tc>
          <w:tcPr>
            <w:tcW w:w="1300"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0</w:t>
            </w:r>
          </w:p>
        </w:tc>
        <w:tc>
          <w:tcPr>
            <w:tcW w:w="1120"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58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7.1.</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Működési célú garancia- és kezességvállalásból megtérülések ÁH-n kívülről</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67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7.2.</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Működési célú visszatérítendő támogatások, kölcsönök visszatér. ÁH-n kívülről</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7.3.</w:t>
            </w:r>
          </w:p>
        </w:tc>
        <w:tc>
          <w:tcPr>
            <w:tcW w:w="4402" w:type="dxa"/>
            <w:tcBorders>
              <w:top w:val="nil"/>
              <w:left w:val="nil"/>
              <w:bottom w:val="nil"/>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működési célú átvett pénzeszköz</w:t>
            </w:r>
          </w:p>
        </w:tc>
        <w:tc>
          <w:tcPr>
            <w:tcW w:w="1300" w:type="dxa"/>
            <w:tcBorders>
              <w:top w:val="nil"/>
              <w:left w:val="single" w:sz="8" w:space="0" w:color="auto"/>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8.</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Felhalmozási célú átvett pénzeszközök (8.1.+8.2.+8.3.)</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7 000</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7 243</w:t>
            </w:r>
          </w:p>
        </w:tc>
        <w:tc>
          <w:tcPr>
            <w:tcW w:w="1120"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7 243</w:t>
            </w:r>
          </w:p>
        </w:tc>
      </w:tr>
      <w:tr w:rsidR="00C153D0" w:rsidRPr="00C153D0" w:rsidTr="00C153D0">
        <w:trPr>
          <w:trHeight w:val="6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8.1.</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Felhalm. célú garancia- és kezességvállalásból megtérülések ÁH-n kívülről</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8.2.</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Felhalm. célú visszatérítendő támogatások, </w:t>
            </w:r>
            <w:r w:rsidRPr="00C153D0">
              <w:rPr>
                <w:rFonts w:ascii="Times New Roman" w:hAnsi="Times New Roman"/>
                <w:sz w:val="20"/>
                <w:szCs w:val="20"/>
                <w:u w:val="single"/>
              </w:rPr>
              <w:lastRenderedPageBreak/>
              <w:t>kölcsönök visszatér</w:t>
            </w:r>
            <w:r w:rsidRPr="00C153D0">
              <w:rPr>
                <w:rFonts w:ascii="Times New Roman" w:hAnsi="Times New Roman"/>
                <w:sz w:val="20"/>
                <w:szCs w:val="20"/>
              </w:rPr>
              <w:t>. ÁH-n kívülről</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lastRenderedPageBreak/>
              <w:t>4 000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2 200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2 200</w:t>
            </w:r>
          </w:p>
        </w:tc>
      </w:tr>
      <w:tr w:rsidR="00C153D0" w:rsidRPr="00C153D0" w:rsidTr="00C153D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lastRenderedPageBreak/>
              <w:t>8.3.</w:t>
            </w:r>
          </w:p>
        </w:tc>
        <w:tc>
          <w:tcPr>
            <w:tcW w:w="4402" w:type="dxa"/>
            <w:tcBorders>
              <w:top w:val="nil"/>
              <w:left w:val="nil"/>
              <w:bottom w:val="single" w:sz="8"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felhalmozási célú átvett pénzeszköz</w:t>
            </w:r>
          </w:p>
        </w:tc>
        <w:tc>
          <w:tcPr>
            <w:tcW w:w="1300"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3 000</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5 043</w:t>
            </w:r>
          </w:p>
        </w:tc>
        <w:tc>
          <w:tcPr>
            <w:tcW w:w="1120" w:type="dxa"/>
            <w:tcBorders>
              <w:top w:val="nil"/>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5 043</w:t>
            </w:r>
          </w:p>
        </w:tc>
      </w:tr>
      <w:tr w:rsidR="00C153D0" w:rsidRPr="00C153D0" w:rsidTr="00C153D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9.</w:t>
            </w:r>
          </w:p>
        </w:tc>
        <w:tc>
          <w:tcPr>
            <w:tcW w:w="4402"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KÖLTSÉGVETÉSI BEVÉTELEK ÖSSZESEN: (1+…+8)</w:t>
            </w:r>
          </w:p>
        </w:tc>
        <w:tc>
          <w:tcPr>
            <w:tcW w:w="1300"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3 079 979</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3 606 654</w:t>
            </w:r>
          </w:p>
        </w:tc>
        <w:tc>
          <w:tcPr>
            <w:tcW w:w="1120" w:type="dxa"/>
            <w:tcBorders>
              <w:top w:val="nil"/>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156 457</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3 763 111</w:t>
            </w:r>
          </w:p>
        </w:tc>
      </w:tr>
      <w:tr w:rsidR="00C153D0" w:rsidRPr="00C153D0" w:rsidTr="00C153D0">
        <w:trPr>
          <w:trHeight w:val="330"/>
        </w:trPr>
        <w:tc>
          <w:tcPr>
            <w:tcW w:w="1000" w:type="dxa"/>
            <w:tcBorders>
              <w:top w:val="nil"/>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10.</w:t>
            </w:r>
          </w:p>
        </w:tc>
        <w:tc>
          <w:tcPr>
            <w:tcW w:w="4402"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Hitel-, kölcsönfelvétel államháztartáson kívülről  (10.1.+10.3.)</w:t>
            </w:r>
          </w:p>
        </w:tc>
        <w:tc>
          <w:tcPr>
            <w:tcW w:w="1300"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120" w:type="dxa"/>
            <w:tcBorders>
              <w:top w:val="nil"/>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10.1.</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Hosszú lejáratú  hitelek, kölcsönök felvétele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10.2.</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Likviditási célú  hitelek, kölcsönök felvétele pénzügyi vállalkozástól</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10.3.</w:t>
            </w:r>
          </w:p>
        </w:tc>
        <w:tc>
          <w:tcPr>
            <w:tcW w:w="4402" w:type="dxa"/>
            <w:tcBorders>
              <w:top w:val="nil"/>
              <w:left w:val="nil"/>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Rövid lejáratú  hitelek, kölcsönök felvétele</w:t>
            </w:r>
          </w:p>
        </w:tc>
        <w:tc>
          <w:tcPr>
            <w:tcW w:w="1300" w:type="dxa"/>
            <w:tcBorders>
              <w:top w:val="nil"/>
              <w:left w:val="single" w:sz="8" w:space="0" w:color="auto"/>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11.</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Belföldi értékpapírok bevételei (11.1. +…+ 11.4.)</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205 151</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102 377</w:t>
            </w:r>
          </w:p>
        </w:tc>
        <w:tc>
          <w:tcPr>
            <w:tcW w:w="1120"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102 377</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11.1.</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Forgatási célú belföldi értékpapírok beváltása,  értékesítése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205 151</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102 377</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102 377</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11.2.</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Forgatási célú belföldi értékpapírok kibocsátása</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11.3.</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Befektetési célú belföldi értékpapírok beváltása,  értékesítése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11.4.</w:t>
            </w:r>
          </w:p>
        </w:tc>
        <w:tc>
          <w:tcPr>
            <w:tcW w:w="4402" w:type="dxa"/>
            <w:tcBorders>
              <w:top w:val="nil"/>
              <w:left w:val="nil"/>
              <w:bottom w:val="nil"/>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Befektetési célú belföldi értékpapírok kibocsátása</w:t>
            </w:r>
          </w:p>
        </w:tc>
        <w:tc>
          <w:tcPr>
            <w:tcW w:w="1300" w:type="dxa"/>
            <w:tcBorders>
              <w:top w:val="nil"/>
              <w:left w:val="single" w:sz="8" w:space="0" w:color="auto"/>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12.</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Maradvány igénybevétele (12.1. + 12.2.)</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354 654</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659 480</w:t>
            </w:r>
          </w:p>
        </w:tc>
        <w:tc>
          <w:tcPr>
            <w:tcW w:w="1120"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659 480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12.1.</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Előző év költségvetési maradványának igénybevétele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354 654</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659 480</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659 480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12.1.1.</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i/>
                <w:iCs/>
                <w:sz w:val="20"/>
                <w:szCs w:val="20"/>
              </w:rPr>
            </w:pPr>
            <w:r w:rsidRPr="00C153D0">
              <w:rPr>
                <w:rFonts w:ascii="Times New Roman" w:hAnsi="Times New Roman"/>
                <w:i/>
                <w:iCs/>
                <w:sz w:val="20"/>
                <w:szCs w:val="20"/>
              </w:rPr>
              <w:t>Előző év költségvetési maradványának igénybevétele működési</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143 263</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312 105</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312 105</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12.1.2.</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i/>
                <w:iCs/>
                <w:sz w:val="20"/>
                <w:szCs w:val="20"/>
              </w:rPr>
            </w:pPr>
            <w:r w:rsidRPr="00C153D0">
              <w:rPr>
                <w:rFonts w:ascii="Times New Roman" w:hAnsi="Times New Roman"/>
                <w:i/>
                <w:iCs/>
                <w:sz w:val="20"/>
                <w:szCs w:val="20"/>
              </w:rPr>
              <w:t>Előző év költségvetési maradványának igénybevétele felhalmozási</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211 391</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347 375</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347 375</w:t>
            </w:r>
          </w:p>
        </w:tc>
      </w:tr>
      <w:tr w:rsidR="00C153D0" w:rsidRPr="00C153D0" w:rsidTr="00C153D0">
        <w:trPr>
          <w:trHeight w:val="330"/>
        </w:trPr>
        <w:tc>
          <w:tcPr>
            <w:tcW w:w="1000" w:type="dxa"/>
            <w:tcBorders>
              <w:top w:val="single" w:sz="4" w:space="0" w:color="auto"/>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12.2.</w:t>
            </w:r>
          </w:p>
        </w:tc>
        <w:tc>
          <w:tcPr>
            <w:tcW w:w="4402" w:type="dxa"/>
            <w:tcBorders>
              <w:top w:val="nil"/>
              <w:left w:val="nil"/>
              <w:bottom w:val="nil"/>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Előző év vállalkozási maradványának igénybevétele</w:t>
            </w:r>
          </w:p>
        </w:tc>
        <w:tc>
          <w:tcPr>
            <w:tcW w:w="1300" w:type="dxa"/>
            <w:tcBorders>
              <w:top w:val="nil"/>
              <w:left w:val="single" w:sz="8" w:space="0" w:color="auto"/>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13.</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Belföldi finanszírozás bevételei (13.1. + … + 13.3.)</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0</w:t>
            </w:r>
          </w:p>
        </w:tc>
        <w:tc>
          <w:tcPr>
            <w:tcW w:w="1120"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28 680</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28 680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13.1.</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Államháztartáson belüli megelőlegezések</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28 680</w:t>
            </w:r>
          </w:p>
        </w:tc>
        <w:tc>
          <w:tcPr>
            <w:tcW w:w="12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28 680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13.2.</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Államháztartáson belüli megelőlegezések törlesztése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13.3.</w:t>
            </w:r>
          </w:p>
        </w:tc>
        <w:tc>
          <w:tcPr>
            <w:tcW w:w="4402" w:type="dxa"/>
            <w:tcBorders>
              <w:top w:val="nil"/>
              <w:left w:val="nil"/>
              <w:bottom w:val="nil"/>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Betétek megszüntetése</w:t>
            </w:r>
          </w:p>
        </w:tc>
        <w:tc>
          <w:tcPr>
            <w:tcW w:w="1300" w:type="dxa"/>
            <w:tcBorders>
              <w:top w:val="nil"/>
              <w:left w:val="single" w:sz="8" w:space="0" w:color="auto"/>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14.</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Külföldi finanszírozás bevételei (14.1.+…14.4.)</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0</w:t>
            </w:r>
          </w:p>
        </w:tc>
        <w:tc>
          <w:tcPr>
            <w:tcW w:w="1120"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 xml:space="preserve">    14.1.</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Forgatási célú külföldi értékpapírok beváltása,  értékesítése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lastRenderedPageBreak/>
              <w:t xml:space="preserve">    14.2.</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Befektetési célú külföldi értékpapírok beváltása,  értékesítése</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 xml:space="preserve">    14.3.</w:t>
            </w:r>
          </w:p>
        </w:tc>
        <w:tc>
          <w:tcPr>
            <w:tcW w:w="4402" w:type="dxa"/>
            <w:tcBorders>
              <w:top w:val="nil"/>
              <w:left w:val="nil"/>
              <w:bottom w:val="single" w:sz="4" w:space="0" w:color="auto"/>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Külföldi értékpapírok kibocsátása</w:t>
            </w:r>
          </w:p>
        </w:tc>
        <w:tc>
          <w:tcPr>
            <w:tcW w:w="13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bottom"/>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 xml:space="preserve">    14.4.</w:t>
            </w:r>
          </w:p>
        </w:tc>
        <w:tc>
          <w:tcPr>
            <w:tcW w:w="4402" w:type="dxa"/>
            <w:tcBorders>
              <w:top w:val="nil"/>
              <w:left w:val="nil"/>
              <w:bottom w:val="nil"/>
              <w:right w:val="nil"/>
            </w:tcBorders>
            <w:shd w:val="clear" w:color="auto" w:fill="auto"/>
            <w:vAlign w:val="bottom"/>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Külföldi hitelek, kölcsönök felvétele</w:t>
            </w:r>
          </w:p>
        </w:tc>
        <w:tc>
          <w:tcPr>
            <w:tcW w:w="1300" w:type="dxa"/>
            <w:tcBorders>
              <w:top w:val="nil"/>
              <w:left w:val="single" w:sz="8" w:space="0" w:color="auto"/>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15.</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Adóssághoz nem kapcsolódó származékos ügyletek bevételei</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 </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 </w:t>
            </w:r>
          </w:p>
        </w:tc>
        <w:tc>
          <w:tcPr>
            <w:tcW w:w="1120"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 </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30"/>
        </w:trPr>
        <w:tc>
          <w:tcPr>
            <w:tcW w:w="1000" w:type="dxa"/>
            <w:tcBorders>
              <w:top w:val="nil"/>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16.</w:t>
            </w:r>
          </w:p>
        </w:tc>
        <w:tc>
          <w:tcPr>
            <w:tcW w:w="4402" w:type="dxa"/>
            <w:tcBorders>
              <w:top w:val="nil"/>
              <w:left w:val="nil"/>
              <w:bottom w:val="single" w:sz="8" w:space="0" w:color="auto"/>
              <w:right w:val="nil"/>
            </w:tcBorders>
            <w:shd w:val="clear" w:color="auto" w:fill="auto"/>
            <w:vAlign w:val="bottom"/>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FINANSZÍROZÁSI BEVÉTELEK ÖSSZESEN: (10. + … +15.)</w:t>
            </w:r>
          </w:p>
        </w:tc>
        <w:tc>
          <w:tcPr>
            <w:tcW w:w="1300"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559 805</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761 857</w:t>
            </w:r>
          </w:p>
        </w:tc>
        <w:tc>
          <w:tcPr>
            <w:tcW w:w="1120"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28 680</w:t>
            </w:r>
          </w:p>
        </w:tc>
        <w:tc>
          <w:tcPr>
            <w:tcW w:w="128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790 537</w:t>
            </w:r>
          </w:p>
        </w:tc>
      </w:tr>
      <w:tr w:rsidR="00C153D0" w:rsidRPr="00C153D0" w:rsidTr="00C153D0">
        <w:trPr>
          <w:trHeight w:val="330"/>
        </w:trPr>
        <w:tc>
          <w:tcPr>
            <w:tcW w:w="1000" w:type="dxa"/>
            <w:tcBorders>
              <w:top w:val="nil"/>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xml:space="preserve">    17.</w:t>
            </w:r>
          </w:p>
        </w:tc>
        <w:tc>
          <w:tcPr>
            <w:tcW w:w="4402" w:type="dxa"/>
            <w:tcBorders>
              <w:top w:val="nil"/>
              <w:left w:val="nil"/>
              <w:bottom w:val="single" w:sz="8" w:space="0" w:color="auto"/>
              <w:right w:val="nil"/>
            </w:tcBorders>
            <w:shd w:val="clear" w:color="auto" w:fill="auto"/>
            <w:vAlign w:val="bottom"/>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 ÖSSZESEN: (9+16)</w:t>
            </w:r>
          </w:p>
        </w:tc>
        <w:tc>
          <w:tcPr>
            <w:tcW w:w="1300"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3 639 784</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4 368 511</w:t>
            </w:r>
          </w:p>
        </w:tc>
        <w:tc>
          <w:tcPr>
            <w:tcW w:w="1120"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185 137</w:t>
            </w:r>
          </w:p>
        </w:tc>
        <w:tc>
          <w:tcPr>
            <w:tcW w:w="128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4 553 648</w:t>
            </w:r>
          </w:p>
        </w:tc>
      </w:tr>
      <w:tr w:rsidR="00C153D0" w:rsidRPr="00C153D0" w:rsidTr="00C153D0">
        <w:trPr>
          <w:trHeight w:val="330"/>
        </w:trPr>
        <w:tc>
          <w:tcPr>
            <w:tcW w:w="1000" w:type="dxa"/>
            <w:tcBorders>
              <w:top w:val="nil"/>
              <w:left w:val="single" w:sz="8" w:space="0" w:color="auto"/>
              <w:bottom w:val="nil"/>
              <w:right w:val="nil"/>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w:t>
            </w:r>
          </w:p>
        </w:tc>
        <w:tc>
          <w:tcPr>
            <w:tcW w:w="4402" w:type="dxa"/>
            <w:tcBorders>
              <w:top w:val="nil"/>
              <w:left w:val="nil"/>
              <w:bottom w:val="nil"/>
              <w:right w:val="nil"/>
            </w:tcBorders>
            <w:shd w:val="clear" w:color="auto" w:fill="auto"/>
            <w:vAlign w:val="bottom"/>
            <w:hideMark/>
          </w:tcPr>
          <w:p w:rsidR="00C153D0" w:rsidRPr="00C153D0" w:rsidRDefault="00C153D0" w:rsidP="00C153D0">
            <w:pPr>
              <w:rPr>
                <w:rFonts w:ascii="Times New Roman" w:hAnsi="Times New Roman"/>
                <w:b/>
                <w:bCs/>
                <w:sz w:val="20"/>
                <w:szCs w:val="20"/>
              </w:rPr>
            </w:pPr>
          </w:p>
        </w:tc>
        <w:tc>
          <w:tcPr>
            <w:tcW w:w="1300" w:type="dxa"/>
            <w:tcBorders>
              <w:top w:val="nil"/>
              <w:left w:val="nil"/>
              <w:bottom w:val="nil"/>
              <w:right w:val="nil"/>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p>
        </w:tc>
        <w:tc>
          <w:tcPr>
            <w:tcW w:w="128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i/>
                <w:iCs/>
                <w:sz w:val="20"/>
                <w:szCs w:val="20"/>
              </w:rPr>
            </w:pPr>
          </w:p>
        </w:tc>
        <w:tc>
          <w:tcPr>
            <w:tcW w:w="112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i/>
                <w:iCs/>
                <w:sz w:val="20"/>
                <w:szCs w:val="20"/>
              </w:rPr>
            </w:pPr>
          </w:p>
        </w:tc>
        <w:tc>
          <w:tcPr>
            <w:tcW w:w="128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i/>
                <w:iCs/>
                <w:sz w:val="20"/>
                <w:szCs w:val="20"/>
              </w:rPr>
            </w:pPr>
          </w:p>
        </w:tc>
      </w:tr>
      <w:tr w:rsidR="00C153D0" w:rsidRPr="00C153D0" w:rsidTr="00C153D0">
        <w:trPr>
          <w:trHeight w:val="540"/>
        </w:trPr>
        <w:tc>
          <w:tcPr>
            <w:tcW w:w="6702" w:type="dxa"/>
            <w:gridSpan w:val="3"/>
            <w:tcBorders>
              <w:top w:val="nil"/>
              <w:left w:val="single" w:sz="8" w:space="0" w:color="auto"/>
              <w:bottom w:val="nil"/>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Kiadások</w:t>
            </w:r>
          </w:p>
        </w:tc>
        <w:tc>
          <w:tcPr>
            <w:tcW w:w="1280" w:type="dxa"/>
            <w:tcBorders>
              <w:top w:val="nil"/>
              <w:left w:val="nil"/>
              <w:bottom w:val="nil"/>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p>
        </w:tc>
        <w:tc>
          <w:tcPr>
            <w:tcW w:w="1120" w:type="dxa"/>
            <w:tcBorders>
              <w:top w:val="nil"/>
              <w:left w:val="nil"/>
              <w:bottom w:val="nil"/>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p>
        </w:tc>
        <w:tc>
          <w:tcPr>
            <w:tcW w:w="1280" w:type="dxa"/>
            <w:tcBorders>
              <w:top w:val="nil"/>
              <w:left w:val="nil"/>
              <w:bottom w:val="nil"/>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p>
        </w:tc>
      </w:tr>
      <w:tr w:rsidR="00C153D0" w:rsidRPr="00C153D0" w:rsidTr="00C153D0">
        <w:trPr>
          <w:trHeight w:val="630"/>
        </w:trPr>
        <w:tc>
          <w:tcPr>
            <w:tcW w:w="1000" w:type="dxa"/>
            <w:tcBorders>
              <w:top w:val="single" w:sz="8" w:space="0" w:color="auto"/>
              <w:left w:val="single" w:sz="8" w:space="0" w:color="auto"/>
              <w:bottom w:val="nil"/>
              <w:right w:val="single" w:sz="8"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Száma</w:t>
            </w:r>
          </w:p>
        </w:tc>
        <w:tc>
          <w:tcPr>
            <w:tcW w:w="4402" w:type="dxa"/>
            <w:tcBorders>
              <w:top w:val="single" w:sz="8" w:space="0" w:color="auto"/>
              <w:left w:val="nil"/>
              <w:bottom w:val="nil"/>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Előirányzat-csoport, kiemelt előirányzat megnevezése</w:t>
            </w: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Eredeti előirányzat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Módosított</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6. számú módosítás</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24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1</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w:t>
            </w:r>
          </w:p>
        </w:tc>
        <w:tc>
          <w:tcPr>
            <w:tcW w:w="130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3</w:t>
            </w:r>
          </w:p>
        </w:tc>
        <w:tc>
          <w:tcPr>
            <w:tcW w:w="128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4</w:t>
            </w:r>
          </w:p>
        </w:tc>
        <w:tc>
          <w:tcPr>
            <w:tcW w:w="112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5</w:t>
            </w:r>
          </w:p>
        </w:tc>
        <w:tc>
          <w:tcPr>
            <w:tcW w:w="1280" w:type="dxa"/>
            <w:tcBorders>
              <w:top w:val="nil"/>
              <w:left w:val="nil"/>
              <w:bottom w:val="single" w:sz="8" w:space="0" w:color="auto"/>
              <w:right w:val="single" w:sz="8"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6</w:t>
            </w:r>
          </w:p>
        </w:tc>
      </w:tr>
      <w:tr w:rsidR="00C153D0" w:rsidRPr="00C153D0" w:rsidTr="00C153D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1.</w:t>
            </w:r>
          </w:p>
        </w:tc>
        <w:tc>
          <w:tcPr>
            <w:tcW w:w="4402" w:type="dxa"/>
            <w:tcBorders>
              <w:top w:val="nil"/>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Működési költségvetés kiadásai </w:t>
            </w:r>
            <w:r w:rsidRPr="00C153D0">
              <w:rPr>
                <w:rFonts w:ascii="Times New Roman" w:hAnsi="Times New Roman"/>
                <w:sz w:val="20"/>
                <w:szCs w:val="20"/>
              </w:rPr>
              <w:t>(1.1+…+1.5.)</w:t>
            </w:r>
          </w:p>
        </w:tc>
        <w:tc>
          <w:tcPr>
            <w:tcW w:w="1300" w:type="dxa"/>
            <w:tcBorders>
              <w:top w:val="nil"/>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2 094 926</w:t>
            </w:r>
          </w:p>
        </w:tc>
        <w:tc>
          <w:tcPr>
            <w:tcW w:w="128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2 801 845</w:t>
            </w:r>
          </w:p>
        </w:tc>
        <w:tc>
          <w:tcPr>
            <w:tcW w:w="1120" w:type="dxa"/>
            <w:tcBorders>
              <w:top w:val="nil"/>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13 260</w:t>
            </w:r>
          </w:p>
        </w:tc>
        <w:tc>
          <w:tcPr>
            <w:tcW w:w="1280" w:type="dxa"/>
            <w:tcBorders>
              <w:top w:val="nil"/>
              <w:left w:val="single" w:sz="4" w:space="0" w:color="auto"/>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2 815 105</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1.1.</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Személyi  juttatások</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615 175</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928 417</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6 098</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934 515</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Munkaadókat terhelő járulékok és szociális hozzájárulási adó</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153 442</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202 186</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1 688</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203 874</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1.3.</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Dologi  kiadások</w:t>
            </w:r>
          </w:p>
        </w:tc>
        <w:tc>
          <w:tcPr>
            <w:tcW w:w="1300" w:type="dxa"/>
            <w:tcBorders>
              <w:top w:val="nil"/>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1 012 977</w:t>
            </w:r>
          </w:p>
        </w:tc>
        <w:tc>
          <w:tcPr>
            <w:tcW w:w="128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1 266 382</w:t>
            </w:r>
          </w:p>
        </w:tc>
        <w:tc>
          <w:tcPr>
            <w:tcW w:w="1120" w:type="dxa"/>
            <w:tcBorders>
              <w:top w:val="nil"/>
              <w:left w:val="nil"/>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7 529</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1 273 911</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1.4.</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Ellátottak pénzbeli juttatásai</w:t>
            </w:r>
          </w:p>
        </w:tc>
        <w:tc>
          <w:tcPr>
            <w:tcW w:w="1300" w:type="dxa"/>
            <w:tcBorders>
              <w:top w:val="single" w:sz="4" w:space="0" w:color="auto"/>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76 988</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148 096</w:t>
            </w:r>
          </w:p>
        </w:tc>
        <w:tc>
          <w:tcPr>
            <w:tcW w:w="1120" w:type="dxa"/>
            <w:tcBorders>
              <w:top w:val="single" w:sz="4" w:space="0" w:color="auto"/>
              <w:left w:val="nil"/>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-1 921</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146 175</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1.5</w:t>
            </w:r>
          </w:p>
        </w:tc>
        <w:tc>
          <w:tcPr>
            <w:tcW w:w="4402" w:type="dxa"/>
            <w:tcBorders>
              <w:top w:val="nil"/>
              <w:left w:val="nil"/>
              <w:bottom w:val="nil"/>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működési célú kiadások</w:t>
            </w:r>
          </w:p>
        </w:tc>
        <w:tc>
          <w:tcPr>
            <w:tcW w:w="1300" w:type="dxa"/>
            <w:tcBorders>
              <w:top w:val="single" w:sz="4" w:space="0" w:color="auto"/>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236 344</w:t>
            </w:r>
          </w:p>
        </w:tc>
        <w:tc>
          <w:tcPr>
            <w:tcW w:w="1280" w:type="dxa"/>
            <w:tcBorders>
              <w:top w:val="single" w:sz="4" w:space="0" w:color="auto"/>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256 764</w:t>
            </w:r>
          </w:p>
        </w:tc>
        <w:tc>
          <w:tcPr>
            <w:tcW w:w="1120" w:type="dxa"/>
            <w:tcBorders>
              <w:top w:val="single" w:sz="4" w:space="0" w:color="auto"/>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-134</w:t>
            </w:r>
          </w:p>
        </w:tc>
        <w:tc>
          <w:tcPr>
            <w:tcW w:w="1280" w:type="dxa"/>
            <w:tcBorders>
              <w:top w:val="nil"/>
              <w:left w:val="single" w:sz="4" w:space="0" w:color="auto"/>
              <w:bottom w:val="nil"/>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256 630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1.5.1.</w:t>
            </w:r>
          </w:p>
        </w:tc>
        <w:tc>
          <w:tcPr>
            <w:tcW w:w="4402" w:type="dxa"/>
            <w:tcBorders>
              <w:top w:val="single" w:sz="4" w:space="0" w:color="auto"/>
              <w:left w:val="nil"/>
              <w:bottom w:val="single" w:sz="4" w:space="0" w:color="auto"/>
              <w:right w:val="nil"/>
            </w:tcBorders>
            <w:shd w:val="clear" w:color="auto" w:fill="auto"/>
            <w:vAlign w:val="center"/>
            <w:hideMark/>
          </w:tcPr>
          <w:p w:rsidR="00C153D0" w:rsidRPr="00C153D0" w:rsidRDefault="00C153D0" w:rsidP="00C153D0">
            <w:pPr>
              <w:ind w:firstLineChars="600" w:firstLine="1200"/>
              <w:rPr>
                <w:rFonts w:ascii="Times New Roman" w:hAnsi="Times New Roman"/>
                <w:sz w:val="20"/>
                <w:szCs w:val="20"/>
              </w:rPr>
            </w:pPr>
            <w:r w:rsidRPr="00C153D0">
              <w:rPr>
                <w:rFonts w:ascii="Times New Roman" w:hAnsi="Times New Roman"/>
                <w:sz w:val="20"/>
                <w:szCs w:val="20"/>
              </w:rPr>
              <w:t xml:space="preserve"> - Elvonások és befizetések</w:t>
            </w:r>
          </w:p>
        </w:tc>
        <w:tc>
          <w:tcPr>
            <w:tcW w:w="1300" w:type="dxa"/>
            <w:tcBorders>
              <w:top w:val="single" w:sz="4" w:space="0" w:color="auto"/>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3 015</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3 323</w:t>
            </w:r>
          </w:p>
        </w:tc>
        <w:tc>
          <w:tcPr>
            <w:tcW w:w="1120" w:type="dxa"/>
            <w:tcBorders>
              <w:top w:val="single" w:sz="4" w:space="0" w:color="auto"/>
              <w:left w:val="nil"/>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3 323</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1.5.2.</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500" w:firstLine="1000"/>
              <w:rPr>
                <w:rFonts w:ascii="Times New Roman" w:hAnsi="Times New Roman"/>
                <w:sz w:val="20"/>
                <w:szCs w:val="20"/>
              </w:rPr>
            </w:pPr>
            <w:r w:rsidRPr="00C153D0">
              <w:rPr>
                <w:rFonts w:ascii="Times New Roman" w:hAnsi="Times New Roman"/>
                <w:sz w:val="20"/>
                <w:szCs w:val="20"/>
              </w:rPr>
              <w:t xml:space="preserve">   -Visszatérítendő támogatások, kölcsönök nyújtása ÁH-n belülre</w:t>
            </w:r>
          </w:p>
        </w:tc>
        <w:tc>
          <w:tcPr>
            <w:tcW w:w="1300" w:type="dxa"/>
            <w:tcBorders>
              <w:top w:val="single" w:sz="4" w:space="0" w:color="auto"/>
              <w:left w:val="single" w:sz="8" w:space="0" w:color="auto"/>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single" w:sz="4" w:space="0" w:color="auto"/>
              <w:left w:val="nil"/>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54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1.5.3.</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500" w:firstLine="1000"/>
              <w:rPr>
                <w:rFonts w:ascii="Times New Roman" w:hAnsi="Times New Roman"/>
                <w:sz w:val="20"/>
                <w:szCs w:val="20"/>
              </w:rPr>
            </w:pPr>
            <w:r w:rsidRPr="00C153D0">
              <w:rPr>
                <w:rFonts w:ascii="Times New Roman" w:hAnsi="Times New Roman"/>
                <w:sz w:val="20"/>
                <w:szCs w:val="20"/>
              </w:rPr>
              <w:t xml:space="preserve">   - Visszatérítendő támogatások, kölcsönök törlesztése ÁH-n belülre</w:t>
            </w:r>
          </w:p>
        </w:tc>
        <w:tc>
          <w:tcPr>
            <w:tcW w:w="1300" w:type="dxa"/>
            <w:tcBorders>
              <w:top w:val="single" w:sz="4" w:space="0" w:color="auto"/>
              <w:left w:val="single" w:sz="8" w:space="0" w:color="auto"/>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single" w:sz="4" w:space="0" w:color="auto"/>
              <w:left w:val="nil"/>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single" w:sz="4" w:space="0" w:color="auto"/>
              <w:left w:val="single" w:sz="4" w:space="0" w:color="auto"/>
              <w:bottom w:val="nil"/>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1.5.4.</w:t>
            </w:r>
          </w:p>
        </w:tc>
        <w:tc>
          <w:tcPr>
            <w:tcW w:w="4402" w:type="dxa"/>
            <w:tcBorders>
              <w:top w:val="nil"/>
              <w:left w:val="nil"/>
              <w:bottom w:val="single" w:sz="4" w:space="0" w:color="auto"/>
              <w:right w:val="nil"/>
            </w:tcBorders>
            <w:shd w:val="clear" w:color="auto" w:fill="auto"/>
            <w:noWrap/>
            <w:vAlign w:val="bottom"/>
            <w:hideMark/>
          </w:tcPr>
          <w:p w:rsidR="00C153D0" w:rsidRPr="00C153D0" w:rsidRDefault="00C153D0" w:rsidP="00C153D0">
            <w:pPr>
              <w:ind w:firstLineChars="500" w:firstLine="1000"/>
              <w:rPr>
                <w:rFonts w:ascii="Times New Roman" w:hAnsi="Times New Roman"/>
                <w:sz w:val="20"/>
                <w:szCs w:val="20"/>
              </w:rPr>
            </w:pPr>
            <w:r w:rsidRPr="00C153D0">
              <w:rPr>
                <w:rFonts w:ascii="Times New Roman" w:hAnsi="Times New Roman"/>
                <w:sz w:val="20"/>
                <w:szCs w:val="20"/>
              </w:rPr>
              <w:t xml:space="preserve">   - Egyéb működési célú támogatások ÁH-n belülre</w:t>
            </w:r>
          </w:p>
        </w:tc>
        <w:tc>
          <w:tcPr>
            <w:tcW w:w="1300" w:type="dxa"/>
            <w:tcBorders>
              <w:top w:val="single" w:sz="4" w:space="0" w:color="auto"/>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223 369</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242 340</w:t>
            </w:r>
          </w:p>
        </w:tc>
        <w:tc>
          <w:tcPr>
            <w:tcW w:w="1120" w:type="dxa"/>
            <w:tcBorders>
              <w:top w:val="single" w:sz="4" w:space="0" w:color="auto"/>
              <w:left w:val="nil"/>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-134</w:t>
            </w:r>
          </w:p>
        </w:tc>
        <w:tc>
          <w:tcPr>
            <w:tcW w:w="1280" w:type="dxa"/>
            <w:tcBorders>
              <w:top w:val="single" w:sz="4" w:space="0" w:color="auto"/>
              <w:left w:val="nil"/>
              <w:bottom w:val="nil"/>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242 206</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1.5.5.</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500" w:firstLine="1000"/>
              <w:rPr>
                <w:rFonts w:ascii="Times New Roman" w:hAnsi="Times New Roman"/>
                <w:sz w:val="20"/>
                <w:szCs w:val="20"/>
              </w:rPr>
            </w:pPr>
            <w:r w:rsidRPr="00C153D0">
              <w:rPr>
                <w:rFonts w:ascii="Times New Roman" w:hAnsi="Times New Roman"/>
                <w:sz w:val="20"/>
                <w:szCs w:val="20"/>
              </w:rPr>
              <w:t xml:space="preserve">   - Visszatérítendő támogatások, kölcsönök nyújtása ÁH-n kívülre</w:t>
            </w:r>
          </w:p>
        </w:tc>
        <w:tc>
          <w:tcPr>
            <w:tcW w:w="1300" w:type="dxa"/>
            <w:tcBorders>
              <w:top w:val="single" w:sz="4" w:space="0" w:color="auto"/>
              <w:left w:val="single" w:sz="8" w:space="0" w:color="auto"/>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single" w:sz="4" w:space="0" w:color="auto"/>
              <w:left w:val="nil"/>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single" w:sz="4" w:space="0" w:color="auto"/>
              <w:left w:val="single" w:sz="4" w:space="0" w:color="auto"/>
              <w:bottom w:val="nil"/>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1.5.6.</w:t>
            </w:r>
          </w:p>
        </w:tc>
        <w:tc>
          <w:tcPr>
            <w:tcW w:w="4402" w:type="dxa"/>
            <w:tcBorders>
              <w:top w:val="nil"/>
              <w:left w:val="nil"/>
              <w:bottom w:val="nil"/>
              <w:right w:val="nil"/>
            </w:tcBorders>
            <w:shd w:val="clear" w:color="auto" w:fill="auto"/>
            <w:vAlign w:val="center"/>
            <w:hideMark/>
          </w:tcPr>
          <w:p w:rsidR="00C153D0" w:rsidRPr="00C153D0" w:rsidRDefault="00C153D0" w:rsidP="00C153D0">
            <w:pPr>
              <w:ind w:firstLineChars="500" w:firstLine="1000"/>
              <w:rPr>
                <w:rFonts w:ascii="Times New Roman" w:hAnsi="Times New Roman"/>
                <w:sz w:val="20"/>
                <w:szCs w:val="20"/>
              </w:rPr>
            </w:pPr>
            <w:r w:rsidRPr="00C153D0">
              <w:rPr>
                <w:rFonts w:ascii="Times New Roman" w:hAnsi="Times New Roman"/>
                <w:sz w:val="20"/>
                <w:szCs w:val="20"/>
              </w:rPr>
              <w:t xml:space="preserve">   - Árkiegészítések, ártámogatások</w:t>
            </w:r>
          </w:p>
        </w:tc>
        <w:tc>
          <w:tcPr>
            <w:tcW w:w="1300" w:type="dxa"/>
            <w:tcBorders>
              <w:top w:val="single" w:sz="4" w:space="0" w:color="auto"/>
              <w:left w:val="single" w:sz="8" w:space="0" w:color="auto"/>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single" w:sz="4" w:space="0" w:color="auto"/>
              <w:left w:val="nil"/>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single" w:sz="4" w:space="0" w:color="auto"/>
              <w:left w:val="single" w:sz="4" w:space="0" w:color="auto"/>
              <w:bottom w:val="nil"/>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1.5.7.</w:t>
            </w:r>
          </w:p>
        </w:tc>
        <w:tc>
          <w:tcPr>
            <w:tcW w:w="4402" w:type="dxa"/>
            <w:tcBorders>
              <w:top w:val="single" w:sz="4" w:space="0" w:color="auto"/>
              <w:left w:val="nil"/>
              <w:bottom w:val="nil"/>
              <w:right w:val="nil"/>
            </w:tcBorders>
            <w:shd w:val="clear" w:color="auto" w:fill="auto"/>
            <w:vAlign w:val="center"/>
            <w:hideMark/>
          </w:tcPr>
          <w:p w:rsidR="00C153D0" w:rsidRPr="00C153D0" w:rsidRDefault="00C153D0" w:rsidP="00C153D0">
            <w:pPr>
              <w:ind w:firstLineChars="500" w:firstLine="1000"/>
              <w:rPr>
                <w:rFonts w:ascii="Times New Roman" w:hAnsi="Times New Roman"/>
                <w:sz w:val="20"/>
                <w:szCs w:val="20"/>
              </w:rPr>
            </w:pPr>
            <w:r w:rsidRPr="00C153D0">
              <w:rPr>
                <w:rFonts w:ascii="Times New Roman" w:hAnsi="Times New Roman"/>
                <w:sz w:val="20"/>
                <w:szCs w:val="20"/>
              </w:rPr>
              <w:t xml:space="preserve">   - Kamattámogatások</w:t>
            </w:r>
          </w:p>
        </w:tc>
        <w:tc>
          <w:tcPr>
            <w:tcW w:w="1300" w:type="dxa"/>
            <w:tcBorders>
              <w:top w:val="single" w:sz="4" w:space="0" w:color="auto"/>
              <w:left w:val="single" w:sz="8" w:space="0" w:color="auto"/>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single" w:sz="4" w:space="0" w:color="auto"/>
              <w:left w:val="nil"/>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single" w:sz="4" w:space="0" w:color="auto"/>
              <w:left w:val="single" w:sz="4" w:space="0" w:color="auto"/>
              <w:bottom w:val="nil"/>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1.5.8.</w:t>
            </w:r>
          </w:p>
        </w:tc>
        <w:tc>
          <w:tcPr>
            <w:tcW w:w="4402" w:type="dxa"/>
            <w:tcBorders>
              <w:top w:val="single" w:sz="4" w:space="0" w:color="auto"/>
              <w:left w:val="nil"/>
              <w:bottom w:val="nil"/>
              <w:right w:val="nil"/>
            </w:tcBorders>
            <w:shd w:val="clear" w:color="auto" w:fill="auto"/>
            <w:vAlign w:val="center"/>
            <w:hideMark/>
          </w:tcPr>
          <w:p w:rsidR="00C153D0" w:rsidRPr="00C153D0" w:rsidRDefault="00C153D0" w:rsidP="00C153D0">
            <w:pPr>
              <w:ind w:firstLineChars="500" w:firstLine="1000"/>
              <w:rPr>
                <w:rFonts w:ascii="Times New Roman" w:hAnsi="Times New Roman"/>
                <w:sz w:val="20"/>
                <w:szCs w:val="20"/>
              </w:rPr>
            </w:pPr>
            <w:r w:rsidRPr="00C153D0">
              <w:rPr>
                <w:rFonts w:ascii="Times New Roman" w:hAnsi="Times New Roman"/>
                <w:sz w:val="20"/>
                <w:szCs w:val="20"/>
              </w:rPr>
              <w:t xml:space="preserve">   - Egyéb működési célú támogatások államháztartáson kívülre</w:t>
            </w:r>
          </w:p>
        </w:tc>
        <w:tc>
          <w:tcPr>
            <w:tcW w:w="1300" w:type="dxa"/>
            <w:tcBorders>
              <w:top w:val="single" w:sz="4" w:space="0" w:color="auto"/>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9 960</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11 101</w:t>
            </w:r>
          </w:p>
        </w:tc>
        <w:tc>
          <w:tcPr>
            <w:tcW w:w="1120" w:type="dxa"/>
            <w:tcBorders>
              <w:top w:val="single" w:sz="4" w:space="0" w:color="auto"/>
              <w:left w:val="nil"/>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single" w:sz="4" w:space="0" w:color="auto"/>
              <w:left w:val="single" w:sz="4" w:space="0" w:color="auto"/>
              <w:bottom w:val="nil"/>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11 101</w:t>
            </w:r>
          </w:p>
        </w:tc>
      </w:tr>
      <w:tr w:rsidR="00C153D0" w:rsidRPr="00C153D0" w:rsidTr="00C153D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Felhalmozási költségvetés kiadásai </w:t>
            </w:r>
            <w:r w:rsidRPr="00C153D0">
              <w:rPr>
                <w:rFonts w:ascii="Times New Roman" w:hAnsi="Times New Roman"/>
                <w:sz w:val="20"/>
                <w:szCs w:val="20"/>
              </w:rPr>
              <w:lastRenderedPageBreak/>
              <w:t>(2.1.+2.2.+2.3.+2.4.)</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lastRenderedPageBreak/>
              <w:t>934 434</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824 344</w:t>
            </w:r>
          </w:p>
        </w:tc>
        <w:tc>
          <w:tcPr>
            <w:tcW w:w="1120" w:type="dxa"/>
            <w:tcBorders>
              <w:top w:val="single" w:sz="8" w:space="0" w:color="auto"/>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6 185</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830 529</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lastRenderedPageBreak/>
              <w:t>2.1.</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Beruházások</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852 781</w:t>
            </w:r>
          </w:p>
        </w:tc>
        <w:tc>
          <w:tcPr>
            <w:tcW w:w="128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744 595</w:t>
            </w:r>
          </w:p>
        </w:tc>
        <w:tc>
          <w:tcPr>
            <w:tcW w:w="112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5 009</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749 604</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2.1.1.</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 Önkormányzati forrásból megvalósuló beruházási kiadások</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207 359</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219 020</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666</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219 686</w:t>
            </w:r>
          </w:p>
        </w:tc>
      </w:tr>
      <w:tr w:rsidR="00C153D0" w:rsidRPr="00C153D0" w:rsidTr="00C153D0">
        <w:trPr>
          <w:trHeight w:val="69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2.1.2.</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 EU-s forrásból finanszírozott támogatással megvalósuló programok, projektek kiadásai</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520 892</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430 833</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2 150</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432 983</w:t>
            </w:r>
          </w:p>
        </w:tc>
      </w:tr>
      <w:tr w:rsidR="00C153D0" w:rsidRPr="00C153D0" w:rsidTr="00C153D0">
        <w:trPr>
          <w:trHeight w:val="69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2.1.3.</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 EU-s forrásból finanszírozott támogatással megvalósuló  programok,  projektek önkormányzati hozzájárulásának kiadásai</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124 530</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88 154</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931</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89 085</w:t>
            </w:r>
          </w:p>
        </w:tc>
      </w:tr>
      <w:tr w:rsidR="00C153D0" w:rsidRPr="00C153D0" w:rsidTr="00C153D0">
        <w:trPr>
          <w:trHeight w:val="69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2.1.4.</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 Hazai forrásból finanszírozott támogatással megvalósuló  programok,  projektek kiadásai</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4 478</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1 262</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5 740</w:t>
            </w:r>
          </w:p>
        </w:tc>
      </w:tr>
      <w:tr w:rsidR="00C153D0" w:rsidRPr="00C153D0" w:rsidTr="00C153D0">
        <w:trPr>
          <w:trHeight w:val="87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2.1.5.</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 Hazai forrásból finanszírozott támogatással megvalósuló  programok,  projektek önkormányzati hozzájárulásának kiadásai</w:t>
            </w:r>
            <w:r w:rsidRPr="00C153D0">
              <w:rPr>
                <w:rFonts w:ascii="Times New Roman" w:hAnsi="Times New Roman"/>
                <w:sz w:val="20"/>
                <w:szCs w:val="20"/>
              </w:rPr>
              <w:br/>
              <w:t xml:space="preserve">  hozzájárulásának kiadásai</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2 110</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2 110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2.2.</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Felújítások</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75 670</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67 804</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-1 021</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66 783</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2.3.</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felhalmozási kiadások</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3 000</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4 756</w:t>
            </w:r>
          </w:p>
        </w:tc>
        <w:tc>
          <w:tcPr>
            <w:tcW w:w="112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4 756</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2.3.1.</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 Visszatérítendő támogatások, kölcsönök nyújtása ÁH-n belülre</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2.3.2.</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 Visszatérítendő támogatások, kölcsönök törlesztése ÁH-n belülre</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2.3.3.</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 Egyéb felhalmozási célú támogatások ÁH-n belülre</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3 556</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3 556</w:t>
            </w:r>
          </w:p>
        </w:tc>
      </w:tr>
      <w:tr w:rsidR="00C153D0" w:rsidRPr="00C153D0" w:rsidTr="00C153D0">
        <w:trPr>
          <w:trHeight w:val="37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2.3.4.</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 Visszatérítendő támogatások, </w:t>
            </w:r>
            <w:r w:rsidRPr="00C153D0">
              <w:rPr>
                <w:rFonts w:ascii="Times New Roman" w:hAnsi="Times New Roman"/>
                <w:sz w:val="20"/>
                <w:szCs w:val="20"/>
                <w:u w:val="single"/>
              </w:rPr>
              <w:t xml:space="preserve">kölcsönök nyújtása </w:t>
            </w:r>
            <w:r w:rsidRPr="00C153D0">
              <w:rPr>
                <w:rFonts w:ascii="Times New Roman" w:hAnsi="Times New Roman"/>
                <w:sz w:val="20"/>
                <w:szCs w:val="20"/>
              </w:rPr>
              <w:t>ÁH-n kívülre</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3 000</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1 200</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1 200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2.3.5.</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 Részesedés,üzletrész vásárlása</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528"/>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2.3.6.</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 Egyéb felhalmozási célú támogatások államháztartáson kívülre</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2.4.</w:t>
            </w:r>
          </w:p>
        </w:tc>
        <w:tc>
          <w:tcPr>
            <w:tcW w:w="4402" w:type="dxa"/>
            <w:tcBorders>
              <w:top w:val="nil"/>
              <w:left w:val="nil"/>
              <w:bottom w:val="single" w:sz="8"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Kisértékű tárgyieszközök beszerzése</w:t>
            </w:r>
          </w:p>
        </w:tc>
        <w:tc>
          <w:tcPr>
            <w:tcW w:w="1300" w:type="dxa"/>
            <w:tcBorders>
              <w:top w:val="nil"/>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2 983</w:t>
            </w:r>
          </w:p>
        </w:tc>
        <w:tc>
          <w:tcPr>
            <w:tcW w:w="128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7 189</w:t>
            </w:r>
          </w:p>
        </w:tc>
        <w:tc>
          <w:tcPr>
            <w:tcW w:w="1120" w:type="dxa"/>
            <w:tcBorders>
              <w:top w:val="nil"/>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2 197</w:t>
            </w:r>
          </w:p>
        </w:tc>
        <w:tc>
          <w:tcPr>
            <w:tcW w:w="1280" w:type="dxa"/>
            <w:tcBorders>
              <w:top w:val="nil"/>
              <w:left w:val="single" w:sz="4" w:space="0" w:color="auto"/>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9 386</w:t>
            </w:r>
          </w:p>
        </w:tc>
      </w:tr>
      <w:tr w:rsidR="00C153D0" w:rsidRPr="00C153D0" w:rsidTr="00C153D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3.</w:t>
            </w:r>
          </w:p>
        </w:tc>
        <w:tc>
          <w:tcPr>
            <w:tcW w:w="4402"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Tartalékok (3.1.+3.2.)</w:t>
            </w:r>
          </w:p>
        </w:tc>
        <w:tc>
          <w:tcPr>
            <w:tcW w:w="1300" w:type="dxa"/>
            <w:tcBorders>
              <w:top w:val="nil"/>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265 313</w:t>
            </w:r>
          </w:p>
        </w:tc>
        <w:tc>
          <w:tcPr>
            <w:tcW w:w="128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365 113</w:t>
            </w:r>
          </w:p>
        </w:tc>
        <w:tc>
          <w:tcPr>
            <w:tcW w:w="1120" w:type="dxa"/>
            <w:tcBorders>
              <w:top w:val="nil"/>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165 692</w:t>
            </w:r>
          </w:p>
        </w:tc>
        <w:tc>
          <w:tcPr>
            <w:tcW w:w="1280" w:type="dxa"/>
            <w:tcBorders>
              <w:top w:val="nil"/>
              <w:left w:val="single" w:sz="4" w:space="0" w:color="auto"/>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530 805</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3.1.</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Működési tartalék</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202 015</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208 908</w:t>
            </w:r>
          </w:p>
        </w:tc>
        <w:tc>
          <w:tcPr>
            <w:tcW w:w="112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183 142</w:t>
            </w:r>
          </w:p>
        </w:tc>
        <w:tc>
          <w:tcPr>
            <w:tcW w:w="128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392 050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3.1.1.</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300" w:firstLine="600"/>
              <w:rPr>
                <w:rFonts w:ascii="Times New Roman" w:hAnsi="Times New Roman"/>
                <w:i/>
                <w:iCs/>
                <w:sz w:val="20"/>
                <w:szCs w:val="20"/>
              </w:rPr>
            </w:pPr>
            <w:r w:rsidRPr="00C153D0">
              <w:rPr>
                <w:rFonts w:ascii="Times New Roman" w:hAnsi="Times New Roman"/>
                <w:i/>
                <w:iCs/>
                <w:sz w:val="20"/>
                <w:szCs w:val="20"/>
              </w:rPr>
              <w:t>- Általános tartalék</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145 153</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161 848</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5 431</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167 279</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3.1.2.</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300" w:firstLine="600"/>
              <w:rPr>
                <w:rFonts w:ascii="Times New Roman" w:hAnsi="Times New Roman"/>
                <w:i/>
                <w:iCs/>
                <w:sz w:val="20"/>
                <w:szCs w:val="20"/>
              </w:rPr>
            </w:pPr>
            <w:r w:rsidRPr="00C153D0">
              <w:rPr>
                <w:rFonts w:ascii="Times New Roman" w:hAnsi="Times New Roman"/>
                <w:i/>
                <w:iCs/>
                <w:sz w:val="20"/>
                <w:szCs w:val="20"/>
              </w:rPr>
              <w:t>- Céltartalék</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56 862</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47 060</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177 711</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224 771</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3.2.</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200" w:firstLine="400"/>
              <w:rPr>
                <w:rFonts w:ascii="Times New Roman" w:hAnsi="Times New Roman"/>
                <w:sz w:val="20"/>
                <w:szCs w:val="20"/>
              </w:rPr>
            </w:pPr>
            <w:r w:rsidRPr="00C153D0">
              <w:rPr>
                <w:rFonts w:ascii="Times New Roman" w:hAnsi="Times New Roman"/>
                <w:sz w:val="20"/>
                <w:szCs w:val="20"/>
              </w:rPr>
              <w:t>Felhalmozási tartalék</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63 298</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156 205</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-17 450</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138 755</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3.2.1.</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300" w:firstLine="600"/>
              <w:rPr>
                <w:rFonts w:ascii="Times New Roman" w:hAnsi="Times New Roman"/>
                <w:i/>
                <w:iCs/>
                <w:sz w:val="20"/>
                <w:szCs w:val="20"/>
              </w:rPr>
            </w:pPr>
            <w:r w:rsidRPr="00C153D0">
              <w:rPr>
                <w:rFonts w:ascii="Times New Roman" w:hAnsi="Times New Roman"/>
                <w:i/>
                <w:iCs/>
                <w:sz w:val="20"/>
                <w:szCs w:val="20"/>
              </w:rPr>
              <w:t>- Általános tartalék</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63 298</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50 089</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-19 450</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30 639</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3.2.2.</w:t>
            </w:r>
          </w:p>
        </w:tc>
        <w:tc>
          <w:tcPr>
            <w:tcW w:w="4402" w:type="dxa"/>
            <w:tcBorders>
              <w:top w:val="nil"/>
              <w:left w:val="nil"/>
              <w:bottom w:val="nil"/>
              <w:right w:val="nil"/>
            </w:tcBorders>
            <w:shd w:val="clear" w:color="auto" w:fill="auto"/>
            <w:vAlign w:val="center"/>
            <w:hideMark/>
          </w:tcPr>
          <w:p w:rsidR="00C153D0" w:rsidRPr="00C153D0" w:rsidRDefault="00C153D0" w:rsidP="00C153D0">
            <w:pPr>
              <w:ind w:firstLineChars="300" w:firstLine="600"/>
              <w:rPr>
                <w:rFonts w:ascii="Times New Roman" w:hAnsi="Times New Roman"/>
                <w:i/>
                <w:iCs/>
                <w:sz w:val="20"/>
                <w:szCs w:val="20"/>
              </w:rPr>
            </w:pPr>
            <w:r w:rsidRPr="00C153D0">
              <w:rPr>
                <w:rFonts w:ascii="Times New Roman" w:hAnsi="Times New Roman"/>
                <w:i/>
                <w:iCs/>
                <w:sz w:val="20"/>
                <w:szCs w:val="20"/>
              </w:rPr>
              <w:t>- Céltartalék</w:t>
            </w:r>
          </w:p>
        </w:tc>
        <w:tc>
          <w:tcPr>
            <w:tcW w:w="1300" w:type="dxa"/>
            <w:tcBorders>
              <w:top w:val="nil"/>
              <w:left w:val="single" w:sz="8" w:space="0" w:color="auto"/>
              <w:bottom w:val="nil"/>
              <w:right w:val="nil"/>
            </w:tcBorders>
            <w:shd w:val="clear" w:color="auto" w:fill="auto"/>
            <w:vAlign w:val="bottom"/>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8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106 116</w:t>
            </w:r>
          </w:p>
        </w:tc>
        <w:tc>
          <w:tcPr>
            <w:tcW w:w="1120" w:type="dxa"/>
            <w:tcBorders>
              <w:top w:val="nil"/>
              <w:left w:val="nil"/>
              <w:bottom w:val="nil"/>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2 000</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108 116</w:t>
            </w:r>
          </w:p>
        </w:tc>
      </w:tr>
      <w:tr w:rsidR="00C153D0" w:rsidRPr="00C153D0" w:rsidTr="00C153D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lastRenderedPageBreak/>
              <w:t>4.</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KÖLTSÉGVETÉSI KIADÁSOK ÖSSZESEN (1+2+3)</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3 294 673</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3 991 302</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185 137</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4 176 439</w:t>
            </w:r>
          </w:p>
        </w:tc>
      </w:tr>
      <w:tr w:rsidR="00C153D0" w:rsidRPr="00C153D0" w:rsidTr="00C153D0">
        <w:trPr>
          <w:trHeight w:val="555"/>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5.</w:t>
            </w:r>
          </w:p>
        </w:tc>
        <w:tc>
          <w:tcPr>
            <w:tcW w:w="4402"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Hitel-, kölcsöntörlesztés államháztartáson kívülre (5.1. + … + 5.3.)</w:t>
            </w:r>
          </w:p>
        </w:tc>
        <w:tc>
          <w:tcPr>
            <w:tcW w:w="1300" w:type="dxa"/>
            <w:tcBorders>
              <w:top w:val="nil"/>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120" w:type="dxa"/>
            <w:tcBorders>
              <w:top w:val="nil"/>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nil"/>
              <w:left w:val="single" w:sz="4" w:space="0" w:color="auto"/>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5.1.</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Hosszú lejáratú hitelek, kölcsönök törlesztése</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5.2.</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Likviditási célú hitelek, kölcsönök törlesztése pénzügyi vállalkozásnak</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5.3.</w:t>
            </w:r>
          </w:p>
        </w:tc>
        <w:tc>
          <w:tcPr>
            <w:tcW w:w="4402" w:type="dxa"/>
            <w:tcBorders>
              <w:top w:val="nil"/>
              <w:left w:val="nil"/>
              <w:bottom w:val="nil"/>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Rövid lejáratú hitelek, kölcsönök törlesztése</w:t>
            </w:r>
          </w:p>
        </w:tc>
        <w:tc>
          <w:tcPr>
            <w:tcW w:w="1300" w:type="dxa"/>
            <w:tcBorders>
              <w:top w:val="nil"/>
              <w:left w:val="single" w:sz="8" w:space="0" w:color="auto"/>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6.</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Belföldi értékpapírok kiadásai (6.1. + … + 6.4.)</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102 377</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103 474</w:t>
            </w:r>
          </w:p>
        </w:tc>
        <w:tc>
          <w:tcPr>
            <w:tcW w:w="1120" w:type="dxa"/>
            <w:tcBorders>
              <w:top w:val="single" w:sz="8" w:space="0" w:color="auto"/>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103 474</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6.1.</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Forgatási célú belföldi értékpapírok vásárlása</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102 377</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103 474</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103 474</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6.2.</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Forgatási célú belföldi értékpapírok beváltása</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6.3.</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Befektetési célú belföldi értékpapírok vásárlása</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6.4.</w:t>
            </w:r>
          </w:p>
        </w:tc>
        <w:tc>
          <w:tcPr>
            <w:tcW w:w="4402" w:type="dxa"/>
            <w:tcBorders>
              <w:top w:val="nil"/>
              <w:left w:val="nil"/>
              <w:bottom w:val="nil"/>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Befektetési célú belföldi értékpapírok beváltása</w:t>
            </w:r>
          </w:p>
        </w:tc>
        <w:tc>
          <w:tcPr>
            <w:tcW w:w="1300" w:type="dxa"/>
            <w:tcBorders>
              <w:top w:val="nil"/>
              <w:left w:val="single" w:sz="8" w:space="0" w:color="auto"/>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7.</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Belföldi finanszírozás kiadásai (7.1. + … + 7.5.)</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28 558</w:t>
            </w:r>
          </w:p>
        </w:tc>
        <w:tc>
          <w:tcPr>
            <w:tcW w:w="1120" w:type="dxa"/>
            <w:tcBorders>
              <w:top w:val="single" w:sz="8" w:space="0" w:color="auto"/>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28 558</w:t>
            </w:r>
          </w:p>
        </w:tc>
      </w:tr>
      <w:tr w:rsidR="00C153D0" w:rsidRPr="00C153D0" w:rsidTr="00C153D0">
        <w:trPr>
          <w:trHeight w:val="592"/>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7.1.</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Államháztartáson belüli megelőlegezések folyósítása</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7.2.</w:t>
            </w:r>
          </w:p>
        </w:tc>
        <w:tc>
          <w:tcPr>
            <w:tcW w:w="4402" w:type="dxa"/>
            <w:tcBorders>
              <w:top w:val="nil"/>
              <w:left w:val="single" w:sz="4" w:space="0" w:color="auto"/>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Államháztartáson belüli megelőlegezések visszafizetése</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28 558</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28 558</w:t>
            </w:r>
          </w:p>
        </w:tc>
      </w:tr>
      <w:tr w:rsidR="00C153D0" w:rsidRPr="00C153D0" w:rsidTr="00C153D0">
        <w:trPr>
          <w:trHeight w:val="330"/>
        </w:trPr>
        <w:tc>
          <w:tcPr>
            <w:tcW w:w="10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7.3.</w:t>
            </w:r>
          </w:p>
        </w:tc>
        <w:tc>
          <w:tcPr>
            <w:tcW w:w="4402" w:type="dxa"/>
            <w:tcBorders>
              <w:top w:val="nil"/>
              <w:left w:val="single" w:sz="4" w:space="0" w:color="auto"/>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Költségvetési szervek finanszírozása</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7.4.</w:t>
            </w:r>
          </w:p>
        </w:tc>
        <w:tc>
          <w:tcPr>
            <w:tcW w:w="4402" w:type="dxa"/>
            <w:tcBorders>
              <w:top w:val="nil"/>
              <w:left w:val="single" w:sz="4" w:space="0" w:color="auto"/>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Pénzeszközök betétként elhelyezése </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7.5.</w:t>
            </w:r>
          </w:p>
        </w:tc>
        <w:tc>
          <w:tcPr>
            <w:tcW w:w="4402" w:type="dxa"/>
            <w:tcBorders>
              <w:top w:val="nil"/>
              <w:left w:val="nil"/>
              <w:bottom w:val="nil"/>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Pénzügyi lízing kiadásai</w:t>
            </w:r>
          </w:p>
        </w:tc>
        <w:tc>
          <w:tcPr>
            <w:tcW w:w="1300" w:type="dxa"/>
            <w:tcBorders>
              <w:top w:val="nil"/>
              <w:left w:val="single" w:sz="8" w:space="0" w:color="auto"/>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8.</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Külföldi finanszírozás kiadásai (6.1. + … + 6.4.)</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120" w:type="dxa"/>
            <w:tcBorders>
              <w:top w:val="single" w:sz="8" w:space="0" w:color="auto"/>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8.1.</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Forgatási célú belföldi értékpapírok vásárlása</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8.2.</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Befektetési célú külföldi értékpapírok beváltása</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8.3.</w:t>
            </w:r>
          </w:p>
        </w:tc>
        <w:tc>
          <w:tcPr>
            <w:tcW w:w="4402"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Külföldi értékpapírok beváltása</w:t>
            </w:r>
          </w:p>
        </w:tc>
        <w:tc>
          <w:tcPr>
            <w:tcW w:w="130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single" w:sz="4" w:space="0" w:color="auto"/>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8.4.</w:t>
            </w:r>
          </w:p>
        </w:tc>
        <w:tc>
          <w:tcPr>
            <w:tcW w:w="4402" w:type="dxa"/>
            <w:tcBorders>
              <w:top w:val="nil"/>
              <w:left w:val="nil"/>
              <w:bottom w:val="nil"/>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Külföldi hitelek, kölcsönök törlesztése</w:t>
            </w:r>
          </w:p>
        </w:tc>
        <w:tc>
          <w:tcPr>
            <w:tcW w:w="1300" w:type="dxa"/>
            <w:tcBorders>
              <w:top w:val="nil"/>
              <w:left w:val="single" w:sz="8" w:space="0" w:color="auto"/>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0" w:type="dxa"/>
            <w:tcBorders>
              <w:top w:val="nil"/>
              <w:left w:val="nil"/>
              <w:bottom w:val="nil"/>
              <w:right w:val="nil"/>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tcBorders>
              <w:top w:val="nil"/>
              <w:left w:val="single" w:sz="4" w:space="0" w:color="auto"/>
              <w:bottom w:val="nil"/>
              <w:right w:val="single" w:sz="8" w:space="0" w:color="auto"/>
            </w:tcBorders>
            <w:shd w:val="clear" w:color="auto" w:fill="auto"/>
            <w:vAlign w:val="bottom"/>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539"/>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9.</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FINANSZÍROZÁSI KIADÁSOK ÖSSZESEN: (5.+…+8.)</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102 377</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132 032</w:t>
            </w:r>
          </w:p>
        </w:tc>
        <w:tc>
          <w:tcPr>
            <w:tcW w:w="1120" w:type="dxa"/>
            <w:tcBorders>
              <w:top w:val="single" w:sz="8" w:space="0" w:color="auto"/>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132 032</w:t>
            </w:r>
          </w:p>
        </w:tc>
      </w:tr>
      <w:tr w:rsidR="00C153D0" w:rsidRPr="00C153D0" w:rsidTr="00C153D0">
        <w:trPr>
          <w:trHeight w:val="465"/>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10.</w:t>
            </w:r>
          </w:p>
        </w:tc>
        <w:tc>
          <w:tcPr>
            <w:tcW w:w="4402"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KIADÁSOK ÖSSZESEN: (4+9)</w:t>
            </w:r>
          </w:p>
        </w:tc>
        <w:tc>
          <w:tcPr>
            <w:tcW w:w="1300" w:type="dxa"/>
            <w:tcBorders>
              <w:top w:val="nil"/>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3 397 050</w:t>
            </w:r>
          </w:p>
        </w:tc>
        <w:tc>
          <w:tcPr>
            <w:tcW w:w="128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4 123 334</w:t>
            </w:r>
          </w:p>
        </w:tc>
        <w:tc>
          <w:tcPr>
            <w:tcW w:w="1120" w:type="dxa"/>
            <w:tcBorders>
              <w:top w:val="nil"/>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185 137</w:t>
            </w:r>
          </w:p>
        </w:tc>
        <w:tc>
          <w:tcPr>
            <w:tcW w:w="1280" w:type="dxa"/>
            <w:tcBorders>
              <w:top w:val="nil"/>
              <w:left w:val="single" w:sz="4" w:space="0" w:color="auto"/>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4 308 471</w:t>
            </w:r>
          </w:p>
        </w:tc>
      </w:tr>
      <w:tr w:rsidR="00C153D0" w:rsidRPr="00C153D0" w:rsidTr="00C153D0">
        <w:trPr>
          <w:trHeight w:val="315"/>
        </w:trPr>
        <w:tc>
          <w:tcPr>
            <w:tcW w:w="6702" w:type="dxa"/>
            <w:gridSpan w:val="3"/>
            <w:tcBorders>
              <w:top w:val="nil"/>
              <w:left w:val="nil"/>
              <w:bottom w:val="nil"/>
              <w:right w:val="nil"/>
            </w:tcBorders>
            <w:shd w:val="clear" w:color="auto" w:fill="auto"/>
            <w:noWrap/>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KÖLTSÉGVETÉSI BEVÉTELEK ÉS KIADÁSOK EGYENLEGE</w:t>
            </w:r>
          </w:p>
        </w:tc>
        <w:tc>
          <w:tcPr>
            <w:tcW w:w="128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12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28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r>
      <w:tr w:rsidR="00C153D0" w:rsidRPr="00C153D0" w:rsidTr="00C153D0">
        <w:trPr>
          <w:trHeight w:val="805"/>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1</w:t>
            </w:r>
          </w:p>
        </w:tc>
        <w:tc>
          <w:tcPr>
            <w:tcW w:w="4402"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hiány, többlet ( költségvetési bevételek 9. sor - költségvetési kiadások 4. sor) (+/-)</w:t>
            </w: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-214 694</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-384 648</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-28 680</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C153D0" w:rsidRPr="00C153D0" w:rsidRDefault="00C153D0" w:rsidP="00564474">
            <w:pPr>
              <w:ind w:firstLineChars="100" w:firstLine="201"/>
              <w:jc w:val="right"/>
              <w:rPr>
                <w:rFonts w:ascii="Times New Roman" w:hAnsi="Times New Roman"/>
                <w:b/>
                <w:bCs/>
                <w:sz w:val="20"/>
                <w:szCs w:val="20"/>
              </w:rPr>
            </w:pPr>
            <w:r w:rsidRPr="00C153D0">
              <w:rPr>
                <w:rFonts w:ascii="Times New Roman" w:hAnsi="Times New Roman"/>
                <w:b/>
                <w:bCs/>
                <w:sz w:val="20"/>
                <w:szCs w:val="20"/>
              </w:rPr>
              <w:t>-413 328</w:t>
            </w:r>
          </w:p>
        </w:tc>
      </w:tr>
    </w:tbl>
    <w:p w:rsidR="00C153D0" w:rsidRPr="00C153D0" w:rsidRDefault="00C153D0" w:rsidP="00C153D0">
      <w:pPr>
        <w:rPr>
          <w:rFonts w:ascii="Times New Roman" w:hAnsi="Times New Roman"/>
          <w:sz w:val="20"/>
          <w:szCs w:val="20"/>
        </w:rPr>
        <w:sectPr w:rsidR="00C153D0" w:rsidRPr="00C153D0" w:rsidSect="00C153D0">
          <w:pgSz w:w="11906" w:h="16838"/>
          <w:pgMar w:top="720" w:right="720" w:bottom="720" w:left="720" w:header="708" w:footer="708" w:gutter="0"/>
          <w:cols w:space="708"/>
          <w:docGrid w:linePitch="360"/>
        </w:sectPr>
      </w:pPr>
    </w:p>
    <w:tbl>
      <w:tblPr>
        <w:tblStyle w:val="Rcsostblzat"/>
        <w:tblW w:w="0" w:type="auto"/>
        <w:tblLook w:val="04A0" w:firstRow="1" w:lastRow="0" w:firstColumn="1" w:lastColumn="0" w:noHBand="0" w:noVBand="1"/>
      </w:tblPr>
      <w:tblGrid>
        <w:gridCol w:w="875"/>
        <w:gridCol w:w="5184"/>
        <w:gridCol w:w="1172"/>
        <w:gridCol w:w="1150"/>
        <w:gridCol w:w="1129"/>
        <w:gridCol w:w="1172"/>
      </w:tblGrid>
      <w:tr w:rsidR="00C153D0" w:rsidRPr="00C153D0" w:rsidTr="00C153D0">
        <w:trPr>
          <w:trHeight w:val="433"/>
        </w:trPr>
        <w:tc>
          <w:tcPr>
            <w:tcW w:w="10595" w:type="dxa"/>
            <w:gridSpan w:val="6"/>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lastRenderedPageBreak/>
              <w:t>1.3. sz. melléklet az 1/2016. II.26.) Önk. rendelethez</w:t>
            </w:r>
          </w:p>
        </w:tc>
      </w:tr>
      <w:tr w:rsidR="00C153D0" w:rsidRPr="00C153D0" w:rsidTr="00C153D0">
        <w:trPr>
          <w:trHeight w:val="525"/>
        </w:trPr>
        <w:tc>
          <w:tcPr>
            <w:tcW w:w="10595" w:type="dxa"/>
            <w:gridSpan w:val="6"/>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Törökszentmiklós Városi Önkormányzat</w:t>
            </w:r>
            <w:r w:rsidRPr="00C153D0">
              <w:rPr>
                <w:rFonts w:ascii="Times New Roman" w:hAnsi="Times New Roman"/>
                <w:b/>
                <w:bCs/>
                <w:sz w:val="20"/>
                <w:szCs w:val="20"/>
              </w:rPr>
              <w:br/>
              <w:t>2015. ÉVI KÖLTSÉGVETÉS ÖNKÉNT VÁLLALT FELADATAINAK MÉRLEGE</w:t>
            </w:r>
          </w:p>
        </w:tc>
      </w:tr>
      <w:tr w:rsidR="00C153D0" w:rsidRPr="00C153D0" w:rsidTr="00C153D0">
        <w:trPr>
          <w:trHeight w:val="492"/>
        </w:trPr>
        <w:tc>
          <w:tcPr>
            <w:tcW w:w="8337" w:type="dxa"/>
            <w:gridSpan w:val="4"/>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BEVÉTELEK</w:t>
            </w:r>
          </w:p>
        </w:tc>
        <w:tc>
          <w:tcPr>
            <w:tcW w:w="1129" w:type="dxa"/>
            <w:noWrap/>
            <w:hideMark/>
          </w:tcPr>
          <w:p w:rsidR="00C153D0" w:rsidRPr="00C153D0" w:rsidRDefault="00C153D0" w:rsidP="00C153D0">
            <w:pPr>
              <w:rPr>
                <w:rFonts w:ascii="Times New Roman" w:hAnsi="Times New Roman"/>
                <w:b/>
                <w:bCs/>
                <w:sz w:val="20"/>
                <w:szCs w:val="20"/>
              </w:rPr>
            </w:pPr>
          </w:p>
        </w:tc>
        <w:tc>
          <w:tcPr>
            <w:tcW w:w="1129" w:type="dxa"/>
            <w:noWrap/>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(adatok eFt-ban)</w:t>
            </w:r>
          </w:p>
        </w:tc>
      </w:tr>
      <w:tr w:rsidR="00C153D0" w:rsidRPr="00C153D0" w:rsidTr="00C153D0">
        <w:trPr>
          <w:trHeight w:val="360"/>
        </w:trPr>
        <w:tc>
          <w:tcPr>
            <w:tcW w:w="876" w:type="dxa"/>
            <w:vMerge w:val="restart"/>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Száma</w:t>
            </w:r>
          </w:p>
        </w:tc>
        <w:tc>
          <w:tcPr>
            <w:tcW w:w="5186" w:type="dxa"/>
            <w:vMerge w:val="restart"/>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Előirányzat-csoport, kiemelt előirányzat megnevezése</w:t>
            </w:r>
          </w:p>
        </w:tc>
        <w:tc>
          <w:tcPr>
            <w:tcW w:w="4533" w:type="dxa"/>
            <w:gridSpan w:val="4"/>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2015. évi</w:t>
            </w:r>
          </w:p>
        </w:tc>
      </w:tr>
      <w:tr w:rsidR="00C153D0" w:rsidRPr="00C153D0" w:rsidTr="00C153D0">
        <w:trPr>
          <w:trHeight w:val="694"/>
        </w:trPr>
        <w:tc>
          <w:tcPr>
            <w:tcW w:w="876" w:type="dxa"/>
            <w:vMerge/>
            <w:hideMark/>
          </w:tcPr>
          <w:p w:rsidR="00C153D0" w:rsidRPr="00C153D0" w:rsidRDefault="00C153D0" w:rsidP="00C153D0">
            <w:pPr>
              <w:rPr>
                <w:rFonts w:ascii="Times New Roman" w:hAnsi="Times New Roman"/>
                <w:b/>
                <w:bCs/>
                <w:sz w:val="20"/>
                <w:szCs w:val="20"/>
              </w:rPr>
            </w:pPr>
          </w:p>
        </w:tc>
        <w:tc>
          <w:tcPr>
            <w:tcW w:w="5186" w:type="dxa"/>
            <w:vMerge/>
            <w:hideMark/>
          </w:tcPr>
          <w:p w:rsidR="00C153D0" w:rsidRPr="00C153D0" w:rsidRDefault="00C153D0" w:rsidP="00C153D0">
            <w:pPr>
              <w:rPr>
                <w:rFonts w:ascii="Times New Roman" w:hAnsi="Times New Roman"/>
                <w:b/>
                <w:bCs/>
                <w:sz w:val="20"/>
                <w:szCs w:val="20"/>
              </w:rPr>
            </w:pPr>
          </w:p>
        </w:tc>
        <w:tc>
          <w:tcPr>
            <w:tcW w:w="1146" w:type="dxa"/>
            <w:hideMark/>
          </w:tcPr>
          <w:p w:rsidR="00C153D0" w:rsidRPr="00C153D0" w:rsidRDefault="00C153D0" w:rsidP="00C153D0">
            <w:pPr>
              <w:spacing w:line="240" w:lineRule="auto"/>
              <w:rPr>
                <w:rFonts w:ascii="Times New Roman" w:hAnsi="Times New Roman"/>
                <w:b/>
                <w:bCs/>
                <w:sz w:val="20"/>
                <w:szCs w:val="20"/>
              </w:rPr>
            </w:pPr>
            <w:r w:rsidRPr="00C153D0">
              <w:rPr>
                <w:rFonts w:ascii="Times New Roman" w:hAnsi="Times New Roman"/>
                <w:b/>
                <w:bCs/>
                <w:sz w:val="20"/>
                <w:szCs w:val="20"/>
              </w:rPr>
              <w:t>Eredeti előirányzat</w:t>
            </w:r>
          </w:p>
        </w:tc>
        <w:tc>
          <w:tcPr>
            <w:tcW w:w="1129" w:type="dxa"/>
            <w:hideMark/>
          </w:tcPr>
          <w:p w:rsidR="00C153D0" w:rsidRPr="00C153D0" w:rsidRDefault="00C153D0" w:rsidP="00C153D0">
            <w:pPr>
              <w:spacing w:line="240" w:lineRule="auto"/>
              <w:rPr>
                <w:rFonts w:ascii="Times New Roman" w:hAnsi="Times New Roman"/>
                <w:b/>
                <w:bCs/>
                <w:sz w:val="20"/>
                <w:szCs w:val="20"/>
              </w:rPr>
            </w:pPr>
            <w:r w:rsidRPr="00C153D0">
              <w:rPr>
                <w:rFonts w:ascii="Times New Roman" w:hAnsi="Times New Roman"/>
                <w:b/>
                <w:bCs/>
                <w:sz w:val="20"/>
                <w:szCs w:val="20"/>
              </w:rPr>
              <w:t>Módosított</w:t>
            </w:r>
          </w:p>
        </w:tc>
        <w:tc>
          <w:tcPr>
            <w:tcW w:w="1129" w:type="dxa"/>
            <w:hideMark/>
          </w:tcPr>
          <w:p w:rsidR="00C153D0" w:rsidRPr="00C153D0" w:rsidRDefault="00C153D0" w:rsidP="00C153D0">
            <w:pPr>
              <w:spacing w:line="240" w:lineRule="auto"/>
              <w:rPr>
                <w:rFonts w:ascii="Times New Roman" w:hAnsi="Times New Roman"/>
                <w:b/>
                <w:bCs/>
                <w:sz w:val="20"/>
                <w:szCs w:val="20"/>
              </w:rPr>
            </w:pPr>
            <w:r w:rsidRPr="00C153D0">
              <w:rPr>
                <w:rFonts w:ascii="Times New Roman" w:hAnsi="Times New Roman"/>
                <w:b/>
                <w:bCs/>
                <w:sz w:val="20"/>
                <w:szCs w:val="20"/>
              </w:rPr>
              <w:t>6. számú módosítás</w:t>
            </w:r>
          </w:p>
        </w:tc>
        <w:tc>
          <w:tcPr>
            <w:tcW w:w="1129" w:type="dxa"/>
            <w:hideMark/>
          </w:tcPr>
          <w:p w:rsidR="00C153D0" w:rsidRPr="00C153D0" w:rsidRDefault="00C153D0" w:rsidP="00C153D0">
            <w:pPr>
              <w:spacing w:line="240" w:lineRule="auto"/>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259"/>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Önkormányzat működési támogatásai (1.1.+…+.1.6.)</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4 238</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381</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4 619</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Helyi önkormányzatok működésének általános támogatása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Önkormányzatok egyes köznevelési feladatainak támogatása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Önkormányzatok szociális és gyermekjóléti feladatainak támogatása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Önkormányzatok kulturális feladatainak támogatása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célú központosított előirányzatok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4 238</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381</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4 619</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Helyi önkormányzatok kiegészítő támogatásai</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támogatások államháztartáson belülről (2.1.+…+.2.5.)</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177 301</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180 179</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232</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180 411</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Elvonások és befizetések bevételei</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Működési célú garancia- és kezességvállalásból megtérülések </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Működési célú visszatérítendő támogatások, kölcsönök visszatérülése </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célú visszatérítendő támogatások, kölcsönök igénybevétele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Egyéb működési célú támogatások bevételei </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177 301</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180 179</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232</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180 411</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Helyi és nemzetiségi önkormányzattól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2 136</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2 136</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2 136</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Elkülönített állami pénzalaptól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4 665</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232</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4 897</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Társadalombiztosítás pénzügyi alapjától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168 685</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166 655</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166 655</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Központi költségvetési szervtől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6 480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6 480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6 480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2.5.5.</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EU-s támogatás</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243</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243</w:t>
            </w:r>
          </w:p>
        </w:tc>
      </w:tr>
      <w:tr w:rsidR="00C153D0" w:rsidRPr="00C153D0" w:rsidTr="00C153D0">
        <w:trPr>
          <w:trHeight w:val="555"/>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támogatások államháztartáson belülről (3.1.+…+3.5.)</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3 003</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6 700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9 703</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célú önkormányzati támogatások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500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500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3.2.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célú garancia- és kezességvállalásból megtérülések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célú visszatérítendő támogatások, kölcsönök visszatérülése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célú visszatérítendő támogatások, kölcsönök igénybevétele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támogatások bevételei</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2 503</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6 700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9 203</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Helyi és nemzetiségi önkormányzattól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Elkülönített állami pénzalaptól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Társadalombiztosítás pénzügyi alapjától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2 503</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6 700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9 203</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Központi költségvetési szervtől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3.5.5.</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EU-s támogatás</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4. </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Közhatalmi bevételek (4.1.+4.2.+4.3.+4.4.)</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Helyi adók  (4.1.1.+4.1.2.)</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4.1.1.</w:t>
            </w:r>
          </w:p>
        </w:tc>
        <w:tc>
          <w:tcPr>
            <w:tcW w:w="518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Építményadó</w:t>
            </w:r>
          </w:p>
        </w:tc>
        <w:tc>
          <w:tcPr>
            <w:tcW w:w="114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4.1.2.</w:t>
            </w:r>
          </w:p>
        </w:tc>
        <w:tc>
          <w:tcPr>
            <w:tcW w:w="518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Magánszemélyek kommunális adója</w:t>
            </w:r>
          </w:p>
        </w:tc>
        <w:tc>
          <w:tcPr>
            <w:tcW w:w="114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4.1.3.</w:t>
            </w:r>
          </w:p>
        </w:tc>
        <w:tc>
          <w:tcPr>
            <w:tcW w:w="518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Iparűzési adó</w:t>
            </w:r>
          </w:p>
        </w:tc>
        <w:tc>
          <w:tcPr>
            <w:tcW w:w="114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4.1.4.</w:t>
            </w:r>
          </w:p>
        </w:tc>
        <w:tc>
          <w:tcPr>
            <w:tcW w:w="518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Termőföldbérbeadás miatti szja</w:t>
            </w:r>
          </w:p>
        </w:tc>
        <w:tc>
          <w:tcPr>
            <w:tcW w:w="114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Gépjárműadó</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áruhasználati és szolgáltatási adók (Talajterhelési díj)</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közhatalmi bevételek (Bírságok, Pótlékok)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bevételek (5.1.+…+ 5.10.)</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62 330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83 248</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600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83 848</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Készletértékesítés ellenértéke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Szolgáltatások ellenértéke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10 928</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11 928</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12 158</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Alkalmaztottak térítése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Bérleti és lízingdíj</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4 387</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4 387</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4 487</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Egyéb szolgáltatásokból származó bevétel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6 541</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7 541</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7 671</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Közvetített szolgáltatások értéke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7 886</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7 886</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370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8 256</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Tulajdonosi bevételek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5.5.</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Ellátási díjak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5.6.</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Kiszámlázott általános forgalmi adó </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8 826</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8 885</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8 885</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5.7.</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Általános forgalmi adó visszatérítése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19 539</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19 539</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5.8.</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Kamatbevételek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5.9.</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pénzügyi műveletek bevételei</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5.10.</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bevételek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34 660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34 980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34 980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bevételek (6.1.+…+6.5.)</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1 018</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-18</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1 000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Immateriális javak értékesítése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Ingatlanok értékesítése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tárgyi eszközök értékesítése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bevétel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1 018</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1 000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Önkormányzat sajátos felhalmozási és tőkejellegű bevétele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Pénzügyi befektetésekből származó bevétel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Önkormányzati vagyon bérleti  és lízingdíj bevétele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Felhalmozási célú áfa visszatérülés</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1 018</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1 000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7. </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átvett pénzeszközök (7.1. + … + 7.3.)</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1 250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1 250</w:t>
            </w:r>
          </w:p>
        </w:tc>
      </w:tr>
      <w:tr w:rsidR="00C153D0" w:rsidRPr="00C153D0" w:rsidTr="00C153D0">
        <w:trPr>
          <w:trHeight w:val="405"/>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célú garancia- és kezességvállalásból megtérülések ÁH-n kívülről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66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célú visszatérítendő támogatások, kölcsönök visszatér. ÁH-n kívülről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átvett pénzeszköz</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1 250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1 250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átvett pénzeszközök (8.1.+8.2.+8.3.)</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42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 célú garancia- és kezességvállalásból megtérülések ÁH-n kívülről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2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Felhalm. célú visszatérítendő támogatások, </w:t>
            </w:r>
            <w:r w:rsidRPr="00C153D0">
              <w:rPr>
                <w:rFonts w:ascii="Times New Roman" w:hAnsi="Times New Roman"/>
                <w:sz w:val="20"/>
                <w:szCs w:val="20"/>
                <w:u w:val="single"/>
              </w:rPr>
              <w:t>kölcsönök visszatér</w:t>
            </w:r>
            <w:r w:rsidRPr="00C153D0">
              <w:rPr>
                <w:rFonts w:ascii="Times New Roman" w:hAnsi="Times New Roman"/>
                <w:sz w:val="20"/>
                <w:szCs w:val="20"/>
              </w:rPr>
              <w:t>. ÁH-n kívülről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átvett pénzeszköz</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8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BEVÉTELEK ÖSSZESEN: (1+…+8)</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239 631</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272 936</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7 895</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280 831</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10.</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Hitel-, kölcsönfelvétel államháztartáson kívülről  (10.1.+10.3.)</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Hosszú lejáratú  hitelek, kölcsönök felvétele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Likviditási célú  hitelek, kölcsönök felvétele pénzügyi vállalkozástól</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Rövid lejáratú  hitelek, kölcsönök felvétele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11.</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Belföldi értékpapírok bevételei (11.1. +…+ 11.4.)</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Forgatási célú belföldi értékpapírok beváltása,  értékesítése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11.2.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Forgatási célú belföldi értékpapírok kibocsátása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Befektetési célú belföldi értékpapírok beváltása,  értékesítése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Befektetési célú belföldi értékpapírok kibocsátása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12.</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Maradvány igénybevétele (12.1. + 12.2.)</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1 388</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3 035</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3 035</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Előző év költségvetési maradványának igénybevétele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1 388</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3 035</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3 035</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12.1.1.</w:t>
            </w:r>
          </w:p>
        </w:tc>
        <w:tc>
          <w:tcPr>
            <w:tcW w:w="518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Előző év költségvetési maradványának igénybevétele működési</w:t>
            </w:r>
          </w:p>
        </w:tc>
        <w:tc>
          <w:tcPr>
            <w:tcW w:w="114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736</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736</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12.1.2.</w:t>
            </w:r>
          </w:p>
        </w:tc>
        <w:tc>
          <w:tcPr>
            <w:tcW w:w="518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Előző év költségvetési maradványának igénybevétele felhalmozási</w:t>
            </w:r>
          </w:p>
        </w:tc>
        <w:tc>
          <w:tcPr>
            <w:tcW w:w="114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1 388</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2 299</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2 299</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Előző év vállalkozási maradványának igénybevétele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13.</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Belföldi finanszírozás bevételei (13.1. + … + 13.3.)</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Államháztartáson belüli megelőlegezések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Államháztartáson belüli megelőlegezések törlesztése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Betétek megszüntetése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14.</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Külföldi finanszírozás bevételei (14.1.+…14.4.)</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14.1.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Forgatási célú külföldi értékpapírok beváltása,  értékesítése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14.2.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Befektetési célú külföldi értékpapírok beváltása,  értékesítése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14.3.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Külföldi értékpapírok kibocsátása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14.4.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Külföldi hitelek, kölcsönök felvétele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15.</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Adóssághoz nem kapcsolódó származékos ügyletek bevételei</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16.</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FINANSZÍROZÁSI BEVÉTELEK ÖSSZESEN: (10. + … +15.)</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1 388</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3 035</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3 035</w:t>
            </w:r>
          </w:p>
        </w:tc>
      </w:tr>
      <w:tr w:rsidR="00C153D0" w:rsidRPr="00C153D0" w:rsidTr="00C153D0">
        <w:trPr>
          <w:trHeight w:val="48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17.</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 ÖSSZESEN: (9+16)</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241 019</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275 971</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7 895</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283 866</w:t>
            </w:r>
          </w:p>
        </w:tc>
      </w:tr>
      <w:tr w:rsidR="00C153D0" w:rsidRPr="00C153D0" w:rsidTr="00C153D0">
        <w:trPr>
          <w:trHeight w:val="360"/>
        </w:trPr>
        <w:tc>
          <w:tcPr>
            <w:tcW w:w="876" w:type="dxa"/>
            <w:hideMark/>
          </w:tcPr>
          <w:p w:rsidR="00C153D0" w:rsidRPr="00C153D0" w:rsidRDefault="00C153D0" w:rsidP="00C153D0">
            <w:pPr>
              <w:rPr>
                <w:rFonts w:ascii="Times New Roman" w:hAnsi="Times New Roman"/>
                <w:b/>
                <w:bCs/>
                <w:sz w:val="20"/>
                <w:szCs w:val="20"/>
              </w:rPr>
            </w:pPr>
          </w:p>
        </w:tc>
        <w:tc>
          <w:tcPr>
            <w:tcW w:w="5186" w:type="dxa"/>
            <w:hideMark/>
          </w:tcPr>
          <w:p w:rsidR="00C153D0" w:rsidRPr="00C153D0" w:rsidRDefault="00C153D0" w:rsidP="00C153D0">
            <w:pPr>
              <w:rPr>
                <w:rFonts w:ascii="Times New Roman" w:hAnsi="Times New Roman"/>
                <w:b/>
                <w:bCs/>
                <w:sz w:val="20"/>
                <w:szCs w:val="20"/>
              </w:rPr>
            </w:pPr>
          </w:p>
        </w:tc>
        <w:tc>
          <w:tcPr>
            <w:tcW w:w="1146" w:type="dxa"/>
            <w:hideMark/>
          </w:tcPr>
          <w:p w:rsidR="00C153D0" w:rsidRPr="00C153D0" w:rsidRDefault="00C153D0" w:rsidP="00C153D0">
            <w:pPr>
              <w:rPr>
                <w:rFonts w:ascii="Times New Roman" w:hAnsi="Times New Roman"/>
                <w:b/>
                <w:bCs/>
                <w:sz w:val="20"/>
                <w:szCs w:val="20"/>
              </w:rPr>
            </w:pPr>
          </w:p>
        </w:tc>
        <w:tc>
          <w:tcPr>
            <w:tcW w:w="1129" w:type="dxa"/>
            <w:hideMark/>
          </w:tcPr>
          <w:p w:rsidR="00C153D0" w:rsidRPr="00C153D0" w:rsidRDefault="00C153D0" w:rsidP="00C153D0">
            <w:pPr>
              <w:rPr>
                <w:rFonts w:ascii="Times New Roman" w:hAnsi="Times New Roman"/>
                <w:i/>
                <w:iCs/>
                <w:sz w:val="20"/>
                <w:szCs w:val="20"/>
              </w:rPr>
            </w:pPr>
          </w:p>
        </w:tc>
        <w:tc>
          <w:tcPr>
            <w:tcW w:w="1129" w:type="dxa"/>
            <w:hideMark/>
          </w:tcPr>
          <w:p w:rsidR="00C153D0" w:rsidRPr="00C153D0" w:rsidRDefault="00C153D0" w:rsidP="00C153D0">
            <w:pPr>
              <w:rPr>
                <w:rFonts w:ascii="Times New Roman" w:hAnsi="Times New Roman"/>
                <w:i/>
                <w:iCs/>
                <w:sz w:val="20"/>
                <w:szCs w:val="20"/>
              </w:rPr>
            </w:pPr>
          </w:p>
        </w:tc>
        <w:tc>
          <w:tcPr>
            <w:tcW w:w="1129" w:type="dxa"/>
            <w:hideMark/>
          </w:tcPr>
          <w:p w:rsidR="00C153D0" w:rsidRPr="00C153D0" w:rsidRDefault="00C153D0" w:rsidP="00C153D0">
            <w:pPr>
              <w:rPr>
                <w:rFonts w:ascii="Times New Roman" w:hAnsi="Times New Roman"/>
                <w:i/>
                <w:iCs/>
                <w:sz w:val="20"/>
                <w:szCs w:val="20"/>
              </w:rPr>
            </w:pPr>
          </w:p>
        </w:tc>
      </w:tr>
      <w:tr w:rsidR="00C153D0" w:rsidRPr="00C153D0" w:rsidTr="00C153D0">
        <w:trPr>
          <w:trHeight w:val="390"/>
        </w:trPr>
        <w:tc>
          <w:tcPr>
            <w:tcW w:w="7208" w:type="dxa"/>
            <w:gridSpan w:val="3"/>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w:t>
            </w:r>
          </w:p>
        </w:tc>
        <w:tc>
          <w:tcPr>
            <w:tcW w:w="1129" w:type="dxa"/>
            <w:hideMark/>
          </w:tcPr>
          <w:p w:rsidR="00C153D0" w:rsidRPr="00C153D0" w:rsidRDefault="00C153D0" w:rsidP="00C153D0">
            <w:pPr>
              <w:rPr>
                <w:rFonts w:ascii="Times New Roman" w:hAnsi="Times New Roman"/>
                <w:b/>
                <w:bCs/>
                <w:sz w:val="20"/>
                <w:szCs w:val="20"/>
              </w:rPr>
            </w:pPr>
          </w:p>
        </w:tc>
        <w:tc>
          <w:tcPr>
            <w:tcW w:w="1129" w:type="dxa"/>
            <w:hideMark/>
          </w:tcPr>
          <w:p w:rsidR="00C153D0" w:rsidRPr="00C153D0" w:rsidRDefault="00C153D0" w:rsidP="00C153D0">
            <w:pPr>
              <w:rPr>
                <w:rFonts w:ascii="Times New Roman" w:hAnsi="Times New Roman"/>
                <w:b/>
                <w:bCs/>
                <w:sz w:val="20"/>
                <w:szCs w:val="20"/>
              </w:rPr>
            </w:pPr>
          </w:p>
        </w:tc>
        <w:tc>
          <w:tcPr>
            <w:tcW w:w="1129" w:type="dxa"/>
            <w:hideMark/>
          </w:tcPr>
          <w:p w:rsidR="00C153D0" w:rsidRPr="00C153D0" w:rsidRDefault="00C153D0" w:rsidP="00C153D0">
            <w:pPr>
              <w:rPr>
                <w:rFonts w:ascii="Times New Roman" w:hAnsi="Times New Roman"/>
                <w:b/>
                <w:bCs/>
                <w:sz w:val="20"/>
                <w:szCs w:val="20"/>
              </w:rPr>
            </w:pPr>
          </w:p>
        </w:tc>
      </w:tr>
      <w:tr w:rsidR="00C153D0" w:rsidRPr="00C153D0" w:rsidTr="00C153D0">
        <w:trPr>
          <w:trHeight w:val="705"/>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Száma</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Előirányzat-csoport, kiemelt előirányzat megnevezése</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24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Működési költségvetés kiadásai </w:t>
            </w:r>
            <w:r w:rsidRPr="00C153D0">
              <w:rPr>
                <w:rFonts w:ascii="Times New Roman" w:hAnsi="Times New Roman"/>
                <w:sz w:val="20"/>
                <w:szCs w:val="20"/>
              </w:rPr>
              <w:t>(1.1+…+1.5.)</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367 256</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395 214</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3 131</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398 345</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Személyi  juttatások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113 747</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121 070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871</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121 941</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Munkaadókat terhelő járulékok és szociális hozzájárulási adó</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33 684</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36 373</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138</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36 511</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Dologi  kiadások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187 905</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203 142</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1 942</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205 084</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1.4.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Ellátottak pénzbeli juttatásai</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5 000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5 000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5 000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kiadások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26 920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29 629</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29 809</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Elvonások és befizetések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-Visszatérítendő támogatások, kölcsönök nyújtása ÁH-n belülre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Visszatérítendő támogatások, kölcsönök törlesztése ÁH-n belülre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1.5.4.</w:t>
            </w:r>
          </w:p>
        </w:tc>
        <w:tc>
          <w:tcPr>
            <w:tcW w:w="5186"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Egyéb működési célú támogatások ÁH-n belülre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1.5.5.</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Visszatérítendő támogatások, kölcsönök nyújtása ÁH-n kívülre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1.5.6.</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Árkiegészítések, ártámogatások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1.5.7.</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Kamattámogatások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615"/>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1.5.8.</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Egyéb működési célú támogatások államháztartáson kívülre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26 920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29 379</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29 559</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Felhalmozási költségvetés kiadásai </w:t>
            </w:r>
            <w:r w:rsidRPr="00C153D0">
              <w:rPr>
                <w:rFonts w:ascii="Times New Roman" w:hAnsi="Times New Roman"/>
                <w:sz w:val="20"/>
                <w:szCs w:val="20"/>
              </w:rPr>
              <w:t>(2.1.+2.2.+2.3.+2.4.)</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1 623</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14 211</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7 660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21 871</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Beruházások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1 388</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5 209</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7 282</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12 491</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Önkormányzati forrásból megvalósuló beruházási kiadások</w:t>
            </w:r>
          </w:p>
        </w:tc>
        <w:tc>
          <w:tcPr>
            <w:tcW w:w="114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1 388</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1 156</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7 282</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8 438</w:t>
            </w:r>
          </w:p>
        </w:tc>
      </w:tr>
      <w:tr w:rsidR="00C153D0" w:rsidRPr="00C153D0" w:rsidTr="00C153D0">
        <w:trPr>
          <w:trHeight w:val="69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EU-s forrásból finanszírozott támogatással megvalósuló programok, projektek kiadásai</w:t>
            </w:r>
          </w:p>
        </w:tc>
        <w:tc>
          <w:tcPr>
            <w:tcW w:w="114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69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EU-s forrásból finanszírozott támogatással megvalósuló  programok,  projektek önkormányzati hozzájárulásának kiadásai</w:t>
            </w:r>
          </w:p>
        </w:tc>
        <w:tc>
          <w:tcPr>
            <w:tcW w:w="114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69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Hazai forrásból finanszírozott támogatással megvalósuló  programok,  projektek kiadásai</w:t>
            </w:r>
          </w:p>
        </w:tc>
        <w:tc>
          <w:tcPr>
            <w:tcW w:w="114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4 053</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4 053</w:t>
            </w:r>
          </w:p>
        </w:tc>
      </w:tr>
      <w:tr w:rsidR="00C153D0" w:rsidRPr="00C153D0" w:rsidTr="00C153D0">
        <w:trPr>
          <w:trHeight w:val="87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2.1.5.</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Hazai forrásból finanszírozott támogatással megvalósuló  programok,  projektek önkormányzati hozzájárulásának kiadásai</w:t>
            </w:r>
            <w:r w:rsidRPr="00C153D0">
              <w:rPr>
                <w:rFonts w:ascii="Times New Roman" w:hAnsi="Times New Roman"/>
                <w:sz w:val="20"/>
                <w:szCs w:val="20"/>
              </w:rPr>
              <w:br/>
              <w:t xml:space="preserve">  hozzájárulásának kiadásai</w:t>
            </w:r>
          </w:p>
        </w:tc>
        <w:tc>
          <w:tcPr>
            <w:tcW w:w="114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Felújítások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2 740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2 740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kiadások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5 400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5 400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Visszatérítendő támogatások, kölcsönök nyújtása ÁH-n belülre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Visszatérítendő támogatások, kölcsönök törlesztése ÁH-n belülre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Egyéb felhalmozási célú támogatások ÁH-n belülre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75"/>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Visszatérítendő támogatások, </w:t>
            </w:r>
            <w:r w:rsidRPr="00C153D0">
              <w:rPr>
                <w:rFonts w:ascii="Times New Roman" w:hAnsi="Times New Roman"/>
                <w:sz w:val="20"/>
                <w:szCs w:val="20"/>
                <w:u w:val="single"/>
              </w:rPr>
              <w:t xml:space="preserve">kölcsönök nyújtása </w:t>
            </w:r>
            <w:r w:rsidRPr="00C153D0">
              <w:rPr>
                <w:rFonts w:ascii="Times New Roman" w:hAnsi="Times New Roman"/>
                <w:sz w:val="20"/>
                <w:szCs w:val="20"/>
              </w:rPr>
              <w:t>ÁH-n kívülre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2.3.5.</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Részesedés,üzletrész vásárlása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2.3.6.</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Egyéb felhalmozási célú támogatások államháztartáson kívülre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5 400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5 400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Kisértékű tárgyieszközök beszerzése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235</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862</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378</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1 240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Tartalékok (3.1.+3.2.)</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9 000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5 849</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-2 896</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2 953</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tartalék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5 000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2 421</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-1 747</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674</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3.1.1.</w:t>
            </w:r>
          </w:p>
        </w:tc>
        <w:tc>
          <w:tcPr>
            <w:tcW w:w="518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Általános tartalék</w:t>
            </w:r>
          </w:p>
        </w:tc>
        <w:tc>
          <w:tcPr>
            <w:tcW w:w="114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3.1.2.</w:t>
            </w:r>
          </w:p>
        </w:tc>
        <w:tc>
          <w:tcPr>
            <w:tcW w:w="518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Céltartalék</w:t>
            </w:r>
          </w:p>
        </w:tc>
        <w:tc>
          <w:tcPr>
            <w:tcW w:w="114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5 000</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2 421</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-1 747</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674</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tartalék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4 000</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3 428</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-1 149</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2 279</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3.2.1.</w:t>
            </w:r>
          </w:p>
        </w:tc>
        <w:tc>
          <w:tcPr>
            <w:tcW w:w="518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Általános tartalék</w:t>
            </w:r>
          </w:p>
        </w:tc>
        <w:tc>
          <w:tcPr>
            <w:tcW w:w="114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3.2.2.</w:t>
            </w:r>
          </w:p>
        </w:tc>
        <w:tc>
          <w:tcPr>
            <w:tcW w:w="518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Céltartalék</w:t>
            </w:r>
          </w:p>
        </w:tc>
        <w:tc>
          <w:tcPr>
            <w:tcW w:w="114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4 000</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3 428</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-1 149</w:t>
            </w:r>
          </w:p>
        </w:tc>
        <w:tc>
          <w:tcPr>
            <w:tcW w:w="112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3 428</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KIADÁSOK ÖSSZESEN (1+2+3)</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377 879</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415 274</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7 895</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423 169</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Hitel-, kölcsöntörlesztés államháztartáson kívülre (5.1. + … + 5.3.)</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Hosszú lejáratú hitelek, kölcsönök törlesztése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Likviditási célú hitelek, kölcsönök törlesztése pénzügyi vállalkozásnak</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Rövid lejáratú hitelek, kölcsönök törlesztése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Belföldi értékpapírok kiadásai (6.1. + … + 6.4.)</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Forgatási célú belföldi értékpapírok vásárlása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Forgatási célú belföldi értékpapírok beváltása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Befektetési célú belföldi értékpapírok vásárlása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Befektetési célú belföldi értékpapírok beváltása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Belföldi finanszírozás kiadásai (7.1. + … + 7.5.)</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Államháztartáson belüli megelőlegezések folyósítása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Államháztartáson belüli megelőlegezések visszafizetése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Költségvetési szervek finanszírozása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Pénzeszközök betétként elhelyezése </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7.5.</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Pénzügyi lízing kiadásai</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Külföldi finanszírozás kiadásai (6.1. + … + 6.4.)</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8.1.</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Forgatási célú külföldi értékpapírok vásárlása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8.2.</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Befektetési célú külföldi értékpapírok beváltása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8.3.</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Külföldi értékpapírok beváltása</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8.4.</w:t>
            </w:r>
          </w:p>
        </w:tc>
        <w:tc>
          <w:tcPr>
            <w:tcW w:w="518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Külföldi hitelek, kölcsönök törlesztése</w:t>
            </w:r>
          </w:p>
        </w:tc>
        <w:tc>
          <w:tcPr>
            <w:tcW w:w="114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FINANSZÍROZÁSI KIADÁSOK ÖSSZESEN: (5.+…+8.)</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 ÖSSZESEN: (4+9)</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377 879</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415 274</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7 895</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423 169</w:t>
            </w:r>
          </w:p>
        </w:tc>
      </w:tr>
      <w:tr w:rsidR="00C153D0" w:rsidRPr="00C153D0" w:rsidTr="00C153D0">
        <w:trPr>
          <w:trHeight w:val="330"/>
        </w:trPr>
        <w:tc>
          <w:tcPr>
            <w:tcW w:w="876" w:type="dxa"/>
            <w:hideMark/>
          </w:tcPr>
          <w:p w:rsidR="00C153D0" w:rsidRPr="00C153D0" w:rsidRDefault="00C153D0" w:rsidP="00C153D0">
            <w:pPr>
              <w:rPr>
                <w:rFonts w:ascii="Times New Roman" w:hAnsi="Times New Roman"/>
                <w:sz w:val="20"/>
                <w:szCs w:val="20"/>
              </w:rPr>
            </w:pPr>
          </w:p>
        </w:tc>
        <w:tc>
          <w:tcPr>
            <w:tcW w:w="5186" w:type="dxa"/>
            <w:hideMark/>
          </w:tcPr>
          <w:p w:rsidR="00C153D0" w:rsidRPr="00C153D0" w:rsidRDefault="00C153D0" w:rsidP="00C153D0">
            <w:pPr>
              <w:rPr>
                <w:rFonts w:ascii="Times New Roman" w:hAnsi="Times New Roman"/>
                <w:sz w:val="20"/>
                <w:szCs w:val="20"/>
              </w:rPr>
            </w:pPr>
          </w:p>
        </w:tc>
        <w:tc>
          <w:tcPr>
            <w:tcW w:w="1146" w:type="dxa"/>
            <w:hideMark/>
          </w:tcPr>
          <w:p w:rsidR="00C153D0" w:rsidRPr="00C153D0" w:rsidRDefault="00C153D0" w:rsidP="00C153D0">
            <w:pPr>
              <w:rPr>
                <w:rFonts w:ascii="Times New Roman" w:hAnsi="Times New Roman"/>
                <w:sz w:val="20"/>
                <w:szCs w:val="20"/>
              </w:rPr>
            </w:pPr>
          </w:p>
        </w:tc>
        <w:tc>
          <w:tcPr>
            <w:tcW w:w="1129" w:type="dxa"/>
            <w:hideMark/>
          </w:tcPr>
          <w:p w:rsidR="00C153D0" w:rsidRPr="00C153D0" w:rsidRDefault="00C153D0" w:rsidP="00C153D0">
            <w:pPr>
              <w:rPr>
                <w:rFonts w:ascii="Times New Roman" w:hAnsi="Times New Roman"/>
                <w:sz w:val="20"/>
                <w:szCs w:val="20"/>
              </w:rPr>
            </w:pPr>
          </w:p>
        </w:tc>
        <w:tc>
          <w:tcPr>
            <w:tcW w:w="1129" w:type="dxa"/>
            <w:hideMark/>
          </w:tcPr>
          <w:p w:rsidR="00C153D0" w:rsidRPr="00C153D0" w:rsidRDefault="00C153D0" w:rsidP="00C153D0">
            <w:pPr>
              <w:rPr>
                <w:rFonts w:ascii="Times New Roman" w:hAnsi="Times New Roman"/>
                <w:sz w:val="20"/>
                <w:szCs w:val="20"/>
              </w:rPr>
            </w:pPr>
          </w:p>
        </w:tc>
        <w:tc>
          <w:tcPr>
            <w:tcW w:w="1129" w:type="dxa"/>
            <w:hideMark/>
          </w:tcPr>
          <w:p w:rsidR="00C153D0" w:rsidRPr="00C153D0" w:rsidRDefault="00C153D0" w:rsidP="00C153D0">
            <w:pPr>
              <w:rPr>
                <w:rFonts w:ascii="Times New Roman" w:hAnsi="Times New Roman"/>
                <w:sz w:val="20"/>
                <w:szCs w:val="20"/>
              </w:rPr>
            </w:pPr>
          </w:p>
        </w:tc>
      </w:tr>
      <w:tr w:rsidR="00C153D0" w:rsidRPr="00C153D0" w:rsidTr="00C153D0">
        <w:trPr>
          <w:trHeight w:val="315"/>
        </w:trPr>
        <w:tc>
          <w:tcPr>
            <w:tcW w:w="7208" w:type="dxa"/>
            <w:gridSpan w:val="3"/>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BEVÉTELEK ÉS KIADÁSOK EGYENLEGE</w:t>
            </w:r>
          </w:p>
        </w:tc>
        <w:tc>
          <w:tcPr>
            <w:tcW w:w="1129" w:type="dxa"/>
            <w:hideMark/>
          </w:tcPr>
          <w:p w:rsidR="00C153D0" w:rsidRPr="00C153D0" w:rsidRDefault="00C153D0" w:rsidP="00C153D0">
            <w:pPr>
              <w:rPr>
                <w:rFonts w:ascii="Times New Roman" w:hAnsi="Times New Roman"/>
                <w:sz w:val="20"/>
                <w:szCs w:val="20"/>
              </w:rPr>
            </w:pPr>
          </w:p>
        </w:tc>
        <w:tc>
          <w:tcPr>
            <w:tcW w:w="1129" w:type="dxa"/>
            <w:hideMark/>
          </w:tcPr>
          <w:p w:rsidR="00C153D0" w:rsidRPr="00C153D0" w:rsidRDefault="00C153D0" w:rsidP="00C153D0">
            <w:pPr>
              <w:rPr>
                <w:rFonts w:ascii="Times New Roman" w:hAnsi="Times New Roman"/>
                <w:sz w:val="20"/>
                <w:szCs w:val="20"/>
              </w:rPr>
            </w:pPr>
          </w:p>
        </w:tc>
        <w:tc>
          <w:tcPr>
            <w:tcW w:w="1129" w:type="dxa"/>
            <w:hideMark/>
          </w:tcPr>
          <w:p w:rsidR="00C153D0" w:rsidRPr="00C153D0" w:rsidRDefault="00C153D0" w:rsidP="00C153D0">
            <w:pPr>
              <w:rPr>
                <w:rFonts w:ascii="Times New Roman" w:hAnsi="Times New Roman"/>
                <w:sz w:val="20"/>
                <w:szCs w:val="20"/>
              </w:rPr>
            </w:pPr>
          </w:p>
        </w:tc>
      </w:tr>
      <w:tr w:rsidR="00C153D0" w:rsidRPr="00C153D0" w:rsidTr="00C153D0">
        <w:trPr>
          <w:trHeight w:val="315"/>
        </w:trPr>
        <w:tc>
          <w:tcPr>
            <w:tcW w:w="6062" w:type="dxa"/>
            <w:gridSpan w:val="2"/>
            <w:noWrap/>
            <w:hideMark/>
          </w:tcPr>
          <w:p w:rsidR="00C153D0" w:rsidRPr="00C153D0" w:rsidRDefault="00C153D0" w:rsidP="00C153D0">
            <w:pPr>
              <w:rPr>
                <w:rFonts w:ascii="Times New Roman" w:hAnsi="Times New Roman"/>
                <w:b/>
                <w:bCs/>
                <w:i/>
                <w:iCs/>
                <w:sz w:val="20"/>
                <w:szCs w:val="20"/>
              </w:rPr>
            </w:pPr>
          </w:p>
        </w:tc>
        <w:tc>
          <w:tcPr>
            <w:tcW w:w="1146" w:type="dxa"/>
            <w:hideMark/>
          </w:tcPr>
          <w:p w:rsidR="00C153D0" w:rsidRPr="00C153D0" w:rsidRDefault="00C153D0" w:rsidP="00C153D0">
            <w:pPr>
              <w:rPr>
                <w:rFonts w:ascii="Times New Roman" w:hAnsi="Times New Roman"/>
                <w:sz w:val="20"/>
                <w:szCs w:val="20"/>
              </w:rPr>
            </w:pPr>
          </w:p>
        </w:tc>
        <w:tc>
          <w:tcPr>
            <w:tcW w:w="1129" w:type="dxa"/>
            <w:hideMark/>
          </w:tcPr>
          <w:p w:rsidR="00C153D0" w:rsidRPr="00C153D0" w:rsidRDefault="00C153D0" w:rsidP="00C153D0">
            <w:pPr>
              <w:rPr>
                <w:rFonts w:ascii="Times New Roman" w:hAnsi="Times New Roman"/>
                <w:sz w:val="20"/>
                <w:szCs w:val="20"/>
              </w:rPr>
            </w:pPr>
          </w:p>
        </w:tc>
        <w:tc>
          <w:tcPr>
            <w:tcW w:w="1129" w:type="dxa"/>
            <w:hideMark/>
          </w:tcPr>
          <w:p w:rsidR="00C153D0" w:rsidRPr="00C153D0" w:rsidRDefault="00C153D0" w:rsidP="00C153D0">
            <w:pPr>
              <w:rPr>
                <w:rFonts w:ascii="Times New Roman" w:hAnsi="Times New Roman"/>
                <w:sz w:val="20"/>
                <w:szCs w:val="20"/>
              </w:rPr>
            </w:pPr>
          </w:p>
        </w:tc>
        <w:tc>
          <w:tcPr>
            <w:tcW w:w="1129" w:type="dxa"/>
            <w:hideMark/>
          </w:tcPr>
          <w:p w:rsidR="00C153D0" w:rsidRPr="00C153D0" w:rsidRDefault="00C153D0" w:rsidP="00C153D0">
            <w:pPr>
              <w:rPr>
                <w:rFonts w:ascii="Times New Roman" w:hAnsi="Times New Roman"/>
                <w:sz w:val="20"/>
                <w:szCs w:val="20"/>
              </w:rPr>
            </w:pPr>
          </w:p>
        </w:tc>
      </w:tr>
      <w:tr w:rsidR="00C153D0" w:rsidRPr="00C153D0" w:rsidTr="00C153D0">
        <w:trPr>
          <w:trHeight w:val="612"/>
        </w:trPr>
        <w:tc>
          <w:tcPr>
            <w:tcW w:w="87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518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hiány, többlet ( költségvetési bevételek 9. sor - költségvetési kiadások 4. sor) (+/-)</w:t>
            </w:r>
          </w:p>
        </w:tc>
        <w:tc>
          <w:tcPr>
            <w:tcW w:w="114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-138 248</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-142 338</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2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-142 338</w:t>
            </w:r>
          </w:p>
        </w:tc>
      </w:tr>
    </w:tbl>
    <w:p w:rsidR="00C153D0" w:rsidRPr="00C153D0" w:rsidRDefault="00C153D0" w:rsidP="00C153D0">
      <w:pPr>
        <w:rPr>
          <w:rFonts w:ascii="Times New Roman" w:hAnsi="Times New Roman"/>
          <w:sz w:val="20"/>
          <w:szCs w:val="20"/>
        </w:rPr>
        <w:sectPr w:rsidR="00C153D0" w:rsidRPr="00C153D0" w:rsidSect="00C153D0">
          <w:pgSz w:w="11906" w:h="16838"/>
          <w:pgMar w:top="993" w:right="720" w:bottom="720" w:left="720" w:header="708" w:footer="708" w:gutter="0"/>
          <w:cols w:space="708"/>
          <w:docGrid w:linePitch="360"/>
        </w:sectPr>
      </w:pPr>
    </w:p>
    <w:tbl>
      <w:tblPr>
        <w:tblStyle w:val="Rcsostblzat"/>
        <w:tblW w:w="0" w:type="auto"/>
        <w:tblLook w:val="04A0" w:firstRow="1" w:lastRow="0" w:firstColumn="1" w:lastColumn="0" w:noHBand="0" w:noVBand="1"/>
      </w:tblPr>
      <w:tblGrid>
        <w:gridCol w:w="773"/>
        <w:gridCol w:w="5406"/>
        <w:gridCol w:w="1156"/>
        <w:gridCol w:w="1134"/>
        <w:gridCol w:w="1057"/>
        <w:gridCol w:w="1156"/>
      </w:tblGrid>
      <w:tr w:rsidR="00C153D0" w:rsidRPr="00C153D0" w:rsidTr="001008D1">
        <w:trPr>
          <w:trHeight w:val="274"/>
        </w:trPr>
        <w:tc>
          <w:tcPr>
            <w:tcW w:w="10682" w:type="dxa"/>
            <w:gridSpan w:val="6"/>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lastRenderedPageBreak/>
              <w:t>1.4.sz. melléklet az 1/2016. Önk. rendelethez</w:t>
            </w:r>
          </w:p>
        </w:tc>
      </w:tr>
      <w:tr w:rsidR="00C153D0" w:rsidRPr="00C153D0" w:rsidTr="001008D1">
        <w:trPr>
          <w:trHeight w:val="557"/>
        </w:trPr>
        <w:tc>
          <w:tcPr>
            <w:tcW w:w="10682" w:type="dxa"/>
            <w:gridSpan w:val="6"/>
            <w:hideMark/>
          </w:tcPr>
          <w:p w:rsidR="00C153D0" w:rsidRPr="00C153D0" w:rsidRDefault="00C153D0" w:rsidP="00C153D0">
            <w:pPr>
              <w:jc w:val="center"/>
              <w:rPr>
                <w:rFonts w:ascii="Times New Roman" w:hAnsi="Times New Roman"/>
                <w:b/>
                <w:bCs/>
                <w:sz w:val="20"/>
                <w:szCs w:val="20"/>
              </w:rPr>
            </w:pPr>
            <w:bookmarkStart w:id="2" w:name="RANGE!A1:F168"/>
            <w:r w:rsidRPr="00C153D0">
              <w:rPr>
                <w:rFonts w:ascii="Times New Roman" w:hAnsi="Times New Roman"/>
                <w:b/>
                <w:bCs/>
                <w:sz w:val="20"/>
                <w:szCs w:val="20"/>
              </w:rPr>
              <w:t>Törökszentmiklós Városi Önkormányzat</w:t>
            </w:r>
            <w:r w:rsidRPr="00C153D0">
              <w:rPr>
                <w:rFonts w:ascii="Times New Roman" w:hAnsi="Times New Roman"/>
                <w:b/>
                <w:bCs/>
                <w:sz w:val="20"/>
                <w:szCs w:val="20"/>
              </w:rPr>
              <w:br/>
              <w:t>2015. ÉVI KÖLTSÉGVETÉS ÁLLAMIGAZGATÁSI FELADATAINAK MÉRLEGE</w:t>
            </w:r>
            <w:bookmarkEnd w:id="2"/>
          </w:p>
        </w:tc>
      </w:tr>
      <w:tr w:rsidR="00C153D0" w:rsidRPr="00C153D0" w:rsidTr="001008D1">
        <w:trPr>
          <w:trHeight w:val="345"/>
        </w:trPr>
        <w:tc>
          <w:tcPr>
            <w:tcW w:w="6259" w:type="dxa"/>
            <w:gridSpan w:val="2"/>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BEVÉTELEK</w:t>
            </w:r>
          </w:p>
        </w:tc>
        <w:tc>
          <w:tcPr>
            <w:tcW w:w="1135" w:type="dxa"/>
            <w:noWrap/>
            <w:hideMark/>
          </w:tcPr>
          <w:p w:rsidR="00C153D0" w:rsidRPr="00C153D0" w:rsidRDefault="00C153D0" w:rsidP="00C153D0">
            <w:pPr>
              <w:rPr>
                <w:rFonts w:ascii="Times New Roman" w:hAnsi="Times New Roman"/>
                <w:b/>
                <w:bCs/>
                <w:i/>
                <w:iCs/>
                <w:sz w:val="20"/>
                <w:szCs w:val="20"/>
              </w:rPr>
            </w:pPr>
          </w:p>
        </w:tc>
        <w:tc>
          <w:tcPr>
            <w:tcW w:w="1114" w:type="dxa"/>
            <w:noWrap/>
            <w:hideMark/>
          </w:tcPr>
          <w:p w:rsidR="00C153D0" w:rsidRPr="00C153D0" w:rsidRDefault="00C153D0" w:rsidP="00C153D0">
            <w:pPr>
              <w:rPr>
                <w:rFonts w:ascii="Times New Roman" w:hAnsi="Times New Roman"/>
                <w:b/>
                <w:bCs/>
                <w:sz w:val="20"/>
                <w:szCs w:val="20"/>
              </w:rPr>
            </w:pPr>
          </w:p>
        </w:tc>
        <w:tc>
          <w:tcPr>
            <w:tcW w:w="1039" w:type="dxa"/>
            <w:noWrap/>
            <w:hideMark/>
          </w:tcPr>
          <w:p w:rsidR="00C153D0" w:rsidRPr="00C153D0" w:rsidRDefault="00C153D0" w:rsidP="00C153D0">
            <w:pPr>
              <w:rPr>
                <w:rFonts w:ascii="Times New Roman" w:hAnsi="Times New Roman"/>
                <w:b/>
                <w:bCs/>
                <w:sz w:val="20"/>
                <w:szCs w:val="20"/>
              </w:rPr>
            </w:pPr>
          </w:p>
        </w:tc>
        <w:tc>
          <w:tcPr>
            <w:tcW w:w="1135" w:type="dxa"/>
            <w:noWrap/>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(adatok eFt-ban)</w:t>
            </w:r>
          </w:p>
        </w:tc>
      </w:tr>
      <w:tr w:rsidR="00C153D0" w:rsidRPr="00C153D0" w:rsidTr="001008D1">
        <w:trPr>
          <w:trHeight w:val="420"/>
        </w:trPr>
        <w:tc>
          <w:tcPr>
            <w:tcW w:w="762" w:type="dxa"/>
            <w:vMerge w:val="restart"/>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Száma</w:t>
            </w:r>
          </w:p>
        </w:tc>
        <w:tc>
          <w:tcPr>
            <w:tcW w:w="5497" w:type="dxa"/>
            <w:vMerge w:val="restart"/>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Előirányzat-csoport, kiemelt előirányzat megnevezése</w:t>
            </w:r>
          </w:p>
        </w:tc>
        <w:tc>
          <w:tcPr>
            <w:tcW w:w="4423" w:type="dxa"/>
            <w:gridSpan w:val="4"/>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2015. évi</w:t>
            </w:r>
          </w:p>
        </w:tc>
      </w:tr>
      <w:tr w:rsidR="00C153D0" w:rsidRPr="00C153D0" w:rsidTr="001008D1">
        <w:trPr>
          <w:trHeight w:val="836"/>
        </w:trPr>
        <w:tc>
          <w:tcPr>
            <w:tcW w:w="762" w:type="dxa"/>
            <w:vMerge/>
            <w:hideMark/>
          </w:tcPr>
          <w:p w:rsidR="00C153D0" w:rsidRPr="00C153D0" w:rsidRDefault="00C153D0" w:rsidP="00C153D0">
            <w:pPr>
              <w:rPr>
                <w:rFonts w:ascii="Times New Roman" w:hAnsi="Times New Roman"/>
                <w:b/>
                <w:bCs/>
                <w:sz w:val="20"/>
                <w:szCs w:val="20"/>
              </w:rPr>
            </w:pPr>
          </w:p>
        </w:tc>
        <w:tc>
          <w:tcPr>
            <w:tcW w:w="5497" w:type="dxa"/>
            <w:vMerge/>
            <w:hideMark/>
          </w:tcPr>
          <w:p w:rsidR="00C153D0" w:rsidRPr="00C153D0" w:rsidRDefault="00C153D0" w:rsidP="00C153D0">
            <w:pPr>
              <w:rPr>
                <w:rFonts w:ascii="Times New Roman" w:hAnsi="Times New Roman"/>
                <w:b/>
                <w:bCs/>
                <w:sz w:val="20"/>
                <w:szCs w:val="20"/>
              </w:rPr>
            </w:pP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1008D1">
        <w:trPr>
          <w:trHeight w:val="259"/>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Önkormányzat működési támogatásai (1.1.+…+.1.6.)</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201 291</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204 704</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271</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204 975</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Helyi önkormányzatok működésének általános támogatása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201 291</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201 291</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201 291</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Önkormányzatok egyes köznevelési feladatainak támogatása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Önkormányzatok szociális és gyermekjóléti feladatainak támogatása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Önkormányzatok kulturális feladatainak támogatása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célú központosított előirányzatok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3 413</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271</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3 684</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Helyi önkormányzatok kiegészítő támogatásai</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támogatások államháztartáson belülről (2.1.+…+.2.5.)</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300</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300</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Elvonások és befizetések bevételei</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Működési célú garancia- és kezességvállalásból megtérülések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Működési célú visszatérítendő támogatások, kölcsönök visszatérülése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célú visszatérítendő támogatások, kölcsönök igénybevétele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Egyéb működési célú támogatások bevételei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300</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300</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Helyi és nemzetiségi önkormányzattól</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300</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300</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Elkülönített állami pénzalaptól</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Társadalombiztosítás pénzügyi alapjától</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Központi költségvetési szervtől</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2.5.5.</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EU-s támogatás</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57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támogatások államháztartáson belülről (3.1.+…+3.5.)</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célú önkormányzati támogatások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3.2.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célú garancia- és kezességvállalásból megtérülések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célú visszatérítendő támogatások, kölcsönök visszatérülése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célú visszatérítendő támogatások, kölcsönök igénybevétele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támogatások bevételei</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Helyi és nemzetiségi önkormányzattól</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Elkülönített állami pénzalaptól</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Társadalombiztosítás pénzügyi alapjától</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Központi költségvetési szervtől</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3.5.5.</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EU-s támogatás</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4. </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Közhatalmi bevételek (4.1.+4.2.+4.3.+4.4.)</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50</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50</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Helyi adók  (4.1.1.+4.1.2.)</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4.1.1.</w:t>
            </w:r>
          </w:p>
        </w:tc>
        <w:tc>
          <w:tcPr>
            <w:tcW w:w="549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Építményadó</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1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3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4.1.2.</w:t>
            </w:r>
          </w:p>
        </w:tc>
        <w:tc>
          <w:tcPr>
            <w:tcW w:w="549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Magánszemélyek kommunális adója</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1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3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4.1.3.</w:t>
            </w:r>
          </w:p>
        </w:tc>
        <w:tc>
          <w:tcPr>
            <w:tcW w:w="549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Iparűzési adó</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1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3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4.1.4.</w:t>
            </w:r>
          </w:p>
        </w:tc>
        <w:tc>
          <w:tcPr>
            <w:tcW w:w="549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Termőföldbérbeadás miatti szja</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1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3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Gépjárműadó</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áruhasználati és szolgáltatási adók (Talajterhelési díj)</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közhatalmi bevételek (Bírságok, Pótlékok)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50</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50</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bevételek (5.1.+…+ 5.10.)</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2 495</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2 574</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232</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2 806</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Készletértékesítés ellenértéke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Szolgáltatások ellenértéke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Alkalmaztottak térítése</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1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3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Bérleti és lízingdíj</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1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3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Egyéb szolgáltatásokból származó bevétel</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1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3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Közvetített szolgáltatások értéke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1 310</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1 118</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186</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1 304</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Tulajdonosi bevételek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5.5.</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Ellátási díjak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5.6.</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Kiszámlázott általános forgalmi adó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465</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406</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36</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442</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5.7.</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Általános forgalmi adó visszatérítése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5.8.</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Kamatbevételek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5.9.</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pénzügyi műveletek bevételei</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5.10.</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bevételek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700</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1 044</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1 054</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bevételek (6.1.+…+6.5.)</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Immateriális javak értékesítése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Ingatlanok értékesítése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tárgyi eszközök értékesítése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bevétel</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Önkormányzat sajátos felhalmozási és tőkejellegű bevétele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Pénzügyi befektetésekből származó bevétel</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Önkormányzati vagyon bérleti  és lízingdíj bevétele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7. </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átvett pénzeszközök (7.1. + … + 7.3.)</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1008D1">
        <w:trPr>
          <w:trHeight w:val="585"/>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célú garancia- és kezességvállalásból megtérülések ÁH-n kívülről</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57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célú visszatérítendő támogatások, kölcsönök visszatér. ÁH-n kívülről</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átvett pénzeszköz</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átvett pénzeszközök (8.1.+8.2.+8.3.)</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1008D1">
        <w:trPr>
          <w:trHeight w:val="54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 célú garancia- és kezességvállalásból megtérülések ÁH-n kívülről</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495"/>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Felhalm. célú visszatérítendő támogatások, </w:t>
            </w:r>
            <w:r w:rsidRPr="00C153D0">
              <w:rPr>
                <w:rFonts w:ascii="Times New Roman" w:hAnsi="Times New Roman"/>
                <w:sz w:val="20"/>
                <w:szCs w:val="20"/>
                <w:u w:val="single"/>
              </w:rPr>
              <w:t>kölcsönök visszatér</w:t>
            </w:r>
            <w:r w:rsidRPr="00C153D0">
              <w:rPr>
                <w:rFonts w:ascii="Times New Roman" w:hAnsi="Times New Roman"/>
                <w:sz w:val="20"/>
                <w:szCs w:val="20"/>
              </w:rPr>
              <w:t>. ÁH-n kívülről</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átvett pénzeszköz</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42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BEVÉTELEK ÖSSZESEN: (1+…+8)</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203 786</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207 578</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553</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208 131</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10.</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Hitel-, kölcsönfelvétel államháztartáson kívülről  (10.1.+10.3.)</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Hosszú lejáratú  hitelek, kölcsönök felvétele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Likviditási célú  hitelek, kölcsönök felvétele pénzügyi vállalkozástól</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Rövid lejáratú  hitelek, kölcsönök felvétele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11.</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Belföldi értékpapírok bevételei (11.1. +…+ 11.4.)</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Forgatási célú belföldi értékpapírok beváltása,  értékesítése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Forgatási célú belföldi értékpapírok kibocsátása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11.3.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Befektetési célú belföldi értékpapírok beváltása,  értékesítése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Befektetési célú belföldi értékpapírok kibocsátása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12.</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Maradvány igénybevétele (12.1. + 12.2.)</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5 821</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5 821</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Előző év költségvetési maradványának igénybevétele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5 821</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5 821</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12.1.1.</w:t>
            </w:r>
          </w:p>
        </w:tc>
        <w:tc>
          <w:tcPr>
            <w:tcW w:w="549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Előző év költségvetési maradványának igénybevétele működési</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1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5 821</w:t>
            </w:r>
          </w:p>
        </w:tc>
        <w:tc>
          <w:tcPr>
            <w:tcW w:w="103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5 821</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12.1.2.</w:t>
            </w:r>
          </w:p>
        </w:tc>
        <w:tc>
          <w:tcPr>
            <w:tcW w:w="549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Előző év költségvetési maradványának igénybevétele felhalmozási</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1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3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Előző év vállalkozási maradványának igénybevétele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13.</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Belföldi finanszírozás bevételei (13.1. + … + 13.3.)</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Államháztartáson belüli megelőlegezések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Államháztartáson belüli megelőlegezések törlesztése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Betétek megszüntetése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14.</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Külföldi finanszírozás bevételei (14.1.+…14.4.)</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14.1.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Forgatási célú külföldi értékpapírok beváltása,  értékesítése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14.2.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Befektetési célú külföldi értékpapírok beváltása,  értékesítése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14.3.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Külföldi értékpapírok kibocsátása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14.4.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Külföldi hitelek, kölcsönök felvétele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15.</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Adóssághoz nem kapcsolódó származékos ügyletek bevételei</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16.</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FINANSZÍROZÁSI BEVÉTELEK ÖSSZESEN: (10. + … +15.)</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5 821</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5 821</w:t>
            </w:r>
          </w:p>
        </w:tc>
      </w:tr>
      <w:tr w:rsidR="00C153D0" w:rsidRPr="00C153D0" w:rsidTr="001008D1">
        <w:trPr>
          <w:trHeight w:val="39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17.</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 ÖSSZESEN: (9+16)</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203 786</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213 399</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553</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213 952</w:t>
            </w:r>
          </w:p>
        </w:tc>
      </w:tr>
      <w:tr w:rsidR="00C153D0" w:rsidRPr="00C153D0" w:rsidTr="001008D1">
        <w:trPr>
          <w:trHeight w:val="315"/>
        </w:trPr>
        <w:tc>
          <w:tcPr>
            <w:tcW w:w="762" w:type="dxa"/>
            <w:hideMark/>
          </w:tcPr>
          <w:p w:rsidR="00C153D0" w:rsidRPr="00C153D0" w:rsidRDefault="00C153D0" w:rsidP="00C153D0">
            <w:pPr>
              <w:rPr>
                <w:rFonts w:ascii="Times New Roman" w:hAnsi="Times New Roman"/>
                <w:b/>
                <w:bCs/>
                <w:sz w:val="20"/>
                <w:szCs w:val="20"/>
              </w:rPr>
            </w:pPr>
          </w:p>
        </w:tc>
        <w:tc>
          <w:tcPr>
            <w:tcW w:w="5497" w:type="dxa"/>
            <w:hideMark/>
          </w:tcPr>
          <w:p w:rsidR="00C153D0" w:rsidRPr="00C153D0" w:rsidRDefault="00C153D0" w:rsidP="00C153D0">
            <w:pPr>
              <w:rPr>
                <w:rFonts w:ascii="Times New Roman" w:hAnsi="Times New Roman"/>
                <w:b/>
                <w:bCs/>
                <w:sz w:val="20"/>
                <w:szCs w:val="20"/>
              </w:rPr>
            </w:pPr>
          </w:p>
        </w:tc>
        <w:tc>
          <w:tcPr>
            <w:tcW w:w="1135" w:type="dxa"/>
            <w:hideMark/>
          </w:tcPr>
          <w:p w:rsidR="00C153D0" w:rsidRPr="00C153D0" w:rsidRDefault="00C153D0" w:rsidP="00C153D0">
            <w:pPr>
              <w:rPr>
                <w:rFonts w:ascii="Times New Roman" w:hAnsi="Times New Roman"/>
                <w:b/>
                <w:bCs/>
                <w:sz w:val="20"/>
                <w:szCs w:val="20"/>
              </w:rPr>
            </w:pPr>
          </w:p>
        </w:tc>
        <w:tc>
          <w:tcPr>
            <w:tcW w:w="1114" w:type="dxa"/>
            <w:hideMark/>
          </w:tcPr>
          <w:p w:rsidR="00C153D0" w:rsidRPr="00C153D0" w:rsidRDefault="00C153D0" w:rsidP="00C153D0">
            <w:pPr>
              <w:rPr>
                <w:rFonts w:ascii="Times New Roman" w:hAnsi="Times New Roman"/>
                <w:i/>
                <w:iCs/>
                <w:sz w:val="20"/>
                <w:szCs w:val="20"/>
              </w:rPr>
            </w:pPr>
          </w:p>
        </w:tc>
        <w:tc>
          <w:tcPr>
            <w:tcW w:w="1039" w:type="dxa"/>
            <w:hideMark/>
          </w:tcPr>
          <w:p w:rsidR="00C153D0" w:rsidRPr="00C153D0" w:rsidRDefault="00C153D0" w:rsidP="00C153D0">
            <w:pPr>
              <w:rPr>
                <w:rFonts w:ascii="Times New Roman" w:hAnsi="Times New Roman"/>
                <w:i/>
                <w:iCs/>
                <w:sz w:val="20"/>
                <w:szCs w:val="20"/>
              </w:rPr>
            </w:pPr>
          </w:p>
        </w:tc>
        <w:tc>
          <w:tcPr>
            <w:tcW w:w="1135" w:type="dxa"/>
            <w:hideMark/>
          </w:tcPr>
          <w:p w:rsidR="00C153D0" w:rsidRPr="00C153D0" w:rsidRDefault="00C153D0" w:rsidP="00C153D0">
            <w:pPr>
              <w:rPr>
                <w:rFonts w:ascii="Times New Roman" w:hAnsi="Times New Roman"/>
                <w:i/>
                <w:iCs/>
                <w:sz w:val="20"/>
                <w:szCs w:val="20"/>
              </w:rPr>
            </w:pPr>
          </w:p>
        </w:tc>
      </w:tr>
      <w:tr w:rsidR="00C153D0" w:rsidRPr="00C153D0" w:rsidTr="001008D1">
        <w:trPr>
          <w:trHeight w:val="390"/>
        </w:trPr>
        <w:tc>
          <w:tcPr>
            <w:tcW w:w="7394" w:type="dxa"/>
            <w:gridSpan w:val="3"/>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w:t>
            </w:r>
          </w:p>
        </w:tc>
        <w:tc>
          <w:tcPr>
            <w:tcW w:w="1114" w:type="dxa"/>
            <w:hideMark/>
          </w:tcPr>
          <w:p w:rsidR="00C153D0" w:rsidRPr="00C153D0" w:rsidRDefault="00C153D0" w:rsidP="00C153D0">
            <w:pPr>
              <w:rPr>
                <w:rFonts w:ascii="Times New Roman" w:hAnsi="Times New Roman"/>
                <w:b/>
                <w:bCs/>
                <w:sz w:val="20"/>
                <w:szCs w:val="20"/>
              </w:rPr>
            </w:pPr>
          </w:p>
        </w:tc>
        <w:tc>
          <w:tcPr>
            <w:tcW w:w="1039" w:type="dxa"/>
            <w:hideMark/>
          </w:tcPr>
          <w:p w:rsidR="00C153D0" w:rsidRPr="00C153D0" w:rsidRDefault="00C153D0" w:rsidP="00C153D0">
            <w:pPr>
              <w:rPr>
                <w:rFonts w:ascii="Times New Roman" w:hAnsi="Times New Roman"/>
                <w:b/>
                <w:bCs/>
                <w:sz w:val="20"/>
                <w:szCs w:val="20"/>
              </w:rPr>
            </w:pPr>
          </w:p>
        </w:tc>
        <w:tc>
          <w:tcPr>
            <w:tcW w:w="1135" w:type="dxa"/>
            <w:hideMark/>
          </w:tcPr>
          <w:p w:rsidR="00C153D0" w:rsidRPr="00C153D0" w:rsidRDefault="00C153D0" w:rsidP="00C153D0">
            <w:pPr>
              <w:rPr>
                <w:rFonts w:ascii="Times New Roman" w:hAnsi="Times New Roman"/>
                <w:b/>
                <w:bCs/>
                <w:sz w:val="20"/>
                <w:szCs w:val="20"/>
              </w:rPr>
            </w:pPr>
          </w:p>
        </w:tc>
      </w:tr>
      <w:tr w:rsidR="00C153D0" w:rsidRPr="00C153D0" w:rsidTr="001008D1">
        <w:trPr>
          <w:trHeight w:val="72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Száma</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Előirányzat-csoport, kiemelt előirányzat megnevezése</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1008D1">
        <w:trPr>
          <w:trHeight w:val="24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Működési költségvetés kiadásai </w:t>
            </w:r>
            <w:r w:rsidRPr="00C153D0">
              <w:rPr>
                <w:rFonts w:ascii="Times New Roman" w:hAnsi="Times New Roman"/>
                <w:sz w:val="20"/>
                <w:szCs w:val="20"/>
              </w:rPr>
              <w:t>(1.1+…+1.5.)</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308 052</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317 565</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553</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318 118</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Személyi  juttatások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183 584</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186 272</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213</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186 485</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Munkaadókat terhelő járulékok és szociális hozzájárulási adó</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52 399</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53 124</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58</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53 182</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Dologi  kiadások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72 069</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78 169</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282</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78 451</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1.4.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Ellátottak pénzbeli juttatásai</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kiadások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Elvonások és befizetések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-Visszatérítendő támogatások, kölcsönök nyújtása ÁH-n belülre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Visszatérítendő támogatások, kölcsönök törlesztése ÁH-n belülre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1.5.4.</w:t>
            </w:r>
          </w:p>
        </w:tc>
        <w:tc>
          <w:tcPr>
            <w:tcW w:w="5497"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Egyéb működési célú támogatások ÁH-n belülre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1.5.5.</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Visszatérítendő támogatások, kölcsönök nyújtása ÁH-n kívülre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1.5.6.</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Árkiegészítések, ártámogatások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1.5.7.</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Kamattámogatások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1.5.8.</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Egyéb működési célú támogatások államháztartáson kívülre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Felhalmozási költségvetés kiadásai </w:t>
            </w:r>
            <w:r w:rsidRPr="00C153D0">
              <w:rPr>
                <w:rFonts w:ascii="Times New Roman" w:hAnsi="Times New Roman"/>
                <w:sz w:val="20"/>
                <w:szCs w:val="20"/>
              </w:rPr>
              <w:t>(2.1.+2.2.+2.3.+2.4)</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1 608</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1 708</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1 708</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Beruházások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Önkormányzati forrásból megvalósuló beruházási kiadások</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1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3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1008D1">
        <w:trPr>
          <w:trHeight w:val="69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EU-s forrásból finanszírozott támogatással megvalósuló programok, projektek kiadásai</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69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EU-s forrásból finanszírozott támogatással megvalósuló  programok,  projektek önkormányzati hozzájárulásának kiadásai</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69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Hazai forrásból finanszírozott támogatással megvalósuló  programok,  projektek kiadásai</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87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2.1.5.</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Hazai forrásból finanszírozott támogatással megvalósuló  programok,  projektek önkormányzati hozzájárulásának kiadásai</w:t>
            </w:r>
            <w:r w:rsidRPr="00C153D0">
              <w:rPr>
                <w:rFonts w:ascii="Times New Roman" w:hAnsi="Times New Roman"/>
                <w:sz w:val="20"/>
                <w:szCs w:val="20"/>
              </w:rPr>
              <w:br w:type="page"/>
              <w:t xml:space="preserve">  hozzájárulásának kiadásai</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Felújítások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kiadások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Visszatérítendő támogatások, kölcsönök nyújtása ÁH-n belülre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Visszatérítendő támogatások, kölcsönök törlesztése ÁH-n belülre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Egyéb felhalmozási célú támogatások ÁH-n belülre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75"/>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Visszatérítendő támogatások, </w:t>
            </w:r>
            <w:r w:rsidRPr="00C153D0">
              <w:rPr>
                <w:rFonts w:ascii="Times New Roman" w:hAnsi="Times New Roman"/>
                <w:sz w:val="20"/>
                <w:szCs w:val="20"/>
                <w:u w:val="single"/>
              </w:rPr>
              <w:t xml:space="preserve">kölcsönök nyújtása </w:t>
            </w:r>
            <w:r w:rsidRPr="00C153D0">
              <w:rPr>
                <w:rFonts w:ascii="Times New Roman" w:hAnsi="Times New Roman"/>
                <w:sz w:val="20"/>
                <w:szCs w:val="20"/>
              </w:rPr>
              <w:t>ÁH-n kívülre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2.3.5.</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Részesedés,üzletrész vásárlása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2.3.6.</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Egyéb felhalmozási célú támogatások államháztartáson </w:t>
            </w:r>
            <w:r w:rsidRPr="00C153D0">
              <w:rPr>
                <w:rFonts w:ascii="Times New Roman" w:hAnsi="Times New Roman"/>
                <w:sz w:val="20"/>
                <w:szCs w:val="20"/>
              </w:rPr>
              <w:lastRenderedPageBreak/>
              <w:t>kívülre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2.4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Kisértékű tárgyieszközök beszerzése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1 608</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1 708</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1 708</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Tartalékok (3.1.+3.2.)</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tartalék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3.1.1.</w:t>
            </w:r>
          </w:p>
        </w:tc>
        <w:tc>
          <w:tcPr>
            <w:tcW w:w="549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Általános tartalék</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1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3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3.1.2.</w:t>
            </w:r>
          </w:p>
        </w:tc>
        <w:tc>
          <w:tcPr>
            <w:tcW w:w="549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Céltartalék</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1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3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tartalék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3.2.1.</w:t>
            </w:r>
          </w:p>
        </w:tc>
        <w:tc>
          <w:tcPr>
            <w:tcW w:w="549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Általános tartalék</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1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3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3.2.2.</w:t>
            </w:r>
          </w:p>
        </w:tc>
        <w:tc>
          <w:tcPr>
            <w:tcW w:w="549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Céltartalék</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1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3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3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1008D1">
        <w:trPr>
          <w:trHeight w:val="405"/>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KIADÁSOK ÖSSZESEN (1+2+3)</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309 660</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319 273</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553</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319 826</w:t>
            </w:r>
          </w:p>
        </w:tc>
      </w:tr>
      <w:tr w:rsidR="00C153D0" w:rsidRPr="00C153D0" w:rsidTr="001008D1">
        <w:trPr>
          <w:trHeight w:val="558"/>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Hitel-, kölcsöntörlesztés államháztartáson kívülre (5.1. + … + 5.3.)</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Hosszú lejáratú hitelek, kölcsönök törlesztése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Likviditási célú hitelek, kölcsönök törlesztése pénzügyi vállalkozásnak</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Rövid lejáratú hitelek, kölcsönök törlesztése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Belföldi értékpapírok kiadásai (6.1. + … + 6.4.)</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Forgatási célú belföldi értékpapírok vásárlása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Forgatási célú belföldi értékpapírok beváltása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Befektetési célú belföldi értékpapírok vásárlása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Befektetési célú belföldi értékpapírok beváltása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Belföldi finanszírozás kiadásai (7.1. + … + 7.5.)</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Államháztartáson belüli megelőlegezések folyósítása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Államháztartáson belüli megelőlegezések visszafizetése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Költségvetési szervek finanszírozása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Pénzeszközök betétként elhelyezése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7.5.</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Pénzügyi lízing kiadásai</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Külföldi finanszírozás kiadásai (6.1. + … + 6.4.)</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8.1.</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Forgatási célú külföldi értékpapírok vásárlása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8.2.</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Befektetési célú külföldi értékpapírok beváltása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8.3.</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Külföldi értékpapírok beváltása</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8.4.</w:t>
            </w:r>
          </w:p>
        </w:tc>
        <w:tc>
          <w:tcPr>
            <w:tcW w:w="549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Külföldi hitelek, kölcsönök törlesztése</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3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3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lastRenderedPageBreak/>
              <w:t>9.</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FINANSZÍROZÁSI KIADÁSOK ÖSSZESEN: (5.+…+8.)</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1008D1">
        <w:trPr>
          <w:trHeight w:val="450"/>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 ÖSSZESEN: (4+9)</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309 660</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319 273</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553</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319 826</w:t>
            </w:r>
          </w:p>
        </w:tc>
      </w:tr>
      <w:tr w:rsidR="00C153D0" w:rsidRPr="00C153D0" w:rsidTr="001008D1">
        <w:trPr>
          <w:trHeight w:val="330"/>
        </w:trPr>
        <w:tc>
          <w:tcPr>
            <w:tcW w:w="762" w:type="dxa"/>
            <w:hideMark/>
          </w:tcPr>
          <w:p w:rsidR="00C153D0" w:rsidRPr="00C153D0" w:rsidRDefault="00C153D0" w:rsidP="00C153D0">
            <w:pPr>
              <w:rPr>
                <w:rFonts w:ascii="Times New Roman" w:hAnsi="Times New Roman"/>
                <w:sz w:val="20"/>
                <w:szCs w:val="20"/>
              </w:rPr>
            </w:pPr>
          </w:p>
        </w:tc>
        <w:tc>
          <w:tcPr>
            <w:tcW w:w="5497" w:type="dxa"/>
            <w:hideMark/>
          </w:tcPr>
          <w:p w:rsidR="00C153D0" w:rsidRPr="00C153D0" w:rsidRDefault="00C153D0" w:rsidP="00C153D0">
            <w:pPr>
              <w:rPr>
                <w:rFonts w:ascii="Times New Roman" w:hAnsi="Times New Roman"/>
                <w:sz w:val="20"/>
                <w:szCs w:val="20"/>
              </w:rPr>
            </w:pPr>
          </w:p>
        </w:tc>
        <w:tc>
          <w:tcPr>
            <w:tcW w:w="1135" w:type="dxa"/>
            <w:hideMark/>
          </w:tcPr>
          <w:p w:rsidR="00C153D0" w:rsidRPr="00C153D0" w:rsidRDefault="00C153D0" w:rsidP="00C153D0">
            <w:pPr>
              <w:rPr>
                <w:rFonts w:ascii="Times New Roman" w:hAnsi="Times New Roman"/>
                <w:sz w:val="20"/>
                <w:szCs w:val="20"/>
              </w:rPr>
            </w:pPr>
          </w:p>
        </w:tc>
        <w:tc>
          <w:tcPr>
            <w:tcW w:w="1114" w:type="dxa"/>
            <w:hideMark/>
          </w:tcPr>
          <w:p w:rsidR="00C153D0" w:rsidRPr="00C153D0" w:rsidRDefault="00C153D0" w:rsidP="00C153D0">
            <w:pPr>
              <w:rPr>
                <w:rFonts w:ascii="Times New Roman" w:hAnsi="Times New Roman"/>
                <w:sz w:val="20"/>
                <w:szCs w:val="20"/>
              </w:rPr>
            </w:pPr>
          </w:p>
        </w:tc>
        <w:tc>
          <w:tcPr>
            <w:tcW w:w="1039" w:type="dxa"/>
            <w:hideMark/>
          </w:tcPr>
          <w:p w:rsidR="00C153D0" w:rsidRPr="00C153D0" w:rsidRDefault="00C153D0" w:rsidP="00C153D0">
            <w:pPr>
              <w:rPr>
                <w:rFonts w:ascii="Times New Roman" w:hAnsi="Times New Roman"/>
                <w:sz w:val="20"/>
                <w:szCs w:val="20"/>
              </w:rPr>
            </w:pPr>
          </w:p>
        </w:tc>
        <w:tc>
          <w:tcPr>
            <w:tcW w:w="1135" w:type="dxa"/>
            <w:hideMark/>
          </w:tcPr>
          <w:p w:rsidR="00C153D0" w:rsidRPr="00C153D0" w:rsidRDefault="00C153D0" w:rsidP="00C153D0">
            <w:pPr>
              <w:rPr>
                <w:rFonts w:ascii="Times New Roman" w:hAnsi="Times New Roman"/>
                <w:sz w:val="20"/>
                <w:szCs w:val="20"/>
              </w:rPr>
            </w:pPr>
          </w:p>
        </w:tc>
      </w:tr>
      <w:tr w:rsidR="00C153D0" w:rsidRPr="00C153D0" w:rsidTr="001008D1">
        <w:trPr>
          <w:trHeight w:val="315"/>
        </w:trPr>
        <w:tc>
          <w:tcPr>
            <w:tcW w:w="7394" w:type="dxa"/>
            <w:gridSpan w:val="3"/>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BEVÉTELEK ÉS KIADÁSOK EGYENLEGE</w:t>
            </w:r>
          </w:p>
        </w:tc>
        <w:tc>
          <w:tcPr>
            <w:tcW w:w="1114" w:type="dxa"/>
            <w:hideMark/>
          </w:tcPr>
          <w:p w:rsidR="00C153D0" w:rsidRPr="00C153D0" w:rsidRDefault="00C153D0" w:rsidP="00C153D0">
            <w:pPr>
              <w:rPr>
                <w:rFonts w:ascii="Times New Roman" w:hAnsi="Times New Roman"/>
                <w:sz w:val="20"/>
                <w:szCs w:val="20"/>
              </w:rPr>
            </w:pPr>
          </w:p>
        </w:tc>
        <w:tc>
          <w:tcPr>
            <w:tcW w:w="1039" w:type="dxa"/>
            <w:hideMark/>
          </w:tcPr>
          <w:p w:rsidR="00C153D0" w:rsidRPr="00C153D0" w:rsidRDefault="00C153D0" w:rsidP="00C153D0">
            <w:pPr>
              <w:rPr>
                <w:rFonts w:ascii="Times New Roman" w:hAnsi="Times New Roman"/>
                <w:sz w:val="20"/>
                <w:szCs w:val="20"/>
              </w:rPr>
            </w:pPr>
          </w:p>
        </w:tc>
        <w:tc>
          <w:tcPr>
            <w:tcW w:w="1135" w:type="dxa"/>
            <w:hideMark/>
          </w:tcPr>
          <w:p w:rsidR="00C153D0" w:rsidRPr="00C153D0" w:rsidRDefault="00C153D0" w:rsidP="00C153D0">
            <w:pPr>
              <w:rPr>
                <w:rFonts w:ascii="Times New Roman" w:hAnsi="Times New Roman"/>
                <w:sz w:val="20"/>
                <w:szCs w:val="20"/>
              </w:rPr>
            </w:pPr>
          </w:p>
        </w:tc>
      </w:tr>
      <w:tr w:rsidR="00C153D0" w:rsidRPr="00C153D0" w:rsidTr="001008D1">
        <w:trPr>
          <w:trHeight w:val="315"/>
        </w:trPr>
        <w:tc>
          <w:tcPr>
            <w:tcW w:w="6259" w:type="dxa"/>
            <w:gridSpan w:val="2"/>
            <w:noWrap/>
            <w:hideMark/>
          </w:tcPr>
          <w:p w:rsidR="00C153D0" w:rsidRPr="00C153D0" w:rsidRDefault="00C153D0" w:rsidP="00C153D0">
            <w:pPr>
              <w:rPr>
                <w:rFonts w:ascii="Times New Roman" w:hAnsi="Times New Roman"/>
                <w:b/>
                <w:bCs/>
                <w:i/>
                <w:iCs/>
                <w:sz w:val="20"/>
                <w:szCs w:val="20"/>
              </w:rPr>
            </w:pPr>
          </w:p>
        </w:tc>
        <w:tc>
          <w:tcPr>
            <w:tcW w:w="1135" w:type="dxa"/>
            <w:hideMark/>
          </w:tcPr>
          <w:p w:rsidR="00C153D0" w:rsidRPr="00C153D0" w:rsidRDefault="00C153D0" w:rsidP="00C153D0">
            <w:pPr>
              <w:rPr>
                <w:rFonts w:ascii="Times New Roman" w:hAnsi="Times New Roman"/>
                <w:sz w:val="20"/>
                <w:szCs w:val="20"/>
              </w:rPr>
            </w:pPr>
          </w:p>
        </w:tc>
        <w:tc>
          <w:tcPr>
            <w:tcW w:w="1114" w:type="dxa"/>
            <w:hideMark/>
          </w:tcPr>
          <w:p w:rsidR="00C153D0" w:rsidRPr="00C153D0" w:rsidRDefault="00C153D0" w:rsidP="00C153D0">
            <w:pPr>
              <w:rPr>
                <w:rFonts w:ascii="Times New Roman" w:hAnsi="Times New Roman"/>
                <w:sz w:val="20"/>
                <w:szCs w:val="20"/>
              </w:rPr>
            </w:pPr>
          </w:p>
        </w:tc>
        <w:tc>
          <w:tcPr>
            <w:tcW w:w="1039" w:type="dxa"/>
            <w:hideMark/>
          </w:tcPr>
          <w:p w:rsidR="00C153D0" w:rsidRPr="00C153D0" w:rsidRDefault="00C153D0" w:rsidP="00C153D0">
            <w:pPr>
              <w:rPr>
                <w:rFonts w:ascii="Times New Roman" w:hAnsi="Times New Roman"/>
                <w:sz w:val="20"/>
                <w:szCs w:val="20"/>
              </w:rPr>
            </w:pPr>
          </w:p>
        </w:tc>
        <w:tc>
          <w:tcPr>
            <w:tcW w:w="1135" w:type="dxa"/>
            <w:hideMark/>
          </w:tcPr>
          <w:p w:rsidR="00C153D0" w:rsidRPr="00C153D0" w:rsidRDefault="00C153D0" w:rsidP="00C153D0">
            <w:pPr>
              <w:rPr>
                <w:rFonts w:ascii="Times New Roman" w:hAnsi="Times New Roman"/>
                <w:sz w:val="20"/>
                <w:szCs w:val="20"/>
              </w:rPr>
            </w:pPr>
          </w:p>
        </w:tc>
      </w:tr>
      <w:tr w:rsidR="00C153D0" w:rsidRPr="00C153D0" w:rsidTr="001008D1">
        <w:trPr>
          <w:trHeight w:val="585"/>
        </w:trPr>
        <w:tc>
          <w:tcPr>
            <w:tcW w:w="7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549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hiány, többlet ( költségvetési bevételek 9. sor - költségvetési kiadások 4. sor) (+/-)</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-105 874</w:t>
            </w:r>
          </w:p>
        </w:tc>
        <w:tc>
          <w:tcPr>
            <w:tcW w:w="11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-111 695</w:t>
            </w:r>
          </w:p>
        </w:tc>
        <w:tc>
          <w:tcPr>
            <w:tcW w:w="103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3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-111 695</w:t>
            </w:r>
          </w:p>
        </w:tc>
      </w:tr>
    </w:tbl>
    <w:p w:rsidR="00C153D0" w:rsidRPr="00C153D0" w:rsidRDefault="00C153D0" w:rsidP="00C153D0">
      <w:pPr>
        <w:rPr>
          <w:rFonts w:ascii="Times New Roman" w:hAnsi="Times New Roman"/>
          <w:sz w:val="20"/>
          <w:szCs w:val="20"/>
        </w:rPr>
        <w:sectPr w:rsidR="00C153D0" w:rsidRPr="00C153D0" w:rsidSect="00C153D0">
          <w:pgSz w:w="11906" w:h="16838"/>
          <w:pgMar w:top="993" w:right="720" w:bottom="720" w:left="720" w:header="708" w:footer="708" w:gutter="0"/>
          <w:cols w:space="708"/>
          <w:docGrid w:linePitch="360"/>
        </w:sectPr>
      </w:pPr>
    </w:p>
    <w:tbl>
      <w:tblPr>
        <w:tblStyle w:val="Rcsostblzat"/>
        <w:tblW w:w="0" w:type="auto"/>
        <w:tblLook w:val="04A0" w:firstRow="1" w:lastRow="0" w:firstColumn="1" w:lastColumn="0" w:noHBand="0" w:noVBand="1"/>
      </w:tblPr>
      <w:tblGrid>
        <w:gridCol w:w="671"/>
        <w:gridCol w:w="2556"/>
        <w:gridCol w:w="1228"/>
        <w:gridCol w:w="1212"/>
        <w:gridCol w:w="1158"/>
        <w:gridCol w:w="1228"/>
        <w:gridCol w:w="2475"/>
        <w:gridCol w:w="1280"/>
        <w:gridCol w:w="1177"/>
        <w:gridCol w:w="1098"/>
        <w:gridCol w:w="1258"/>
      </w:tblGrid>
      <w:tr w:rsidR="00C153D0" w:rsidRPr="00C153D0" w:rsidTr="00C153D0">
        <w:trPr>
          <w:trHeight w:val="281"/>
        </w:trPr>
        <w:tc>
          <w:tcPr>
            <w:tcW w:w="20480" w:type="dxa"/>
            <w:gridSpan w:val="11"/>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lastRenderedPageBreak/>
              <w:t>2.1. sz. melléklet az 1/2016. (II.26.) Önk. rendelethez</w:t>
            </w:r>
          </w:p>
        </w:tc>
      </w:tr>
      <w:tr w:rsidR="00C153D0" w:rsidRPr="00C153D0" w:rsidTr="00C153D0">
        <w:trPr>
          <w:trHeight w:val="565"/>
        </w:trPr>
        <w:tc>
          <w:tcPr>
            <w:tcW w:w="20480" w:type="dxa"/>
            <w:gridSpan w:val="11"/>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I. Működési célú bevételek és kiadások mérlege 2015. év</w:t>
            </w:r>
            <w:r w:rsidRPr="00C153D0">
              <w:rPr>
                <w:rFonts w:ascii="Times New Roman" w:hAnsi="Times New Roman"/>
                <w:b/>
                <w:bCs/>
                <w:sz w:val="20"/>
                <w:szCs w:val="20"/>
              </w:rPr>
              <w:br/>
              <w:t>(Önkormányzati szinten)</w:t>
            </w:r>
          </w:p>
        </w:tc>
      </w:tr>
      <w:tr w:rsidR="00C153D0" w:rsidRPr="00C153D0" w:rsidTr="00C153D0">
        <w:trPr>
          <w:trHeight w:val="255"/>
        </w:trPr>
        <w:tc>
          <w:tcPr>
            <w:tcW w:w="720" w:type="dxa"/>
            <w:hideMark/>
          </w:tcPr>
          <w:p w:rsidR="00C153D0" w:rsidRPr="00C153D0" w:rsidRDefault="00C153D0" w:rsidP="00C153D0">
            <w:pPr>
              <w:rPr>
                <w:rFonts w:ascii="Times New Roman" w:hAnsi="Times New Roman"/>
                <w:sz w:val="20"/>
                <w:szCs w:val="20"/>
              </w:rPr>
            </w:pPr>
          </w:p>
        </w:tc>
        <w:tc>
          <w:tcPr>
            <w:tcW w:w="4700" w:type="dxa"/>
            <w:hideMark/>
          </w:tcPr>
          <w:p w:rsidR="00C153D0" w:rsidRPr="00C153D0" w:rsidRDefault="00C153D0" w:rsidP="00C153D0">
            <w:pPr>
              <w:rPr>
                <w:rFonts w:ascii="Times New Roman" w:hAnsi="Times New Roman"/>
                <w:sz w:val="20"/>
                <w:szCs w:val="20"/>
              </w:rPr>
            </w:pPr>
          </w:p>
        </w:tc>
        <w:tc>
          <w:tcPr>
            <w:tcW w:w="1360" w:type="dxa"/>
            <w:hideMark/>
          </w:tcPr>
          <w:p w:rsidR="00C153D0" w:rsidRPr="00C153D0" w:rsidRDefault="00C153D0" w:rsidP="00C153D0">
            <w:pPr>
              <w:rPr>
                <w:rFonts w:ascii="Times New Roman" w:hAnsi="Times New Roman"/>
                <w:sz w:val="20"/>
                <w:szCs w:val="20"/>
              </w:rPr>
            </w:pPr>
          </w:p>
        </w:tc>
        <w:tc>
          <w:tcPr>
            <w:tcW w:w="1360" w:type="dxa"/>
            <w:hideMark/>
          </w:tcPr>
          <w:p w:rsidR="00C153D0" w:rsidRPr="00C153D0" w:rsidRDefault="00C153D0" w:rsidP="00C153D0">
            <w:pPr>
              <w:rPr>
                <w:rFonts w:ascii="Times New Roman" w:hAnsi="Times New Roman"/>
                <w:sz w:val="20"/>
                <w:szCs w:val="20"/>
              </w:rPr>
            </w:pPr>
          </w:p>
        </w:tc>
        <w:tc>
          <w:tcPr>
            <w:tcW w:w="1360" w:type="dxa"/>
            <w:hideMark/>
          </w:tcPr>
          <w:p w:rsidR="00C153D0" w:rsidRPr="00C153D0" w:rsidRDefault="00C153D0" w:rsidP="00C153D0">
            <w:pPr>
              <w:rPr>
                <w:rFonts w:ascii="Times New Roman" w:hAnsi="Times New Roman"/>
                <w:sz w:val="20"/>
                <w:szCs w:val="20"/>
              </w:rPr>
            </w:pPr>
          </w:p>
        </w:tc>
        <w:tc>
          <w:tcPr>
            <w:tcW w:w="1360" w:type="dxa"/>
            <w:hideMark/>
          </w:tcPr>
          <w:p w:rsidR="00C153D0" w:rsidRPr="00C153D0" w:rsidRDefault="00C153D0" w:rsidP="00C153D0">
            <w:pPr>
              <w:rPr>
                <w:rFonts w:ascii="Times New Roman" w:hAnsi="Times New Roman"/>
                <w:sz w:val="20"/>
                <w:szCs w:val="20"/>
              </w:rPr>
            </w:pPr>
          </w:p>
        </w:tc>
        <w:tc>
          <w:tcPr>
            <w:tcW w:w="4480" w:type="dxa"/>
            <w:hideMark/>
          </w:tcPr>
          <w:p w:rsidR="00C153D0" w:rsidRPr="00C153D0" w:rsidRDefault="00C153D0" w:rsidP="00C153D0">
            <w:pPr>
              <w:rPr>
                <w:rFonts w:ascii="Times New Roman" w:hAnsi="Times New Roman"/>
                <w:sz w:val="20"/>
                <w:szCs w:val="20"/>
              </w:rPr>
            </w:pPr>
          </w:p>
        </w:tc>
        <w:tc>
          <w:tcPr>
            <w:tcW w:w="1280" w:type="dxa"/>
            <w:noWrap/>
            <w:hideMark/>
          </w:tcPr>
          <w:p w:rsidR="00C153D0" w:rsidRPr="00C153D0" w:rsidRDefault="00C153D0" w:rsidP="00C153D0">
            <w:pPr>
              <w:rPr>
                <w:rFonts w:ascii="Times New Roman" w:hAnsi="Times New Roman"/>
                <w:b/>
                <w:bCs/>
                <w:i/>
                <w:iCs/>
                <w:sz w:val="20"/>
                <w:szCs w:val="20"/>
              </w:rPr>
            </w:pPr>
          </w:p>
        </w:tc>
        <w:tc>
          <w:tcPr>
            <w:tcW w:w="1240" w:type="dxa"/>
            <w:hideMark/>
          </w:tcPr>
          <w:p w:rsidR="00C153D0" w:rsidRPr="00C153D0" w:rsidRDefault="00C153D0" w:rsidP="00C153D0">
            <w:pPr>
              <w:rPr>
                <w:rFonts w:ascii="Times New Roman" w:hAnsi="Times New Roman"/>
                <w:sz w:val="20"/>
                <w:szCs w:val="20"/>
              </w:rPr>
            </w:pPr>
          </w:p>
        </w:tc>
        <w:tc>
          <w:tcPr>
            <w:tcW w:w="1160" w:type="dxa"/>
            <w:hideMark/>
          </w:tcPr>
          <w:p w:rsidR="00C153D0" w:rsidRPr="00C153D0" w:rsidRDefault="00C153D0" w:rsidP="00C153D0">
            <w:pPr>
              <w:rPr>
                <w:rFonts w:ascii="Times New Roman" w:hAnsi="Times New Roman"/>
                <w:sz w:val="20"/>
                <w:szCs w:val="20"/>
              </w:rPr>
            </w:pPr>
          </w:p>
        </w:tc>
        <w:tc>
          <w:tcPr>
            <w:tcW w:w="14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(adatok eFt-ban)</w:t>
            </w:r>
          </w:p>
        </w:tc>
      </w:tr>
      <w:tr w:rsidR="00C153D0" w:rsidRPr="00C153D0" w:rsidTr="00C153D0">
        <w:trPr>
          <w:trHeight w:val="465"/>
        </w:trPr>
        <w:tc>
          <w:tcPr>
            <w:tcW w:w="720" w:type="dxa"/>
            <w:vMerge w:val="restart"/>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Sor-</w:t>
            </w:r>
            <w:r w:rsidRPr="00C153D0">
              <w:rPr>
                <w:rFonts w:ascii="Times New Roman" w:hAnsi="Times New Roman"/>
                <w:b/>
                <w:bCs/>
                <w:sz w:val="20"/>
                <w:szCs w:val="20"/>
              </w:rPr>
              <w:br/>
              <w:t>szám</w:t>
            </w:r>
          </w:p>
        </w:tc>
        <w:tc>
          <w:tcPr>
            <w:tcW w:w="10140" w:type="dxa"/>
            <w:gridSpan w:val="5"/>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Bevételek</w:t>
            </w:r>
          </w:p>
        </w:tc>
        <w:tc>
          <w:tcPr>
            <w:tcW w:w="9620" w:type="dxa"/>
            <w:gridSpan w:val="5"/>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Kiadások</w:t>
            </w:r>
          </w:p>
        </w:tc>
      </w:tr>
      <w:tr w:rsidR="00C153D0" w:rsidRPr="00C153D0" w:rsidTr="00C153D0">
        <w:trPr>
          <w:trHeight w:val="675"/>
        </w:trPr>
        <w:tc>
          <w:tcPr>
            <w:tcW w:w="720" w:type="dxa"/>
            <w:vMerge/>
            <w:hideMark/>
          </w:tcPr>
          <w:p w:rsidR="00C153D0" w:rsidRPr="00C153D0" w:rsidRDefault="00C153D0" w:rsidP="00C153D0">
            <w:pPr>
              <w:rPr>
                <w:rFonts w:ascii="Times New Roman" w:hAnsi="Times New Roman"/>
                <w:b/>
                <w:bCs/>
                <w:sz w:val="20"/>
                <w:szCs w:val="20"/>
              </w:rPr>
            </w:pPr>
          </w:p>
        </w:tc>
        <w:tc>
          <w:tcPr>
            <w:tcW w:w="47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Megnevezés</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c>
          <w:tcPr>
            <w:tcW w:w="44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Megnevezés</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24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11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4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225"/>
        </w:trPr>
        <w:tc>
          <w:tcPr>
            <w:tcW w:w="7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47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44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w:t>
            </w:r>
          </w:p>
        </w:tc>
        <w:tc>
          <w:tcPr>
            <w:tcW w:w="124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w:t>
            </w:r>
          </w:p>
        </w:tc>
        <w:tc>
          <w:tcPr>
            <w:tcW w:w="11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w:t>
            </w:r>
          </w:p>
        </w:tc>
        <w:tc>
          <w:tcPr>
            <w:tcW w:w="14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11</w:t>
            </w:r>
          </w:p>
        </w:tc>
      </w:tr>
      <w:tr w:rsidR="00C153D0" w:rsidRPr="00C153D0" w:rsidTr="00C153D0">
        <w:trPr>
          <w:trHeight w:val="510"/>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Önkormányzatok működési támogatásai</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866 388</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1 027 107</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155 009</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1 182 116</w:t>
            </w:r>
          </w:p>
        </w:tc>
        <w:tc>
          <w:tcPr>
            <w:tcW w:w="44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Személyi juttatások</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912 506</w:t>
            </w:r>
          </w:p>
        </w:tc>
        <w:tc>
          <w:tcPr>
            <w:tcW w:w="12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1 235 759</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7 182</w:t>
            </w:r>
          </w:p>
        </w:tc>
        <w:tc>
          <w:tcPr>
            <w:tcW w:w="14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1 242 941</w:t>
            </w:r>
          </w:p>
        </w:tc>
      </w:tr>
      <w:tr w:rsidR="00C153D0" w:rsidRPr="00C153D0" w:rsidTr="00C153D0">
        <w:trPr>
          <w:trHeight w:val="630"/>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célú támogatások államháztartáson belülről</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457 869</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927 300</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1 103</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928 403</w:t>
            </w:r>
          </w:p>
        </w:tc>
        <w:tc>
          <w:tcPr>
            <w:tcW w:w="44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Munkaadókat terhelő járulékok és szociális hozzájárulási adó</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239 525</w:t>
            </w:r>
          </w:p>
        </w:tc>
        <w:tc>
          <w:tcPr>
            <w:tcW w:w="12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291 683</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1 884</w:t>
            </w:r>
          </w:p>
        </w:tc>
        <w:tc>
          <w:tcPr>
            <w:tcW w:w="14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293 567</w:t>
            </w:r>
          </w:p>
        </w:tc>
      </w:tr>
      <w:tr w:rsidR="00C153D0" w:rsidRPr="00C153D0" w:rsidTr="00C153D0">
        <w:trPr>
          <w:trHeight w:val="420"/>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2.-ból EU-s támogatás</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144 403</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235 677</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-2 728</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232 949</w:t>
            </w:r>
          </w:p>
        </w:tc>
        <w:tc>
          <w:tcPr>
            <w:tcW w:w="44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Dologi kiadások </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1 272 951</w:t>
            </w:r>
          </w:p>
        </w:tc>
        <w:tc>
          <w:tcPr>
            <w:tcW w:w="12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1 547 693</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9 753</w:t>
            </w:r>
          </w:p>
        </w:tc>
        <w:tc>
          <w:tcPr>
            <w:tcW w:w="14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1 557 446</w:t>
            </w:r>
          </w:p>
        </w:tc>
      </w:tr>
      <w:tr w:rsidR="00C153D0" w:rsidRPr="00C153D0" w:rsidTr="00C153D0">
        <w:trPr>
          <w:trHeight w:val="510"/>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Közhatalmi bevételek</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884 000</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795 015</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-261</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794 754</w:t>
            </w:r>
          </w:p>
        </w:tc>
        <w:tc>
          <w:tcPr>
            <w:tcW w:w="44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Ellátottak pénzbeli juttatásai</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81 988</w:t>
            </w:r>
          </w:p>
        </w:tc>
        <w:tc>
          <w:tcPr>
            <w:tcW w:w="12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153 096</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-1 921</w:t>
            </w:r>
          </w:p>
        </w:tc>
        <w:tc>
          <w:tcPr>
            <w:tcW w:w="14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151 175</w:t>
            </w:r>
          </w:p>
        </w:tc>
      </w:tr>
      <w:tr w:rsidR="00C153D0" w:rsidRPr="00C153D0" w:rsidTr="00C153D0">
        <w:trPr>
          <w:trHeight w:val="630"/>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célú átvett pénzeszközök államháztartáson kívülről</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1 250</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1 250</w:t>
            </w:r>
          </w:p>
        </w:tc>
        <w:tc>
          <w:tcPr>
            <w:tcW w:w="44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kiadások</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263 264</w:t>
            </w:r>
          </w:p>
        </w:tc>
        <w:tc>
          <w:tcPr>
            <w:tcW w:w="12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286 393</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46</w:t>
            </w:r>
          </w:p>
        </w:tc>
        <w:tc>
          <w:tcPr>
            <w:tcW w:w="14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286 439</w:t>
            </w:r>
          </w:p>
        </w:tc>
      </w:tr>
      <w:tr w:rsidR="00C153D0" w:rsidRPr="00C153D0" w:rsidTr="00C153D0">
        <w:trPr>
          <w:trHeight w:val="405"/>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bevételek</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625 729</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685 177</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13 808</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698 985</w:t>
            </w:r>
          </w:p>
        </w:tc>
        <w:tc>
          <w:tcPr>
            <w:tcW w:w="44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tartalék</w:t>
            </w:r>
          </w:p>
        </w:tc>
        <w:tc>
          <w:tcPr>
            <w:tcW w:w="12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207 015</w:t>
            </w:r>
          </w:p>
        </w:tc>
        <w:tc>
          <w:tcPr>
            <w:tcW w:w="124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211 329</w:t>
            </w:r>
          </w:p>
        </w:tc>
        <w:tc>
          <w:tcPr>
            <w:tcW w:w="11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181 395</w:t>
            </w:r>
          </w:p>
        </w:tc>
        <w:tc>
          <w:tcPr>
            <w:tcW w:w="14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392 724</w:t>
            </w:r>
          </w:p>
        </w:tc>
      </w:tr>
      <w:tr w:rsidR="00C153D0" w:rsidRPr="00C153D0" w:rsidTr="00C153D0">
        <w:trPr>
          <w:trHeight w:val="390"/>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44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Általános tartalék</w:t>
            </w:r>
          </w:p>
        </w:tc>
        <w:tc>
          <w:tcPr>
            <w:tcW w:w="12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150 153</w:t>
            </w:r>
          </w:p>
        </w:tc>
        <w:tc>
          <w:tcPr>
            <w:tcW w:w="124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166 848</w:t>
            </w:r>
          </w:p>
        </w:tc>
        <w:tc>
          <w:tcPr>
            <w:tcW w:w="11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5 431</w:t>
            </w:r>
          </w:p>
        </w:tc>
        <w:tc>
          <w:tcPr>
            <w:tcW w:w="14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172 279</w:t>
            </w:r>
          </w:p>
        </w:tc>
      </w:tr>
      <w:tr w:rsidR="00C153D0" w:rsidRPr="00C153D0" w:rsidTr="00C153D0">
        <w:trPr>
          <w:trHeight w:val="435"/>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44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Céltartalék</w:t>
            </w:r>
          </w:p>
        </w:tc>
        <w:tc>
          <w:tcPr>
            <w:tcW w:w="12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56 862</w:t>
            </w:r>
          </w:p>
        </w:tc>
        <w:tc>
          <w:tcPr>
            <w:tcW w:w="124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44 481</w:t>
            </w:r>
          </w:p>
        </w:tc>
        <w:tc>
          <w:tcPr>
            <w:tcW w:w="11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175 964</w:t>
            </w:r>
          </w:p>
        </w:tc>
        <w:tc>
          <w:tcPr>
            <w:tcW w:w="14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220 445</w:t>
            </w:r>
          </w:p>
        </w:tc>
      </w:tr>
      <w:tr w:rsidR="00C153D0" w:rsidRPr="00C153D0" w:rsidTr="00C153D0">
        <w:trPr>
          <w:trHeight w:val="540"/>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44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20"/>
        </w:trPr>
        <w:tc>
          <w:tcPr>
            <w:tcW w:w="7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lastRenderedPageBreak/>
              <w:t>13.</w:t>
            </w:r>
          </w:p>
        </w:tc>
        <w:tc>
          <w:tcPr>
            <w:tcW w:w="47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bevételek összesen (1+...+12)</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2 833 986</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3 435 849</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169 659</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3 605 508</w:t>
            </w:r>
          </w:p>
        </w:tc>
        <w:tc>
          <w:tcPr>
            <w:tcW w:w="44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kiadások összesen (1+...+12)</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2 977 249</w:t>
            </w:r>
          </w:p>
        </w:tc>
        <w:tc>
          <w:tcPr>
            <w:tcW w:w="124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3 725 953</w:t>
            </w:r>
          </w:p>
        </w:tc>
        <w:tc>
          <w:tcPr>
            <w:tcW w:w="11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198 339</w:t>
            </w:r>
          </w:p>
        </w:tc>
        <w:tc>
          <w:tcPr>
            <w:tcW w:w="14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3 924 292</w:t>
            </w:r>
          </w:p>
        </w:tc>
      </w:tr>
      <w:tr w:rsidR="00C153D0" w:rsidRPr="00C153D0" w:rsidTr="00C153D0">
        <w:trPr>
          <w:trHeight w:val="630"/>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Hiány belső finanszírozásának bevételei (15+…+19 )</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143 263</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318 662</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318 662</w:t>
            </w:r>
          </w:p>
        </w:tc>
        <w:tc>
          <w:tcPr>
            <w:tcW w:w="44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Értékpapír vásárlása, visszavásárlása</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50"/>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Költségvetési maradvány igénybevétele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143 263</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318 662</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318 662</w:t>
            </w:r>
          </w:p>
        </w:tc>
        <w:tc>
          <w:tcPr>
            <w:tcW w:w="44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Likviditási hitelek törlesztése</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50"/>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Vállalkozási maradvány igénybevétele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44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Rövid lejáratú hitelek törlesztése</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50"/>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Értékpapírok bevételei</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44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Hosszú lejáratú hitelek törlesztése</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50"/>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Betét visszavonásából származó bevétel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44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Kölcsön törlesztése</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600"/>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19.</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Államháztartáson belüli megelőlegezések</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28 680</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28 680</w:t>
            </w:r>
          </w:p>
        </w:tc>
        <w:tc>
          <w:tcPr>
            <w:tcW w:w="44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Forgatási célú belföldi, külföldi értékpapírok vásárlása</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645"/>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Hiány külső finanszírozásának bevételei (20+…+21)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44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Betét elhelyezése</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585"/>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Likviditási célú hitelek, kölcsönök felvétele</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44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Államháztartáson belüli megelőlegezések visszafizetése</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28 558</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28 558</w:t>
            </w:r>
          </w:p>
        </w:tc>
      </w:tr>
      <w:tr w:rsidR="00C153D0" w:rsidRPr="00C153D0" w:rsidTr="00C153D0">
        <w:trPr>
          <w:trHeight w:val="435"/>
        </w:trPr>
        <w:tc>
          <w:tcPr>
            <w:tcW w:w="7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47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külső finanszírozási bevételek</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4480" w:type="dxa"/>
            <w:hideMark/>
          </w:tcPr>
          <w:p w:rsidR="00C153D0" w:rsidRPr="00C153D0" w:rsidRDefault="00C153D0" w:rsidP="00C153D0">
            <w:pPr>
              <w:rPr>
                <w:rFonts w:ascii="Times New Roman" w:hAnsi="Times New Roman"/>
                <w:sz w:val="20"/>
                <w:szCs w:val="20"/>
              </w:rPr>
            </w:pP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660"/>
        </w:trPr>
        <w:tc>
          <w:tcPr>
            <w:tcW w:w="7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23.</w:t>
            </w:r>
          </w:p>
        </w:tc>
        <w:tc>
          <w:tcPr>
            <w:tcW w:w="47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finanszírozási bevételek összesen (14+20)</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143 263</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318 662</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28 680</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347 342</w:t>
            </w:r>
          </w:p>
        </w:tc>
        <w:tc>
          <w:tcPr>
            <w:tcW w:w="44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finanszírozási kiadások összesen (14+...+22)</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4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28 558</w:t>
            </w:r>
          </w:p>
        </w:tc>
        <w:tc>
          <w:tcPr>
            <w:tcW w:w="11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4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28 558</w:t>
            </w:r>
          </w:p>
        </w:tc>
      </w:tr>
      <w:tr w:rsidR="00C153D0" w:rsidRPr="00C153D0" w:rsidTr="00C153D0">
        <w:trPr>
          <w:trHeight w:val="360"/>
        </w:trPr>
        <w:tc>
          <w:tcPr>
            <w:tcW w:w="7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lastRenderedPageBreak/>
              <w:t>24.</w:t>
            </w:r>
          </w:p>
        </w:tc>
        <w:tc>
          <w:tcPr>
            <w:tcW w:w="47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 ÖSSZESEN (13+23)</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2 977 249</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3 754 511</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198 339</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3 952 850</w:t>
            </w:r>
          </w:p>
        </w:tc>
        <w:tc>
          <w:tcPr>
            <w:tcW w:w="44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 ÖSSZESEN (13+23)</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2 977 249</w:t>
            </w:r>
          </w:p>
        </w:tc>
        <w:tc>
          <w:tcPr>
            <w:tcW w:w="124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3 754 511</w:t>
            </w:r>
          </w:p>
        </w:tc>
        <w:tc>
          <w:tcPr>
            <w:tcW w:w="11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198 339</w:t>
            </w:r>
          </w:p>
        </w:tc>
        <w:tc>
          <w:tcPr>
            <w:tcW w:w="14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3 952 850</w:t>
            </w:r>
          </w:p>
        </w:tc>
      </w:tr>
      <w:tr w:rsidR="00C153D0" w:rsidRPr="00C153D0" w:rsidTr="00C153D0">
        <w:trPr>
          <w:trHeight w:val="360"/>
        </w:trPr>
        <w:tc>
          <w:tcPr>
            <w:tcW w:w="7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25.</w:t>
            </w:r>
          </w:p>
        </w:tc>
        <w:tc>
          <w:tcPr>
            <w:tcW w:w="47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hiány:</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143 263</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290 104</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28 680</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318 784</w:t>
            </w:r>
          </w:p>
        </w:tc>
        <w:tc>
          <w:tcPr>
            <w:tcW w:w="44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többlet:</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24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1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4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r>
      <w:tr w:rsidR="00C153D0" w:rsidRPr="00C153D0" w:rsidTr="00C153D0">
        <w:trPr>
          <w:trHeight w:val="360"/>
        </w:trPr>
        <w:tc>
          <w:tcPr>
            <w:tcW w:w="7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26.</w:t>
            </w:r>
          </w:p>
        </w:tc>
        <w:tc>
          <w:tcPr>
            <w:tcW w:w="47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Tárgyévi  hiány:</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44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Tárgyévi  többlet:</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24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1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4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bl>
    <w:p w:rsidR="00C153D0" w:rsidRPr="00C153D0" w:rsidRDefault="00C153D0" w:rsidP="00C153D0">
      <w:pPr>
        <w:rPr>
          <w:rFonts w:ascii="Times New Roman" w:hAnsi="Times New Roman"/>
          <w:sz w:val="20"/>
          <w:szCs w:val="20"/>
        </w:rPr>
        <w:sectPr w:rsidR="00C153D0" w:rsidRPr="00C153D0" w:rsidSect="00C153D0">
          <w:pgSz w:w="16838" w:h="11906" w:orient="landscape"/>
          <w:pgMar w:top="720" w:right="993" w:bottom="720" w:left="720" w:header="708" w:footer="708" w:gutter="0"/>
          <w:cols w:space="708"/>
          <w:docGrid w:linePitch="360"/>
        </w:sectPr>
      </w:pPr>
    </w:p>
    <w:tbl>
      <w:tblPr>
        <w:tblStyle w:val="Rcsostblzat"/>
        <w:tblW w:w="0" w:type="auto"/>
        <w:tblLook w:val="04A0" w:firstRow="1" w:lastRow="0" w:firstColumn="1" w:lastColumn="0" w:noHBand="0" w:noVBand="1"/>
      </w:tblPr>
      <w:tblGrid>
        <w:gridCol w:w="650"/>
        <w:gridCol w:w="2709"/>
        <w:gridCol w:w="1203"/>
        <w:gridCol w:w="1178"/>
        <w:gridCol w:w="1086"/>
        <w:gridCol w:w="1193"/>
        <w:gridCol w:w="2452"/>
        <w:gridCol w:w="1320"/>
        <w:gridCol w:w="1174"/>
        <w:gridCol w:w="1096"/>
        <w:gridCol w:w="1280"/>
      </w:tblGrid>
      <w:tr w:rsidR="00C153D0" w:rsidRPr="00C153D0" w:rsidTr="00C153D0">
        <w:trPr>
          <w:trHeight w:val="281"/>
        </w:trPr>
        <w:tc>
          <w:tcPr>
            <w:tcW w:w="22040" w:type="dxa"/>
            <w:gridSpan w:val="11"/>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lastRenderedPageBreak/>
              <w:t>2.2. sz. melléklet az 1/2016. (II.26.) Önk. rendelethez</w:t>
            </w:r>
          </w:p>
        </w:tc>
      </w:tr>
      <w:tr w:rsidR="00C153D0" w:rsidRPr="00C153D0" w:rsidTr="00C153D0">
        <w:trPr>
          <w:trHeight w:val="423"/>
        </w:trPr>
        <w:tc>
          <w:tcPr>
            <w:tcW w:w="22040" w:type="dxa"/>
            <w:gridSpan w:val="11"/>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II. Felhalmozási célú bevételek és kiadások mérlege 2015. év</w:t>
            </w:r>
            <w:r w:rsidRPr="00C153D0">
              <w:rPr>
                <w:rFonts w:ascii="Times New Roman" w:hAnsi="Times New Roman"/>
                <w:b/>
                <w:bCs/>
                <w:sz w:val="20"/>
                <w:szCs w:val="20"/>
              </w:rPr>
              <w:br/>
              <w:t>(Önkormányzati szinten)</w:t>
            </w:r>
          </w:p>
        </w:tc>
      </w:tr>
      <w:tr w:rsidR="00C153D0" w:rsidRPr="00C153D0" w:rsidTr="00C153D0">
        <w:trPr>
          <w:trHeight w:val="300"/>
        </w:trPr>
        <w:tc>
          <w:tcPr>
            <w:tcW w:w="620" w:type="dxa"/>
            <w:hideMark/>
          </w:tcPr>
          <w:p w:rsidR="00C153D0" w:rsidRPr="00C153D0" w:rsidRDefault="00C153D0" w:rsidP="00C153D0">
            <w:pPr>
              <w:rPr>
                <w:rFonts w:ascii="Times New Roman" w:hAnsi="Times New Roman"/>
                <w:sz w:val="20"/>
                <w:szCs w:val="20"/>
              </w:rPr>
            </w:pPr>
          </w:p>
        </w:tc>
        <w:tc>
          <w:tcPr>
            <w:tcW w:w="5300" w:type="dxa"/>
            <w:hideMark/>
          </w:tcPr>
          <w:p w:rsidR="00C153D0" w:rsidRPr="00C153D0" w:rsidRDefault="00C153D0" w:rsidP="00C153D0">
            <w:pPr>
              <w:rPr>
                <w:rFonts w:ascii="Times New Roman" w:hAnsi="Times New Roman"/>
                <w:sz w:val="20"/>
                <w:szCs w:val="20"/>
              </w:rPr>
            </w:pPr>
          </w:p>
        </w:tc>
        <w:tc>
          <w:tcPr>
            <w:tcW w:w="1360" w:type="dxa"/>
            <w:hideMark/>
          </w:tcPr>
          <w:p w:rsidR="00C153D0" w:rsidRPr="00C153D0" w:rsidRDefault="00C153D0" w:rsidP="00C153D0">
            <w:pPr>
              <w:rPr>
                <w:rFonts w:ascii="Times New Roman" w:hAnsi="Times New Roman"/>
                <w:sz w:val="20"/>
                <w:szCs w:val="20"/>
              </w:rPr>
            </w:pPr>
          </w:p>
        </w:tc>
        <w:tc>
          <w:tcPr>
            <w:tcW w:w="1320" w:type="dxa"/>
            <w:hideMark/>
          </w:tcPr>
          <w:p w:rsidR="00C153D0" w:rsidRPr="00C153D0" w:rsidRDefault="00C153D0" w:rsidP="00C153D0">
            <w:pPr>
              <w:rPr>
                <w:rFonts w:ascii="Times New Roman" w:hAnsi="Times New Roman"/>
                <w:sz w:val="20"/>
                <w:szCs w:val="20"/>
              </w:rPr>
            </w:pPr>
          </w:p>
        </w:tc>
        <w:tc>
          <w:tcPr>
            <w:tcW w:w="1160" w:type="dxa"/>
            <w:hideMark/>
          </w:tcPr>
          <w:p w:rsidR="00C153D0" w:rsidRPr="00C153D0" w:rsidRDefault="00C153D0" w:rsidP="00C153D0">
            <w:pPr>
              <w:rPr>
                <w:rFonts w:ascii="Times New Roman" w:hAnsi="Times New Roman"/>
                <w:sz w:val="20"/>
                <w:szCs w:val="20"/>
              </w:rPr>
            </w:pPr>
          </w:p>
        </w:tc>
        <w:tc>
          <w:tcPr>
            <w:tcW w:w="1300" w:type="dxa"/>
            <w:hideMark/>
          </w:tcPr>
          <w:p w:rsidR="00C153D0" w:rsidRPr="00C153D0" w:rsidRDefault="00C153D0" w:rsidP="00C153D0">
            <w:pPr>
              <w:rPr>
                <w:rFonts w:ascii="Times New Roman" w:hAnsi="Times New Roman"/>
                <w:sz w:val="20"/>
                <w:szCs w:val="20"/>
              </w:rPr>
            </w:pPr>
          </w:p>
        </w:tc>
        <w:tc>
          <w:tcPr>
            <w:tcW w:w="5860" w:type="dxa"/>
            <w:hideMark/>
          </w:tcPr>
          <w:p w:rsidR="00C153D0" w:rsidRPr="00C153D0" w:rsidRDefault="00C153D0" w:rsidP="00C153D0">
            <w:pPr>
              <w:rPr>
                <w:rFonts w:ascii="Times New Roman" w:hAnsi="Times New Roman"/>
                <w:sz w:val="20"/>
                <w:szCs w:val="20"/>
              </w:rPr>
            </w:pPr>
          </w:p>
        </w:tc>
        <w:tc>
          <w:tcPr>
            <w:tcW w:w="1320" w:type="dxa"/>
            <w:noWrap/>
            <w:hideMark/>
          </w:tcPr>
          <w:p w:rsidR="00C153D0" w:rsidRPr="00C153D0" w:rsidRDefault="00C153D0" w:rsidP="00C153D0">
            <w:pPr>
              <w:rPr>
                <w:rFonts w:ascii="Times New Roman" w:hAnsi="Times New Roman"/>
                <w:b/>
                <w:bCs/>
                <w:i/>
                <w:iCs/>
                <w:sz w:val="20"/>
                <w:szCs w:val="20"/>
              </w:rPr>
            </w:pPr>
          </w:p>
        </w:tc>
        <w:tc>
          <w:tcPr>
            <w:tcW w:w="1300" w:type="dxa"/>
            <w:hideMark/>
          </w:tcPr>
          <w:p w:rsidR="00C153D0" w:rsidRPr="00C153D0" w:rsidRDefault="00C153D0" w:rsidP="00C153D0">
            <w:pPr>
              <w:rPr>
                <w:rFonts w:ascii="Times New Roman" w:hAnsi="Times New Roman"/>
                <w:sz w:val="20"/>
                <w:szCs w:val="20"/>
              </w:rPr>
            </w:pPr>
          </w:p>
        </w:tc>
        <w:tc>
          <w:tcPr>
            <w:tcW w:w="1220" w:type="dxa"/>
            <w:hideMark/>
          </w:tcPr>
          <w:p w:rsidR="00C153D0" w:rsidRPr="00C153D0" w:rsidRDefault="00C153D0" w:rsidP="00C153D0">
            <w:pPr>
              <w:rPr>
                <w:rFonts w:ascii="Times New Roman" w:hAnsi="Times New Roman"/>
                <w:sz w:val="20"/>
                <w:szCs w:val="20"/>
              </w:rPr>
            </w:pPr>
          </w:p>
        </w:tc>
        <w:tc>
          <w:tcPr>
            <w:tcW w:w="1280" w:type="dxa"/>
            <w:noWrap/>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(adatok eFt-ban)</w:t>
            </w:r>
          </w:p>
        </w:tc>
      </w:tr>
      <w:tr w:rsidR="00C153D0" w:rsidRPr="00C153D0" w:rsidTr="00C153D0">
        <w:trPr>
          <w:trHeight w:val="420"/>
        </w:trPr>
        <w:tc>
          <w:tcPr>
            <w:tcW w:w="620" w:type="dxa"/>
            <w:vMerge w:val="restart"/>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Sor-</w:t>
            </w:r>
            <w:r w:rsidRPr="00C153D0">
              <w:rPr>
                <w:rFonts w:ascii="Times New Roman" w:hAnsi="Times New Roman"/>
                <w:b/>
                <w:bCs/>
                <w:sz w:val="20"/>
                <w:szCs w:val="20"/>
              </w:rPr>
              <w:br/>
              <w:t>szám</w:t>
            </w:r>
          </w:p>
        </w:tc>
        <w:tc>
          <w:tcPr>
            <w:tcW w:w="10440" w:type="dxa"/>
            <w:gridSpan w:val="5"/>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Bevételek</w:t>
            </w:r>
          </w:p>
        </w:tc>
        <w:tc>
          <w:tcPr>
            <w:tcW w:w="10980" w:type="dxa"/>
            <w:gridSpan w:val="5"/>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Kiadások</w:t>
            </w:r>
          </w:p>
        </w:tc>
      </w:tr>
      <w:tr w:rsidR="00C153D0" w:rsidRPr="00C153D0" w:rsidTr="00C153D0">
        <w:trPr>
          <w:trHeight w:val="600"/>
        </w:trPr>
        <w:tc>
          <w:tcPr>
            <w:tcW w:w="620" w:type="dxa"/>
            <w:vMerge/>
            <w:hideMark/>
          </w:tcPr>
          <w:p w:rsidR="00C153D0" w:rsidRPr="00C153D0" w:rsidRDefault="00C153D0" w:rsidP="00C153D0">
            <w:pPr>
              <w:rPr>
                <w:rFonts w:ascii="Times New Roman" w:hAnsi="Times New Roman"/>
                <w:b/>
                <w:bCs/>
                <w:sz w:val="20"/>
                <w:szCs w:val="20"/>
              </w:rPr>
            </w:pPr>
          </w:p>
        </w:tc>
        <w:tc>
          <w:tcPr>
            <w:tcW w:w="5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Megnevezés</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11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c>
          <w:tcPr>
            <w:tcW w:w="58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Megnevezés</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12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255"/>
        </w:trPr>
        <w:tc>
          <w:tcPr>
            <w:tcW w:w="6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5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11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58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w:t>
            </w:r>
          </w:p>
        </w:tc>
        <w:tc>
          <w:tcPr>
            <w:tcW w:w="12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11</w:t>
            </w:r>
          </w:p>
        </w:tc>
      </w:tr>
      <w:tr w:rsidR="00C153D0" w:rsidRPr="00C153D0" w:rsidTr="00C153D0">
        <w:trPr>
          <w:trHeight w:val="42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célú támogatások államháztartáson belülről</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571 194</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499 114</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23 283</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522 397</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Beruházások</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854 169</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748 637</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12 291</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760 928</w:t>
            </w:r>
          </w:p>
        </w:tc>
      </w:tr>
      <w:tr w:rsidR="00C153D0" w:rsidRPr="00C153D0" w:rsidTr="00C153D0">
        <w:trPr>
          <w:trHeight w:val="51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ebből:Felhalmozási célú önkormányzati támogatások</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2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6 532</w:t>
            </w:r>
          </w:p>
        </w:tc>
        <w:tc>
          <w:tcPr>
            <w:tcW w:w="11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4 912</w:t>
            </w:r>
          </w:p>
        </w:tc>
        <w:tc>
          <w:tcPr>
            <w:tcW w:w="130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11 444</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Önkormányzati forrásból megvalósuló beruházási kiadások</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208 747</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218 309</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7 948</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226 957</w:t>
            </w:r>
          </w:p>
        </w:tc>
      </w:tr>
      <w:tr w:rsidR="00C153D0" w:rsidRPr="00C153D0" w:rsidTr="00C153D0">
        <w:trPr>
          <w:trHeight w:val="60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ebből:EU támogatások</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571 194</w:t>
            </w:r>
          </w:p>
        </w:tc>
        <w:tc>
          <w:tcPr>
            <w:tcW w:w="132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481 135</w:t>
            </w:r>
          </w:p>
        </w:tc>
        <w:tc>
          <w:tcPr>
            <w:tcW w:w="11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10 675</w:t>
            </w:r>
          </w:p>
        </w:tc>
        <w:tc>
          <w:tcPr>
            <w:tcW w:w="130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491 810</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EU-s forrásból finanszírozott támogatással megvalósuló programok, projektek kiadásai</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520 892</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430 833</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2 150</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432 983</w:t>
            </w:r>
          </w:p>
        </w:tc>
      </w:tr>
      <w:tr w:rsidR="00C153D0" w:rsidRPr="00C153D0" w:rsidTr="00C153D0">
        <w:trPr>
          <w:trHeight w:val="60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ebből:Hazai támogatások</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2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11 447</w:t>
            </w:r>
          </w:p>
        </w:tc>
        <w:tc>
          <w:tcPr>
            <w:tcW w:w="11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7 696</w:t>
            </w:r>
          </w:p>
        </w:tc>
        <w:tc>
          <w:tcPr>
            <w:tcW w:w="130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19 143</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EU-s forrásból finanszírozott támogatással megvalósuló  programok,  projektek önkormányzati hozzájárulásának kiadásai</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124 530</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88 154</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931</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89 085</w:t>
            </w:r>
          </w:p>
        </w:tc>
      </w:tr>
      <w:tr w:rsidR="00C153D0" w:rsidRPr="00C153D0" w:rsidTr="00C153D0">
        <w:trPr>
          <w:trHeight w:val="60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célú átvett pénzeszközök átvétele államháztartásonkivülről</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7 000</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7 243</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7 243</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Hazai forrásból finanszírozott támogatással megvalósuló  programok,  projektek kiadásai</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8 531</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9 793</w:t>
            </w:r>
          </w:p>
        </w:tc>
      </w:tr>
      <w:tr w:rsidR="00C153D0" w:rsidRPr="00C153D0" w:rsidTr="00C153D0">
        <w:trPr>
          <w:trHeight w:val="735"/>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6.</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Magánszemélyek kommunális adója</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Hazai forrásból finanszírozott támogatással megvalósuló  programok, projektek önkormányzati hozzájárulásának kiadásai</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2 110</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2 110</w:t>
            </w:r>
          </w:p>
        </w:tc>
      </w:tr>
      <w:tr w:rsidR="00C153D0" w:rsidRPr="00C153D0" w:rsidTr="00C153D0">
        <w:trPr>
          <w:trHeight w:val="33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Építményadó</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40 000</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28 985</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311</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29 296</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Felújítások</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75 670</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70 544</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-1 021</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69 523</w:t>
            </w:r>
          </w:p>
        </w:tc>
      </w:tr>
      <w:tr w:rsidR="00C153D0" w:rsidRPr="00C153D0" w:rsidTr="00C153D0">
        <w:trPr>
          <w:trHeight w:val="36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Tárgyi eszközök értékesítése</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30 416</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68 175</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4 911</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73 086</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kiadások</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3 000</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10 156</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10 156</w:t>
            </w:r>
          </w:p>
        </w:tc>
      </w:tr>
      <w:tr w:rsidR="00C153D0" w:rsidRPr="00C153D0" w:rsidTr="00C153D0">
        <w:trPr>
          <w:trHeight w:val="36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Kisértékű tárgyi eszközök beszerzése</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4 826</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10 926</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2 575</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13 501</w:t>
            </w:r>
          </w:p>
        </w:tc>
      </w:tr>
      <w:tr w:rsidR="00C153D0" w:rsidRPr="00C153D0" w:rsidTr="00C153D0">
        <w:trPr>
          <w:trHeight w:val="405"/>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bevétel</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40 800</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47 802</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-33 259</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14 543</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tartalék</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67 298</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159 633</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-18 599</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141 034</w:t>
            </w:r>
          </w:p>
        </w:tc>
      </w:tr>
      <w:tr w:rsidR="00C153D0" w:rsidRPr="00C153D0" w:rsidTr="00C153D0">
        <w:trPr>
          <w:trHeight w:val="42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Önk. sajátos felhalmozási és tőkejellegű bevétele</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40 000</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40 000</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-33 241</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6 759</w:t>
            </w:r>
          </w:p>
        </w:tc>
        <w:tc>
          <w:tcPr>
            <w:tcW w:w="58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Általános tartalék</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63 298</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50 089</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-19 450</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30 639</w:t>
            </w:r>
          </w:p>
        </w:tc>
      </w:tr>
      <w:tr w:rsidR="00C153D0" w:rsidRPr="00C153D0" w:rsidTr="00C153D0">
        <w:trPr>
          <w:trHeight w:val="465"/>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Pénzügyi befektetésekből származó bevétel</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800</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800</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800</w:t>
            </w:r>
          </w:p>
        </w:tc>
        <w:tc>
          <w:tcPr>
            <w:tcW w:w="58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Céltartalék</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4 000</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109 544</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851</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110 395</w:t>
            </w:r>
          </w:p>
        </w:tc>
      </w:tr>
      <w:tr w:rsidR="00C153D0" w:rsidRPr="00C153D0" w:rsidTr="00C153D0">
        <w:trPr>
          <w:trHeight w:val="36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Önkormányzati vagyon bérleti  és lízingdíj bevétele</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5860" w:type="dxa"/>
            <w:hideMark/>
          </w:tcPr>
          <w:p w:rsidR="00C153D0" w:rsidRPr="00C153D0" w:rsidRDefault="00C153D0" w:rsidP="00C153D0">
            <w:pPr>
              <w:rPr>
                <w:rFonts w:ascii="Times New Roman" w:hAnsi="Times New Roman"/>
                <w:sz w:val="20"/>
                <w:szCs w:val="20"/>
              </w:rPr>
            </w:pP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6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célú áfa visszatérülés</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7 002</w:t>
            </w:r>
          </w:p>
        </w:tc>
        <w:tc>
          <w:tcPr>
            <w:tcW w:w="11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-18</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6 984</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6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2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6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w:t>
            </w:r>
          </w:p>
        </w:tc>
        <w:tc>
          <w:tcPr>
            <w:tcW w:w="5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bevételek összesen:</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689 410</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651 319</w:t>
            </w:r>
          </w:p>
        </w:tc>
        <w:tc>
          <w:tcPr>
            <w:tcW w:w="11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-4 754</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646 565</w:t>
            </w:r>
          </w:p>
        </w:tc>
        <w:tc>
          <w:tcPr>
            <w:tcW w:w="58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kiadások összesen:</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1 004 963</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999 896</w:t>
            </w:r>
          </w:p>
        </w:tc>
        <w:tc>
          <w:tcPr>
            <w:tcW w:w="12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-4 754</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995 142</w:t>
            </w:r>
          </w:p>
        </w:tc>
      </w:tr>
      <w:tr w:rsidR="00C153D0" w:rsidRPr="00C153D0" w:rsidTr="00C153D0">
        <w:trPr>
          <w:trHeight w:val="435"/>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Hiány belső finanszírozás bevételei ( 18+…+22)</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417 930</w:t>
            </w:r>
          </w:p>
        </w:tc>
        <w:tc>
          <w:tcPr>
            <w:tcW w:w="132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452 051</w:t>
            </w:r>
          </w:p>
        </w:tc>
        <w:tc>
          <w:tcPr>
            <w:tcW w:w="11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452 051</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Értékpapír vásárlása, visszavásárlása</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35"/>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Költségvetési maradvány igénybevétele</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212 779</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349 674</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349 674</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Hitelek törlesztése</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35"/>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19.</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Vállalkozási maradvány igénybevétele </w:t>
            </w:r>
          </w:p>
        </w:tc>
        <w:tc>
          <w:tcPr>
            <w:tcW w:w="13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2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16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Rövid lejáratú hitelek törlesztése</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35"/>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Betét visszavonásából származó bevétel </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Hosszú lejáratú hitelek törlesztése</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35"/>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Értékpapír értékesítése</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205 151</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102 377</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102 377</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Kölcsön törlesztése</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35"/>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belső finanszírozási bevételek</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Befektetési célú belföldi, külföldi értékpapírok vásárlása</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102 377</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103 474</w:t>
            </w:r>
          </w:p>
        </w:tc>
        <w:tc>
          <w:tcPr>
            <w:tcW w:w="12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103 474</w:t>
            </w:r>
          </w:p>
        </w:tc>
      </w:tr>
      <w:tr w:rsidR="00C153D0" w:rsidRPr="00C153D0" w:rsidTr="00C153D0">
        <w:trPr>
          <w:trHeight w:val="435"/>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Hiány külső finanszírozásának bevételei (24+…+28 )</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Betét elhelyezése</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435"/>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Hosszú lejáratú hitelek, kölcsönök felvétele</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58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Pénzügyi lízing kiadásai</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435"/>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Likviditási célú hitelek, kölcsönök felvétele</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58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435"/>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Rövid lejáratú hitelek, kölcsönök felvétele</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58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435"/>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27.</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Értékpapírok kibocsátása</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58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04"/>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w:t>
            </w:r>
          </w:p>
        </w:tc>
        <w:tc>
          <w:tcPr>
            <w:tcW w:w="5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külső finanszírozási bevételek</w:t>
            </w:r>
          </w:p>
        </w:tc>
        <w:tc>
          <w:tcPr>
            <w:tcW w:w="13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58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60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w:t>
            </w:r>
          </w:p>
        </w:tc>
        <w:tc>
          <w:tcPr>
            <w:tcW w:w="5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finanszírozási bevételek összesen (17+23)</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417 930</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452 051</w:t>
            </w:r>
          </w:p>
        </w:tc>
        <w:tc>
          <w:tcPr>
            <w:tcW w:w="11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452 051</w:t>
            </w:r>
          </w:p>
        </w:tc>
        <w:tc>
          <w:tcPr>
            <w:tcW w:w="58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finanszírozási kiadások összesen(17+..+28)</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102 377</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103 474</w:t>
            </w:r>
          </w:p>
        </w:tc>
        <w:tc>
          <w:tcPr>
            <w:tcW w:w="12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103 474</w:t>
            </w:r>
          </w:p>
        </w:tc>
      </w:tr>
      <w:tr w:rsidR="00C153D0" w:rsidRPr="00C153D0" w:rsidTr="00C153D0">
        <w:trPr>
          <w:trHeight w:val="36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w:t>
            </w:r>
          </w:p>
        </w:tc>
        <w:tc>
          <w:tcPr>
            <w:tcW w:w="5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 ÖSSZESEN (16+29)</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1 107 340</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1 103 370</w:t>
            </w:r>
          </w:p>
        </w:tc>
        <w:tc>
          <w:tcPr>
            <w:tcW w:w="11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-4 754</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1 098 616</w:t>
            </w:r>
          </w:p>
        </w:tc>
        <w:tc>
          <w:tcPr>
            <w:tcW w:w="58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 ÖSSZESEN (27+28)</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1 107 340</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1 103 370</w:t>
            </w:r>
          </w:p>
        </w:tc>
        <w:tc>
          <w:tcPr>
            <w:tcW w:w="12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-4 754</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1 098 616</w:t>
            </w:r>
          </w:p>
        </w:tc>
      </w:tr>
      <w:tr w:rsidR="00C153D0" w:rsidRPr="00C153D0" w:rsidTr="00C153D0">
        <w:trPr>
          <w:trHeight w:val="36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w:t>
            </w:r>
          </w:p>
        </w:tc>
        <w:tc>
          <w:tcPr>
            <w:tcW w:w="5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hiány:</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315 553</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348 577</w:t>
            </w:r>
          </w:p>
        </w:tc>
        <w:tc>
          <w:tcPr>
            <w:tcW w:w="11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348 577</w:t>
            </w:r>
          </w:p>
        </w:tc>
        <w:tc>
          <w:tcPr>
            <w:tcW w:w="58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többlet:</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2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r>
      <w:tr w:rsidR="00C153D0" w:rsidRPr="00C153D0" w:rsidTr="00C153D0">
        <w:trPr>
          <w:trHeight w:val="360"/>
        </w:trPr>
        <w:tc>
          <w:tcPr>
            <w:tcW w:w="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32.</w:t>
            </w:r>
          </w:p>
        </w:tc>
        <w:tc>
          <w:tcPr>
            <w:tcW w:w="5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Tárgyévi  hiány:</w:t>
            </w:r>
          </w:p>
        </w:tc>
        <w:tc>
          <w:tcPr>
            <w:tcW w:w="13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1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58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Tárgyévi  többlet:</w:t>
            </w:r>
          </w:p>
        </w:tc>
        <w:tc>
          <w:tcPr>
            <w:tcW w:w="13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2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c>
          <w:tcPr>
            <w:tcW w:w="12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w:t>
            </w:r>
          </w:p>
        </w:tc>
      </w:tr>
    </w:tbl>
    <w:p w:rsidR="00C153D0" w:rsidRPr="00C153D0" w:rsidRDefault="00C153D0" w:rsidP="00C153D0">
      <w:pPr>
        <w:rPr>
          <w:rFonts w:ascii="Times New Roman" w:hAnsi="Times New Roman"/>
          <w:sz w:val="20"/>
          <w:szCs w:val="20"/>
        </w:rPr>
        <w:sectPr w:rsidR="00C153D0" w:rsidRPr="00C153D0" w:rsidSect="00C153D0">
          <w:pgSz w:w="16838" w:h="11906" w:orient="landscape"/>
          <w:pgMar w:top="720" w:right="993" w:bottom="720" w:left="720" w:header="708" w:footer="708" w:gutter="0"/>
          <w:cols w:space="708"/>
          <w:docGrid w:linePitch="360"/>
        </w:sectPr>
      </w:pPr>
    </w:p>
    <w:tbl>
      <w:tblPr>
        <w:tblStyle w:val="Rcsostblzat"/>
        <w:tblW w:w="0" w:type="auto"/>
        <w:tblLook w:val="04A0" w:firstRow="1" w:lastRow="0" w:firstColumn="1" w:lastColumn="0" w:noHBand="0" w:noVBand="1"/>
      </w:tblPr>
      <w:tblGrid>
        <w:gridCol w:w="599"/>
        <w:gridCol w:w="4347"/>
        <w:gridCol w:w="1063"/>
        <w:gridCol w:w="1063"/>
        <w:gridCol w:w="974"/>
        <w:gridCol w:w="1063"/>
        <w:gridCol w:w="1063"/>
        <w:gridCol w:w="974"/>
        <w:gridCol w:w="1063"/>
        <w:gridCol w:w="1063"/>
        <w:gridCol w:w="974"/>
        <w:gridCol w:w="1095"/>
      </w:tblGrid>
      <w:tr w:rsidR="00C153D0" w:rsidRPr="00C153D0" w:rsidTr="00C153D0">
        <w:trPr>
          <w:trHeight w:val="423"/>
        </w:trPr>
        <w:tc>
          <w:tcPr>
            <w:tcW w:w="15341" w:type="dxa"/>
            <w:gridSpan w:val="12"/>
            <w:hideMark/>
          </w:tcPr>
          <w:p w:rsidR="00C153D0" w:rsidRPr="00C153D0" w:rsidRDefault="00C153D0" w:rsidP="00C153D0">
            <w:pPr>
              <w:jc w:val="right"/>
              <w:rPr>
                <w:rFonts w:ascii="Times New Roman" w:hAnsi="Times New Roman"/>
                <w:bCs/>
                <w:iCs/>
                <w:sz w:val="20"/>
                <w:szCs w:val="20"/>
              </w:rPr>
            </w:pPr>
            <w:r w:rsidRPr="00C153D0">
              <w:rPr>
                <w:rFonts w:ascii="Times New Roman" w:hAnsi="Times New Roman"/>
                <w:bCs/>
                <w:iCs/>
                <w:sz w:val="20"/>
                <w:szCs w:val="20"/>
              </w:rPr>
              <w:lastRenderedPageBreak/>
              <w:t>6. sz. melléklet az 1/2016. (II.26.) Önk. rendelethez</w:t>
            </w:r>
          </w:p>
        </w:tc>
      </w:tr>
      <w:tr w:rsidR="00C153D0" w:rsidRPr="00C153D0" w:rsidTr="00C153D0">
        <w:trPr>
          <w:trHeight w:val="423"/>
        </w:trPr>
        <w:tc>
          <w:tcPr>
            <w:tcW w:w="14132" w:type="dxa"/>
            <w:gridSpan w:val="11"/>
            <w:hideMark/>
          </w:tcPr>
          <w:p w:rsidR="00C153D0" w:rsidRPr="00C153D0" w:rsidRDefault="00C153D0" w:rsidP="00C153D0">
            <w:pPr>
              <w:jc w:val="center"/>
              <w:rPr>
                <w:rFonts w:ascii="Times New Roman" w:hAnsi="Times New Roman"/>
                <w:b/>
                <w:bCs/>
                <w:sz w:val="20"/>
                <w:szCs w:val="20"/>
              </w:rPr>
            </w:pPr>
            <w:bookmarkStart w:id="3" w:name="RANGE!A1:L46"/>
            <w:r w:rsidRPr="00C153D0">
              <w:rPr>
                <w:rFonts w:ascii="Times New Roman" w:hAnsi="Times New Roman"/>
                <w:b/>
                <w:bCs/>
                <w:sz w:val="20"/>
                <w:szCs w:val="20"/>
              </w:rPr>
              <w:t>Törökszentmiklós Városi Önkormányzat 2015. évi beruházási kiadások beruházásonként</w:t>
            </w:r>
            <w:bookmarkEnd w:id="3"/>
          </w:p>
        </w:tc>
        <w:tc>
          <w:tcPr>
            <w:tcW w:w="1209" w:type="dxa"/>
            <w:noWrap/>
            <w:hideMark/>
          </w:tcPr>
          <w:p w:rsidR="00C153D0" w:rsidRPr="00C153D0" w:rsidRDefault="00C153D0" w:rsidP="00C153D0">
            <w:pPr>
              <w:jc w:val="center"/>
              <w:rPr>
                <w:rFonts w:ascii="Times New Roman" w:hAnsi="Times New Roman"/>
                <w:b/>
                <w:bCs/>
                <w:i/>
                <w:iCs/>
                <w:sz w:val="20"/>
                <w:szCs w:val="20"/>
              </w:rPr>
            </w:pPr>
            <w:r w:rsidRPr="00C153D0">
              <w:rPr>
                <w:rFonts w:ascii="Times New Roman" w:hAnsi="Times New Roman"/>
                <w:b/>
                <w:bCs/>
                <w:i/>
                <w:iCs/>
                <w:sz w:val="20"/>
                <w:szCs w:val="20"/>
              </w:rPr>
              <w:t>Ezer forintban</w:t>
            </w:r>
          </w:p>
        </w:tc>
      </w:tr>
      <w:tr w:rsidR="00C153D0" w:rsidRPr="00C153D0" w:rsidTr="00C153D0">
        <w:trPr>
          <w:trHeight w:val="480"/>
        </w:trPr>
        <w:tc>
          <w:tcPr>
            <w:tcW w:w="614" w:type="dxa"/>
            <w:vMerge w:val="restart"/>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Sor-szám</w:t>
            </w:r>
          </w:p>
        </w:tc>
        <w:tc>
          <w:tcPr>
            <w:tcW w:w="4880" w:type="dxa"/>
            <w:vMerge w:val="restart"/>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Megnevezés</w:t>
            </w:r>
          </w:p>
        </w:tc>
        <w:tc>
          <w:tcPr>
            <w:tcW w:w="9847" w:type="dxa"/>
            <w:gridSpan w:val="10"/>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2015. évi tervezett összegek</w:t>
            </w:r>
          </w:p>
        </w:tc>
      </w:tr>
      <w:tr w:rsidR="00C153D0" w:rsidRPr="00C153D0" w:rsidTr="00C153D0">
        <w:trPr>
          <w:trHeight w:val="480"/>
        </w:trPr>
        <w:tc>
          <w:tcPr>
            <w:tcW w:w="614" w:type="dxa"/>
            <w:vMerge/>
            <w:hideMark/>
          </w:tcPr>
          <w:p w:rsidR="00C153D0" w:rsidRPr="00C153D0" w:rsidRDefault="00C153D0" w:rsidP="00C153D0">
            <w:pPr>
              <w:rPr>
                <w:rFonts w:ascii="Times New Roman" w:hAnsi="Times New Roman"/>
                <w:b/>
                <w:bCs/>
                <w:sz w:val="20"/>
                <w:szCs w:val="20"/>
              </w:rPr>
            </w:pPr>
          </w:p>
        </w:tc>
        <w:tc>
          <w:tcPr>
            <w:tcW w:w="4880" w:type="dxa"/>
            <w:vMerge/>
            <w:hideMark/>
          </w:tcPr>
          <w:p w:rsidR="00C153D0" w:rsidRPr="00C153D0" w:rsidRDefault="00C153D0" w:rsidP="00C153D0">
            <w:pPr>
              <w:rPr>
                <w:rFonts w:ascii="Times New Roman" w:hAnsi="Times New Roman"/>
                <w:b/>
                <w:bCs/>
                <w:sz w:val="20"/>
                <w:szCs w:val="20"/>
              </w:rPr>
            </w:pPr>
          </w:p>
        </w:tc>
        <w:tc>
          <w:tcPr>
            <w:tcW w:w="2994" w:type="dxa"/>
            <w:gridSpan w:val="3"/>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Önkormányzati saját erő</w:t>
            </w:r>
          </w:p>
        </w:tc>
        <w:tc>
          <w:tcPr>
            <w:tcW w:w="2809" w:type="dxa"/>
            <w:gridSpan w:val="3"/>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Hazai támogatás</w:t>
            </w:r>
          </w:p>
        </w:tc>
        <w:tc>
          <w:tcPr>
            <w:tcW w:w="2835" w:type="dxa"/>
            <w:gridSpan w:val="3"/>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EU-s támogatás</w:t>
            </w:r>
          </w:p>
        </w:tc>
        <w:tc>
          <w:tcPr>
            <w:tcW w:w="1209" w:type="dxa"/>
            <w:noWrap/>
            <w:hideMark/>
          </w:tcPr>
          <w:p w:rsidR="00C153D0" w:rsidRPr="00C153D0" w:rsidRDefault="00C153D0" w:rsidP="00C153D0">
            <w:pPr>
              <w:jc w:val="center"/>
              <w:rPr>
                <w:rFonts w:ascii="Times New Roman" w:hAnsi="Times New Roman"/>
                <w:b/>
                <w:bCs/>
                <w:sz w:val="20"/>
                <w:szCs w:val="20"/>
              </w:rPr>
            </w:pPr>
          </w:p>
        </w:tc>
      </w:tr>
      <w:tr w:rsidR="00C153D0" w:rsidRPr="00C153D0" w:rsidTr="00C153D0">
        <w:trPr>
          <w:trHeight w:val="945"/>
        </w:trPr>
        <w:tc>
          <w:tcPr>
            <w:tcW w:w="614" w:type="dxa"/>
            <w:vMerge/>
            <w:hideMark/>
          </w:tcPr>
          <w:p w:rsidR="00C153D0" w:rsidRPr="00C153D0" w:rsidRDefault="00C153D0" w:rsidP="00C153D0">
            <w:pPr>
              <w:rPr>
                <w:rFonts w:ascii="Times New Roman" w:hAnsi="Times New Roman"/>
                <w:b/>
                <w:bCs/>
                <w:sz w:val="20"/>
                <w:szCs w:val="20"/>
              </w:rPr>
            </w:pPr>
          </w:p>
        </w:tc>
        <w:tc>
          <w:tcPr>
            <w:tcW w:w="4880" w:type="dxa"/>
            <w:vMerge/>
            <w:hideMark/>
          </w:tcPr>
          <w:p w:rsidR="00C153D0" w:rsidRPr="00C153D0" w:rsidRDefault="00C153D0" w:rsidP="00C153D0">
            <w:pPr>
              <w:rPr>
                <w:rFonts w:ascii="Times New Roman" w:hAnsi="Times New Roman"/>
                <w:b/>
                <w:bCs/>
                <w:sz w:val="20"/>
                <w:szCs w:val="20"/>
              </w:rPr>
            </w:pPr>
          </w:p>
        </w:tc>
        <w:tc>
          <w:tcPr>
            <w:tcW w:w="99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06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c>
          <w:tcPr>
            <w:tcW w:w="93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95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99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c>
          <w:tcPr>
            <w:tcW w:w="85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9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97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c>
          <w:tcPr>
            <w:tcW w:w="8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Összesen</w:t>
            </w:r>
          </w:p>
        </w:tc>
      </w:tr>
      <w:tr w:rsidR="00C153D0" w:rsidRPr="00C153D0" w:rsidTr="00C153D0">
        <w:trPr>
          <w:trHeight w:val="330"/>
        </w:trPr>
        <w:tc>
          <w:tcPr>
            <w:tcW w:w="6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48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99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106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93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95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99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w:t>
            </w:r>
          </w:p>
        </w:tc>
        <w:tc>
          <w:tcPr>
            <w:tcW w:w="85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w:t>
            </w:r>
          </w:p>
        </w:tc>
        <w:tc>
          <w:tcPr>
            <w:tcW w:w="9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w:t>
            </w:r>
          </w:p>
        </w:tc>
        <w:tc>
          <w:tcPr>
            <w:tcW w:w="97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w:t>
            </w:r>
          </w:p>
        </w:tc>
        <w:tc>
          <w:tcPr>
            <w:tcW w:w="8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11.</w:t>
            </w:r>
          </w:p>
        </w:tc>
        <w:tc>
          <w:tcPr>
            <w:tcW w:w="12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12.</w:t>
            </w:r>
          </w:p>
        </w:tc>
      </w:tr>
      <w:tr w:rsidR="00C153D0" w:rsidRPr="00C153D0" w:rsidTr="00C153D0">
        <w:trPr>
          <w:trHeight w:val="52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Rendezési terv módosítás</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650</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650</w:t>
            </w:r>
          </w:p>
        </w:tc>
      </w:tr>
      <w:tr w:rsidR="00C153D0" w:rsidRPr="00C153D0" w:rsidTr="00C153D0">
        <w:trPr>
          <w:trHeight w:val="48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Úszómedence építés I. ütem (garanciális visszatartás)</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1 388</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53"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85"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71"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1 388</w:t>
            </w:r>
          </w:p>
        </w:tc>
      </w:tr>
      <w:tr w:rsidR="00C153D0" w:rsidRPr="00C153D0" w:rsidTr="00C153D0">
        <w:trPr>
          <w:trHeight w:val="40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Iparvágány rekonstrukció</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20 319</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559</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20 878</w:t>
            </w:r>
          </w:p>
        </w:tc>
      </w:tr>
      <w:tr w:rsidR="00C153D0" w:rsidRPr="00C153D0" w:rsidTr="00C153D0">
        <w:trPr>
          <w:trHeight w:val="63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EGYMI elektromos rendszer részleges korszerűsítése (alapellátáshoz kapcsolódik)</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3 720</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3 720</w:t>
            </w:r>
          </w:p>
        </w:tc>
      </w:tr>
      <w:tr w:rsidR="00C153D0" w:rsidRPr="00C153D0" w:rsidTr="00C153D0">
        <w:trPr>
          <w:trHeight w:val="43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Volt VEGYTEK telephely részleges felújítása</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43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Pánthy úti csapadékvízátemelő építése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6 517</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6 517</w:t>
            </w:r>
          </w:p>
        </w:tc>
      </w:tr>
      <w:tr w:rsidR="00C153D0" w:rsidRPr="00C153D0" w:rsidTr="00C153D0">
        <w:trPr>
          <w:trHeight w:val="63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Útalapok lezárása (Szondi, Polgár Gellért, Vasvári Pál, Toldi, Dankó Pista, Fadrusz Óballa Gyöngyvirág út)</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20 919</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20 919</w:t>
            </w:r>
          </w:p>
        </w:tc>
      </w:tr>
      <w:tr w:rsidR="00C153D0" w:rsidRPr="00C153D0" w:rsidTr="00C153D0">
        <w:trPr>
          <w:trHeight w:val="55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Gyalogosátkelőhelyek létesítése (Hunyadi - Mátyás király, Herman Ottó - Tavasz utca)</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696</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696</w:t>
            </w:r>
          </w:p>
        </w:tc>
      </w:tr>
      <w:tr w:rsidR="00C153D0" w:rsidRPr="00C153D0" w:rsidTr="00C153D0">
        <w:trPr>
          <w:trHeight w:val="37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Kossuth út 251. nyugdíjas klub központifűtés létesítése</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1 362</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38</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1 400</w:t>
            </w:r>
          </w:p>
        </w:tc>
      </w:tr>
      <w:tr w:rsidR="00C153D0" w:rsidRPr="00C153D0" w:rsidTr="00C153D0">
        <w:trPr>
          <w:trHeight w:val="37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10.</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Ingatlan vásárlás (derogációs, M4 építéshez kapcsolódó)</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11 686</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11 686</w:t>
            </w:r>
          </w:p>
        </w:tc>
      </w:tr>
      <w:tr w:rsidR="00C153D0" w:rsidRPr="00C153D0" w:rsidTr="00C153D0">
        <w:trPr>
          <w:trHeight w:val="37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M4-hez vezető út építés I. ütem (Tervezés, engedélyezés, egyéb kiadás)</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2 000</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2 000</w:t>
            </w:r>
          </w:p>
        </w:tc>
      </w:tr>
      <w:tr w:rsidR="00C153D0" w:rsidRPr="00C153D0" w:rsidTr="00C153D0">
        <w:trPr>
          <w:trHeight w:val="37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TITÁSZ park rekonstrukció (parkoló építés, zöldfelület felújítása)</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949</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977</w:t>
            </w:r>
          </w:p>
        </w:tc>
      </w:tr>
      <w:tr w:rsidR="00C153D0" w:rsidRPr="00C153D0" w:rsidTr="00C153D0">
        <w:trPr>
          <w:trHeight w:val="37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Surjány zártkerti rész vízellátása</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15 300</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15 300</w:t>
            </w:r>
          </w:p>
        </w:tc>
      </w:tr>
      <w:tr w:rsidR="00C153D0" w:rsidRPr="00C153D0" w:rsidTr="00C153D0">
        <w:trPr>
          <w:trHeight w:val="37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Közvilágítás kiépítése</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1 300</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1 300</w:t>
            </w:r>
          </w:p>
        </w:tc>
      </w:tr>
      <w:tr w:rsidR="00C153D0" w:rsidRPr="00C153D0" w:rsidTr="00C153D0">
        <w:trPr>
          <w:trHeight w:val="46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Kataszteri  rendszer kiépítése  (e-KATA)</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1 143</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1 143</w:t>
            </w:r>
          </w:p>
        </w:tc>
      </w:tr>
      <w:tr w:rsidR="00C153D0" w:rsidRPr="00C153D0" w:rsidTr="00C153D0">
        <w:trPr>
          <w:trHeight w:val="45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Kerékpár út építés tervezési költség T.miklós-Fegyvernek szakasz,</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600</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600</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600</w:t>
            </w:r>
          </w:p>
        </w:tc>
      </w:tr>
      <w:tr w:rsidR="00C153D0" w:rsidRPr="00C153D0" w:rsidTr="00C153D0">
        <w:trPr>
          <w:trHeight w:val="55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EGYMI járóbeteg szakellátás elektromos felújítás, gyengeáram hálózat felújítása</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26 774</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30 096</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30 096</w:t>
            </w:r>
          </w:p>
        </w:tc>
      </w:tr>
      <w:tr w:rsidR="00C153D0" w:rsidRPr="00C153D0" w:rsidTr="00C153D0">
        <w:trPr>
          <w:trHeight w:val="58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Térségi feladatellátását biztosító városi tanuszoda megvalósítása</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76 000</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40 000</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40 000</w:t>
            </w:r>
          </w:p>
        </w:tc>
      </w:tr>
      <w:tr w:rsidR="00C153D0" w:rsidRPr="00C153D0" w:rsidTr="00C153D0">
        <w:trPr>
          <w:trHeight w:val="48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19.</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Polgárvédelem eszközbeszerzés</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250</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250</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342</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592</w:t>
            </w:r>
          </w:p>
        </w:tc>
      </w:tr>
      <w:tr w:rsidR="00C153D0" w:rsidRPr="00C153D0" w:rsidTr="00C153D0">
        <w:trPr>
          <w:trHeight w:val="45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Bagella vásárlás</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49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Szociális bérlakás vásárlás</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9 000</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9 000</w:t>
            </w:r>
          </w:p>
        </w:tc>
      </w:tr>
      <w:tr w:rsidR="00C153D0" w:rsidRPr="00C153D0" w:rsidTr="00C153D0">
        <w:trPr>
          <w:trHeight w:val="49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Start munkaprogram beruházási feladatok</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1 610</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4 338</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596</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6 544</w:t>
            </w:r>
          </w:p>
        </w:tc>
      </w:tr>
      <w:tr w:rsidR="00C153D0" w:rsidRPr="00C153D0" w:rsidTr="00C153D0">
        <w:trPr>
          <w:trHeight w:val="49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Szippantó autóhoz mosóberendezés vásárlás</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6 350</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6 350</w:t>
            </w:r>
          </w:p>
        </w:tc>
      </w:tr>
      <w:tr w:rsidR="00C153D0" w:rsidRPr="00C153D0" w:rsidTr="00C153D0">
        <w:trPr>
          <w:trHeight w:val="49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Béla kiráy utcában 2 db térfigyelő kamera kihelyezése</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1 116</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1 116</w:t>
            </w:r>
          </w:p>
        </w:tc>
      </w:tr>
      <w:tr w:rsidR="00C153D0" w:rsidRPr="00C153D0" w:rsidTr="00C153D0">
        <w:trPr>
          <w:trHeight w:val="39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Strandüzemeltetéshez eszközpótlás és megfigyelő rendszer kiépítése</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3 141</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3 141</w:t>
            </w:r>
          </w:p>
        </w:tc>
      </w:tr>
      <w:tr w:rsidR="00C153D0" w:rsidRPr="00C153D0" w:rsidTr="00C153D0">
        <w:trPr>
          <w:trHeight w:val="39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26.</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Önkormányzat egyéb kisértékű eszközbeszerzés</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2 506</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1 196</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3 702</w:t>
            </w:r>
          </w:p>
        </w:tc>
      </w:tr>
      <w:tr w:rsidR="00C153D0" w:rsidRPr="00C153D0" w:rsidTr="00C153D0">
        <w:trPr>
          <w:trHeight w:val="39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27.</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M4 építéshez kapcsolódó közműkiváltás</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37 759</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37 759</w:t>
            </w:r>
          </w:p>
        </w:tc>
      </w:tr>
      <w:tr w:rsidR="00C153D0" w:rsidRPr="00C153D0" w:rsidTr="00C153D0">
        <w:trPr>
          <w:trHeight w:val="39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Helytörténeti gyűjtemény bútor vásárlás</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500</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500</w:t>
            </w:r>
          </w:p>
        </w:tc>
      </w:tr>
      <w:tr w:rsidR="00C153D0" w:rsidRPr="00C153D0" w:rsidTr="00C153D0">
        <w:trPr>
          <w:trHeight w:val="39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Ipari Park tűzcsap kivitelezés</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1 060</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1 060</w:t>
            </w:r>
          </w:p>
        </w:tc>
      </w:tr>
      <w:tr w:rsidR="00C153D0" w:rsidRPr="00C153D0" w:rsidTr="00C153D0">
        <w:trPr>
          <w:trHeight w:val="39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Bizots Kezdet Gyerekház pályázat eszközbeszerzés</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400</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400</w:t>
            </w:r>
          </w:p>
        </w:tc>
      </w:tr>
      <w:tr w:rsidR="00C153D0" w:rsidRPr="00C153D0" w:rsidTr="00C153D0">
        <w:trPr>
          <w:trHeight w:val="390"/>
        </w:trPr>
        <w:tc>
          <w:tcPr>
            <w:tcW w:w="6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I.</w:t>
            </w:r>
          </w:p>
        </w:tc>
        <w:tc>
          <w:tcPr>
            <w:tcW w:w="48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Összesen</w:t>
            </w:r>
          </w:p>
        </w:tc>
        <w:tc>
          <w:tcPr>
            <w:tcW w:w="998"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103 624</w:t>
            </w:r>
          </w:p>
        </w:tc>
        <w:tc>
          <w:tcPr>
            <w:tcW w:w="1064"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220 377</w:t>
            </w:r>
          </w:p>
        </w:tc>
        <w:tc>
          <w:tcPr>
            <w:tcW w:w="932"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3 223</w:t>
            </w:r>
          </w:p>
        </w:tc>
        <w:tc>
          <w:tcPr>
            <w:tcW w:w="958"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998"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4 838</w:t>
            </w:r>
          </w:p>
        </w:tc>
        <w:tc>
          <w:tcPr>
            <w:tcW w:w="853"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996</w:t>
            </w:r>
          </w:p>
        </w:tc>
        <w:tc>
          <w:tcPr>
            <w:tcW w:w="985"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71"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7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229 434</w:t>
            </w:r>
          </w:p>
        </w:tc>
      </w:tr>
      <w:tr w:rsidR="00C153D0" w:rsidRPr="00C153D0" w:rsidTr="00C153D0">
        <w:trPr>
          <w:trHeight w:val="555"/>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Szociális Városrehab pályázat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60 590</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931</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233 098</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183 902</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245 423</w:t>
            </w:r>
          </w:p>
        </w:tc>
      </w:tr>
      <w:tr w:rsidR="00C153D0" w:rsidRPr="00C153D0" w:rsidTr="00C153D0">
        <w:trPr>
          <w:trHeight w:val="48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TÁMOP 5.3.6. Komplex telep rehabilitációs pályázat</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48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KEOP Tagóvodák energetikai korszerűsítése</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8 528</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8 528</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48 328</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44 858</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53 386</w:t>
            </w:r>
          </w:p>
        </w:tc>
      </w:tr>
      <w:tr w:rsidR="00C153D0" w:rsidRPr="00C153D0" w:rsidTr="00C153D0">
        <w:trPr>
          <w:trHeight w:val="48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KÖZOP Kerékpárút építés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1 389</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183 355</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145 962</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147 351</w:t>
            </w:r>
          </w:p>
        </w:tc>
      </w:tr>
      <w:tr w:rsidR="00C153D0" w:rsidRPr="00C153D0" w:rsidTr="00C153D0">
        <w:trPr>
          <w:trHeight w:val="48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EGYMI rekonsturkció (alapellátás fejlesztése)</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23 461</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10 505</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14 627</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14 627</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25 132</w:t>
            </w:r>
          </w:p>
        </w:tc>
      </w:tr>
      <w:tr w:rsidR="00C153D0" w:rsidRPr="00C153D0" w:rsidTr="00C153D0">
        <w:trPr>
          <w:trHeight w:val="48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Kerékpárút építés (Jókai-Szolnoki út között)</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407</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266</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3 455</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3 455</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4 128</w:t>
            </w:r>
          </w:p>
        </w:tc>
      </w:tr>
      <w:tr w:rsidR="00C153D0" w:rsidRPr="00C153D0" w:rsidTr="00C153D0">
        <w:trPr>
          <w:trHeight w:val="480"/>
        </w:trPr>
        <w:tc>
          <w:tcPr>
            <w:tcW w:w="61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w:t>
            </w:r>
          </w:p>
        </w:tc>
        <w:tc>
          <w:tcPr>
            <w:tcW w:w="48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KEOP 4.10.0/N14 napelemes rendszerek kiépítése</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6 735</w:t>
            </w:r>
          </w:p>
        </w:tc>
        <w:tc>
          <w:tcPr>
            <w:tcW w:w="1064"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6 735</w:t>
            </w:r>
          </w:p>
        </w:tc>
        <w:tc>
          <w:tcPr>
            <w:tcW w:w="93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5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8"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53"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5"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38 029</w:t>
            </w:r>
          </w:p>
        </w:tc>
        <w:tc>
          <w:tcPr>
            <w:tcW w:w="971"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38 029</w:t>
            </w:r>
          </w:p>
        </w:tc>
        <w:tc>
          <w:tcPr>
            <w:tcW w:w="879"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2 150</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46 914</w:t>
            </w:r>
          </w:p>
        </w:tc>
      </w:tr>
      <w:tr w:rsidR="00C153D0" w:rsidRPr="00C153D0" w:rsidTr="00C153D0">
        <w:trPr>
          <w:trHeight w:val="525"/>
        </w:trPr>
        <w:tc>
          <w:tcPr>
            <w:tcW w:w="6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II.</w:t>
            </w:r>
          </w:p>
        </w:tc>
        <w:tc>
          <w:tcPr>
            <w:tcW w:w="48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EU-s pályázatok Összesen</w:t>
            </w:r>
          </w:p>
        </w:tc>
        <w:tc>
          <w:tcPr>
            <w:tcW w:w="99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38 724</w:t>
            </w:r>
          </w:p>
        </w:tc>
        <w:tc>
          <w:tcPr>
            <w:tcW w:w="106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88 154</w:t>
            </w:r>
          </w:p>
        </w:tc>
        <w:tc>
          <w:tcPr>
            <w:tcW w:w="93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931</w:t>
            </w:r>
          </w:p>
        </w:tc>
        <w:tc>
          <w:tcPr>
            <w:tcW w:w="95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99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85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266</w:t>
            </w:r>
          </w:p>
        </w:tc>
        <w:tc>
          <w:tcPr>
            <w:tcW w:w="9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520 892</w:t>
            </w:r>
          </w:p>
        </w:tc>
        <w:tc>
          <w:tcPr>
            <w:tcW w:w="97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430 833</w:t>
            </w:r>
          </w:p>
        </w:tc>
        <w:tc>
          <w:tcPr>
            <w:tcW w:w="8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2 150</w:t>
            </w:r>
          </w:p>
        </w:tc>
        <w:tc>
          <w:tcPr>
            <w:tcW w:w="12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522 334</w:t>
            </w:r>
          </w:p>
        </w:tc>
      </w:tr>
      <w:tr w:rsidR="00C153D0" w:rsidRPr="00C153D0" w:rsidTr="00C153D0">
        <w:trPr>
          <w:trHeight w:val="525"/>
        </w:trPr>
        <w:tc>
          <w:tcPr>
            <w:tcW w:w="61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III. </w:t>
            </w:r>
          </w:p>
        </w:tc>
        <w:tc>
          <w:tcPr>
            <w:tcW w:w="48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Intézmények felhalmozási kiadásai</w:t>
            </w:r>
          </w:p>
        </w:tc>
        <w:tc>
          <w:tcPr>
            <w:tcW w:w="99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11 557</w:t>
            </w:r>
          </w:p>
        </w:tc>
        <w:tc>
          <w:tcPr>
            <w:tcW w:w="106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11 668</w:t>
            </w:r>
          </w:p>
        </w:tc>
        <w:tc>
          <w:tcPr>
            <w:tcW w:w="93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7 300</w:t>
            </w:r>
          </w:p>
        </w:tc>
        <w:tc>
          <w:tcPr>
            <w:tcW w:w="95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3 693</w:t>
            </w:r>
          </w:p>
        </w:tc>
        <w:tc>
          <w:tcPr>
            <w:tcW w:w="85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7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22 661</w:t>
            </w:r>
          </w:p>
        </w:tc>
      </w:tr>
      <w:tr w:rsidR="00C153D0" w:rsidRPr="00C153D0" w:rsidTr="00C153D0">
        <w:trPr>
          <w:trHeight w:val="525"/>
        </w:trPr>
        <w:tc>
          <w:tcPr>
            <w:tcW w:w="614"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IV.</w:t>
            </w:r>
          </w:p>
        </w:tc>
        <w:tc>
          <w:tcPr>
            <w:tcW w:w="488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MINDÖSSZESEN: I.+II.+III.</w:t>
            </w:r>
          </w:p>
        </w:tc>
        <w:tc>
          <w:tcPr>
            <w:tcW w:w="998"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153 905</w:t>
            </w:r>
          </w:p>
        </w:tc>
        <w:tc>
          <w:tcPr>
            <w:tcW w:w="1064"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320 199</w:t>
            </w:r>
          </w:p>
        </w:tc>
        <w:tc>
          <w:tcPr>
            <w:tcW w:w="932"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11 454</w:t>
            </w:r>
          </w:p>
        </w:tc>
        <w:tc>
          <w:tcPr>
            <w:tcW w:w="958"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998"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8 531</w:t>
            </w:r>
          </w:p>
        </w:tc>
        <w:tc>
          <w:tcPr>
            <w:tcW w:w="853"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1 262</w:t>
            </w:r>
          </w:p>
        </w:tc>
        <w:tc>
          <w:tcPr>
            <w:tcW w:w="985"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520 892</w:t>
            </w:r>
          </w:p>
        </w:tc>
        <w:tc>
          <w:tcPr>
            <w:tcW w:w="971"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430 833</w:t>
            </w:r>
          </w:p>
        </w:tc>
        <w:tc>
          <w:tcPr>
            <w:tcW w:w="87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2 150</w:t>
            </w:r>
          </w:p>
        </w:tc>
        <w:tc>
          <w:tcPr>
            <w:tcW w:w="120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774 429</w:t>
            </w:r>
          </w:p>
        </w:tc>
      </w:tr>
    </w:tbl>
    <w:p w:rsidR="00C153D0" w:rsidRPr="00C153D0" w:rsidRDefault="00C153D0" w:rsidP="00C153D0">
      <w:pPr>
        <w:rPr>
          <w:rFonts w:ascii="Times New Roman" w:hAnsi="Times New Roman"/>
          <w:sz w:val="20"/>
          <w:szCs w:val="20"/>
        </w:rPr>
      </w:pPr>
    </w:p>
    <w:p w:rsidR="00C153D0" w:rsidRPr="00C153D0" w:rsidRDefault="00C153D0" w:rsidP="00C153D0">
      <w:pPr>
        <w:rPr>
          <w:rFonts w:ascii="Times New Roman" w:hAnsi="Times New Roman"/>
          <w:sz w:val="20"/>
          <w:szCs w:val="20"/>
        </w:rPr>
        <w:sectPr w:rsidR="00C153D0" w:rsidRPr="00C153D0" w:rsidSect="00C153D0">
          <w:pgSz w:w="16838" w:h="11906" w:orient="landscape"/>
          <w:pgMar w:top="720" w:right="993" w:bottom="720" w:left="720" w:header="708" w:footer="708" w:gutter="0"/>
          <w:cols w:space="708"/>
          <w:docGrid w:linePitch="360"/>
        </w:sectPr>
      </w:pPr>
    </w:p>
    <w:tbl>
      <w:tblPr>
        <w:tblStyle w:val="Rcsostblzat"/>
        <w:tblW w:w="0" w:type="auto"/>
        <w:tblLook w:val="04A0" w:firstRow="1" w:lastRow="0" w:firstColumn="1" w:lastColumn="0" w:noHBand="0" w:noVBand="1"/>
      </w:tblPr>
      <w:tblGrid>
        <w:gridCol w:w="1260"/>
        <w:gridCol w:w="6260"/>
        <w:gridCol w:w="1620"/>
        <w:gridCol w:w="1620"/>
        <w:gridCol w:w="1480"/>
        <w:gridCol w:w="1480"/>
      </w:tblGrid>
      <w:tr w:rsidR="00C153D0" w:rsidRPr="00C153D0" w:rsidTr="001008D1">
        <w:trPr>
          <w:trHeight w:val="296"/>
        </w:trPr>
        <w:tc>
          <w:tcPr>
            <w:tcW w:w="13720" w:type="dxa"/>
            <w:gridSpan w:val="6"/>
            <w:hideMark/>
          </w:tcPr>
          <w:p w:rsidR="00C153D0" w:rsidRPr="00C153D0" w:rsidRDefault="00C153D0" w:rsidP="001008D1">
            <w:pPr>
              <w:spacing w:after="0"/>
              <w:jc w:val="right"/>
              <w:rPr>
                <w:rFonts w:ascii="Times New Roman" w:hAnsi="Times New Roman"/>
                <w:b/>
                <w:bCs/>
                <w:sz w:val="20"/>
                <w:szCs w:val="20"/>
              </w:rPr>
            </w:pPr>
            <w:r w:rsidRPr="00C153D0">
              <w:rPr>
                <w:rFonts w:ascii="Times New Roman" w:hAnsi="Times New Roman"/>
                <w:b/>
                <w:bCs/>
                <w:sz w:val="20"/>
                <w:szCs w:val="20"/>
              </w:rPr>
              <w:lastRenderedPageBreak/>
              <w:t>7. sz. melléklet az 1/2016. (II.26.) Önk. rendelethez</w:t>
            </w:r>
          </w:p>
        </w:tc>
      </w:tr>
      <w:tr w:rsidR="00C153D0" w:rsidRPr="00C153D0" w:rsidTr="001008D1">
        <w:trPr>
          <w:trHeight w:val="373"/>
        </w:trPr>
        <w:tc>
          <w:tcPr>
            <w:tcW w:w="13720" w:type="dxa"/>
            <w:gridSpan w:val="6"/>
            <w:vMerge w:val="restart"/>
            <w:hideMark/>
          </w:tcPr>
          <w:p w:rsidR="00C153D0" w:rsidRPr="00C153D0" w:rsidRDefault="00C153D0" w:rsidP="001008D1">
            <w:pPr>
              <w:spacing w:after="0" w:line="240" w:lineRule="auto"/>
              <w:jc w:val="center"/>
              <w:rPr>
                <w:rFonts w:ascii="Times New Roman" w:hAnsi="Times New Roman"/>
                <w:b/>
                <w:bCs/>
                <w:sz w:val="20"/>
                <w:szCs w:val="20"/>
              </w:rPr>
            </w:pPr>
            <w:r w:rsidRPr="00C153D0">
              <w:rPr>
                <w:rFonts w:ascii="Times New Roman" w:hAnsi="Times New Roman"/>
                <w:b/>
                <w:bCs/>
                <w:sz w:val="20"/>
                <w:szCs w:val="20"/>
              </w:rPr>
              <w:t>Törökszentmiklós Városi Önkormányzat 2015. évi felújítási kiadások felújításonként</w:t>
            </w:r>
          </w:p>
        </w:tc>
      </w:tr>
      <w:tr w:rsidR="00C153D0" w:rsidRPr="00C153D0" w:rsidTr="001008D1">
        <w:trPr>
          <w:trHeight w:val="464"/>
        </w:trPr>
        <w:tc>
          <w:tcPr>
            <w:tcW w:w="13720" w:type="dxa"/>
            <w:gridSpan w:val="6"/>
            <w:vMerge/>
            <w:hideMark/>
          </w:tcPr>
          <w:p w:rsidR="00C153D0" w:rsidRPr="00C153D0" w:rsidRDefault="00C153D0" w:rsidP="001008D1">
            <w:pPr>
              <w:spacing w:after="0" w:line="240" w:lineRule="auto"/>
              <w:rPr>
                <w:rFonts w:ascii="Times New Roman" w:hAnsi="Times New Roman"/>
                <w:b/>
                <w:bCs/>
                <w:sz w:val="20"/>
                <w:szCs w:val="20"/>
              </w:rPr>
            </w:pPr>
          </w:p>
        </w:tc>
      </w:tr>
      <w:tr w:rsidR="00C153D0" w:rsidRPr="00C153D0" w:rsidTr="001008D1">
        <w:trPr>
          <w:trHeight w:val="513"/>
        </w:trPr>
        <w:tc>
          <w:tcPr>
            <w:tcW w:w="1260" w:type="dxa"/>
            <w:noWrap/>
            <w:hideMark/>
          </w:tcPr>
          <w:p w:rsidR="00C153D0" w:rsidRPr="00C153D0" w:rsidRDefault="00C153D0" w:rsidP="001008D1">
            <w:pPr>
              <w:spacing w:after="0"/>
              <w:rPr>
                <w:rFonts w:ascii="Times New Roman" w:hAnsi="Times New Roman"/>
                <w:b/>
                <w:bCs/>
                <w:sz w:val="20"/>
                <w:szCs w:val="20"/>
              </w:rPr>
            </w:pPr>
          </w:p>
        </w:tc>
        <w:tc>
          <w:tcPr>
            <w:tcW w:w="6260" w:type="dxa"/>
            <w:noWrap/>
            <w:hideMark/>
          </w:tcPr>
          <w:p w:rsidR="00C153D0" w:rsidRPr="00C153D0" w:rsidRDefault="00C153D0" w:rsidP="001008D1">
            <w:pPr>
              <w:spacing w:after="0" w:line="240" w:lineRule="auto"/>
              <w:rPr>
                <w:rFonts w:ascii="Times New Roman" w:hAnsi="Times New Roman"/>
                <w:sz w:val="20"/>
                <w:szCs w:val="20"/>
              </w:rPr>
            </w:pPr>
          </w:p>
        </w:tc>
        <w:tc>
          <w:tcPr>
            <w:tcW w:w="1620" w:type="dxa"/>
            <w:noWrap/>
            <w:hideMark/>
          </w:tcPr>
          <w:p w:rsidR="00C153D0" w:rsidRPr="00C153D0" w:rsidRDefault="00C153D0" w:rsidP="001008D1">
            <w:pPr>
              <w:spacing w:after="0" w:line="240" w:lineRule="auto"/>
              <w:rPr>
                <w:rFonts w:ascii="Times New Roman" w:hAnsi="Times New Roman"/>
                <w:sz w:val="20"/>
                <w:szCs w:val="20"/>
              </w:rPr>
            </w:pPr>
          </w:p>
        </w:tc>
        <w:tc>
          <w:tcPr>
            <w:tcW w:w="1620" w:type="dxa"/>
            <w:noWrap/>
            <w:hideMark/>
          </w:tcPr>
          <w:p w:rsidR="00C153D0" w:rsidRPr="00C153D0" w:rsidRDefault="00C153D0" w:rsidP="001008D1">
            <w:pPr>
              <w:spacing w:after="0" w:line="240" w:lineRule="auto"/>
              <w:rPr>
                <w:rFonts w:ascii="Times New Roman" w:hAnsi="Times New Roman"/>
                <w:sz w:val="20"/>
                <w:szCs w:val="20"/>
              </w:rPr>
            </w:pPr>
          </w:p>
        </w:tc>
        <w:tc>
          <w:tcPr>
            <w:tcW w:w="1480" w:type="dxa"/>
            <w:noWrap/>
            <w:hideMark/>
          </w:tcPr>
          <w:p w:rsidR="00C153D0" w:rsidRPr="00C153D0" w:rsidRDefault="00C153D0" w:rsidP="001008D1">
            <w:pPr>
              <w:spacing w:after="0" w:line="240" w:lineRule="auto"/>
              <w:rPr>
                <w:rFonts w:ascii="Times New Roman" w:hAnsi="Times New Roman"/>
                <w:sz w:val="20"/>
                <w:szCs w:val="20"/>
              </w:rPr>
            </w:pPr>
          </w:p>
        </w:tc>
        <w:tc>
          <w:tcPr>
            <w:tcW w:w="1480" w:type="dxa"/>
            <w:noWrap/>
            <w:hideMark/>
          </w:tcPr>
          <w:p w:rsidR="00C153D0" w:rsidRPr="00C153D0" w:rsidRDefault="00C153D0" w:rsidP="001008D1">
            <w:pPr>
              <w:spacing w:after="0"/>
              <w:rPr>
                <w:rFonts w:ascii="Times New Roman" w:hAnsi="Times New Roman"/>
                <w:i/>
                <w:iCs/>
                <w:sz w:val="20"/>
                <w:szCs w:val="20"/>
              </w:rPr>
            </w:pPr>
            <w:r w:rsidRPr="00C153D0">
              <w:rPr>
                <w:rFonts w:ascii="Times New Roman" w:hAnsi="Times New Roman"/>
                <w:i/>
                <w:iCs/>
                <w:sz w:val="20"/>
                <w:szCs w:val="20"/>
              </w:rPr>
              <w:t>(adatok eFt-ban)</w:t>
            </w:r>
          </w:p>
        </w:tc>
      </w:tr>
      <w:tr w:rsidR="00C153D0" w:rsidRPr="00C153D0" w:rsidTr="001008D1">
        <w:trPr>
          <w:trHeight w:val="1005"/>
        </w:trPr>
        <w:tc>
          <w:tcPr>
            <w:tcW w:w="12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Sorszám</w:t>
            </w:r>
          </w:p>
        </w:tc>
        <w:tc>
          <w:tcPr>
            <w:tcW w:w="6260" w:type="dxa"/>
            <w:hideMark/>
          </w:tcPr>
          <w:p w:rsidR="00C153D0" w:rsidRPr="00C153D0" w:rsidRDefault="00C153D0" w:rsidP="001008D1">
            <w:pPr>
              <w:spacing w:line="240" w:lineRule="auto"/>
              <w:rPr>
                <w:rFonts w:ascii="Times New Roman" w:hAnsi="Times New Roman"/>
                <w:b/>
                <w:bCs/>
                <w:sz w:val="20"/>
                <w:szCs w:val="20"/>
              </w:rPr>
            </w:pPr>
            <w:r w:rsidRPr="00C153D0">
              <w:rPr>
                <w:rFonts w:ascii="Times New Roman" w:hAnsi="Times New Roman"/>
                <w:b/>
                <w:bCs/>
                <w:sz w:val="20"/>
                <w:szCs w:val="20"/>
              </w:rPr>
              <w:t>Megnevezés</w:t>
            </w:r>
          </w:p>
        </w:tc>
        <w:tc>
          <w:tcPr>
            <w:tcW w:w="1620" w:type="dxa"/>
            <w:hideMark/>
          </w:tcPr>
          <w:p w:rsidR="00C153D0" w:rsidRPr="00C153D0" w:rsidRDefault="00C153D0" w:rsidP="001008D1">
            <w:pPr>
              <w:spacing w:line="240" w:lineRule="auto"/>
              <w:rPr>
                <w:rFonts w:ascii="Times New Roman" w:hAnsi="Times New Roman"/>
                <w:b/>
                <w:bCs/>
                <w:sz w:val="20"/>
                <w:szCs w:val="20"/>
              </w:rPr>
            </w:pPr>
            <w:r w:rsidRPr="00C153D0">
              <w:rPr>
                <w:rFonts w:ascii="Times New Roman" w:hAnsi="Times New Roman"/>
                <w:b/>
                <w:bCs/>
                <w:sz w:val="20"/>
                <w:szCs w:val="20"/>
              </w:rPr>
              <w:t>Eredeti előirányzat</w:t>
            </w:r>
          </w:p>
        </w:tc>
        <w:tc>
          <w:tcPr>
            <w:tcW w:w="1620" w:type="dxa"/>
            <w:hideMark/>
          </w:tcPr>
          <w:p w:rsidR="00C153D0" w:rsidRPr="00C153D0" w:rsidRDefault="00C153D0" w:rsidP="001008D1">
            <w:pPr>
              <w:spacing w:line="240" w:lineRule="auto"/>
              <w:rPr>
                <w:rFonts w:ascii="Times New Roman" w:hAnsi="Times New Roman"/>
                <w:b/>
                <w:bCs/>
                <w:sz w:val="20"/>
                <w:szCs w:val="20"/>
              </w:rPr>
            </w:pPr>
            <w:r w:rsidRPr="00C153D0">
              <w:rPr>
                <w:rFonts w:ascii="Times New Roman" w:hAnsi="Times New Roman"/>
                <w:b/>
                <w:bCs/>
                <w:sz w:val="20"/>
                <w:szCs w:val="20"/>
              </w:rPr>
              <w:t>Módosított előirányzat</w:t>
            </w:r>
          </w:p>
        </w:tc>
        <w:tc>
          <w:tcPr>
            <w:tcW w:w="1480" w:type="dxa"/>
            <w:hideMark/>
          </w:tcPr>
          <w:p w:rsidR="00C153D0" w:rsidRPr="00C153D0" w:rsidRDefault="00C153D0" w:rsidP="001008D1">
            <w:pPr>
              <w:spacing w:line="240" w:lineRule="auto"/>
              <w:rPr>
                <w:rFonts w:ascii="Times New Roman" w:hAnsi="Times New Roman"/>
                <w:b/>
                <w:bCs/>
                <w:sz w:val="20"/>
                <w:szCs w:val="20"/>
              </w:rPr>
            </w:pPr>
            <w:r w:rsidRPr="00C153D0">
              <w:rPr>
                <w:rFonts w:ascii="Times New Roman" w:hAnsi="Times New Roman"/>
                <w:b/>
                <w:bCs/>
                <w:sz w:val="20"/>
                <w:szCs w:val="20"/>
              </w:rPr>
              <w:t>6. számú módosítás</w:t>
            </w:r>
          </w:p>
        </w:tc>
        <w:tc>
          <w:tcPr>
            <w:tcW w:w="148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Összesen</w:t>
            </w:r>
          </w:p>
        </w:tc>
      </w:tr>
      <w:tr w:rsidR="00C153D0" w:rsidRPr="00C153D0" w:rsidTr="001008D1">
        <w:trPr>
          <w:trHeight w:val="495"/>
        </w:trPr>
        <w:tc>
          <w:tcPr>
            <w:tcW w:w="1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w:t>
            </w:r>
          </w:p>
        </w:tc>
        <w:tc>
          <w:tcPr>
            <w:tcW w:w="6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Polgármesteri Hivatal pince ablakok felújítása</w:t>
            </w:r>
          </w:p>
        </w:tc>
        <w:tc>
          <w:tcPr>
            <w:tcW w:w="16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6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1 726</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1 726</w:t>
            </w:r>
          </w:p>
        </w:tc>
      </w:tr>
      <w:tr w:rsidR="00C153D0" w:rsidRPr="00C153D0" w:rsidTr="001008D1">
        <w:trPr>
          <w:trHeight w:val="405"/>
        </w:trPr>
        <w:tc>
          <w:tcPr>
            <w:tcW w:w="1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w:t>
            </w:r>
          </w:p>
        </w:tc>
        <w:tc>
          <w:tcPr>
            <w:tcW w:w="6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EGYMI nyílászáró csere</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350</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341</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341</w:t>
            </w:r>
          </w:p>
        </w:tc>
      </w:tr>
      <w:tr w:rsidR="00C153D0" w:rsidRPr="00C153D0" w:rsidTr="001008D1">
        <w:trPr>
          <w:trHeight w:val="405"/>
        </w:trPr>
        <w:tc>
          <w:tcPr>
            <w:tcW w:w="1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w:t>
            </w:r>
          </w:p>
        </w:tc>
        <w:tc>
          <w:tcPr>
            <w:tcW w:w="6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Művelődési Ház előtti terület rendezése vízelvezetéssel (Pánthy 2-6.)</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8 000</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9 188</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9 188</w:t>
            </w:r>
          </w:p>
        </w:tc>
      </w:tr>
      <w:tr w:rsidR="00C153D0" w:rsidRPr="00C153D0" w:rsidTr="001008D1">
        <w:trPr>
          <w:trHeight w:val="405"/>
        </w:trPr>
        <w:tc>
          <w:tcPr>
            <w:tcW w:w="1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w:t>
            </w:r>
          </w:p>
        </w:tc>
        <w:tc>
          <w:tcPr>
            <w:tcW w:w="6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Művelődési Ház körüli terület rendezése (Szemere utcai rész)</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8 000</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8 000</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8 000</w:t>
            </w:r>
          </w:p>
        </w:tc>
      </w:tr>
      <w:tr w:rsidR="00C153D0" w:rsidRPr="00C153D0" w:rsidTr="001008D1">
        <w:trPr>
          <w:trHeight w:val="405"/>
        </w:trPr>
        <w:tc>
          <w:tcPr>
            <w:tcW w:w="1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w:t>
            </w:r>
          </w:p>
        </w:tc>
        <w:tc>
          <w:tcPr>
            <w:tcW w:w="6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Kossuth úti tagóvoda statikai megerősítése</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6 000</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6 000</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6 000</w:t>
            </w:r>
          </w:p>
        </w:tc>
      </w:tr>
      <w:tr w:rsidR="00C153D0" w:rsidRPr="00C153D0" w:rsidTr="001008D1">
        <w:trPr>
          <w:trHeight w:val="405"/>
        </w:trPr>
        <w:tc>
          <w:tcPr>
            <w:tcW w:w="1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w:t>
            </w:r>
          </w:p>
        </w:tc>
        <w:tc>
          <w:tcPr>
            <w:tcW w:w="6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Kölcsey tornateremben sportpadló cseréje</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6 800</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6 800</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6 800</w:t>
            </w:r>
          </w:p>
        </w:tc>
      </w:tr>
      <w:tr w:rsidR="00C153D0" w:rsidRPr="00C153D0" w:rsidTr="001008D1">
        <w:trPr>
          <w:trHeight w:val="405"/>
        </w:trPr>
        <w:tc>
          <w:tcPr>
            <w:tcW w:w="1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w:t>
            </w:r>
          </w:p>
        </w:tc>
        <w:tc>
          <w:tcPr>
            <w:tcW w:w="6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EGYMI lapostető szigetelése</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13 000</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13 660</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13 660</w:t>
            </w:r>
          </w:p>
        </w:tc>
      </w:tr>
      <w:tr w:rsidR="00C153D0" w:rsidRPr="00C153D0" w:rsidTr="001008D1">
        <w:trPr>
          <w:trHeight w:val="405"/>
        </w:trPr>
        <w:tc>
          <w:tcPr>
            <w:tcW w:w="1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w:t>
            </w:r>
          </w:p>
        </w:tc>
        <w:tc>
          <w:tcPr>
            <w:tcW w:w="6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Katolikus Egyház kezelésében lévő épületek felújítása</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5 000</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5 000</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5 000</w:t>
            </w:r>
          </w:p>
        </w:tc>
      </w:tr>
      <w:tr w:rsidR="00C153D0" w:rsidRPr="00C153D0" w:rsidTr="001008D1">
        <w:trPr>
          <w:trHeight w:val="405"/>
        </w:trPr>
        <w:tc>
          <w:tcPr>
            <w:tcW w:w="1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w:t>
            </w:r>
          </w:p>
        </w:tc>
        <w:tc>
          <w:tcPr>
            <w:tcW w:w="6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Kemping faházak felújítása (2 db)</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2 500</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2 500</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2 500</w:t>
            </w:r>
          </w:p>
        </w:tc>
      </w:tr>
      <w:tr w:rsidR="00C153D0" w:rsidRPr="00C153D0" w:rsidTr="001008D1">
        <w:trPr>
          <w:trHeight w:val="420"/>
        </w:trPr>
        <w:tc>
          <w:tcPr>
            <w:tcW w:w="1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w:t>
            </w:r>
          </w:p>
        </w:tc>
        <w:tc>
          <w:tcPr>
            <w:tcW w:w="6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Lakások felújítása (VESZ tábla szerint)</w:t>
            </w:r>
          </w:p>
        </w:tc>
        <w:tc>
          <w:tcPr>
            <w:tcW w:w="16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6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6 923</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-1021</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5 902</w:t>
            </w:r>
          </w:p>
        </w:tc>
      </w:tr>
      <w:tr w:rsidR="00C153D0" w:rsidRPr="00C153D0" w:rsidTr="001008D1">
        <w:trPr>
          <w:trHeight w:val="405"/>
        </w:trPr>
        <w:tc>
          <w:tcPr>
            <w:tcW w:w="1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6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Bérlemények felújítása (VESZ tábla szerint)</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5 207</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4 578</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4 578</w:t>
            </w:r>
          </w:p>
        </w:tc>
      </w:tr>
      <w:tr w:rsidR="00C153D0" w:rsidRPr="00C153D0" w:rsidTr="001008D1">
        <w:trPr>
          <w:trHeight w:val="405"/>
        </w:trPr>
        <w:tc>
          <w:tcPr>
            <w:tcW w:w="1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6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Intézményi épületek felújítási kiadásai(VESZ táblázat szerint)</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8 890</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5 588</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5 588</w:t>
            </w:r>
          </w:p>
        </w:tc>
      </w:tr>
      <w:tr w:rsidR="00C153D0" w:rsidRPr="00C153D0" w:rsidTr="001008D1">
        <w:trPr>
          <w:trHeight w:val="405"/>
        </w:trPr>
        <w:tc>
          <w:tcPr>
            <w:tcW w:w="1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626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EGYMI nyilászáró csere</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62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240</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4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240</w:t>
            </w:r>
          </w:p>
        </w:tc>
      </w:tr>
      <w:tr w:rsidR="00C153D0" w:rsidRPr="00C153D0" w:rsidTr="001008D1">
        <w:trPr>
          <w:trHeight w:val="600"/>
        </w:trPr>
        <w:tc>
          <w:tcPr>
            <w:tcW w:w="12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I.</w:t>
            </w:r>
          </w:p>
        </w:tc>
        <w:tc>
          <w:tcPr>
            <w:tcW w:w="626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Felújítási feladatok kötelezettségvállalással összesen</w:t>
            </w:r>
          </w:p>
        </w:tc>
        <w:tc>
          <w:tcPr>
            <w:tcW w:w="162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63 747</w:t>
            </w:r>
          </w:p>
        </w:tc>
        <w:tc>
          <w:tcPr>
            <w:tcW w:w="162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70 544</w:t>
            </w:r>
          </w:p>
        </w:tc>
        <w:tc>
          <w:tcPr>
            <w:tcW w:w="148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-1 021</w:t>
            </w:r>
          </w:p>
        </w:tc>
        <w:tc>
          <w:tcPr>
            <w:tcW w:w="148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69 523</w:t>
            </w:r>
          </w:p>
        </w:tc>
      </w:tr>
    </w:tbl>
    <w:p w:rsidR="00C153D0" w:rsidRPr="00C153D0" w:rsidRDefault="00C153D0" w:rsidP="00C153D0">
      <w:pPr>
        <w:rPr>
          <w:rFonts w:ascii="Times New Roman" w:hAnsi="Times New Roman"/>
          <w:sz w:val="20"/>
          <w:szCs w:val="20"/>
        </w:rPr>
        <w:sectPr w:rsidR="00C153D0" w:rsidRPr="00C153D0" w:rsidSect="00C153D0">
          <w:pgSz w:w="16838" w:h="11906" w:orient="landscape"/>
          <w:pgMar w:top="851" w:right="993" w:bottom="720" w:left="720" w:header="708" w:footer="708" w:gutter="0"/>
          <w:cols w:space="708"/>
          <w:docGrid w:linePitch="360"/>
        </w:sectPr>
      </w:pPr>
    </w:p>
    <w:tbl>
      <w:tblPr>
        <w:tblStyle w:val="Rcsostblzat"/>
        <w:tblW w:w="0" w:type="auto"/>
        <w:tblLook w:val="04A0" w:firstRow="1" w:lastRow="0" w:firstColumn="1" w:lastColumn="0" w:noHBand="0" w:noVBand="1"/>
      </w:tblPr>
      <w:tblGrid>
        <w:gridCol w:w="2652"/>
        <w:gridCol w:w="3700"/>
        <w:gridCol w:w="1077"/>
        <w:gridCol w:w="1058"/>
        <w:gridCol w:w="987"/>
        <w:gridCol w:w="1077"/>
      </w:tblGrid>
      <w:tr w:rsidR="00C153D0" w:rsidRPr="00C153D0" w:rsidTr="00C153D0">
        <w:trPr>
          <w:trHeight w:val="330"/>
        </w:trPr>
        <w:tc>
          <w:tcPr>
            <w:tcW w:w="10551" w:type="dxa"/>
            <w:gridSpan w:val="6"/>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lastRenderedPageBreak/>
              <w:t>9. sz. melléklet az 1/2016. (II.26.). Önk. rendelethez</w:t>
            </w:r>
          </w:p>
        </w:tc>
      </w:tr>
      <w:tr w:rsidR="00C153D0" w:rsidRPr="00C153D0" w:rsidTr="00C153D0">
        <w:trPr>
          <w:trHeight w:val="481"/>
        </w:trPr>
        <w:tc>
          <w:tcPr>
            <w:tcW w:w="2919" w:type="dxa"/>
            <w:vMerge w:val="restart"/>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I.</w:t>
            </w:r>
          </w:p>
        </w:tc>
        <w:tc>
          <w:tcPr>
            <w:tcW w:w="4082" w:type="dxa"/>
            <w:vMerge w:val="restart"/>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Önkormányzat</w:t>
            </w:r>
          </w:p>
        </w:tc>
        <w:tc>
          <w:tcPr>
            <w:tcW w:w="3550" w:type="dxa"/>
            <w:gridSpan w:val="4"/>
            <w:vMerge w:val="restart"/>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2015. évi</w:t>
            </w:r>
          </w:p>
        </w:tc>
      </w:tr>
      <w:tr w:rsidR="00C153D0" w:rsidRPr="00C153D0" w:rsidTr="00C153D0">
        <w:trPr>
          <w:trHeight w:val="481"/>
        </w:trPr>
        <w:tc>
          <w:tcPr>
            <w:tcW w:w="2919" w:type="dxa"/>
            <w:vMerge/>
            <w:hideMark/>
          </w:tcPr>
          <w:p w:rsidR="00C153D0" w:rsidRPr="00C153D0" w:rsidRDefault="00C153D0" w:rsidP="00C153D0">
            <w:pPr>
              <w:rPr>
                <w:rFonts w:ascii="Times New Roman" w:hAnsi="Times New Roman"/>
                <w:b/>
                <w:bCs/>
                <w:sz w:val="20"/>
                <w:szCs w:val="20"/>
              </w:rPr>
            </w:pPr>
          </w:p>
        </w:tc>
        <w:tc>
          <w:tcPr>
            <w:tcW w:w="4082" w:type="dxa"/>
            <w:vMerge/>
            <w:hideMark/>
          </w:tcPr>
          <w:p w:rsidR="00C153D0" w:rsidRPr="00C153D0" w:rsidRDefault="00C153D0" w:rsidP="00C153D0">
            <w:pPr>
              <w:rPr>
                <w:rFonts w:ascii="Times New Roman" w:hAnsi="Times New Roman"/>
                <w:b/>
                <w:bCs/>
                <w:sz w:val="20"/>
                <w:szCs w:val="20"/>
              </w:rPr>
            </w:pPr>
          </w:p>
        </w:tc>
        <w:tc>
          <w:tcPr>
            <w:tcW w:w="3550" w:type="dxa"/>
            <w:gridSpan w:val="4"/>
            <w:vMerge/>
            <w:hideMark/>
          </w:tcPr>
          <w:p w:rsidR="00C153D0" w:rsidRPr="00C153D0" w:rsidRDefault="00C153D0" w:rsidP="00C153D0">
            <w:pPr>
              <w:rPr>
                <w:rFonts w:ascii="Times New Roman" w:hAnsi="Times New Roman"/>
                <w:b/>
                <w:bCs/>
                <w:sz w:val="20"/>
                <w:szCs w:val="20"/>
              </w:rPr>
            </w:pPr>
          </w:p>
        </w:tc>
      </w:tr>
      <w:tr w:rsidR="00C153D0" w:rsidRPr="00C153D0" w:rsidTr="00C153D0">
        <w:trPr>
          <w:trHeight w:val="319"/>
        </w:trPr>
        <w:tc>
          <w:tcPr>
            <w:tcW w:w="2919" w:type="dxa"/>
            <w:noWrap/>
            <w:hideMark/>
          </w:tcPr>
          <w:p w:rsidR="00C153D0" w:rsidRPr="00C153D0" w:rsidRDefault="00C153D0" w:rsidP="00C153D0">
            <w:pPr>
              <w:rPr>
                <w:rFonts w:ascii="Times New Roman" w:hAnsi="Times New Roman"/>
                <w:b/>
                <w:bCs/>
                <w:sz w:val="20"/>
                <w:szCs w:val="20"/>
              </w:rPr>
            </w:pPr>
          </w:p>
        </w:tc>
        <w:tc>
          <w:tcPr>
            <w:tcW w:w="4082" w:type="dxa"/>
            <w:noWrap/>
            <w:hideMark/>
          </w:tcPr>
          <w:p w:rsidR="00C153D0" w:rsidRPr="00C153D0" w:rsidRDefault="00C153D0" w:rsidP="00C153D0">
            <w:pPr>
              <w:rPr>
                <w:rFonts w:ascii="Times New Roman" w:hAnsi="Times New Roman"/>
                <w:b/>
                <w:bCs/>
                <w:sz w:val="20"/>
                <w:szCs w:val="20"/>
              </w:rPr>
            </w:pPr>
          </w:p>
        </w:tc>
        <w:tc>
          <w:tcPr>
            <w:tcW w:w="955" w:type="dxa"/>
            <w:noWrap/>
            <w:hideMark/>
          </w:tcPr>
          <w:p w:rsidR="00C153D0" w:rsidRPr="00C153D0" w:rsidRDefault="00C153D0" w:rsidP="00C153D0">
            <w:pPr>
              <w:rPr>
                <w:rFonts w:ascii="Times New Roman" w:hAnsi="Times New Roman"/>
                <w:b/>
                <w:bCs/>
                <w:sz w:val="20"/>
                <w:szCs w:val="20"/>
              </w:rPr>
            </w:pPr>
          </w:p>
        </w:tc>
        <w:tc>
          <w:tcPr>
            <w:tcW w:w="877" w:type="dxa"/>
            <w:noWrap/>
            <w:hideMark/>
          </w:tcPr>
          <w:p w:rsidR="00C153D0" w:rsidRPr="00C153D0" w:rsidRDefault="00C153D0" w:rsidP="00C153D0">
            <w:pPr>
              <w:rPr>
                <w:rFonts w:ascii="Times New Roman" w:hAnsi="Times New Roman"/>
                <w:b/>
                <w:bCs/>
                <w:sz w:val="20"/>
                <w:szCs w:val="20"/>
              </w:rPr>
            </w:pPr>
          </w:p>
        </w:tc>
        <w:tc>
          <w:tcPr>
            <w:tcW w:w="822" w:type="dxa"/>
            <w:noWrap/>
            <w:hideMark/>
          </w:tcPr>
          <w:p w:rsidR="00C153D0" w:rsidRPr="00C153D0" w:rsidRDefault="00C153D0" w:rsidP="00C153D0">
            <w:pPr>
              <w:rPr>
                <w:rFonts w:ascii="Times New Roman" w:hAnsi="Times New Roman"/>
                <w:b/>
                <w:bCs/>
                <w:sz w:val="20"/>
                <w:szCs w:val="20"/>
              </w:rPr>
            </w:pPr>
          </w:p>
        </w:tc>
        <w:tc>
          <w:tcPr>
            <w:tcW w:w="896" w:type="dxa"/>
            <w:noWrap/>
            <w:hideMark/>
          </w:tcPr>
          <w:p w:rsidR="00C153D0" w:rsidRPr="00C153D0" w:rsidRDefault="00C153D0" w:rsidP="00C153D0">
            <w:pPr>
              <w:rPr>
                <w:rFonts w:ascii="Times New Roman" w:hAnsi="Times New Roman"/>
                <w:b/>
                <w:bCs/>
                <w:sz w:val="20"/>
                <w:szCs w:val="20"/>
              </w:rPr>
            </w:pPr>
          </w:p>
        </w:tc>
      </w:tr>
      <w:tr w:rsidR="00C153D0" w:rsidRPr="00C153D0" w:rsidTr="00C153D0">
        <w:trPr>
          <w:trHeight w:val="72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Száma</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Előirányzat-csoport, kiemelt előirányzat megnevezése</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259"/>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r>
      <w:tr w:rsidR="00C153D0" w:rsidRPr="00C153D0" w:rsidTr="00C153D0">
        <w:trPr>
          <w:trHeight w:val="360"/>
        </w:trPr>
        <w:tc>
          <w:tcPr>
            <w:tcW w:w="7001" w:type="dxa"/>
            <w:gridSpan w:val="2"/>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w:t>
            </w:r>
          </w:p>
        </w:tc>
        <w:tc>
          <w:tcPr>
            <w:tcW w:w="955" w:type="dxa"/>
            <w:noWrap/>
            <w:hideMark/>
          </w:tcPr>
          <w:p w:rsidR="00C153D0" w:rsidRPr="00C153D0" w:rsidRDefault="00C153D0" w:rsidP="00C153D0">
            <w:pPr>
              <w:rPr>
                <w:rFonts w:ascii="Times New Roman" w:hAnsi="Times New Roman"/>
                <w:b/>
                <w:bCs/>
                <w:i/>
                <w:iCs/>
                <w:sz w:val="20"/>
                <w:szCs w:val="20"/>
              </w:rPr>
            </w:pPr>
          </w:p>
        </w:tc>
        <w:tc>
          <w:tcPr>
            <w:tcW w:w="877" w:type="dxa"/>
            <w:hideMark/>
          </w:tcPr>
          <w:p w:rsidR="00C153D0" w:rsidRPr="00C153D0" w:rsidRDefault="00C153D0" w:rsidP="00C153D0">
            <w:pPr>
              <w:rPr>
                <w:rFonts w:ascii="Times New Roman" w:hAnsi="Times New Roman"/>
                <w:b/>
                <w:bCs/>
                <w:sz w:val="20"/>
                <w:szCs w:val="20"/>
              </w:rPr>
            </w:pPr>
          </w:p>
        </w:tc>
        <w:tc>
          <w:tcPr>
            <w:tcW w:w="822" w:type="dxa"/>
            <w:hideMark/>
          </w:tcPr>
          <w:p w:rsidR="00C153D0" w:rsidRPr="00C153D0" w:rsidRDefault="00C153D0" w:rsidP="00C153D0">
            <w:pPr>
              <w:rPr>
                <w:rFonts w:ascii="Times New Roman" w:hAnsi="Times New Roman"/>
                <w:b/>
                <w:bCs/>
                <w:sz w:val="20"/>
                <w:szCs w:val="20"/>
              </w:rPr>
            </w:pP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(adatok eFt-ban)</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Önkormányzat működési támogatásai (1.1.+…+.1.6.)</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866 388</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1 027 107</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155 009</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1 182 116</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Helyi önkormányzatok működésének általános támogatása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206 030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207 908</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207 908</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Önkormányzatok egyes köznevelési feladatainak támogatása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298 939</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308 283</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308 283</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Önkormányzatok szociális és gyermekjóléti feladatainak támogatása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336 777</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428 283</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3 928</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432 211</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Önkormányzatok kulturális feladatainak támogatása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24 642</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26 330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26 330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célú központosított előirányzatok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48 521</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151 081</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199 602</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Helyi önkormányzatok kiegészítő támogatásai</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7 782</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7 782</w:t>
            </w:r>
          </w:p>
        </w:tc>
      </w:tr>
      <w:tr w:rsidR="00C153D0" w:rsidRPr="00C153D0" w:rsidTr="00C153D0">
        <w:trPr>
          <w:trHeight w:val="458"/>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támogatások államháztartáson belülről (2.1.+…+.2.5.)</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234 668</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623 637</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8 470</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632 107</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Elvonások és befizetések bevételei</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Működési célú garancia- és kezességvállalásból megtérülések </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Működési célú visszatérítendő támogatások, kölcsönök visszatérülése </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célú visszatérítendő támogatások, kölcsönök igénybevétele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Egyéb működési célú támogatások bevételei </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234 668</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623 637</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8 470</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632 107</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2.5.1</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Helyi és nemzetiségi önkormányzattól</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3 321</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3 321</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2.5.2.</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Elkülönített állami pénzalaptól</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55 300</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336 434</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10 874</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347 308</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2.5.3.</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Társadalombiztosítás pénzügyi alapjától</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2.5.4.</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Központi költségvetési szervtől</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34 965</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49 420</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334</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49 754</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2.5.5.</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EU-s támogatás</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144 403</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234 462</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-2 738</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231 724</w:t>
            </w:r>
          </w:p>
        </w:tc>
      </w:tr>
      <w:tr w:rsidR="00C153D0" w:rsidRPr="00C153D0" w:rsidTr="00C153D0">
        <w:trPr>
          <w:trHeight w:val="555"/>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támogatások államháztartáson belülről (3.1.+…+3.5.)</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571 194</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495 561</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16 583</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512 144</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célú önkormányzati támogatások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6 532</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4 912</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11 444</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célú garancia- és kezességvállalásból megtérülések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célú visszatérítendő támogatások, kölcsönök visszatérülése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3.4.</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Felhalmozási célú visszatérítendő támogatások, kölcsönök igénybevétele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támogatások bevételei</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571 194</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489 029</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11 671</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500 700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3.5.1</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Helyi és nemzetiségi önkormányzattól</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3.5.2.</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Elkülönített állami pénzalaptól</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4 338</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596</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4 934</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3.5.3.</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Társadalombiztosítás pénzügyi alapjától</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3.5.4.</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Központi költségvetési szervtől</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3 556</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400</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3 956</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3.5.5.</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EU-s támogatás</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571 194</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481 135</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10 675</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491 810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4. </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Közhatalmi bevételek (4.1.+4.2.+4.3.+4.4.)</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924 000</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824 000</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824 000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Helyi adók  (4.1.1.+4.1.2.+4.1.3.+4.1.4.)</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856 000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756 000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756 000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4.1.1.</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Építményadó</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60 000</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60 000</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60 000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4.1.2.</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Magánszemélyek kommunális adója</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76 000</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76 000</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76 000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4.1.3.</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Iparűzési adó</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720 000</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620 000</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620 000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4.1.4.</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Termőföld bérbeadása miatti szja</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Gépjárműadó</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45 000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45 000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45 000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áruhasználati és szolgáltatási adók (Talajterhelési díj)</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4 500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4 500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4 500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4.4.</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közhatalmi bevételek (Bírságok, Pótlékok)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18 500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18 500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18 500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bevételek (5.1.+…+ 5.10.)</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319 467</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367 678</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11 662</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379 340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Készletértékesítés ellenértéke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Szolgáltatások ellenértéke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45 617</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45 617</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31 354</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76 971</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5.2.1.</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Alkalmaztottak térítése</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5.2.2.</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Bérleti és lízingdíj</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17 141</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17 141</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17 141</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5.2.3.</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Egyéb szolgáltatásokból származó bevétel</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28 476</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28 476</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31 354</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59 830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Közvetített szolgáltatások értéke</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13 800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13 800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2 807</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16 607</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5.4.</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Tulajdonosi bevételek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156 850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156 850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-14 379</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142 471</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5.5.</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Ellátási díjak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5.6.</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Kiszámlázott általános forgalmi adó </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65 200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75 454</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-10 615</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64 839</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5.7.</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Általános forgalmi adó visszatérítése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37 737</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37 737</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5.8.</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Kamatbevételek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5.9.</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pénzügyi műveletek bevételei</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5.10.</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bevételek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37 800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38 020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2 495</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40 515</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bevételek (6.1.+…+6.4.)</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71 216</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115 977</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-28 348</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87 629</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Immateriális javak értékesítése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Ingatlanok értékesítése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12 716</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50 475</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4 911</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55 386</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tárgyi eszközök értékesítése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17 700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17 700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17 700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bevétel</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40 800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47 802</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-33 259</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14 543</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6.4.1.</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Önkormányzat sajátos felhalmozási és tőkejellegű bevétele</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40 000</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40 000</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-33 241</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6 759</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6.4.2.</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Pénzügyi befektetésekből származó bevétel</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800</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800</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800</w:t>
            </w:r>
          </w:p>
        </w:tc>
      </w:tr>
      <w:tr w:rsidR="00C153D0" w:rsidRPr="00C153D0" w:rsidTr="00C153D0">
        <w:trPr>
          <w:trHeight w:val="405"/>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6.4.3.</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Önkormányzati vagyon bérleti  és lízingdíj bevétele</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405"/>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6.4.4.</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-Felhalmozási célú áfa visszatérülés</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7 002</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-18</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6 984</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7. </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átvett pénzeszközök (7.1. + … + 7.3.)</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1 250</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1 250</w:t>
            </w:r>
          </w:p>
        </w:tc>
      </w:tr>
      <w:tr w:rsidR="00C153D0" w:rsidRPr="00C153D0" w:rsidTr="00C153D0">
        <w:trPr>
          <w:trHeight w:val="555"/>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célú garancia- és kezességvállalásból megtérülések ÁH-n kívülről</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585"/>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Működési célú visszatérítendő támogatások, kölcsönök visszatér. ÁH-n kívülről</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átvett pénzeszköz</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1 250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1 250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átvett pénzeszközök (8.1.+8.2.+8.3.)</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7 000</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7 203</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7 203</w:t>
            </w:r>
          </w:p>
        </w:tc>
      </w:tr>
      <w:tr w:rsidR="00C153D0" w:rsidRPr="00C153D0" w:rsidTr="00C153D0">
        <w:trPr>
          <w:trHeight w:val="57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8.1.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Felhalm. célú garancia- és kezességvállalásból megtérülések ÁH-n kívülről</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585"/>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Felhalm. célú visszatérítendő támogatások, </w:t>
            </w:r>
            <w:r w:rsidRPr="00C153D0">
              <w:rPr>
                <w:rFonts w:ascii="Times New Roman" w:hAnsi="Times New Roman"/>
                <w:sz w:val="20"/>
                <w:szCs w:val="20"/>
                <w:u w:val="single"/>
              </w:rPr>
              <w:t>kölcsönök visszatér</w:t>
            </w:r>
            <w:r w:rsidRPr="00C153D0">
              <w:rPr>
                <w:rFonts w:ascii="Times New Roman" w:hAnsi="Times New Roman"/>
                <w:sz w:val="20"/>
                <w:szCs w:val="20"/>
              </w:rPr>
              <w:t>. ÁH-n kívülről</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4 000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2 200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2 200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átvett pénzeszköz</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3 000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5 003</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5 003</w:t>
            </w:r>
          </w:p>
        </w:tc>
      </w:tr>
      <w:tr w:rsidR="00C153D0" w:rsidRPr="00C153D0" w:rsidTr="00C153D0">
        <w:trPr>
          <w:trHeight w:val="435"/>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BEVÉTELEK ÖSSZESEN: (1+…+8)</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2 993 933</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3 462 413</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163 376</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3 625 789</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10.</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Hitel-, kölcsönfelvétel államháztartáson kívülről  (10.1.+10.3.)</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Hosszú lejáratú  hitelek, kölcsönök felvétele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Likviditási célú  hitelek, kölcsönök felvétele pénzügyi vállalkozástól</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Rövid lejáratú  hitelek, kölcsönök felvétele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11.</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Belföldi értékpapírok bevételei (11.1. +…+ 11.4.)</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205 151</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102 377</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102 377</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Forgatási célú belföldi értékpapírok beváltása,  értékesítése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205 151</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102 377</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102 377</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Forgatási célú belföldi értékpapírok kibocsátása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Befektetési célú belföldi értékpapírok beváltása,  értékesítése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11.4.</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Befektetési célú belföldi értékpapírok kibocsátása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12.</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Maradvány igénybevétele (12.1. + 12.2.)</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356 042</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651 614</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651 614</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Előző év költségvetési maradványának igénybevétele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356 042</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651 614</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651 614</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12.1.1.</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Előző év költségvetési maradványának igénybevétele működési</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143 263</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304 001</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304 001</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12.1.2.</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Előző év költségvetési maradványának igénybevétele felhalmozási</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212 779</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347 613</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347 613</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Előző év vállalkozási maradványának igénybevétele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13.</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Belföldi finanszírozás bevételei (13.1. + … + 13.3.)</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28 680</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28 680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Államháztartáson belüli megelőlegezések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28 680</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28 680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Államháztartáson belüli megelőlegezések </w:t>
            </w:r>
            <w:r w:rsidRPr="00C153D0">
              <w:rPr>
                <w:rFonts w:ascii="Times New Roman" w:hAnsi="Times New Roman"/>
                <w:sz w:val="20"/>
                <w:szCs w:val="20"/>
              </w:rPr>
              <w:lastRenderedPageBreak/>
              <w:t>törlesztése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13.3.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Betétek megszüntetése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14.</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Külföldi finanszírozás bevételei (14.1.+…14.4.)</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14.1.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Forgatási célú külföldi értékpapírok beváltása,  értékesítése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14.2.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Befektetési célú külföldi értékpapírok beváltása,  értékesítése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14.3.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Külföldi értékpapírok kibocsátása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14.4.</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Külföldi hitelek, kölcsönök felvétele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15.</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Adóssághoz nem kapcsolódó származékos ügyletek bevételei</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16.</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FINANSZÍROZÁSI BEVÉTELEK ÖSSZESEN: (10. + … +15.)</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561 193</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753 991</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28 680</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782 671</w:t>
            </w:r>
          </w:p>
        </w:tc>
      </w:tr>
      <w:tr w:rsidR="00C153D0" w:rsidRPr="00C153D0" w:rsidTr="00C153D0">
        <w:trPr>
          <w:trHeight w:val="465"/>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17.</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 ÖSSZESEN: (9+16)</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3 555 126</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4 216 404</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192 056</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4 408 460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p>
        </w:tc>
        <w:tc>
          <w:tcPr>
            <w:tcW w:w="4082" w:type="dxa"/>
            <w:hideMark/>
          </w:tcPr>
          <w:p w:rsidR="00C153D0" w:rsidRPr="00C153D0" w:rsidRDefault="00C153D0" w:rsidP="00C153D0">
            <w:pPr>
              <w:rPr>
                <w:rFonts w:ascii="Times New Roman" w:hAnsi="Times New Roman"/>
                <w:sz w:val="20"/>
                <w:szCs w:val="20"/>
              </w:rPr>
            </w:pPr>
          </w:p>
        </w:tc>
        <w:tc>
          <w:tcPr>
            <w:tcW w:w="955" w:type="dxa"/>
            <w:hideMark/>
          </w:tcPr>
          <w:p w:rsidR="00C153D0" w:rsidRPr="00C153D0" w:rsidRDefault="00C153D0" w:rsidP="00C153D0">
            <w:pPr>
              <w:rPr>
                <w:rFonts w:ascii="Times New Roman" w:hAnsi="Times New Roman"/>
                <w:sz w:val="20"/>
                <w:szCs w:val="20"/>
              </w:rPr>
            </w:pPr>
          </w:p>
        </w:tc>
        <w:tc>
          <w:tcPr>
            <w:tcW w:w="877" w:type="dxa"/>
            <w:hideMark/>
          </w:tcPr>
          <w:p w:rsidR="00C153D0" w:rsidRPr="00C153D0" w:rsidRDefault="00C153D0" w:rsidP="00C153D0">
            <w:pPr>
              <w:rPr>
                <w:rFonts w:ascii="Times New Roman" w:hAnsi="Times New Roman"/>
                <w:sz w:val="20"/>
                <w:szCs w:val="20"/>
              </w:rPr>
            </w:pPr>
          </w:p>
        </w:tc>
        <w:tc>
          <w:tcPr>
            <w:tcW w:w="822" w:type="dxa"/>
            <w:hideMark/>
          </w:tcPr>
          <w:p w:rsidR="00C153D0" w:rsidRPr="00C153D0" w:rsidRDefault="00C153D0" w:rsidP="00C153D0">
            <w:pPr>
              <w:rPr>
                <w:rFonts w:ascii="Times New Roman" w:hAnsi="Times New Roman"/>
                <w:sz w:val="20"/>
                <w:szCs w:val="20"/>
              </w:rPr>
            </w:pPr>
          </w:p>
        </w:tc>
        <w:tc>
          <w:tcPr>
            <w:tcW w:w="896" w:type="dxa"/>
            <w:hideMark/>
          </w:tcPr>
          <w:p w:rsidR="00C153D0" w:rsidRPr="00C153D0" w:rsidRDefault="00C153D0" w:rsidP="00C153D0">
            <w:pPr>
              <w:rPr>
                <w:rFonts w:ascii="Times New Roman" w:hAnsi="Times New Roman"/>
                <w:sz w:val="20"/>
                <w:szCs w:val="20"/>
              </w:rPr>
            </w:pPr>
          </w:p>
        </w:tc>
      </w:tr>
      <w:tr w:rsidR="00C153D0" w:rsidRPr="00C153D0" w:rsidTr="00C153D0">
        <w:trPr>
          <w:trHeight w:val="645"/>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Működési költségvetés kiadásai </w:t>
            </w:r>
            <w:r w:rsidRPr="00C153D0">
              <w:rPr>
                <w:rFonts w:ascii="Times New Roman" w:hAnsi="Times New Roman"/>
                <w:sz w:val="20"/>
                <w:szCs w:val="20"/>
              </w:rPr>
              <w:t>(1.1+…+1.5.)</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1 200 058</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1 705 379</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18 572</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1 723 951</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Személyi  juttatások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146 135</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386 127</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10 404</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396 531</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Munkaadókat terhelő járulékok és szociális hozzájárulási adó</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26 945</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58 908</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2 180</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61 088</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Dologi  kiadások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691 543</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914 256</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5 942</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920 198</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Ellátottak pénzbeli juttatásai</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72 171</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59 695</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59 695</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kiadások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263 264</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286 393</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46</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286 439</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Elvonások és befizetések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3 015</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3 323</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3 323</w:t>
            </w:r>
          </w:p>
        </w:tc>
      </w:tr>
      <w:tr w:rsidR="00C153D0" w:rsidRPr="00C153D0" w:rsidTr="00C153D0">
        <w:trPr>
          <w:trHeight w:val="345"/>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-Visszatérítendő támogatások, kölcsönök nyújtása ÁH-n belülre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51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Visszatérítendő támogatások, kölcsönök törlesztése ÁH-n belülre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1.5.4.</w:t>
            </w:r>
          </w:p>
        </w:tc>
        <w:tc>
          <w:tcPr>
            <w:tcW w:w="4082"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Egyéb működési célú támogatások ÁH-n belülre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223 369</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242 590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-134</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242 456</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1.5.5.</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Visszatérítendő támogatások, kölcsönök nyújtása ÁH-n kívülre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1.5.6.</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Árkiegészítések, ártámogatások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1.5.7.</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Kamattámogatások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1.5.8.</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Egyéb működési célú támogatások államháztartáson kívülre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36 880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40 480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180</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40 660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   Felhalmozási költségvetés kiadásai </w:t>
            </w:r>
            <w:r w:rsidRPr="00C153D0">
              <w:rPr>
                <w:rFonts w:ascii="Times New Roman" w:hAnsi="Times New Roman"/>
                <w:sz w:val="20"/>
                <w:szCs w:val="20"/>
              </w:rPr>
              <w:t>(2.1.+2.2.+2.3.+2.4.)</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917 218</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819 074</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6 545</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825 619</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2.1.</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Beruházások</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847 438</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741 696</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6 370</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748 066</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Önkormányzati forrásból megvalósuló beruházási kiadások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202 016</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216 261</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2 027</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218 288</w:t>
            </w:r>
          </w:p>
        </w:tc>
      </w:tr>
      <w:tr w:rsidR="00C153D0" w:rsidRPr="00C153D0" w:rsidTr="00C153D0">
        <w:trPr>
          <w:trHeight w:val="69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EU-s forrásból finanszírozott támogatással megvalósuló programok, projektek kiadásai</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520 892</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430 833</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2 150</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432 983</w:t>
            </w:r>
          </w:p>
        </w:tc>
      </w:tr>
      <w:tr w:rsidR="00C153D0" w:rsidRPr="00C153D0" w:rsidTr="00C153D0">
        <w:trPr>
          <w:trHeight w:val="69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EU-s forrásból finanszírozott támogatással megvalósuló  programok,  projektek önkormányzati hozzájárulásának kiadásai</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124 530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88 154</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931</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89 085</w:t>
            </w:r>
          </w:p>
        </w:tc>
      </w:tr>
      <w:tr w:rsidR="00C153D0" w:rsidRPr="00C153D0" w:rsidTr="00C153D0">
        <w:trPr>
          <w:trHeight w:val="69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2.1.4.</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Hazai forrásból finanszírozott támogatással megvalósuló  programok,  projektek kiadásai</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4 838</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1 262</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6 100</w:t>
            </w:r>
          </w:p>
        </w:tc>
      </w:tr>
      <w:tr w:rsidR="00C153D0" w:rsidRPr="00C153D0" w:rsidTr="00C153D0">
        <w:trPr>
          <w:trHeight w:val="99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2.1.5.</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Hazai forrásból finanszírozott támogatással megvalósuló  programok,  projektek önkormányzati hozzájárulásának kiadásai</w:t>
            </w:r>
            <w:r w:rsidRPr="00C153D0">
              <w:rPr>
                <w:rFonts w:ascii="Times New Roman" w:hAnsi="Times New Roman"/>
                <w:sz w:val="20"/>
                <w:szCs w:val="20"/>
              </w:rPr>
              <w:br/>
              <w:t xml:space="preserve">  hozzájárulásának kiadásai</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1 610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1 610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2.2.</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Felújítások</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66 780</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64 716</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-1 021</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63 695</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Egyéb felhalmozási kiadások</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3 000</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10 156</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0</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10 156</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Visszatérítendő támogatások, kölcsönök nyújtása ÁH-n belülre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Visszatérítendő támogatások, kölcsönök törlesztése ÁH-n belülre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Egyéb felhalmozási célú támogatások ÁH-n belülre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3 556</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3 556</w:t>
            </w:r>
          </w:p>
        </w:tc>
      </w:tr>
      <w:tr w:rsidR="00C153D0" w:rsidRPr="00C153D0" w:rsidTr="00C153D0">
        <w:trPr>
          <w:trHeight w:val="375"/>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2.3.4.</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Visszatérítendő támogatások, </w:t>
            </w:r>
            <w:r w:rsidRPr="00C153D0">
              <w:rPr>
                <w:rFonts w:ascii="Times New Roman" w:hAnsi="Times New Roman"/>
                <w:sz w:val="20"/>
                <w:szCs w:val="20"/>
                <w:u w:val="single"/>
              </w:rPr>
              <w:t xml:space="preserve">kölcsönök nyújtása </w:t>
            </w:r>
            <w:r w:rsidRPr="00C153D0">
              <w:rPr>
                <w:rFonts w:ascii="Times New Roman" w:hAnsi="Times New Roman"/>
                <w:sz w:val="20"/>
                <w:szCs w:val="20"/>
              </w:rPr>
              <w:t>ÁH-n kívülre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3 000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1 200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1 200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2.3.5.</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Részesedés,üzletrész vásárlása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2.3.6.</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Egyéb felhalmozási célú támogatások államháztartáson kívülre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5 400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5 400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Kisértékű tárgyieszközök beszerzése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2 506</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1 196</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3 702</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Tartalékok (3.1.+3.2.)</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274 313</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370 962</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162 796</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533 758</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lastRenderedPageBreak/>
              <w:t>3.1.</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Működési tartalék</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207 015</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211 329</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181 395</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392 724</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Általános tartalék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150 153</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166 848</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5 431</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172 279</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Céltartalék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56 862</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44 481</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175 964</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220 445</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3.2.</w:t>
            </w:r>
          </w:p>
        </w:tc>
        <w:tc>
          <w:tcPr>
            <w:tcW w:w="408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Felhalmozási tartalék</w:t>
            </w:r>
          </w:p>
        </w:tc>
        <w:tc>
          <w:tcPr>
            <w:tcW w:w="95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67 298</w:t>
            </w:r>
          </w:p>
        </w:tc>
        <w:tc>
          <w:tcPr>
            <w:tcW w:w="87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159 633</w:t>
            </w:r>
          </w:p>
        </w:tc>
        <w:tc>
          <w:tcPr>
            <w:tcW w:w="82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-18 599</w:t>
            </w:r>
          </w:p>
        </w:tc>
        <w:tc>
          <w:tcPr>
            <w:tcW w:w="896"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141 034</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3.2.1.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Általános tartalék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63 298</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50 089</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-19 450</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30 639</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3.2.2.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Céltartalék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4 000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109 544</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851</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110 395</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KIADÁSOK ÖSSZESEN (1+2+3)</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2 391 589</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2 895 415</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187 913</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3 083 328</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Hitel-, kölcsöntörlesztés államháztartáson kívülre (5.1. + … + 5.3.)</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Hosszú lejáratú hitelek, kölcsönök törlesztése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Likviditási célú hitelek, kölcsönök törlesztése pénzügyi vállalkozásnak</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Rövid lejáratú hitelek, kölcsönök törlesztése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Belföldi értékpapírok kiadásai (6.1. + … + 6.4.)</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102 377</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103 474</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103 474</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Forgatási célú belföldi értékpapírok vásárlása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102 377</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103 474</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103 474</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Forgatási célú belföldi értékpapírok beváltása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Befektetési célú belföldi értékpapírok vásárlása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Befektetési célú belföldi értékpapírok beváltása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Belföldi finanszírozás kiadásai (7.1. + … + 7.5.)</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1 061 160</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1 217 515</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4 143</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1 221 658</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Államháztartáson belüli megelőlegezések folyósítása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Államháztartáson belüli megelőlegezések visszafizetése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28 558</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28 558</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Költségvetési szervek finanszírozása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1 061 160</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1 188 957</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4 143</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1 193 100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7.4.</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Pénzeszközök betétként elhelyezése </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7.5.</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Pénzügyi lízing kiadásai</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xml:space="preserve">Külföldi finanszírozás kiadásai (6.1. + … </w:t>
            </w:r>
            <w:r w:rsidRPr="00C153D0">
              <w:rPr>
                <w:rFonts w:ascii="Times New Roman" w:hAnsi="Times New Roman"/>
                <w:b/>
                <w:bCs/>
                <w:sz w:val="20"/>
                <w:szCs w:val="20"/>
              </w:rPr>
              <w:lastRenderedPageBreak/>
              <w:t>+ 6.4.)</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lastRenderedPageBreak/>
              <w:t> </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8.1.</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Forgatási célú belföldi értékpapírok vásárlása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8.2.</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Befektetési célú külföldi értékpapírok beváltása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8.3.</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Külföldi értékpapírok beváltása</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8.4.</w:t>
            </w:r>
          </w:p>
        </w:tc>
        <w:tc>
          <w:tcPr>
            <w:tcW w:w="408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Külföldi hitelek, kölcsönök törlesztése</w:t>
            </w:r>
          </w:p>
        </w:tc>
        <w:tc>
          <w:tcPr>
            <w:tcW w:w="95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7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FINANSZÍROZÁSI KIADÁSOK ÖSSZESEN: (5.+…+8.)</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1 163 537</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1 320 989</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4 143</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1 325 132</w:t>
            </w:r>
          </w:p>
        </w:tc>
      </w:tr>
      <w:tr w:rsidR="00C153D0" w:rsidRPr="00C153D0" w:rsidTr="00C153D0">
        <w:trPr>
          <w:trHeight w:val="465"/>
        </w:trPr>
        <w:tc>
          <w:tcPr>
            <w:tcW w:w="291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 ÖSSZESEN: (4+9)</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3 555 126</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4 216 404</w:t>
            </w:r>
          </w:p>
        </w:tc>
        <w:tc>
          <w:tcPr>
            <w:tcW w:w="82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192 056</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4 408 460</w:t>
            </w:r>
          </w:p>
        </w:tc>
      </w:tr>
      <w:tr w:rsidR="00C153D0" w:rsidRPr="00C153D0" w:rsidTr="00C153D0">
        <w:trPr>
          <w:trHeight w:val="330"/>
        </w:trPr>
        <w:tc>
          <w:tcPr>
            <w:tcW w:w="2919" w:type="dxa"/>
            <w:hideMark/>
          </w:tcPr>
          <w:p w:rsidR="00C153D0" w:rsidRPr="00C153D0" w:rsidRDefault="00C153D0" w:rsidP="00C153D0">
            <w:pPr>
              <w:rPr>
                <w:rFonts w:ascii="Times New Roman" w:hAnsi="Times New Roman"/>
                <w:sz w:val="20"/>
                <w:szCs w:val="20"/>
              </w:rPr>
            </w:pPr>
          </w:p>
        </w:tc>
        <w:tc>
          <w:tcPr>
            <w:tcW w:w="4082" w:type="dxa"/>
            <w:hideMark/>
          </w:tcPr>
          <w:p w:rsidR="00C153D0" w:rsidRPr="00C153D0" w:rsidRDefault="00C153D0" w:rsidP="00C153D0">
            <w:pPr>
              <w:rPr>
                <w:rFonts w:ascii="Times New Roman" w:hAnsi="Times New Roman"/>
                <w:sz w:val="20"/>
                <w:szCs w:val="20"/>
              </w:rPr>
            </w:pPr>
          </w:p>
        </w:tc>
        <w:tc>
          <w:tcPr>
            <w:tcW w:w="955" w:type="dxa"/>
            <w:hideMark/>
          </w:tcPr>
          <w:p w:rsidR="00C153D0" w:rsidRPr="00C153D0" w:rsidRDefault="00C153D0" w:rsidP="00C153D0">
            <w:pPr>
              <w:rPr>
                <w:rFonts w:ascii="Times New Roman" w:hAnsi="Times New Roman"/>
                <w:sz w:val="20"/>
                <w:szCs w:val="20"/>
              </w:rPr>
            </w:pPr>
          </w:p>
        </w:tc>
        <w:tc>
          <w:tcPr>
            <w:tcW w:w="877" w:type="dxa"/>
            <w:hideMark/>
          </w:tcPr>
          <w:p w:rsidR="00C153D0" w:rsidRPr="00C153D0" w:rsidRDefault="00C153D0" w:rsidP="00C153D0">
            <w:pPr>
              <w:rPr>
                <w:rFonts w:ascii="Times New Roman" w:hAnsi="Times New Roman"/>
                <w:sz w:val="20"/>
                <w:szCs w:val="20"/>
              </w:rPr>
            </w:pPr>
          </w:p>
        </w:tc>
        <w:tc>
          <w:tcPr>
            <w:tcW w:w="822" w:type="dxa"/>
            <w:hideMark/>
          </w:tcPr>
          <w:p w:rsidR="00C153D0" w:rsidRPr="00C153D0" w:rsidRDefault="00C153D0" w:rsidP="00C153D0">
            <w:pPr>
              <w:rPr>
                <w:rFonts w:ascii="Times New Roman" w:hAnsi="Times New Roman"/>
                <w:sz w:val="20"/>
                <w:szCs w:val="20"/>
              </w:rPr>
            </w:pPr>
          </w:p>
        </w:tc>
        <w:tc>
          <w:tcPr>
            <w:tcW w:w="896" w:type="dxa"/>
            <w:hideMark/>
          </w:tcPr>
          <w:p w:rsidR="00C153D0" w:rsidRPr="00C153D0" w:rsidRDefault="00C153D0" w:rsidP="00C153D0">
            <w:pPr>
              <w:rPr>
                <w:rFonts w:ascii="Times New Roman" w:hAnsi="Times New Roman"/>
                <w:sz w:val="20"/>
                <w:szCs w:val="20"/>
              </w:rPr>
            </w:pPr>
          </w:p>
        </w:tc>
      </w:tr>
      <w:tr w:rsidR="00C153D0" w:rsidRPr="00C153D0" w:rsidTr="00C153D0">
        <w:trPr>
          <w:trHeight w:val="330"/>
        </w:trPr>
        <w:tc>
          <w:tcPr>
            <w:tcW w:w="291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Éves engedélyezett létszám előirányzat (fő)</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w:t>
            </w:r>
          </w:p>
        </w:tc>
      </w:tr>
      <w:tr w:rsidR="00C153D0" w:rsidRPr="00C153D0" w:rsidTr="00C153D0">
        <w:trPr>
          <w:trHeight w:val="330"/>
        </w:trPr>
        <w:tc>
          <w:tcPr>
            <w:tcW w:w="2919"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Közfoglalkoztatottak létszáma (fő)</w:t>
            </w:r>
          </w:p>
        </w:tc>
        <w:tc>
          <w:tcPr>
            <w:tcW w:w="408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5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400</w:t>
            </w:r>
          </w:p>
        </w:tc>
        <w:tc>
          <w:tcPr>
            <w:tcW w:w="87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400</w:t>
            </w:r>
          </w:p>
        </w:tc>
        <w:tc>
          <w:tcPr>
            <w:tcW w:w="82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96"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400</w:t>
            </w:r>
          </w:p>
        </w:tc>
      </w:tr>
    </w:tbl>
    <w:p w:rsidR="00C153D0" w:rsidRPr="00C153D0" w:rsidRDefault="00C153D0" w:rsidP="00C153D0">
      <w:pPr>
        <w:rPr>
          <w:rFonts w:ascii="Times New Roman" w:hAnsi="Times New Roman"/>
          <w:sz w:val="20"/>
          <w:szCs w:val="20"/>
        </w:rPr>
        <w:sectPr w:rsidR="00C153D0" w:rsidRPr="00C153D0" w:rsidSect="00C153D0">
          <w:pgSz w:w="11906" w:h="16838"/>
          <w:pgMar w:top="993" w:right="720" w:bottom="720" w:left="851" w:header="708" w:footer="708" w:gutter="0"/>
          <w:cols w:space="708"/>
          <w:docGrid w:linePitch="360"/>
        </w:sectPr>
      </w:pPr>
    </w:p>
    <w:tbl>
      <w:tblPr>
        <w:tblStyle w:val="Rcsostblzat"/>
        <w:tblW w:w="0" w:type="auto"/>
        <w:tblLook w:val="04A0" w:firstRow="1" w:lastRow="0" w:firstColumn="1" w:lastColumn="0" w:noHBand="0" w:noVBand="1"/>
      </w:tblPr>
      <w:tblGrid>
        <w:gridCol w:w="851"/>
        <w:gridCol w:w="5156"/>
        <w:gridCol w:w="1166"/>
        <w:gridCol w:w="1145"/>
        <w:gridCol w:w="1067"/>
        <w:gridCol w:w="1166"/>
      </w:tblGrid>
      <w:tr w:rsidR="00C153D0" w:rsidRPr="00C153D0" w:rsidTr="00C153D0">
        <w:trPr>
          <w:trHeight w:val="274"/>
        </w:trPr>
        <w:tc>
          <w:tcPr>
            <w:tcW w:w="10551" w:type="dxa"/>
            <w:gridSpan w:val="6"/>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lastRenderedPageBreak/>
              <w:t>10. sz. melléklet az 1/2016. (II.26.). Önk. rendelethez</w:t>
            </w:r>
          </w:p>
        </w:tc>
      </w:tr>
      <w:tr w:rsidR="00C153D0" w:rsidRPr="00C153D0" w:rsidTr="00C153D0">
        <w:trPr>
          <w:trHeight w:val="481"/>
        </w:trPr>
        <w:tc>
          <w:tcPr>
            <w:tcW w:w="854" w:type="dxa"/>
            <w:vMerge w:val="restart"/>
            <w:hideMark/>
          </w:tcPr>
          <w:p w:rsidR="00C153D0" w:rsidRPr="00C153D0" w:rsidRDefault="00C153D0" w:rsidP="00C153D0">
            <w:pPr>
              <w:rPr>
                <w:rFonts w:ascii="Times New Roman" w:hAnsi="Times New Roman"/>
                <w:b/>
                <w:bCs/>
                <w:sz w:val="20"/>
                <w:szCs w:val="20"/>
              </w:rPr>
            </w:pPr>
            <w:bookmarkStart w:id="4" w:name="RANGE!A1:F70"/>
            <w:r w:rsidRPr="00C153D0">
              <w:rPr>
                <w:rFonts w:ascii="Times New Roman" w:hAnsi="Times New Roman"/>
                <w:b/>
                <w:bCs/>
                <w:sz w:val="20"/>
                <w:szCs w:val="20"/>
              </w:rPr>
              <w:t> </w:t>
            </w:r>
            <w:bookmarkEnd w:id="4"/>
          </w:p>
        </w:tc>
        <w:tc>
          <w:tcPr>
            <w:tcW w:w="5185" w:type="dxa"/>
            <w:vMerge w:val="restart"/>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Intézmények összesen</w:t>
            </w:r>
          </w:p>
        </w:tc>
        <w:tc>
          <w:tcPr>
            <w:tcW w:w="4512" w:type="dxa"/>
            <w:gridSpan w:val="4"/>
            <w:vMerge w:val="restart"/>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2015. évi</w:t>
            </w:r>
          </w:p>
        </w:tc>
      </w:tr>
      <w:tr w:rsidR="00C153D0" w:rsidRPr="00C153D0" w:rsidTr="00C153D0">
        <w:trPr>
          <w:trHeight w:val="481"/>
        </w:trPr>
        <w:tc>
          <w:tcPr>
            <w:tcW w:w="854" w:type="dxa"/>
            <w:vMerge/>
            <w:hideMark/>
          </w:tcPr>
          <w:p w:rsidR="00C153D0" w:rsidRPr="00C153D0" w:rsidRDefault="00C153D0" w:rsidP="00C153D0">
            <w:pPr>
              <w:rPr>
                <w:rFonts w:ascii="Times New Roman" w:hAnsi="Times New Roman"/>
                <w:b/>
                <w:bCs/>
                <w:sz w:val="20"/>
                <w:szCs w:val="20"/>
              </w:rPr>
            </w:pPr>
          </w:p>
        </w:tc>
        <w:tc>
          <w:tcPr>
            <w:tcW w:w="5185" w:type="dxa"/>
            <w:vMerge/>
            <w:hideMark/>
          </w:tcPr>
          <w:p w:rsidR="00C153D0" w:rsidRPr="00C153D0" w:rsidRDefault="00C153D0" w:rsidP="00C153D0">
            <w:pPr>
              <w:rPr>
                <w:rFonts w:ascii="Times New Roman" w:hAnsi="Times New Roman"/>
                <w:b/>
                <w:bCs/>
                <w:sz w:val="20"/>
                <w:szCs w:val="20"/>
              </w:rPr>
            </w:pPr>
          </w:p>
        </w:tc>
        <w:tc>
          <w:tcPr>
            <w:tcW w:w="4512" w:type="dxa"/>
            <w:gridSpan w:val="4"/>
            <w:vMerge/>
            <w:hideMark/>
          </w:tcPr>
          <w:p w:rsidR="00C153D0" w:rsidRPr="00C153D0" w:rsidRDefault="00C153D0" w:rsidP="00C153D0">
            <w:pPr>
              <w:rPr>
                <w:rFonts w:ascii="Times New Roman" w:hAnsi="Times New Roman"/>
                <w:b/>
                <w:bCs/>
                <w:sz w:val="20"/>
                <w:szCs w:val="20"/>
              </w:rPr>
            </w:pPr>
          </w:p>
        </w:tc>
      </w:tr>
      <w:tr w:rsidR="00C153D0" w:rsidRPr="00C153D0" w:rsidTr="00C153D0">
        <w:trPr>
          <w:trHeight w:val="735"/>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Száma</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Előirányzat-csoport, kiemelt előirányzat megnevezése</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259"/>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r>
      <w:tr w:rsidR="00C153D0" w:rsidRPr="00C153D0" w:rsidTr="00C153D0">
        <w:trPr>
          <w:trHeight w:val="375"/>
        </w:trPr>
        <w:tc>
          <w:tcPr>
            <w:tcW w:w="6039" w:type="dxa"/>
            <w:gridSpan w:val="2"/>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w:t>
            </w:r>
          </w:p>
        </w:tc>
        <w:tc>
          <w:tcPr>
            <w:tcW w:w="1170" w:type="dxa"/>
            <w:noWrap/>
            <w:hideMark/>
          </w:tcPr>
          <w:p w:rsidR="00C153D0" w:rsidRPr="00C153D0" w:rsidRDefault="00C153D0" w:rsidP="00C153D0">
            <w:pPr>
              <w:rPr>
                <w:rFonts w:ascii="Times New Roman" w:hAnsi="Times New Roman"/>
                <w:b/>
                <w:bCs/>
                <w:i/>
                <w:iCs/>
                <w:sz w:val="20"/>
                <w:szCs w:val="20"/>
              </w:rPr>
            </w:pPr>
            <w:r w:rsidRPr="00C153D0">
              <w:rPr>
                <w:rFonts w:ascii="Times New Roman" w:hAnsi="Times New Roman"/>
                <w:b/>
                <w:bCs/>
                <w:i/>
                <w:iCs/>
                <w:sz w:val="20"/>
                <w:szCs w:val="20"/>
              </w:rPr>
              <w:t>Ezer forintban</w:t>
            </w:r>
          </w:p>
        </w:tc>
        <w:tc>
          <w:tcPr>
            <w:tcW w:w="1121" w:type="dxa"/>
            <w:hideMark/>
          </w:tcPr>
          <w:p w:rsidR="00C153D0" w:rsidRPr="00C153D0" w:rsidRDefault="00C153D0" w:rsidP="00C153D0">
            <w:pPr>
              <w:rPr>
                <w:rFonts w:ascii="Times New Roman" w:hAnsi="Times New Roman"/>
                <w:b/>
                <w:bCs/>
                <w:sz w:val="20"/>
                <w:szCs w:val="20"/>
              </w:rPr>
            </w:pPr>
          </w:p>
        </w:tc>
        <w:tc>
          <w:tcPr>
            <w:tcW w:w="1079" w:type="dxa"/>
            <w:hideMark/>
          </w:tcPr>
          <w:p w:rsidR="00C153D0" w:rsidRPr="00C153D0" w:rsidRDefault="00C153D0" w:rsidP="00C153D0">
            <w:pPr>
              <w:rPr>
                <w:rFonts w:ascii="Times New Roman" w:hAnsi="Times New Roman"/>
                <w:b/>
                <w:bCs/>
                <w:sz w:val="20"/>
                <w:szCs w:val="20"/>
              </w:rPr>
            </w:pPr>
          </w:p>
        </w:tc>
        <w:tc>
          <w:tcPr>
            <w:tcW w:w="1142" w:type="dxa"/>
            <w:hideMark/>
          </w:tcPr>
          <w:p w:rsidR="00C153D0" w:rsidRPr="00C153D0" w:rsidRDefault="00C153D0" w:rsidP="00C153D0">
            <w:pPr>
              <w:rPr>
                <w:rFonts w:ascii="Times New Roman" w:hAnsi="Times New Roman"/>
                <w:b/>
                <w:bCs/>
                <w:sz w:val="20"/>
                <w:szCs w:val="20"/>
              </w:rPr>
            </w:pPr>
          </w:p>
        </w:tc>
      </w:tr>
      <w:tr w:rsidR="00C153D0" w:rsidRPr="00C153D0" w:rsidTr="00C153D0">
        <w:trPr>
          <w:trHeight w:val="345"/>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bevételek (1.1.+…+1.10.)</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306 262</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317 499</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2 146</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319 645</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Készletértékesítés ellenértéke</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Szolgáltatások ellenértéke</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148 382</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157 551</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732</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158 283</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w:t>
            </w:r>
          </w:p>
        </w:tc>
        <w:tc>
          <w:tcPr>
            <w:tcW w:w="518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Alkalmaztottak térítése</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11 154</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11 279</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448</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11 727</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1.2.2.</w:t>
            </w:r>
          </w:p>
        </w:tc>
        <w:tc>
          <w:tcPr>
            <w:tcW w:w="518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Bérleti és lízingdíj</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10 487</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10 895</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114</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11 009</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1.2.3.</w:t>
            </w:r>
          </w:p>
        </w:tc>
        <w:tc>
          <w:tcPr>
            <w:tcW w:w="518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Egyéb szolgáltatásokból származó bevétel</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126 741</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135 377</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135 547</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Közvetített szolgáltatások értéke</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34 701</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34 714</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1 055</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35 769</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Tulajdonosi bevételek</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Ellátási díjak</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57 780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57 420</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57 420</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Kiszámlázott általános forgalmi adó</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59 864</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61 367</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36</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61 403</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Általános forgalmi adó visszatérülése</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3 510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3 578</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3 578</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Kamatbevételek</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1.9.</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pénzügyi műveletek bevételei</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1.10.</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bevételek</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1 975</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2 829</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323</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3 152</w:t>
            </w:r>
          </w:p>
        </w:tc>
      </w:tr>
      <w:tr w:rsidR="00C153D0" w:rsidRPr="00C153D0" w:rsidTr="00C153D0">
        <w:trPr>
          <w:trHeight w:val="660"/>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támogatások államháztartáson belülről (2.1.+…+2.3.)</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223 201</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303 663</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-7 367</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296 296</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Elvonások és befizetések bevételei</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Visszatérítendő támogatások, kölcsönök visszatérülése ÁH-n belülről</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támogatások bevételei államháztartáson belülről</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223 201</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303 663</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-7 367</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296 296</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518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Helyi és nemzetiségi önkormányzattól</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2 590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2 890</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2 890</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w:t>
            </w:r>
          </w:p>
        </w:tc>
        <w:tc>
          <w:tcPr>
            <w:tcW w:w="518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Elkülönített állami pénzalaptól</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13 221</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83 152</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-8 097</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75 055</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w:t>
            </w:r>
          </w:p>
        </w:tc>
        <w:tc>
          <w:tcPr>
            <w:tcW w:w="518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Társadalombiztosítás pénzügyi alapjától</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207 390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215 437</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215 437</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2.7.</w:t>
            </w:r>
          </w:p>
        </w:tc>
        <w:tc>
          <w:tcPr>
            <w:tcW w:w="518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Központi költségvetési szervtől</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969</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720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1 689</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w:t>
            </w:r>
          </w:p>
        </w:tc>
        <w:tc>
          <w:tcPr>
            <w:tcW w:w="518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EU forrásból</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1 215</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1 225</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Közhatalmi bevételek</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50</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50</w:t>
            </w:r>
          </w:p>
        </w:tc>
      </w:tr>
      <w:tr w:rsidR="00C153D0" w:rsidRPr="00C153D0" w:rsidTr="00C153D0">
        <w:trPr>
          <w:trHeight w:val="675"/>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támogatások államháztartáson belülről (4.1.+4.2.)</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3 553</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6 700</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10 253</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Visszatérítendő támogatások, kölcsönök visszatérülése ÁH-n belülről</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támogatások bevételei államháztartáson belülről</w:t>
            </w:r>
          </w:p>
        </w:tc>
        <w:tc>
          <w:tcPr>
            <w:tcW w:w="117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0</w:t>
            </w:r>
          </w:p>
        </w:tc>
        <w:tc>
          <w:tcPr>
            <w:tcW w:w="112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3 553</w:t>
            </w:r>
          </w:p>
        </w:tc>
        <w:tc>
          <w:tcPr>
            <w:tcW w:w="107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6 700</w:t>
            </w:r>
          </w:p>
        </w:tc>
        <w:tc>
          <w:tcPr>
            <w:tcW w:w="114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10 253</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4.3.</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- 4.2 sorból Helyi és nemzetiségi önkormányzattól</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4.4.</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Elkülönített állami pénzalaptól</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4.5.</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Társadalombiztosítás pénzügyi alapjától</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3 553</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6 700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10 253</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4.6.</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Központi költségvetési szervtől</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bevételek (5.1.+…+5.3.)</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Immateriális javak értékesítése</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Ingatlanok értékesítése</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5.3.</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tárgyi eszközök értékesítése</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átvett pénzeszközök</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átvett pénzeszközök</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bevételek összesen (1.+…+7.)</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529 463</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624 755</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1 529</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626 284</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Finanszírozási bevételek (9.1.+…+9.3.)</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1 061 160</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1 205 679</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4 143</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1 209 822</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9.1.</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Költségvetési maradvány igénybevétele</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16 722</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16 722</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9.1.1.</w:t>
            </w:r>
          </w:p>
        </w:tc>
        <w:tc>
          <w:tcPr>
            <w:tcW w:w="518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Költségvetési maradvány működési</w:t>
            </w:r>
          </w:p>
        </w:tc>
        <w:tc>
          <w:tcPr>
            <w:tcW w:w="117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0</w:t>
            </w:r>
          </w:p>
        </w:tc>
        <w:tc>
          <w:tcPr>
            <w:tcW w:w="112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14 661</w:t>
            </w:r>
          </w:p>
        </w:tc>
        <w:tc>
          <w:tcPr>
            <w:tcW w:w="107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0</w:t>
            </w:r>
          </w:p>
        </w:tc>
        <w:tc>
          <w:tcPr>
            <w:tcW w:w="114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14 661</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9.1.2.</w:t>
            </w:r>
          </w:p>
        </w:tc>
        <w:tc>
          <w:tcPr>
            <w:tcW w:w="518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Költségvetési maradvány felhalmozási</w:t>
            </w:r>
          </w:p>
        </w:tc>
        <w:tc>
          <w:tcPr>
            <w:tcW w:w="117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0</w:t>
            </w:r>
          </w:p>
        </w:tc>
        <w:tc>
          <w:tcPr>
            <w:tcW w:w="112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2 061</w:t>
            </w:r>
          </w:p>
        </w:tc>
        <w:tc>
          <w:tcPr>
            <w:tcW w:w="107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0</w:t>
            </w:r>
          </w:p>
        </w:tc>
        <w:tc>
          <w:tcPr>
            <w:tcW w:w="114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2 061</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9.2.</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Vállalkozási maradvány igénybevétele</w:t>
            </w:r>
          </w:p>
        </w:tc>
        <w:tc>
          <w:tcPr>
            <w:tcW w:w="117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0</w:t>
            </w:r>
          </w:p>
        </w:tc>
        <w:tc>
          <w:tcPr>
            <w:tcW w:w="112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0</w:t>
            </w:r>
          </w:p>
        </w:tc>
        <w:tc>
          <w:tcPr>
            <w:tcW w:w="107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0</w:t>
            </w:r>
          </w:p>
        </w:tc>
        <w:tc>
          <w:tcPr>
            <w:tcW w:w="114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0</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9.3.</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Irányító szervi (önkormányzati) támogatás (intézményfinanszírozás)</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1 061 160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1 188 957</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4 143</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1 193 100</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9.3.1.</w:t>
            </w:r>
          </w:p>
        </w:tc>
        <w:tc>
          <w:tcPr>
            <w:tcW w:w="518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Normatíva állami hozzájárulás</w:t>
            </w:r>
          </w:p>
        </w:tc>
        <w:tc>
          <w:tcPr>
            <w:tcW w:w="117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626 662</w:t>
            </w:r>
          </w:p>
        </w:tc>
        <w:tc>
          <w:tcPr>
            <w:tcW w:w="112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746 010</w:t>
            </w:r>
          </w:p>
        </w:tc>
        <w:tc>
          <w:tcPr>
            <w:tcW w:w="107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6 064</w:t>
            </w:r>
          </w:p>
        </w:tc>
        <w:tc>
          <w:tcPr>
            <w:tcW w:w="114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752 074</w:t>
            </w:r>
          </w:p>
        </w:tc>
      </w:tr>
      <w:tr w:rsidR="00C153D0" w:rsidRPr="00C153D0" w:rsidTr="00C153D0">
        <w:trPr>
          <w:trHeight w:val="345"/>
        </w:trPr>
        <w:tc>
          <w:tcPr>
            <w:tcW w:w="85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9.3.2.</w:t>
            </w:r>
          </w:p>
        </w:tc>
        <w:tc>
          <w:tcPr>
            <w:tcW w:w="518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Önkormányzati kiegészítés</w:t>
            </w:r>
          </w:p>
        </w:tc>
        <w:tc>
          <w:tcPr>
            <w:tcW w:w="117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434 498</w:t>
            </w:r>
          </w:p>
        </w:tc>
        <w:tc>
          <w:tcPr>
            <w:tcW w:w="112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442 947</w:t>
            </w:r>
          </w:p>
        </w:tc>
        <w:tc>
          <w:tcPr>
            <w:tcW w:w="107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-1 921</w:t>
            </w:r>
          </w:p>
        </w:tc>
        <w:tc>
          <w:tcPr>
            <w:tcW w:w="114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441 026</w:t>
            </w:r>
          </w:p>
        </w:tc>
      </w:tr>
      <w:tr w:rsidR="00C153D0" w:rsidRPr="00C153D0" w:rsidTr="00C153D0">
        <w:trPr>
          <w:trHeight w:val="525"/>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 ÖSSZESEN: (8.+9.)</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1 590 623</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1 830 434</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5 672</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1 836 106</w:t>
            </w:r>
          </w:p>
        </w:tc>
      </w:tr>
      <w:tr w:rsidR="00C153D0" w:rsidRPr="00C153D0" w:rsidTr="00C153D0">
        <w:trPr>
          <w:trHeight w:val="330"/>
        </w:trPr>
        <w:tc>
          <w:tcPr>
            <w:tcW w:w="854" w:type="dxa"/>
            <w:hideMark/>
          </w:tcPr>
          <w:p w:rsidR="00C153D0" w:rsidRPr="00C153D0" w:rsidRDefault="00C153D0" w:rsidP="00C153D0">
            <w:pPr>
              <w:rPr>
                <w:rFonts w:ascii="Times New Roman" w:hAnsi="Times New Roman"/>
                <w:sz w:val="20"/>
                <w:szCs w:val="20"/>
              </w:rPr>
            </w:pPr>
          </w:p>
        </w:tc>
        <w:tc>
          <w:tcPr>
            <w:tcW w:w="5185" w:type="dxa"/>
            <w:hideMark/>
          </w:tcPr>
          <w:p w:rsidR="00C153D0" w:rsidRPr="00C153D0" w:rsidRDefault="00C153D0" w:rsidP="00C153D0">
            <w:pPr>
              <w:rPr>
                <w:rFonts w:ascii="Times New Roman" w:hAnsi="Times New Roman"/>
                <w:sz w:val="20"/>
                <w:szCs w:val="20"/>
              </w:rPr>
            </w:pPr>
          </w:p>
        </w:tc>
        <w:tc>
          <w:tcPr>
            <w:tcW w:w="1170" w:type="dxa"/>
            <w:hideMark/>
          </w:tcPr>
          <w:p w:rsidR="00C153D0" w:rsidRPr="00C153D0" w:rsidRDefault="00C153D0" w:rsidP="00C153D0">
            <w:pPr>
              <w:rPr>
                <w:rFonts w:ascii="Times New Roman" w:hAnsi="Times New Roman"/>
                <w:sz w:val="20"/>
                <w:szCs w:val="20"/>
              </w:rPr>
            </w:pPr>
          </w:p>
        </w:tc>
        <w:tc>
          <w:tcPr>
            <w:tcW w:w="1121" w:type="dxa"/>
            <w:hideMark/>
          </w:tcPr>
          <w:p w:rsidR="00C153D0" w:rsidRPr="00C153D0" w:rsidRDefault="00C153D0" w:rsidP="00C153D0">
            <w:pPr>
              <w:rPr>
                <w:rFonts w:ascii="Times New Roman" w:hAnsi="Times New Roman"/>
                <w:sz w:val="20"/>
                <w:szCs w:val="20"/>
              </w:rPr>
            </w:pPr>
          </w:p>
        </w:tc>
        <w:tc>
          <w:tcPr>
            <w:tcW w:w="1079" w:type="dxa"/>
            <w:hideMark/>
          </w:tcPr>
          <w:p w:rsidR="00C153D0" w:rsidRPr="00C153D0" w:rsidRDefault="00C153D0" w:rsidP="00C153D0">
            <w:pPr>
              <w:rPr>
                <w:rFonts w:ascii="Times New Roman" w:hAnsi="Times New Roman"/>
                <w:sz w:val="20"/>
                <w:szCs w:val="20"/>
              </w:rPr>
            </w:pPr>
          </w:p>
        </w:tc>
        <w:tc>
          <w:tcPr>
            <w:tcW w:w="1142" w:type="dxa"/>
            <w:hideMark/>
          </w:tcPr>
          <w:p w:rsidR="00C153D0" w:rsidRPr="00C153D0" w:rsidRDefault="00C153D0" w:rsidP="00C153D0">
            <w:pPr>
              <w:rPr>
                <w:rFonts w:ascii="Times New Roman" w:hAnsi="Times New Roman"/>
                <w:sz w:val="20"/>
                <w:szCs w:val="20"/>
              </w:rPr>
            </w:pPr>
          </w:p>
        </w:tc>
      </w:tr>
      <w:tr w:rsidR="00C153D0" w:rsidRPr="00C153D0" w:rsidTr="00C153D0">
        <w:trPr>
          <w:trHeight w:val="675"/>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450"/>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lastRenderedPageBreak/>
              <w:t>1.</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költségvetés kiadásai (1.1+…+1.5.)</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1 570 176</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1 809 245</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-1 628</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1 807 617</w:t>
            </w:r>
          </w:p>
        </w:tc>
      </w:tr>
      <w:tr w:rsidR="00C153D0" w:rsidRPr="00C153D0" w:rsidTr="00C153D0">
        <w:trPr>
          <w:trHeight w:val="40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Személyi  juttatások</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766 371</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849 632</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-3 222</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846 410</w:t>
            </w:r>
          </w:p>
        </w:tc>
      </w:tr>
      <w:tr w:rsidR="00C153D0" w:rsidRPr="00C153D0" w:rsidTr="00C153D0">
        <w:trPr>
          <w:trHeight w:val="40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Munkaadókat terhelő járulékok és szociális hozzájárulási adó</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212 580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232 775</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-296</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232 479</w:t>
            </w:r>
          </w:p>
        </w:tc>
      </w:tr>
      <w:tr w:rsidR="00C153D0" w:rsidRPr="00C153D0" w:rsidTr="00C153D0">
        <w:trPr>
          <w:trHeight w:val="40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Dologi  kiadások</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581 408</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633 437</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3 811</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637 248</w:t>
            </w:r>
          </w:p>
        </w:tc>
      </w:tr>
      <w:tr w:rsidR="00C153D0" w:rsidRPr="00C153D0" w:rsidTr="00C153D0">
        <w:trPr>
          <w:trHeight w:val="40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Ellátottak pénzbeli juttatásai</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9 817</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93 401</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-1 921</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91 480</w:t>
            </w:r>
          </w:p>
        </w:tc>
      </w:tr>
      <w:tr w:rsidR="00C153D0" w:rsidRPr="00C153D0" w:rsidTr="00C153D0">
        <w:trPr>
          <w:trHeight w:val="40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kiadások</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405"/>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költségvetés kiadásai (2.1.+…+2.4.)</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20 447</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21 189</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7 300</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28 489</w:t>
            </w:r>
          </w:p>
        </w:tc>
      </w:tr>
      <w:tr w:rsidR="00C153D0" w:rsidRPr="00C153D0" w:rsidTr="00C153D0">
        <w:trPr>
          <w:trHeight w:val="40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Beruházások</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6 731</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6 941</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5 921</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12 862</w:t>
            </w:r>
          </w:p>
        </w:tc>
      </w:tr>
      <w:tr w:rsidR="00C153D0" w:rsidRPr="00C153D0" w:rsidTr="00C153D0">
        <w:trPr>
          <w:trHeight w:val="40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Felújítások</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8 890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5 828</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5 828</w:t>
            </w:r>
          </w:p>
        </w:tc>
      </w:tr>
      <w:tr w:rsidR="00C153D0" w:rsidRPr="00C153D0" w:rsidTr="00C153D0">
        <w:trPr>
          <w:trHeight w:val="40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Kisértékű tárgyieszköz beszerzés</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4 826</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8 420</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1 379</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9 799</w:t>
            </w:r>
          </w:p>
        </w:tc>
      </w:tr>
      <w:tr w:rsidR="00C153D0" w:rsidRPr="00C153D0" w:rsidTr="00C153D0">
        <w:trPr>
          <w:trHeight w:val="40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518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fejlesztési célú kiadások</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405"/>
        </w:trPr>
        <w:tc>
          <w:tcPr>
            <w:tcW w:w="8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518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 ÖSSZESEN: (1.+2.)</w:t>
            </w:r>
          </w:p>
        </w:tc>
        <w:tc>
          <w:tcPr>
            <w:tcW w:w="117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1 590 623</w:t>
            </w:r>
          </w:p>
        </w:tc>
        <w:tc>
          <w:tcPr>
            <w:tcW w:w="112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1 830 434</w:t>
            </w:r>
          </w:p>
        </w:tc>
        <w:tc>
          <w:tcPr>
            <w:tcW w:w="107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5 672</w:t>
            </w:r>
          </w:p>
        </w:tc>
        <w:tc>
          <w:tcPr>
            <w:tcW w:w="114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1 836 106</w:t>
            </w:r>
          </w:p>
        </w:tc>
      </w:tr>
      <w:tr w:rsidR="00C153D0" w:rsidRPr="00C153D0" w:rsidTr="00C153D0">
        <w:trPr>
          <w:trHeight w:val="315"/>
        </w:trPr>
        <w:tc>
          <w:tcPr>
            <w:tcW w:w="8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5185" w:type="dxa"/>
            <w:hideMark/>
          </w:tcPr>
          <w:p w:rsidR="00C153D0" w:rsidRPr="00C153D0" w:rsidRDefault="00C153D0" w:rsidP="00C153D0">
            <w:pPr>
              <w:rPr>
                <w:rFonts w:ascii="Times New Roman" w:hAnsi="Times New Roman"/>
                <w:sz w:val="20"/>
                <w:szCs w:val="20"/>
              </w:rPr>
            </w:pPr>
          </w:p>
        </w:tc>
        <w:tc>
          <w:tcPr>
            <w:tcW w:w="1170" w:type="dxa"/>
            <w:hideMark/>
          </w:tcPr>
          <w:p w:rsidR="00C153D0" w:rsidRPr="00C153D0" w:rsidRDefault="00C153D0" w:rsidP="00C153D0">
            <w:pPr>
              <w:rPr>
                <w:rFonts w:ascii="Times New Roman" w:hAnsi="Times New Roman"/>
                <w:sz w:val="20"/>
                <w:szCs w:val="20"/>
              </w:rPr>
            </w:pPr>
          </w:p>
        </w:tc>
        <w:tc>
          <w:tcPr>
            <w:tcW w:w="1121" w:type="dxa"/>
            <w:hideMark/>
          </w:tcPr>
          <w:p w:rsidR="00C153D0" w:rsidRPr="00C153D0" w:rsidRDefault="00C153D0" w:rsidP="00C153D0">
            <w:pPr>
              <w:rPr>
                <w:rFonts w:ascii="Times New Roman" w:hAnsi="Times New Roman"/>
                <w:sz w:val="20"/>
                <w:szCs w:val="20"/>
              </w:rPr>
            </w:pPr>
          </w:p>
        </w:tc>
        <w:tc>
          <w:tcPr>
            <w:tcW w:w="1079" w:type="dxa"/>
            <w:hideMark/>
          </w:tcPr>
          <w:p w:rsidR="00C153D0" w:rsidRPr="00C153D0" w:rsidRDefault="00C153D0" w:rsidP="00C153D0">
            <w:pPr>
              <w:rPr>
                <w:rFonts w:ascii="Times New Roman" w:hAnsi="Times New Roman"/>
                <w:sz w:val="20"/>
                <w:szCs w:val="20"/>
              </w:rPr>
            </w:pPr>
          </w:p>
        </w:tc>
        <w:tc>
          <w:tcPr>
            <w:tcW w:w="1142" w:type="dxa"/>
            <w:hideMark/>
          </w:tcPr>
          <w:p w:rsidR="00C153D0" w:rsidRPr="00C153D0" w:rsidRDefault="00C153D0" w:rsidP="00C153D0">
            <w:pPr>
              <w:rPr>
                <w:rFonts w:ascii="Times New Roman" w:hAnsi="Times New Roman"/>
                <w:sz w:val="20"/>
                <w:szCs w:val="20"/>
              </w:rPr>
            </w:pPr>
          </w:p>
        </w:tc>
      </w:tr>
      <w:tr w:rsidR="00C153D0" w:rsidRPr="00C153D0" w:rsidTr="00C153D0">
        <w:trPr>
          <w:trHeight w:val="390"/>
        </w:trPr>
        <w:tc>
          <w:tcPr>
            <w:tcW w:w="6039" w:type="dxa"/>
            <w:gridSpan w:val="2"/>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Éves engedélyezett létszám előirányzat (fő)</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316</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317</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317</w:t>
            </w:r>
          </w:p>
        </w:tc>
      </w:tr>
      <w:tr w:rsidR="00C153D0" w:rsidRPr="00C153D0" w:rsidTr="00C153D0">
        <w:trPr>
          <w:trHeight w:val="390"/>
        </w:trPr>
        <w:tc>
          <w:tcPr>
            <w:tcW w:w="6039" w:type="dxa"/>
            <w:gridSpan w:val="2"/>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Közfoglalkoztatottak létszáma (fő)</w:t>
            </w:r>
          </w:p>
        </w:tc>
        <w:tc>
          <w:tcPr>
            <w:tcW w:w="117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80</w:t>
            </w:r>
          </w:p>
        </w:tc>
        <w:tc>
          <w:tcPr>
            <w:tcW w:w="112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91</w:t>
            </w:r>
          </w:p>
        </w:tc>
        <w:tc>
          <w:tcPr>
            <w:tcW w:w="107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14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91</w:t>
            </w:r>
          </w:p>
        </w:tc>
      </w:tr>
    </w:tbl>
    <w:p w:rsidR="00C153D0" w:rsidRPr="00C153D0" w:rsidRDefault="00C153D0" w:rsidP="00C153D0">
      <w:pPr>
        <w:rPr>
          <w:rFonts w:ascii="Times New Roman" w:hAnsi="Times New Roman"/>
          <w:sz w:val="20"/>
          <w:szCs w:val="20"/>
        </w:rPr>
        <w:sectPr w:rsidR="00C153D0" w:rsidRPr="00C153D0" w:rsidSect="00C153D0">
          <w:pgSz w:w="11906" w:h="16838"/>
          <w:pgMar w:top="993" w:right="720" w:bottom="720" w:left="851" w:header="708" w:footer="708" w:gutter="0"/>
          <w:cols w:space="708"/>
          <w:docGrid w:linePitch="360"/>
        </w:sectPr>
      </w:pPr>
    </w:p>
    <w:tbl>
      <w:tblPr>
        <w:tblW w:w="13920" w:type="dxa"/>
        <w:tblInd w:w="55" w:type="dxa"/>
        <w:tblCellMar>
          <w:left w:w="70" w:type="dxa"/>
          <w:right w:w="70" w:type="dxa"/>
        </w:tblCellMar>
        <w:tblLook w:val="04A0" w:firstRow="1" w:lastRow="0" w:firstColumn="1" w:lastColumn="0" w:noHBand="0" w:noVBand="1"/>
      </w:tblPr>
      <w:tblGrid>
        <w:gridCol w:w="1060"/>
        <w:gridCol w:w="7520"/>
        <w:gridCol w:w="1320"/>
        <w:gridCol w:w="1340"/>
        <w:gridCol w:w="1340"/>
        <w:gridCol w:w="1340"/>
      </w:tblGrid>
      <w:tr w:rsidR="00C153D0" w:rsidRPr="00C153D0" w:rsidTr="00C153D0">
        <w:trPr>
          <w:trHeight w:val="390"/>
        </w:trPr>
        <w:tc>
          <w:tcPr>
            <w:tcW w:w="13920" w:type="dxa"/>
            <w:gridSpan w:val="6"/>
            <w:tcBorders>
              <w:top w:val="single" w:sz="8" w:space="0" w:color="auto"/>
              <w:left w:val="single" w:sz="8" w:space="0" w:color="auto"/>
              <w:bottom w:val="single" w:sz="8" w:space="0" w:color="000000"/>
              <w:right w:val="single" w:sz="8" w:space="0" w:color="000000"/>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lastRenderedPageBreak/>
              <w:t>10.1. sz. melléklet az 1/2016. (II.26.). Önk. rendelethez</w:t>
            </w:r>
          </w:p>
        </w:tc>
      </w:tr>
      <w:tr w:rsidR="00C153D0" w:rsidRPr="00C153D0" w:rsidTr="00C153D0">
        <w:trPr>
          <w:trHeight w:val="464"/>
        </w:trPr>
        <w:tc>
          <w:tcPr>
            <w:tcW w:w="1060" w:type="dxa"/>
            <w:vMerge w:val="restart"/>
            <w:tcBorders>
              <w:top w:val="single" w:sz="8" w:space="0" w:color="auto"/>
              <w:left w:val="single" w:sz="8" w:space="0" w:color="auto"/>
              <w:bottom w:val="single" w:sz="8" w:space="0" w:color="000000"/>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II. 1.</w:t>
            </w:r>
          </w:p>
        </w:tc>
        <w:tc>
          <w:tcPr>
            <w:tcW w:w="7520"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Törökszentmiklósi Polgármesteri Hivatal</w:t>
            </w:r>
          </w:p>
        </w:tc>
        <w:tc>
          <w:tcPr>
            <w:tcW w:w="5340"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2015. évi</w:t>
            </w:r>
          </w:p>
        </w:tc>
      </w:tr>
      <w:tr w:rsidR="00C153D0" w:rsidRPr="00C153D0" w:rsidTr="00C153D0">
        <w:trPr>
          <w:trHeight w:val="464"/>
        </w:trPr>
        <w:tc>
          <w:tcPr>
            <w:tcW w:w="1060" w:type="dxa"/>
            <w:vMerge/>
            <w:tcBorders>
              <w:top w:val="single" w:sz="8" w:space="0" w:color="auto"/>
              <w:left w:val="single" w:sz="8" w:space="0" w:color="auto"/>
              <w:bottom w:val="single" w:sz="8" w:space="0" w:color="000000"/>
              <w:right w:val="nil"/>
            </w:tcBorders>
            <w:vAlign w:val="center"/>
            <w:hideMark/>
          </w:tcPr>
          <w:p w:rsidR="00C153D0" w:rsidRPr="00C153D0" w:rsidRDefault="00C153D0" w:rsidP="00C153D0">
            <w:pPr>
              <w:rPr>
                <w:rFonts w:ascii="Times New Roman" w:hAnsi="Times New Roman"/>
                <w:b/>
                <w:bCs/>
                <w:sz w:val="20"/>
                <w:szCs w:val="20"/>
              </w:rPr>
            </w:pPr>
          </w:p>
        </w:tc>
        <w:tc>
          <w:tcPr>
            <w:tcW w:w="7520" w:type="dxa"/>
            <w:vMerge/>
            <w:tcBorders>
              <w:top w:val="single" w:sz="8" w:space="0" w:color="auto"/>
              <w:left w:val="single" w:sz="4" w:space="0" w:color="auto"/>
              <w:bottom w:val="single" w:sz="8" w:space="0" w:color="000000"/>
              <w:right w:val="nil"/>
            </w:tcBorders>
            <w:vAlign w:val="center"/>
            <w:hideMark/>
          </w:tcPr>
          <w:p w:rsidR="00C153D0" w:rsidRPr="00C153D0" w:rsidRDefault="00C153D0" w:rsidP="00C153D0">
            <w:pPr>
              <w:rPr>
                <w:rFonts w:ascii="Times New Roman" w:hAnsi="Times New Roman"/>
                <w:b/>
                <w:bCs/>
                <w:sz w:val="20"/>
                <w:szCs w:val="20"/>
              </w:rPr>
            </w:pPr>
          </w:p>
        </w:tc>
        <w:tc>
          <w:tcPr>
            <w:tcW w:w="5340" w:type="dxa"/>
            <w:gridSpan w:val="4"/>
            <w:vMerge/>
            <w:tcBorders>
              <w:top w:val="single" w:sz="8" w:space="0" w:color="auto"/>
              <w:left w:val="single" w:sz="8" w:space="0" w:color="auto"/>
              <w:bottom w:val="single" w:sz="8" w:space="0" w:color="000000"/>
              <w:right w:val="single" w:sz="8" w:space="0" w:color="000000"/>
            </w:tcBorders>
            <w:vAlign w:val="center"/>
            <w:hideMark/>
          </w:tcPr>
          <w:p w:rsidR="00C153D0" w:rsidRPr="00C153D0" w:rsidRDefault="00C153D0" w:rsidP="00C153D0">
            <w:pPr>
              <w:rPr>
                <w:rFonts w:ascii="Times New Roman" w:hAnsi="Times New Roman"/>
                <w:b/>
                <w:bCs/>
                <w:sz w:val="20"/>
                <w:szCs w:val="20"/>
              </w:rPr>
            </w:pPr>
          </w:p>
        </w:tc>
      </w:tr>
      <w:tr w:rsidR="00C153D0" w:rsidRPr="00C153D0" w:rsidTr="00C153D0">
        <w:trPr>
          <w:trHeight w:val="315"/>
        </w:trPr>
        <w:tc>
          <w:tcPr>
            <w:tcW w:w="1060" w:type="dxa"/>
            <w:tcBorders>
              <w:top w:val="nil"/>
              <w:left w:val="nil"/>
              <w:bottom w:val="nil"/>
              <w:right w:val="nil"/>
            </w:tcBorders>
            <w:shd w:val="clear" w:color="auto" w:fill="auto"/>
            <w:noWrap/>
            <w:vAlign w:val="center"/>
            <w:hideMark/>
          </w:tcPr>
          <w:p w:rsidR="00C153D0" w:rsidRPr="00C153D0" w:rsidRDefault="00C153D0" w:rsidP="00C153D0">
            <w:pPr>
              <w:rPr>
                <w:rFonts w:ascii="Times New Roman" w:hAnsi="Times New Roman"/>
                <w:b/>
                <w:bCs/>
                <w:sz w:val="20"/>
                <w:szCs w:val="20"/>
              </w:rPr>
            </w:pPr>
          </w:p>
        </w:tc>
        <w:tc>
          <w:tcPr>
            <w:tcW w:w="7520" w:type="dxa"/>
            <w:tcBorders>
              <w:top w:val="nil"/>
              <w:left w:val="nil"/>
              <w:bottom w:val="nil"/>
              <w:right w:val="nil"/>
            </w:tcBorders>
            <w:shd w:val="clear" w:color="auto" w:fill="auto"/>
            <w:noWrap/>
            <w:vAlign w:val="center"/>
            <w:hideMark/>
          </w:tcPr>
          <w:p w:rsidR="00C153D0" w:rsidRPr="00C153D0" w:rsidRDefault="00C153D0" w:rsidP="00C153D0">
            <w:pPr>
              <w:rPr>
                <w:rFonts w:ascii="Times New Roman" w:hAnsi="Times New Roman"/>
                <w:b/>
                <w:bCs/>
                <w:sz w:val="20"/>
                <w:szCs w:val="20"/>
              </w:rPr>
            </w:pPr>
          </w:p>
        </w:tc>
        <w:tc>
          <w:tcPr>
            <w:tcW w:w="1320" w:type="dxa"/>
            <w:tcBorders>
              <w:top w:val="nil"/>
              <w:left w:val="nil"/>
              <w:bottom w:val="nil"/>
              <w:right w:val="nil"/>
            </w:tcBorders>
            <w:shd w:val="clear" w:color="auto" w:fill="auto"/>
            <w:noWrap/>
            <w:vAlign w:val="center"/>
            <w:hideMark/>
          </w:tcPr>
          <w:p w:rsidR="00C153D0" w:rsidRPr="00C153D0" w:rsidRDefault="00C153D0" w:rsidP="00C153D0">
            <w:pPr>
              <w:rPr>
                <w:rFonts w:ascii="Times New Roman" w:hAnsi="Times New Roman"/>
                <w:b/>
                <w:bCs/>
                <w:sz w:val="20"/>
                <w:szCs w:val="20"/>
              </w:rPr>
            </w:pPr>
          </w:p>
        </w:tc>
        <w:tc>
          <w:tcPr>
            <w:tcW w:w="1340" w:type="dxa"/>
            <w:tcBorders>
              <w:top w:val="nil"/>
              <w:left w:val="nil"/>
              <w:bottom w:val="nil"/>
              <w:right w:val="nil"/>
            </w:tcBorders>
            <w:shd w:val="clear" w:color="auto" w:fill="auto"/>
            <w:noWrap/>
            <w:vAlign w:val="center"/>
            <w:hideMark/>
          </w:tcPr>
          <w:p w:rsidR="00C153D0" w:rsidRPr="00C153D0" w:rsidRDefault="00C153D0" w:rsidP="00C153D0">
            <w:pPr>
              <w:rPr>
                <w:rFonts w:ascii="Times New Roman" w:hAnsi="Times New Roman"/>
                <w:b/>
                <w:bCs/>
                <w:sz w:val="20"/>
                <w:szCs w:val="20"/>
              </w:rPr>
            </w:pPr>
          </w:p>
        </w:tc>
        <w:tc>
          <w:tcPr>
            <w:tcW w:w="1340" w:type="dxa"/>
            <w:tcBorders>
              <w:top w:val="nil"/>
              <w:left w:val="nil"/>
              <w:bottom w:val="nil"/>
              <w:right w:val="nil"/>
            </w:tcBorders>
            <w:shd w:val="clear" w:color="auto" w:fill="auto"/>
            <w:noWrap/>
            <w:vAlign w:val="center"/>
            <w:hideMark/>
          </w:tcPr>
          <w:p w:rsidR="00C153D0" w:rsidRPr="00C153D0" w:rsidRDefault="00C153D0" w:rsidP="00C153D0">
            <w:pPr>
              <w:rPr>
                <w:rFonts w:ascii="Times New Roman" w:hAnsi="Times New Roman"/>
                <w:b/>
                <w:bCs/>
                <w:sz w:val="20"/>
                <w:szCs w:val="20"/>
              </w:rPr>
            </w:pPr>
          </w:p>
        </w:tc>
        <w:tc>
          <w:tcPr>
            <w:tcW w:w="1340" w:type="dxa"/>
            <w:tcBorders>
              <w:top w:val="nil"/>
              <w:left w:val="nil"/>
              <w:bottom w:val="nil"/>
              <w:right w:val="nil"/>
            </w:tcBorders>
            <w:shd w:val="clear" w:color="auto" w:fill="auto"/>
            <w:noWrap/>
            <w:vAlign w:val="center"/>
            <w:hideMark/>
          </w:tcPr>
          <w:p w:rsidR="00C153D0" w:rsidRPr="00C153D0" w:rsidRDefault="00C153D0" w:rsidP="00C153D0">
            <w:pPr>
              <w:rPr>
                <w:rFonts w:ascii="Times New Roman" w:hAnsi="Times New Roman"/>
                <w:b/>
                <w:bCs/>
                <w:sz w:val="20"/>
                <w:szCs w:val="20"/>
              </w:rPr>
            </w:pPr>
          </w:p>
        </w:tc>
      </w:tr>
      <w:tr w:rsidR="00C153D0" w:rsidRPr="00C153D0" w:rsidTr="00C153D0">
        <w:trPr>
          <w:trHeight w:val="735"/>
        </w:trPr>
        <w:tc>
          <w:tcPr>
            <w:tcW w:w="1060"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Száma</w:t>
            </w:r>
          </w:p>
        </w:tc>
        <w:tc>
          <w:tcPr>
            <w:tcW w:w="7520" w:type="dxa"/>
            <w:tcBorders>
              <w:top w:val="single" w:sz="8" w:space="0" w:color="auto"/>
              <w:left w:val="single" w:sz="4"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Előirányzat-csoport, kiemelt előirányzat megnevezése</w:t>
            </w:r>
          </w:p>
        </w:tc>
        <w:tc>
          <w:tcPr>
            <w:tcW w:w="13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Eredeti előirányzat</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Módosított</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6. számú módosítás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259"/>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1</w:t>
            </w:r>
          </w:p>
        </w:tc>
        <w:tc>
          <w:tcPr>
            <w:tcW w:w="7520" w:type="dxa"/>
            <w:tcBorders>
              <w:top w:val="single" w:sz="8" w:space="0" w:color="auto"/>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3</w:t>
            </w:r>
          </w:p>
        </w:tc>
        <w:tc>
          <w:tcPr>
            <w:tcW w:w="134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4</w:t>
            </w:r>
          </w:p>
        </w:tc>
        <w:tc>
          <w:tcPr>
            <w:tcW w:w="134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5</w:t>
            </w:r>
          </w:p>
        </w:tc>
        <w:tc>
          <w:tcPr>
            <w:tcW w:w="1340" w:type="dxa"/>
            <w:tcBorders>
              <w:top w:val="nil"/>
              <w:left w:val="nil"/>
              <w:bottom w:val="single" w:sz="8" w:space="0" w:color="auto"/>
              <w:right w:val="single" w:sz="8"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6</w:t>
            </w:r>
          </w:p>
        </w:tc>
      </w:tr>
      <w:tr w:rsidR="00C153D0" w:rsidRPr="00C153D0" w:rsidTr="00C153D0">
        <w:trPr>
          <w:trHeight w:val="390"/>
        </w:trPr>
        <w:tc>
          <w:tcPr>
            <w:tcW w:w="8580" w:type="dxa"/>
            <w:gridSpan w:val="2"/>
            <w:tcBorders>
              <w:top w:val="single" w:sz="8" w:space="0" w:color="auto"/>
              <w:left w:val="nil"/>
              <w:bottom w:val="single" w:sz="8" w:space="0" w:color="auto"/>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Bevételek</w:t>
            </w:r>
          </w:p>
        </w:tc>
        <w:tc>
          <w:tcPr>
            <w:tcW w:w="1320" w:type="dxa"/>
            <w:tcBorders>
              <w:top w:val="nil"/>
              <w:left w:val="nil"/>
              <w:bottom w:val="nil"/>
              <w:right w:val="nil"/>
            </w:tcBorders>
            <w:shd w:val="clear" w:color="auto" w:fill="auto"/>
            <w:noWrap/>
            <w:vAlign w:val="bottom"/>
            <w:hideMark/>
          </w:tcPr>
          <w:p w:rsidR="00C153D0" w:rsidRPr="00C153D0" w:rsidRDefault="00C153D0" w:rsidP="00C153D0">
            <w:pPr>
              <w:jc w:val="right"/>
              <w:rPr>
                <w:rFonts w:ascii="Times New Roman" w:hAnsi="Times New Roman"/>
                <w:b/>
                <w:bCs/>
                <w:i/>
                <w:iCs/>
                <w:sz w:val="20"/>
                <w:szCs w:val="20"/>
              </w:rPr>
            </w:pPr>
          </w:p>
        </w:tc>
        <w:tc>
          <w:tcPr>
            <w:tcW w:w="1340" w:type="dxa"/>
            <w:tcBorders>
              <w:top w:val="nil"/>
              <w:left w:val="nil"/>
              <w:bottom w:val="nil"/>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p>
        </w:tc>
        <w:tc>
          <w:tcPr>
            <w:tcW w:w="1340" w:type="dxa"/>
            <w:tcBorders>
              <w:top w:val="nil"/>
              <w:left w:val="nil"/>
              <w:bottom w:val="nil"/>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p>
        </w:tc>
        <w:tc>
          <w:tcPr>
            <w:tcW w:w="1340" w:type="dxa"/>
            <w:tcBorders>
              <w:top w:val="nil"/>
              <w:left w:val="nil"/>
              <w:bottom w:val="nil"/>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p>
        </w:tc>
      </w:tr>
      <w:tr w:rsidR="00C153D0" w:rsidRPr="00C153D0" w:rsidTr="00C153D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1.</w:t>
            </w:r>
          </w:p>
        </w:tc>
        <w:tc>
          <w:tcPr>
            <w:tcW w:w="752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Működési bevételek (1.1.+…+1.10.)</w:t>
            </w:r>
          </w:p>
        </w:tc>
        <w:tc>
          <w:tcPr>
            <w:tcW w:w="1320" w:type="dxa"/>
            <w:tcBorders>
              <w:top w:val="single" w:sz="8" w:space="0" w:color="auto"/>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2 495</w:t>
            </w:r>
          </w:p>
        </w:tc>
        <w:tc>
          <w:tcPr>
            <w:tcW w:w="134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2 574</w:t>
            </w:r>
          </w:p>
        </w:tc>
        <w:tc>
          <w:tcPr>
            <w:tcW w:w="1340" w:type="dxa"/>
            <w:tcBorders>
              <w:top w:val="single" w:sz="8" w:space="0" w:color="auto"/>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232</w:t>
            </w:r>
          </w:p>
        </w:tc>
        <w:tc>
          <w:tcPr>
            <w:tcW w:w="134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2 806</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1.1.</w:t>
            </w:r>
          </w:p>
        </w:tc>
        <w:tc>
          <w:tcPr>
            <w:tcW w:w="75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Készletértékesítés ellenértéke</w:t>
            </w:r>
          </w:p>
        </w:tc>
        <w:tc>
          <w:tcPr>
            <w:tcW w:w="13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w:t>
            </w:r>
          </w:p>
        </w:tc>
        <w:tc>
          <w:tcPr>
            <w:tcW w:w="75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Szolgáltatások ellenértéke</w:t>
            </w:r>
          </w:p>
        </w:tc>
        <w:tc>
          <w:tcPr>
            <w:tcW w:w="13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4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1.2.1.</w:t>
            </w:r>
          </w:p>
        </w:tc>
        <w:tc>
          <w:tcPr>
            <w:tcW w:w="75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200" w:firstLine="400"/>
              <w:rPr>
                <w:rFonts w:ascii="Times New Roman" w:hAnsi="Times New Roman"/>
                <w:i/>
                <w:iCs/>
                <w:sz w:val="20"/>
                <w:szCs w:val="20"/>
              </w:rPr>
            </w:pPr>
            <w:r w:rsidRPr="00C153D0">
              <w:rPr>
                <w:rFonts w:ascii="Times New Roman" w:hAnsi="Times New Roman"/>
                <w:i/>
                <w:iCs/>
                <w:sz w:val="20"/>
                <w:szCs w:val="20"/>
              </w:rPr>
              <w:t>- Alkalmaztottak térítése</w:t>
            </w:r>
          </w:p>
        </w:tc>
        <w:tc>
          <w:tcPr>
            <w:tcW w:w="13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1.2.2.</w:t>
            </w:r>
          </w:p>
        </w:tc>
        <w:tc>
          <w:tcPr>
            <w:tcW w:w="75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200" w:firstLine="400"/>
              <w:rPr>
                <w:rFonts w:ascii="Times New Roman" w:hAnsi="Times New Roman"/>
                <w:i/>
                <w:iCs/>
                <w:sz w:val="20"/>
                <w:szCs w:val="20"/>
              </w:rPr>
            </w:pPr>
            <w:r w:rsidRPr="00C153D0">
              <w:rPr>
                <w:rFonts w:ascii="Times New Roman" w:hAnsi="Times New Roman"/>
                <w:i/>
                <w:iCs/>
                <w:sz w:val="20"/>
                <w:szCs w:val="20"/>
              </w:rPr>
              <w:t>- Bérleti és lízingdíj</w:t>
            </w:r>
          </w:p>
        </w:tc>
        <w:tc>
          <w:tcPr>
            <w:tcW w:w="13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1.2.3.</w:t>
            </w:r>
          </w:p>
        </w:tc>
        <w:tc>
          <w:tcPr>
            <w:tcW w:w="75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200" w:firstLine="400"/>
              <w:rPr>
                <w:rFonts w:ascii="Times New Roman" w:hAnsi="Times New Roman"/>
                <w:i/>
                <w:iCs/>
                <w:sz w:val="20"/>
                <w:szCs w:val="20"/>
              </w:rPr>
            </w:pPr>
            <w:r w:rsidRPr="00C153D0">
              <w:rPr>
                <w:rFonts w:ascii="Times New Roman" w:hAnsi="Times New Roman"/>
                <w:i/>
                <w:iCs/>
                <w:sz w:val="20"/>
                <w:szCs w:val="20"/>
              </w:rPr>
              <w:t>- Egyéb szolgáltatásokból származó bevétel</w:t>
            </w:r>
          </w:p>
        </w:tc>
        <w:tc>
          <w:tcPr>
            <w:tcW w:w="13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1.3.</w:t>
            </w:r>
          </w:p>
        </w:tc>
        <w:tc>
          <w:tcPr>
            <w:tcW w:w="75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Közvetített szolgáltatások értéke</w:t>
            </w:r>
          </w:p>
        </w:tc>
        <w:tc>
          <w:tcPr>
            <w:tcW w:w="13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1 310</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1 118</w:t>
            </w:r>
          </w:p>
        </w:tc>
        <w:tc>
          <w:tcPr>
            <w:tcW w:w="134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186</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1 304</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1.4.</w:t>
            </w:r>
          </w:p>
        </w:tc>
        <w:tc>
          <w:tcPr>
            <w:tcW w:w="75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Tulajdonosi bevételek</w:t>
            </w:r>
          </w:p>
        </w:tc>
        <w:tc>
          <w:tcPr>
            <w:tcW w:w="13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1.5.</w:t>
            </w:r>
          </w:p>
        </w:tc>
        <w:tc>
          <w:tcPr>
            <w:tcW w:w="75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Ellátási díjak</w:t>
            </w:r>
          </w:p>
        </w:tc>
        <w:tc>
          <w:tcPr>
            <w:tcW w:w="13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1.6.</w:t>
            </w:r>
          </w:p>
        </w:tc>
        <w:tc>
          <w:tcPr>
            <w:tcW w:w="75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Kiszámlázott általános forgalmi adó</w:t>
            </w:r>
          </w:p>
        </w:tc>
        <w:tc>
          <w:tcPr>
            <w:tcW w:w="13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465</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406</w:t>
            </w:r>
          </w:p>
        </w:tc>
        <w:tc>
          <w:tcPr>
            <w:tcW w:w="134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36</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442</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1.7.</w:t>
            </w:r>
          </w:p>
        </w:tc>
        <w:tc>
          <w:tcPr>
            <w:tcW w:w="7520" w:type="dxa"/>
            <w:tcBorders>
              <w:top w:val="nil"/>
              <w:left w:val="nil"/>
              <w:bottom w:val="nil"/>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Általános forgalmi adó visszatérülése</w:t>
            </w:r>
          </w:p>
        </w:tc>
        <w:tc>
          <w:tcPr>
            <w:tcW w:w="132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1.8.</w:t>
            </w:r>
          </w:p>
        </w:tc>
        <w:tc>
          <w:tcPr>
            <w:tcW w:w="7520" w:type="dxa"/>
            <w:tcBorders>
              <w:top w:val="single" w:sz="4" w:space="0" w:color="auto"/>
              <w:left w:val="nil"/>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Kamatbevételek</w:t>
            </w:r>
          </w:p>
        </w:tc>
        <w:tc>
          <w:tcPr>
            <w:tcW w:w="1320" w:type="dxa"/>
            <w:tcBorders>
              <w:top w:val="nil"/>
              <w:left w:val="nil"/>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20</w:t>
            </w:r>
          </w:p>
        </w:tc>
        <w:tc>
          <w:tcPr>
            <w:tcW w:w="134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6</w:t>
            </w:r>
          </w:p>
        </w:tc>
        <w:tc>
          <w:tcPr>
            <w:tcW w:w="1340" w:type="dxa"/>
            <w:tcBorders>
              <w:top w:val="nil"/>
              <w:left w:val="nil"/>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6</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1.9.</w:t>
            </w:r>
          </w:p>
        </w:tc>
        <w:tc>
          <w:tcPr>
            <w:tcW w:w="75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pénzügyi műveletek bevételei</w:t>
            </w:r>
          </w:p>
        </w:tc>
        <w:tc>
          <w:tcPr>
            <w:tcW w:w="1320" w:type="dxa"/>
            <w:tcBorders>
              <w:top w:val="single" w:sz="4" w:space="0" w:color="auto"/>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single" w:sz="4" w:space="0" w:color="auto"/>
              <w:left w:val="nil"/>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lastRenderedPageBreak/>
              <w:t>1.10.</w:t>
            </w:r>
          </w:p>
        </w:tc>
        <w:tc>
          <w:tcPr>
            <w:tcW w:w="752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működési bevételek</w:t>
            </w:r>
          </w:p>
        </w:tc>
        <w:tc>
          <w:tcPr>
            <w:tcW w:w="1320" w:type="dxa"/>
            <w:tcBorders>
              <w:top w:val="nil"/>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700</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1 044</w:t>
            </w:r>
          </w:p>
        </w:tc>
        <w:tc>
          <w:tcPr>
            <w:tcW w:w="1340" w:type="dxa"/>
            <w:tcBorders>
              <w:top w:val="nil"/>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10</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1 054</w:t>
            </w:r>
          </w:p>
        </w:tc>
      </w:tr>
      <w:tr w:rsidR="00C153D0" w:rsidRPr="00C153D0" w:rsidTr="00C153D0">
        <w:trPr>
          <w:trHeight w:val="510"/>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w:t>
            </w:r>
          </w:p>
        </w:tc>
        <w:tc>
          <w:tcPr>
            <w:tcW w:w="752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Működési célú támogatások államháztartáson belülről (2.1.+…+2.3.)</w:t>
            </w:r>
          </w:p>
        </w:tc>
        <w:tc>
          <w:tcPr>
            <w:tcW w:w="1320" w:type="dxa"/>
            <w:tcBorders>
              <w:top w:val="nil"/>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351</w:t>
            </w:r>
          </w:p>
        </w:tc>
        <w:tc>
          <w:tcPr>
            <w:tcW w:w="1340" w:type="dxa"/>
            <w:tcBorders>
              <w:top w:val="nil"/>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4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351</w:t>
            </w:r>
          </w:p>
        </w:tc>
      </w:tr>
      <w:tr w:rsidR="00C153D0" w:rsidRPr="00C153D0" w:rsidTr="00C153D0">
        <w:trPr>
          <w:trHeight w:val="345"/>
        </w:trPr>
        <w:tc>
          <w:tcPr>
            <w:tcW w:w="106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2.1.</w:t>
            </w:r>
          </w:p>
        </w:tc>
        <w:tc>
          <w:tcPr>
            <w:tcW w:w="752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Elvonások és befizetések bevételei</w:t>
            </w:r>
          </w:p>
        </w:tc>
        <w:tc>
          <w:tcPr>
            <w:tcW w:w="13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106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2.2.</w:t>
            </w:r>
          </w:p>
        </w:tc>
        <w:tc>
          <w:tcPr>
            <w:tcW w:w="752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Visszatérítendő támogatások, kölcsönök visszatérülése ÁH-n belülről</w:t>
            </w:r>
          </w:p>
        </w:tc>
        <w:tc>
          <w:tcPr>
            <w:tcW w:w="13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106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2.3.</w:t>
            </w:r>
          </w:p>
        </w:tc>
        <w:tc>
          <w:tcPr>
            <w:tcW w:w="752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működési célú támogatások bevételei államháztartáson belülről</w:t>
            </w:r>
          </w:p>
        </w:tc>
        <w:tc>
          <w:tcPr>
            <w:tcW w:w="13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351</w:t>
            </w:r>
          </w:p>
        </w:tc>
        <w:tc>
          <w:tcPr>
            <w:tcW w:w="134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40" w:type="dxa"/>
            <w:tcBorders>
              <w:top w:val="nil"/>
              <w:left w:val="nil"/>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351</w:t>
            </w:r>
          </w:p>
        </w:tc>
      </w:tr>
      <w:tr w:rsidR="00C153D0" w:rsidRPr="00C153D0" w:rsidTr="00C153D0">
        <w:trPr>
          <w:trHeight w:val="345"/>
        </w:trPr>
        <w:tc>
          <w:tcPr>
            <w:tcW w:w="106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2.4.</w:t>
            </w:r>
          </w:p>
        </w:tc>
        <w:tc>
          <w:tcPr>
            <w:tcW w:w="752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i/>
                <w:iCs/>
                <w:sz w:val="20"/>
                <w:szCs w:val="20"/>
              </w:rPr>
            </w:pPr>
            <w:r w:rsidRPr="00C153D0">
              <w:rPr>
                <w:rFonts w:ascii="Times New Roman" w:hAnsi="Times New Roman"/>
                <w:i/>
                <w:iCs/>
                <w:sz w:val="20"/>
                <w:szCs w:val="20"/>
              </w:rPr>
              <w:t xml:space="preserve"> - 2.3 sorból Helyi és nemzetiségi önkormányzattól</w:t>
            </w:r>
          </w:p>
        </w:tc>
        <w:tc>
          <w:tcPr>
            <w:tcW w:w="13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300</w:t>
            </w:r>
          </w:p>
        </w:tc>
        <w:tc>
          <w:tcPr>
            <w:tcW w:w="134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300</w:t>
            </w:r>
          </w:p>
        </w:tc>
      </w:tr>
      <w:tr w:rsidR="00C153D0" w:rsidRPr="00C153D0" w:rsidTr="00C153D0">
        <w:trPr>
          <w:trHeight w:val="345"/>
        </w:trPr>
        <w:tc>
          <w:tcPr>
            <w:tcW w:w="106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2.5.</w:t>
            </w:r>
          </w:p>
        </w:tc>
        <w:tc>
          <w:tcPr>
            <w:tcW w:w="752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Elkülönített állami pénzalaptól</w:t>
            </w:r>
          </w:p>
        </w:tc>
        <w:tc>
          <w:tcPr>
            <w:tcW w:w="13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106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2.6.</w:t>
            </w:r>
          </w:p>
        </w:tc>
        <w:tc>
          <w:tcPr>
            <w:tcW w:w="752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Társadalombiztosítás pénzügyi alapjától</w:t>
            </w:r>
          </w:p>
        </w:tc>
        <w:tc>
          <w:tcPr>
            <w:tcW w:w="13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1060" w:type="dxa"/>
            <w:tcBorders>
              <w:top w:val="nil"/>
              <w:left w:val="single" w:sz="8" w:space="0" w:color="auto"/>
              <w:bottom w:val="single" w:sz="4" w:space="0" w:color="auto"/>
              <w:right w:val="nil"/>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2.7.</w:t>
            </w:r>
          </w:p>
        </w:tc>
        <w:tc>
          <w:tcPr>
            <w:tcW w:w="752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Központi költségvetési szervtől</w:t>
            </w:r>
          </w:p>
        </w:tc>
        <w:tc>
          <w:tcPr>
            <w:tcW w:w="13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51</w:t>
            </w:r>
          </w:p>
        </w:tc>
        <w:tc>
          <w:tcPr>
            <w:tcW w:w="134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51</w:t>
            </w:r>
          </w:p>
        </w:tc>
      </w:tr>
      <w:tr w:rsidR="00C153D0" w:rsidRPr="00C153D0" w:rsidTr="00C153D0">
        <w:trPr>
          <w:trHeight w:val="345"/>
        </w:trPr>
        <w:tc>
          <w:tcPr>
            <w:tcW w:w="1060" w:type="dxa"/>
            <w:tcBorders>
              <w:top w:val="nil"/>
              <w:left w:val="single" w:sz="8" w:space="0" w:color="auto"/>
              <w:bottom w:val="nil"/>
              <w:right w:val="nil"/>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2.8.</w:t>
            </w:r>
          </w:p>
        </w:tc>
        <w:tc>
          <w:tcPr>
            <w:tcW w:w="752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ind w:firstLineChars="800" w:firstLine="1600"/>
              <w:rPr>
                <w:rFonts w:ascii="Times New Roman" w:hAnsi="Times New Roman"/>
                <w:i/>
                <w:iCs/>
                <w:sz w:val="20"/>
                <w:szCs w:val="20"/>
              </w:rPr>
            </w:pPr>
            <w:r w:rsidRPr="00C153D0">
              <w:rPr>
                <w:rFonts w:ascii="Times New Roman" w:hAnsi="Times New Roman"/>
                <w:i/>
                <w:iCs/>
                <w:sz w:val="20"/>
                <w:szCs w:val="20"/>
              </w:rPr>
              <w:t xml:space="preserve"> - EU forrásból</w:t>
            </w:r>
          </w:p>
        </w:tc>
        <w:tc>
          <w:tcPr>
            <w:tcW w:w="1320" w:type="dxa"/>
            <w:tcBorders>
              <w:top w:val="nil"/>
              <w:left w:val="nil"/>
              <w:bottom w:val="nil"/>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nil"/>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nil"/>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nil"/>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r>
      <w:tr w:rsidR="00C153D0" w:rsidRPr="00C153D0" w:rsidTr="00C153D0">
        <w:trPr>
          <w:trHeight w:val="345"/>
        </w:trPr>
        <w:tc>
          <w:tcPr>
            <w:tcW w:w="10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3.</w:t>
            </w:r>
          </w:p>
        </w:tc>
        <w:tc>
          <w:tcPr>
            <w:tcW w:w="7520" w:type="dxa"/>
            <w:tcBorders>
              <w:top w:val="single" w:sz="4" w:space="0" w:color="auto"/>
              <w:left w:val="nil"/>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Közhatalmi bevételek</w:t>
            </w:r>
          </w:p>
        </w:tc>
        <w:tc>
          <w:tcPr>
            <w:tcW w:w="1320" w:type="dxa"/>
            <w:tcBorders>
              <w:top w:val="single" w:sz="4" w:space="0" w:color="auto"/>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4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40" w:type="dxa"/>
            <w:tcBorders>
              <w:top w:val="single" w:sz="4"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50</w:t>
            </w:r>
          </w:p>
        </w:tc>
        <w:tc>
          <w:tcPr>
            <w:tcW w:w="1340" w:type="dxa"/>
            <w:tcBorders>
              <w:top w:val="single" w:sz="4"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50</w:t>
            </w:r>
          </w:p>
        </w:tc>
      </w:tr>
      <w:tr w:rsidR="00C153D0" w:rsidRPr="00C153D0" w:rsidTr="00C153D0">
        <w:trPr>
          <w:trHeight w:val="480"/>
        </w:trPr>
        <w:tc>
          <w:tcPr>
            <w:tcW w:w="106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4.</w:t>
            </w:r>
          </w:p>
        </w:tc>
        <w:tc>
          <w:tcPr>
            <w:tcW w:w="7520" w:type="dxa"/>
            <w:tcBorders>
              <w:top w:val="nil"/>
              <w:left w:val="nil"/>
              <w:bottom w:val="nil"/>
              <w:right w:val="single" w:sz="4" w:space="0" w:color="auto"/>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Felhalmozási célú támogatások államháztartáson belülről (4.1.+4.2.)</w:t>
            </w:r>
          </w:p>
        </w:tc>
        <w:tc>
          <w:tcPr>
            <w:tcW w:w="1320" w:type="dxa"/>
            <w:tcBorders>
              <w:top w:val="nil"/>
              <w:left w:val="nil"/>
              <w:bottom w:val="nil"/>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4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40" w:type="dxa"/>
            <w:tcBorders>
              <w:top w:val="nil"/>
              <w:left w:val="nil"/>
              <w:bottom w:val="nil"/>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4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45"/>
        </w:trPr>
        <w:tc>
          <w:tcPr>
            <w:tcW w:w="10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4.1.</w:t>
            </w:r>
          </w:p>
        </w:tc>
        <w:tc>
          <w:tcPr>
            <w:tcW w:w="7520" w:type="dxa"/>
            <w:tcBorders>
              <w:top w:val="single" w:sz="8" w:space="0" w:color="auto"/>
              <w:left w:val="nil"/>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Visszatérítendő támogatások, kölcsönök visszatérülése ÁH-n belülről</w:t>
            </w:r>
          </w:p>
        </w:tc>
        <w:tc>
          <w:tcPr>
            <w:tcW w:w="1320" w:type="dxa"/>
            <w:tcBorders>
              <w:top w:val="single" w:sz="8" w:space="0" w:color="auto"/>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single" w:sz="8" w:space="0" w:color="auto"/>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4.2.</w:t>
            </w:r>
          </w:p>
        </w:tc>
        <w:tc>
          <w:tcPr>
            <w:tcW w:w="7520" w:type="dxa"/>
            <w:tcBorders>
              <w:top w:val="nil"/>
              <w:left w:val="nil"/>
              <w:bottom w:val="nil"/>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felhalmozási célú támogatások bevételei államháztartáson belülről</w:t>
            </w:r>
          </w:p>
        </w:tc>
        <w:tc>
          <w:tcPr>
            <w:tcW w:w="1320" w:type="dxa"/>
            <w:tcBorders>
              <w:top w:val="nil"/>
              <w:left w:val="nil"/>
              <w:bottom w:val="nil"/>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4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40" w:type="dxa"/>
            <w:tcBorders>
              <w:top w:val="nil"/>
              <w:left w:val="nil"/>
              <w:bottom w:val="nil"/>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c>
          <w:tcPr>
            <w:tcW w:w="134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0</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4.3.</w:t>
            </w:r>
          </w:p>
        </w:tc>
        <w:tc>
          <w:tcPr>
            <w:tcW w:w="7520" w:type="dxa"/>
            <w:tcBorders>
              <w:top w:val="single" w:sz="4" w:space="0" w:color="auto"/>
              <w:left w:val="nil"/>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 xml:space="preserve"> - 4.2 sorból Helyi és nemzetiségi önkormányzattól</w:t>
            </w:r>
          </w:p>
        </w:tc>
        <w:tc>
          <w:tcPr>
            <w:tcW w:w="1320" w:type="dxa"/>
            <w:tcBorders>
              <w:top w:val="single" w:sz="4" w:space="0" w:color="auto"/>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single" w:sz="4" w:space="0" w:color="auto"/>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4.4.</w:t>
            </w:r>
          </w:p>
        </w:tc>
        <w:tc>
          <w:tcPr>
            <w:tcW w:w="75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800" w:firstLine="1600"/>
              <w:rPr>
                <w:rFonts w:ascii="Times New Roman" w:hAnsi="Times New Roman"/>
                <w:sz w:val="20"/>
                <w:szCs w:val="20"/>
              </w:rPr>
            </w:pPr>
            <w:r w:rsidRPr="00C153D0">
              <w:rPr>
                <w:rFonts w:ascii="Times New Roman" w:hAnsi="Times New Roman"/>
                <w:sz w:val="20"/>
                <w:szCs w:val="20"/>
              </w:rPr>
              <w:t xml:space="preserve"> - Elkülönített állami pénzalaptól</w:t>
            </w:r>
          </w:p>
        </w:tc>
        <w:tc>
          <w:tcPr>
            <w:tcW w:w="13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4.5.</w:t>
            </w:r>
          </w:p>
        </w:tc>
        <w:tc>
          <w:tcPr>
            <w:tcW w:w="75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800" w:firstLine="1600"/>
              <w:rPr>
                <w:rFonts w:ascii="Times New Roman" w:hAnsi="Times New Roman"/>
                <w:sz w:val="20"/>
                <w:szCs w:val="20"/>
              </w:rPr>
            </w:pPr>
            <w:r w:rsidRPr="00C153D0">
              <w:rPr>
                <w:rFonts w:ascii="Times New Roman" w:hAnsi="Times New Roman"/>
                <w:sz w:val="20"/>
                <w:szCs w:val="20"/>
              </w:rPr>
              <w:t xml:space="preserve"> - Társadalombiztosítás pénzügyi alapjától</w:t>
            </w:r>
          </w:p>
        </w:tc>
        <w:tc>
          <w:tcPr>
            <w:tcW w:w="132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4.6.</w:t>
            </w:r>
          </w:p>
        </w:tc>
        <w:tc>
          <w:tcPr>
            <w:tcW w:w="752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C153D0">
            <w:pPr>
              <w:ind w:firstLineChars="800" w:firstLine="1600"/>
              <w:rPr>
                <w:rFonts w:ascii="Times New Roman" w:hAnsi="Times New Roman"/>
                <w:sz w:val="20"/>
                <w:szCs w:val="20"/>
              </w:rPr>
            </w:pPr>
            <w:r w:rsidRPr="00C153D0">
              <w:rPr>
                <w:rFonts w:ascii="Times New Roman" w:hAnsi="Times New Roman"/>
                <w:sz w:val="20"/>
                <w:szCs w:val="20"/>
              </w:rPr>
              <w:t xml:space="preserve"> - Központi költségvetési szervtől</w:t>
            </w:r>
          </w:p>
        </w:tc>
        <w:tc>
          <w:tcPr>
            <w:tcW w:w="1320" w:type="dxa"/>
            <w:tcBorders>
              <w:top w:val="nil"/>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106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5.</w:t>
            </w:r>
          </w:p>
        </w:tc>
        <w:tc>
          <w:tcPr>
            <w:tcW w:w="7520" w:type="dxa"/>
            <w:tcBorders>
              <w:top w:val="nil"/>
              <w:left w:val="nil"/>
              <w:bottom w:val="nil"/>
              <w:right w:val="single" w:sz="4" w:space="0" w:color="auto"/>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Felhalmozási bevételek (5.1.+…+5.3.)</w:t>
            </w:r>
          </w:p>
        </w:tc>
        <w:tc>
          <w:tcPr>
            <w:tcW w:w="1320" w:type="dxa"/>
            <w:tcBorders>
              <w:top w:val="nil"/>
              <w:left w:val="nil"/>
              <w:bottom w:val="nil"/>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4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40" w:type="dxa"/>
            <w:tcBorders>
              <w:top w:val="nil"/>
              <w:left w:val="nil"/>
              <w:bottom w:val="nil"/>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c>
          <w:tcPr>
            <w:tcW w:w="134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0</w:t>
            </w:r>
          </w:p>
        </w:tc>
      </w:tr>
      <w:tr w:rsidR="00C153D0" w:rsidRPr="00C153D0" w:rsidTr="00C153D0">
        <w:trPr>
          <w:trHeight w:val="345"/>
        </w:trPr>
        <w:tc>
          <w:tcPr>
            <w:tcW w:w="10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5.1.</w:t>
            </w:r>
          </w:p>
        </w:tc>
        <w:tc>
          <w:tcPr>
            <w:tcW w:w="7520" w:type="dxa"/>
            <w:tcBorders>
              <w:top w:val="single" w:sz="8" w:space="0" w:color="auto"/>
              <w:left w:val="nil"/>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Immateriális javak értékesítése</w:t>
            </w:r>
          </w:p>
        </w:tc>
        <w:tc>
          <w:tcPr>
            <w:tcW w:w="1320" w:type="dxa"/>
            <w:tcBorders>
              <w:top w:val="single" w:sz="8" w:space="0" w:color="auto"/>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single" w:sz="8" w:space="0" w:color="auto"/>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lastRenderedPageBreak/>
              <w:t>5.2.</w:t>
            </w:r>
          </w:p>
        </w:tc>
        <w:tc>
          <w:tcPr>
            <w:tcW w:w="75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Ingatlanok értékesítése</w:t>
            </w:r>
          </w:p>
        </w:tc>
        <w:tc>
          <w:tcPr>
            <w:tcW w:w="132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4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5.3.</w:t>
            </w:r>
          </w:p>
        </w:tc>
        <w:tc>
          <w:tcPr>
            <w:tcW w:w="752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tárgyi eszközök értékesítése</w:t>
            </w:r>
          </w:p>
        </w:tc>
        <w:tc>
          <w:tcPr>
            <w:tcW w:w="1320" w:type="dxa"/>
            <w:tcBorders>
              <w:top w:val="single" w:sz="4" w:space="0" w:color="auto"/>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single" w:sz="4" w:space="0" w:color="auto"/>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6.</w:t>
            </w:r>
          </w:p>
        </w:tc>
        <w:tc>
          <w:tcPr>
            <w:tcW w:w="752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Működési célú átvett pénzeszközök</w:t>
            </w:r>
          </w:p>
        </w:tc>
        <w:tc>
          <w:tcPr>
            <w:tcW w:w="1320" w:type="dxa"/>
            <w:tcBorders>
              <w:top w:val="nil"/>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40" w:type="dxa"/>
            <w:tcBorders>
              <w:top w:val="nil"/>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7.</w:t>
            </w:r>
          </w:p>
        </w:tc>
        <w:tc>
          <w:tcPr>
            <w:tcW w:w="752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Felhalmozási célú átvett pénzeszközök</w:t>
            </w:r>
          </w:p>
        </w:tc>
        <w:tc>
          <w:tcPr>
            <w:tcW w:w="1320" w:type="dxa"/>
            <w:tcBorders>
              <w:top w:val="nil"/>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40" w:type="dxa"/>
            <w:tcBorders>
              <w:top w:val="nil"/>
              <w:left w:val="nil"/>
              <w:bottom w:val="single" w:sz="8" w:space="0" w:color="auto"/>
              <w:right w:val="nil"/>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8.</w:t>
            </w:r>
          </w:p>
        </w:tc>
        <w:tc>
          <w:tcPr>
            <w:tcW w:w="752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Költségvetési bevételek összesen (1.+…+7.)</w:t>
            </w:r>
          </w:p>
        </w:tc>
        <w:tc>
          <w:tcPr>
            <w:tcW w:w="1320" w:type="dxa"/>
            <w:tcBorders>
              <w:top w:val="nil"/>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2 495</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2 925</w:t>
            </w:r>
          </w:p>
        </w:tc>
        <w:tc>
          <w:tcPr>
            <w:tcW w:w="1340" w:type="dxa"/>
            <w:tcBorders>
              <w:top w:val="nil"/>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282</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3 207</w:t>
            </w:r>
          </w:p>
        </w:tc>
      </w:tr>
      <w:tr w:rsidR="00C153D0" w:rsidRPr="00C153D0" w:rsidTr="00C153D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9.</w:t>
            </w:r>
          </w:p>
        </w:tc>
        <w:tc>
          <w:tcPr>
            <w:tcW w:w="752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Finanszírozási bevételek (9.1.+…+9.3.)</w:t>
            </w:r>
          </w:p>
        </w:tc>
        <w:tc>
          <w:tcPr>
            <w:tcW w:w="1320" w:type="dxa"/>
            <w:tcBorders>
              <w:top w:val="nil"/>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330 259</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426 564</w:t>
            </w:r>
          </w:p>
        </w:tc>
        <w:tc>
          <w:tcPr>
            <w:tcW w:w="1340" w:type="dxa"/>
            <w:tcBorders>
              <w:top w:val="nil"/>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-1 603</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424 961</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9.1.</w:t>
            </w:r>
          </w:p>
        </w:tc>
        <w:tc>
          <w:tcPr>
            <w:tcW w:w="75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Költségvetési maradvány igénybevétele (9.1.1.+9.1.2.)</w:t>
            </w:r>
          </w:p>
        </w:tc>
        <w:tc>
          <w:tcPr>
            <w:tcW w:w="1320" w:type="dxa"/>
            <w:tcBorders>
              <w:top w:val="nil"/>
              <w:left w:val="single" w:sz="4" w:space="0" w:color="auto"/>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0</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5 821</w:t>
            </w:r>
          </w:p>
        </w:tc>
        <w:tc>
          <w:tcPr>
            <w:tcW w:w="134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5 821</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9.1.1.</w:t>
            </w:r>
          </w:p>
        </w:tc>
        <w:tc>
          <w:tcPr>
            <w:tcW w:w="75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300" w:firstLine="600"/>
              <w:rPr>
                <w:rFonts w:ascii="Times New Roman" w:hAnsi="Times New Roman"/>
                <w:i/>
                <w:iCs/>
                <w:sz w:val="20"/>
                <w:szCs w:val="20"/>
              </w:rPr>
            </w:pPr>
            <w:r w:rsidRPr="00C153D0">
              <w:rPr>
                <w:rFonts w:ascii="Times New Roman" w:hAnsi="Times New Roman"/>
                <w:i/>
                <w:iCs/>
                <w:sz w:val="20"/>
                <w:szCs w:val="20"/>
              </w:rPr>
              <w:t>Költségvetési maradvány működési</w:t>
            </w:r>
          </w:p>
        </w:tc>
        <w:tc>
          <w:tcPr>
            <w:tcW w:w="1320" w:type="dxa"/>
            <w:tcBorders>
              <w:top w:val="nil"/>
              <w:left w:val="single" w:sz="4" w:space="0" w:color="auto"/>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5 821</w:t>
            </w:r>
          </w:p>
        </w:tc>
        <w:tc>
          <w:tcPr>
            <w:tcW w:w="134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5 821</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9.1.2.</w:t>
            </w:r>
          </w:p>
        </w:tc>
        <w:tc>
          <w:tcPr>
            <w:tcW w:w="75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300" w:firstLine="600"/>
              <w:rPr>
                <w:rFonts w:ascii="Times New Roman" w:hAnsi="Times New Roman"/>
                <w:i/>
                <w:iCs/>
                <w:sz w:val="20"/>
                <w:szCs w:val="20"/>
              </w:rPr>
            </w:pPr>
            <w:r w:rsidRPr="00C153D0">
              <w:rPr>
                <w:rFonts w:ascii="Times New Roman" w:hAnsi="Times New Roman"/>
                <w:i/>
                <w:iCs/>
                <w:sz w:val="20"/>
                <w:szCs w:val="20"/>
              </w:rPr>
              <w:t>Költségvetési maradvány felhalmozási</w:t>
            </w:r>
          </w:p>
        </w:tc>
        <w:tc>
          <w:tcPr>
            <w:tcW w:w="1320" w:type="dxa"/>
            <w:tcBorders>
              <w:top w:val="nil"/>
              <w:left w:val="single" w:sz="4" w:space="0" w:color="auto"/>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340" w:type="dxa"/>
            <w:tcBorders>
              <w:top w:val="nil"/>
              <w:left w:val="nil"/>
              <w:bottom w:val="single" w:sz="4" w:space="0" w:color="auto"/>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9.2.</w:t>
            </w:r>
          </w:p>
        </w:tc>
        <w:tc>
          <w:tcPr>
            <w:tcW w:w="7520" w:type="dxa"/>
            <w:tcBorders>
              <w:top w:val="nil"/>
              <w:left w:val="nil"/>
              <w:bottom w:val="single" w:sz="4" w:space="0" w:color="auto"/>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Vállalkozási maradvány igénybevétele</w:t>
            </w:r>
          </w:p>
        </w:tc>
        <w:tc>
          <w:tcPr>
            <w:tcW w:w="132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nil"/>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40" w:type="dxa"/>
            <w:tcBorders>
              <w:top w:val="nil"/>
              <w:left w:val="single" w:sz="4" w:space="0" w:color="auto"/>
              <w:bottom w:val="nil"/>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106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9.3.</w:t>
            </w:r>
          </w:p>
        </w:tc>
        <w:tc>
          <w:tcPr>
            <w:tcW w:w="7520" w:type="dxa"/>
            <w:tcBorders>
              <w:top w:val="nil"/>
              <w:left w:val="nil"/>
              <w:bottom w:val="nil"/>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Irányító szervi (önkormányzati) támogatás (intézményfinanszírozás)</w:t>
            </w:r>
          </w:p>
        </w:tc>
        <w:tc>
          <w:tcPr>
            <w:tcW w:w="1320" w:type="dxa"/>
            <w:tcBorders>
              <w:top w:val="single" w:sz="4" w:space="0" w:color="auto"/>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330 259</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420 743</w:t>
            </w:r>
          </w:p>
        </w:tc>
        <w:tc>
          <w:tcPr>
            <w:tcW w:w="1340" w:type="dxa"/>
            <w:tcBorders>
              <w:top w:val="single" w:sz="4" w:space="0" w:color="auto"/>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-1 603</w:t>
            </w:r>
          </w:p>
        </w:tc>
        <w:tc>
          <w:tcPr>
            <w:tcW w:w="13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419 140</w:t>
            </w:r>
          </w:p>
        </w:tc>
      </w:tr>
      <w:tr w:rsidR="00C153D0" w:rsidRPr="00C153D0" w:rsidTr="00C153D0">
        <w:trPr>
          <w:trHeight w:val="345"/>
        </w:trPr>
        <w:tc>
          <w:tcPr>
            <w:tcW w:w="10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9.3.1.</w:t>
            </w:r>
          </w:p>
        </w:tc>
        <w:tc>
          <w:tcPr>
            <w:tcW w:w="7520" w:type="dxa"/>
            <w:tcBorders>
              <w:top w:val="single" w:sz="4" w:space="0" w:color="auto"/>
              <w:left w:val="nil"/>
              <w:bottom w:val="single" w:sz="4" w:space="0" w:color="auto"/>
              <w:right w:val="single" w:sz="4" w:space="0" w:color="auto"/>
            </w:tcBorders>
            <w:shd w:val="clear" w:color="auto" w:fill="auto"/>
            <w:vAlign w:val="center"/>
            <w:hideMark/>
          </w:tcPr>
          <w:p w:rsidR="00C153D0" w:rsidRPr="00C153D0" w:rsidRDefault="00C153D0" w:rsidP="00C153D0">
            <w:pPr>
              <w:ind w:firstLineChars="300" w:firstLine="600"/>
              <w:rPr>
                <w:rFonts w:ascii="Times New Roman" w:hAnsi="Times New Roman"/>
                <w:i/>
                <w:iCs/>
                <w:sz w:val="20"/>
                <w:szCs w:val="20"/>
              </w:rPr>
            </w:pPr>
            <w:r w:rsidRPr="00C153D0">
              <w:rPr>
                <w:rFonts w:ascii="Times New Roman" w:hAnsi="Times New Roman"/>
                <w:i/>
                <w:iCs/>
                <w:sz w:val="20"/>
                <w:szCs w:val="20"/>
              </w:rPr>
              <w:t>Normatíva állami hozzájárulás</w:t>
            </w:r>
          </w:p>
        </w:tc>
        <w:tc>
          <w:tcPr>
            <w:tcW w:w="132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201 291</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288 808</w:t>
            </w:r>
          </w:p>
        </w:tc>
        <w:tc>
          <w:tcPr>
            <w:tcW w:w="1340" w:type="dxa"/>
            <w:tcBorders>
              <w:top w:val="nil"/>
              <w:left w:val="nil"/>
              <w:bottom w:val="single" w:sz="4"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318</w:t>
            </w:r>
          </w:p>
        </w:tc>
        <w:tc>
          <w:tcPr>
            <w:tcW w:w="134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289 126</w:t>
            </w:r>
          </w:p>
        </w:tc>
      </w:tr>
      <w:tr w:rsidR="00C153D0" w:rsidRPr="00C153D0" w:rsidTr="00C153D0">
        <w:trPr>
          <w:trHeight w:val="345"/>
        </w:trPr>
        <w:tc>
          <w:tcPr>
            <w:tcW w:w="1060" w:type="dxa"/>
            <w:tcBorders>
              <w:top w:val="nil"/>
              <w:left w:val="single" w:sz="8" w:space="0" w:color="auto"/>
              <w:bottom w:val="single" w:sz="8" w:space="0" w:color="auto"/>
              <w:right w:val="nil"/>
            </w:tcBorders>
            <w:shd w:val="clear" w:color="auto" w:fill="auto"/>
            <w:vAlign w:val="center"/>
            <w:hideMark/>
          </w:tcPr>
          <w:p w:rsidR="00C153D0" w:rsidRPr="00C153D0" w:rsidRDefault="00C153D0" w:rsidP="00C153D0">
            <w:pPr>
              <w:jc w:val="center"/>
              <w:rPr>
                <w:rFonts w:ascii="Times New Roman" w:hAnsi="Times New Roman"/>
                <w:i/>
                <w:iCs/>
                <w:sz w:val="20"/>
                <w:szCs w:val="20"/>
              </w:rPr>
            </w:pPr>
            <w:r w:rsidRPr="00C153D0">
              <w:rPr>
                <w:rFonts w:ascii="Times New Roman" w:hAnsi="Times New Roman"/>
                <w:i/>
                <w:iCs/>
                <w:sz w:val="20"/>
                <w:szCs w:val="20"/>
              </w:rPr>
              <w:t>9.3.2.</w:t>
            </w:r>
          </w:p>
        </w:tc>
        <w:tc>
          <w:tcPr>
            <w:tcW w:w="752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ind w:firstLineChars="300" w:firstLine="600"/>
              <w:rPr>
                <w:rFonts w:ascii="Times New Roman" w:hAnsi="Times New Roman"/>
                <w:i/>
                <w:iCs/>
                <w:sz w:val="20"/>
                <w:szCs w:val="20"/>
              </w:rPr>
            </w:pPr>
            <w:r w:rsidRPr="00C153D0">
              <w:rPr>
                <w:rFonts w:ascii="Times New Roman" w:hAnsi="Times New Roman"/>
                <w:i/>
                <w:iCs/>
                <w:sz w:val="20"/>
                <w:szCs w:val="20"/>
              </w:rPr>
              <w:t>Önkormányzati kiegészítés</w:t>
            </w:r>
          </w:p>
        </w:tc>
        <w:tc>
          <w:tcPr>
            <w:tcW w:w="1320" w:type="dxa"/>
            <w:tcBorders>
              <w:top w:val="nil"/>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128 968</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131 935</w:t>
            </w:r>
          </w:p>
        </w:tc>
        <w:tc>
          <w:tcPr>
            <w:tcW w:w="1340" w:type="dxa"/>
            <w:tcBorders>
              <w:top w:val="nil"/>
              <w:left w:val="nil"/>
              <w:bottom w:val="single" w:sz="8" w:space="0" w:color="auto"/>
              <w:right w:val="nil"/>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-1 921</w:t>
            </w:r>
          </w:p>
        </w:tc>
        <w:tc>
          <w:tcPr>
            <w:tcW w:w="1340" w:type="dxa"/>
            <w:tcBorders>
              <w:top w:val="nil"/>
              <w:left w:val="single" w:sz="4" w:space="0" w:color="auto"/>
              <w:bottom w:val="single" w:sz="4"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i/>
                <w:iCs/>
                <w:sz w:val="20"/>
                <w:szCs w:val="20"/>
              </w:rPr>
            </w:pPr>
            <w:r w:rsidRPr="00C153D0">
              <w:rPr>
                <w:rFonts w:ascii="Times New Roman" w:hAnsi="Times New Roman"/>
                <w:i/>
                <w:iCs/>
                <w:sz w:val="20"/>
                <w:szCs w:val="20"/>
              </w:rPr>
              <w:t>130 014</w:t>
            </w:r>
          </w:p>
        </w:tc>
      </w:tr>
      <w:tr w:rsidR="00C153D0" w:rsidRPr="00C153D0" w:rsidTr="00C153D0">
        <w:trPr>
          <w:trHeight w:val="375"/>
        </w:trPr>
        <w:tc>
          <w:tcPr>
            <w:tcW w:w="1060" w:type="dxa"/>
            <w:tcBorders>
              <w:top w:val="nil"/>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10.</w:t>
            </w:r>
          </w:p>
        </w:tc>
        <w:tc>
          <w:tcPr>
            <w:tcW w:w="7520" w:type="dxa"/>
            <w:tcBorders>
              <w:top w:val="nil"/>
              <w:left w:val="nil"/>
              <w:bottom w:val="single" w:sz="8" w:space="0" w:color="auto"/>
              <w:right w:val="single" w:sz="4" w:space="0" w:color="auto"/>
            </w:tcBorders>
            <w:shd w:val="clear" w:color="auto" w:fill="auto"/>
            <w:vAlign w:val="bottom"/>
            <w:hideMark/>
          </w:tcPr>
          <w:p w:rsidR="00C153D0" w:rsidRPr="00C153D0" w:rsidRDefault="00C153D0" w:rsidP="00C153D0">
            <w:pPr>
              <w:rPr>
                <w:rFonts w:ascii="Times New Roman" w:hAnsi="Times New Roman"/>
                <w:b/>
                <w:bCs/>
                <w:color w:val="000000"/>
                <w:sz w:val="20"/>
                <w:szCs w:val="20"/>
              </w:rPr>
            </w:pPr>
            <w:r w:rsidRPr="00C153D0">
              <w:rPr>
                <w:rFonts w:ascii="Times New Roman" w:hAnsi="Times New Roman"/>
                <w:b/>
                <w:bCs/>
                <w:color w:val="000000"/>
                <w:sz w:val="20"/>
                <w:szCs w:val="20"/>
              </w:rPr>
              <w:t>BEVÉTELEK ÖSSZESEN: (8.+9.)</w:t>
            </w:r>
          </w:p>
        </w:tc>
        <w:tc>
          <w:tcPr>
            <w:tcW w:w="1320" w:type="dxa"/>
            <w:tcBorders>
              <w:top w:val="nil"/>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332 754</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429 489</w:t>
            </w:r>
          </w:p>
        </w:tc>
        <w:tc>
          <w:tcPr>
            <w:tcW w:w="1340" w:type="dxa"/>
            <w:tcBorders>
              <w:top w:val="nil"/>
              <w:left w:val="nil"/>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-1 321</w:t>
            </w:r>
          </w:p>
        </w:tc>
        <w:tc>
          <w:tcPr>
            <w:tcW w:w="134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428 168</w:t>
            </w:r>
          </w:p>
        </w:tc>
      </w:tr>
      <w:tr w:rsidR="00C153D0" w:rsidRPr="00C153D0" w:rsidTr="00C153D0">
        <w:trPr>
          <w:trHeight w:val="330"/>
        </w:trPr>
        <w:tc>
          <w:tcPr>
            <w:tcW w:w="106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752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20" w:type="dxa"/>
            <w:tcBorders>
              <w:top w:val="nil"/>
              <w:left w:val="nil"/>
              <w:bottom w:val="nil"/>
              <w:right w:val="nil"/>
            </w:tcBorders>
            <w:shd w:val="clear" w:color="auto" w:fill="auto"/>
            <w:vAlign w:val="center"/>
            <w:hideMark/>
          </w:tcPr>
          <w:p w:rsidR="00C153D0" w:rsidRPr="00C153D0" w:rsidRDefault="00C153D0" w:rsidP="00C153D0">
            <w:pPr>
              <w:ind w:firstLineChars="100" w:firstLine="200"/>
              <w:jc w:val="right"/>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r>
      <w:tr w:rsidR="00C153D0" w:rsidRPr="00C153D0" w:rsidTr="00C153D0">
        <w:trPr>
          <w:trHeight w:val="675"/>
        </w:trPr>
        <w:tc>
          <w:tcPr>
            <w:tcW w:w="1060" w:type="dxa"/>
            <w:tcBorders>
              <w:top w:val="single" w:sz="8" w:space="0" w:color="auto"/>
              <w:left w:val="single" w:sz="8" w:space="0" w:color="auto"/>
              <w:bottom w:val="single" w:sz="8" w:space="0" w:color="auto"/>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 </w:t>
            </w:r>
          </w:p>
        </w:tc>
        <w:tc>
          <w:tcPr>
            <w:tcW w:w="7520"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Kiadások</w:t>
            </w:r>
          </w:p>
        </w:tc>
        <w:tc>
          <w:tcPr>
            <w:tcW w:w="1320" w:type="dxa"/>
            <w:tcBorders>
              <w:top w:val="single" w:sz="8" w:space="0" w:color="auto"/>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Eredeti előirányzat</w:t>
            </w:r>
          </w:p>
        </w:tc>
        <w:tc>
          <w:tcPr>
            <w:tcW w:w="1340" w:type="dxa"/>
            <w:tcBorders>
              <w:top w:val="single" w:sz="8" w:space="0" w:color="auto"/>
              <w:left w:val="nil"/>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Módosított</w:t>
            </w:r>
          </w:p>
        </w:tc>
        <w:tc>
          <w:tcPr>
            <w:tcW w:w="1340" w:type="dxa"/>
            <w:tcBorders>
              <w:top w:val="single" w:sz="8" w:space="0" w:color="auto"/>
              <w:left w:val="nil"/>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6. számú módosítás</w:t>
            </w:r>
          </w:p>
        </w:tc>
        <w:tc>
          <w:tcPr>
            <w:tcW w:w="1340" w:type="dxa"/>
            <w:tcBorders>
              <w:top w:val="single" w:sz="8" w:space="0" w:color="auto"/>
              <w:left w:val="nil"/>
              <w:bottom w:val="nil"/>
              <w:right w:val="single" w:sz="8"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450"/>
        </w:trPr>
        <w:tc>
          <w:tcPr>
            <w:tcW w:w="106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1.</w:t>
            </w:r>
          </w:p>
        </w:tc>
        <w:tc>
          <w:tcPr>
            <w:tcW w:w="7520" w:type="dxa"/>
            <w:tcBorders>
              <w:top w:val="nil"/>
              <w:left w:val="nil"/>
              <w:bottom w:val="nil"/>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Működési költségvetés kiadásai (1.1+…+1.5.)</w:t>
            </w:r>
          </w:p>
        </w:tc>
        <w:tc>
          <w:tcPr>
            <w:tcW w:w="1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331 146</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427 481</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-1 321</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426 160</w:t>
            </w:r>
          </w:p>
        </w:tc>
      </w:tr>
      <w:tr w:rsidR="00C153D0" w:rsidRPr="00C153D0" w:rsidTr="00C153D0">
        <w:trPr>
          <w:trHeight w:val="405"/>
        </w:trPr>
        <w:tc>
          <w:tcPr>
            <w:tcW w:w="10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1.1.</w:t>
            </w:r>
          </w:p>
        </w:tc>
        <w:tc>
          <w:tcPr>
            <w:tcW w:w="7520" w:type="dxa"/>
            <w:tcBorders>
              <w:top w:val="single" w:sz="8" w:space="0" w:color="auto"/>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Személyi  juttatások</w:t>
            </w:r>
          </w:p>
        </w:tc>
        <w:tc>
          <w:tcPr>
            <w:tcW w:w="132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193 970</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198 301</w:t>
            </w:r>
          </w:p>
        </w:tc>
        <w:tc>
          <w:tcPr>
            <w:tcW w:w="134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250</w:t>
            </w:r>
          </w:p>
        </w:tc>
        <w:tc>
          <w:tcPr>
            <w:tcW w:w="134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198 551</w:t>
            </w:r>
          </w:p>
        </w:tc>
      </w:tr>
      <w:tr w:rsidR="00C153D0" w:rsidRPr="00C153D0" w:rsidTr="00C153D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1.2.</w:t>
            </w:r>
          </w:p>
        </w:tc>
        <w:tc>
          <w:tcPr>
            <w:tcW w:w="75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Munkaadókat terhelő járulékok és szociális hozzájárulási adó</w:t>
            </w:r>
          </w:p>
        </w:tc>
        <w:tc>
          <w:tcPr>
            <w:tcW w:w="132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55 290</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56 459</w:t>
            </w:r>
          </w:p>
        </w:tc>
        <w:tc>
          <w:tcPr>
            <w:tcW w:w="134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68</w:t>
            </w:r>
          </w:p>
        </w:tc>
        <w:tc>
          <w:tcPr>
            <w:tcW w:w="134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56 527</w:t>
            </w:r>
          </w:p>
        </w:tc>
      </w:tr>
      <w:tr w:rsidR="00C153D0" w:rsidRPr="00C153D0" w:rsidTr="00C153D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1.3.</w:t>
            </w:r>
          </w:p>
        </w:tc>
        <w:tc>
          <w:tcPr>
            <w:tcW w:w="75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Dologi  kiadások</w:t>
            </w:r>
          </w:p>
        </w:tc>
        <w:tc>
          <w:tcPr>
            <w:tcW w:w="132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72 069</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79 320</w:t>
            </w:r>
          </w:p>
        </w:tc>
        <w:tc>
          <w:tcPr>
            <w:tcW w:w="134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282</w:t>
            </w:r>
          </w:p>
        </w:tc>
        <w:tc>
          <w:tcPr>
            <w:tcW w:w="134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79 602</w:t>
            </w:r>
          </w:p>
        </w:tc>
      </w:tr>
      <w:tr w:rsidR="00C153D0" w:rsidRPr="00C153D0" w:rsidTr="00C153D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lastRenderedPageBreak/>
              <w:t>1.4.</w:t>
            </w:r>
          </w:p>
        </w:tc>
        <w:tc>
          <w:tcPr>
            <w:tcW w:w="75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Ellátottak pénzbeli juttatásai</w:t>
            </w:r>
          </w:p>
        </w:tc>
        <w:tc>
          <w:tcPr>
            <w:tcW w:w="132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9 817</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93 401</w:t>
            </w:r>
          </w:p>
        </w:tc>
        <w:tc>
          <w:tcPr>
            <w:tcW w:w="134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-1 921</w:t>
            </w:r>
          </w:p>
        </w:tc>
        <w:tc>
          <w:tcPr>
            <w:tcW w:w="134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91 480</w:t>
            </w:r>
          </w:p>
        </w:tc>
      </w:tr>
      <w:tr w:rsidR="00C153D0" w:rsidRPr="00C153D0" w:rsidTr="00C153D0">
        <w:trPr>
          <w:trHeight w:val="40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1.5.</w:t>
            </w:r>
          </w:p>
        </w:tc>
        <w:tc>
          <w:tcPr>
            <w:tcW w:w="7520" w:type="dxa"/>
            <w:tcBorders>
              <w:top w:val="nil"/>
              <w:left w:val="nil"/>
              <w:bottom w:val="single" w:sz="8"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működési célú kiadások</w:t>
            </w:r>
          </w:p>
        </w:tc>
        <w:tc>
          <w:tcPr>
            <w:tcW w:w="1320" w:type="dxa"/>
            <w:tcBorders>
              <w:top w:val="nil"/>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0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w:t>
            </w:r>
          </w:p>
        </w:tc>
        <w:tc>
          <w:tcPr>
            <w:tcW w:w="7520" w:type="dxa"/>
            <w:tcBorders>
              <w:top w:val="nil"/>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Felhalmozási költségvetés kiadásai (2.1.+…+2.4.)</w:t>
            </w:r>
          </w:p>
        </w:tc>
        <w:tc>
          <w:tcPr>
            <w:tcW w:w="1320" w:type="dxa"/>
            <w:tcBorders>
              <w:top w:val="nil"/>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1 608</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2 008</w:t>
            </w:r>
          </w:p>
        </w:tc>
        <w:tc>
          <w:tcPr>
            <w:tcW w:w="1340" w:type="dxa"/>
            <w:tcBorders>
              <w:top w:val="nil"/>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 </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2 008</w:t>
            </w:r>
          </w:p>
        </w:tc>
      </w:tr>
      <w:tr w:rsidR="00C153D0" w:rsidRPr="00C153D0" w:rsidTr="00C153D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2.1.</w:t>
            </w:r>
          </w:p>
        </w:tc>
        <w:tc>
          <w:tcPr>
            <w:tcW w:w="75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Beruházások</w:t>
            </w:r>
          </w:p>
        </w:tc>
        <w:tc>
          <w:tcPr>
            <w:tcW w:w="132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2.2.</w:t>
            </w:r>
          </w:p>
        </w:tc>
        <w:tc>
          <w:tcPr>
            <w:tcW w:w="7520" w:type="dxa"/>
            <w:tcBorders>
              <w:top w:val="nil"/>
              <w:left w:val="nil"/>
              <w:bottom w:val="single" w:sz="4" w:space="0" w:color="auto"/>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Felújítások</w:t>
            </w:r>
          </w:p>
        </w:tc>
        <w:tc>
          <w:tcPr>
            <w:tcW w:w="1320" w:type="dxa"/>
            <w:tcBorders>
              <w:top w:val="nil"/>
              <w:left w:val="single" w:sz="8" w:space="0" w:color="auto"/>
              <w:bottom w:val="single" w:sz="4" w:space="0" w:color="auto"/>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05"/>
        </w:trPr>
        <w:tc>
          <w:tcPr>
            <w:tcW w:w="1060" w:type="dxa"/>
            <w:tcBorders>
              <w:top w:val="nil"/>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2.3.</w:t>
            </w:r>
          </w:p>
        </w:tc>
        <w:tc>
          <w:tcPr>
            <w:tcW w:w="7520" w:type="dxa"/>
            <w:tcBorders>
              <w:top w:val="nil"/>
              <w:left w:val="nil"/>
              <w:bottom w:val="nil"/>
              <w:right w:val="single" w:sz="4" w:space="0" w:color="auto"/>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Kisértékű tárgyieszköz beszerzés</w:t>
            </w:r>
          </w:p>
        </w:tc>
        <w:tc>
          <w:tcPr>
            <w:tcW w:w="1320" w:type="dxa"/>
            <w:tcBorders>
              <w:top w:val="nil"/>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1 608</w:t>
            </w:r>
          </w:p>
        </w:tc>
        <w:tc>
          <w:tcPr>
            <w:tcW w:w="1340" w:type="dxa"/>
            <w:tcBorders>
              <w:top w:val="nil"/>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2 008</w:t>
            </w:r>
          </w:p>
        </w:tc>
        <w:tc>
          <w:tcPr>
            <w:tcW w:w="1340" w:type="dxa"/>
            <w:tcBorders>
              <w:top w:val="nil"/>
              <w:left w:val="nil"/>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2 008</w:t>
            </w:r>
          </w:p>
        </w:tc>
      </w:tr>
      <w:tr w:rsidR="00C153D0" w:rsidRPr="00C153D0" w:rsidTr="00C153D0">
        <w:trPr>
          <w:trHeight w:val="405"/>
        </w:trPr>
        <w:tc>
          <w:tcPr>
            <w:tcW w:w="1060" w:type="dxa"/>
            <w:tcBorders>
              <w:top w:val="single" w:sz="4" w:space="0" w:color="auto"/>
              <w:left w:val="single" w:sz="8" w:space="0" w:color="auto"/>
              <w:bottom w:val="nil"/>
              <w:right w:val="single" w:sz="4" w:space="0" w:color="auto"/>
            </w:tcBorders>
            <w:shd w:val="clear" w:color="auto" w:fill="auto"/>
            <w:vAlign w:val="center"/>
            <w:hideMark/>
          </w:tcPr>
          <w:p w:rsidR="00C153D0" w:rsidRPr="00C153D0" w:rsidRDefault="00C153D0" w:rsidP="00C153D0">
            <w:pPr>
              <w:jc w:val="center"/>
              <w:rPr>
                <w:rFonts w:ascii="Times New Roman" w:hAnsi="Times New Roman"/>
                <w:sz w:val="20"/>
                <w:szCs w:val="20"/>
              </w:rPr>
            </w:pPr>
            <w:r w:rsidRPr="00C153D0">
              <w:rPr>
                <w:rFonts w:ascii="Times New Roman" w:hAnsi="Times New Roman"/>
                <w:sz w:val="20"/>
                <w:szCs w:val="20"/>
              </w:rPr>
              <w:t>2.4.</w:t>
            </w:r>
          </w:p>
        </w:tc>
        <w:tc>
          <w:tcPr>
            <w:tcW w:w="7520" w:type="dxa"/>
            <w:tcBorders>
              <w:top w:val="single" w:sz="4" w:space="0" w:color="auto"/>
              <w:left w:val="nil"/>
              <w:bottom w:val="nil"/>
              <w:right w:val="nil"/>
            </w:tcBorders>
            <w:shd w:val="clear" w:color="auto" w:fill="auto"/>
            <w:vAlign w:val="center"/>
            <w:hideMark/>
          </w:tcPr>
          <w:p w:rsidR="00C153D0" w:rsidRPr="00C153D0" w:rsidRDefault="00C153D0" w:rsidP="00C153D0">
            <w:pPr>
              <w:ind w:firstLineChars="100" w:firstLine="200"/>
              <w:rPr>
                <w:rFonts w:ascii="Times New Roman" w:hAnsi="Times New Roman"/>
                <w:sz w:val="20"/>
                <w:szCs w:val="20"/>
              </w:rPr>
            </w:pPr>
            <w:r w:rsidRPr="00C153D0">
              <w:rPr>
                <w:rFonts w:ascii="Times New Roman" w:hAnsi="Times New Roman"/>
                <w:sz w:val="20"/>
                <w:szCs w:val="20"/>
              </w:rPr>
              <w:t>Egyéb fejlesztési célú kiadások</w:t>
            </w:r>
          </w:p>
        </w:tc>
        <w:tc>
          <w:tcPr>
            <w:tcW w:w="1320" w:type="dxa"/>
            <w:tcBorders>
              <w:top w:val="single" w:sz="4" w:space="0" w:color="auto"/>
              <w:left w:val="single" w:sz="8" w:space="0" w:color="auto"/>
              <w:bottom w:val="nil"/>
              <w:right w:val="nil"/>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single" w:sz="4" w:space="0" w:color="auto"/>
              <w:left w:val="single" w:sz="4" w:space="0" w:color="auto"/>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single" w:sz="4" w:space="0" w:color="auto"/>
              <w:left w:val="nil"/>
              <w:bottom w:val="nil"/>
              <w:right w:val="single" w:sz="4"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nil"/>
              <w:right w:val="single" w:sz="8" w:space="0" w:color="auto"/>
            </w:tcBorders>
            <w:shd w:val="clear" w:color="auto" w:fill="auto"/>
            <w:vAlign w:val="bottom"/>
            <w:hideMark/>
          </w:tcPr>
          <w:p w:rsidR="00C153D0" w:rsidRPr="00C153D0" w:rsidRDefault="00C153D0" w:rsidP="00C153D0">
            <w:pPr>
              <w:jc w:val="right"/>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405"/>
        </w:trPr>
        <w:tc>
          <w:tcPr>
            <w:tcW w:w="10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3.</w:t>
            </w:r>
          </w:p>
        </w:tc>
        <w:tc>
          <w:tcPr>
            <w:tcW w:w="7520" w:type="dxa"/>
            <w:tcBorders>
              <w:top w:val="single" w:sz="8" w:space="0" w:color="auto"/>
              <w:left w:val="nil"/>
              <w:bottom w:val="single" w:sz="8" w:space="0" w:color="auto"/>
              <w:right w:val="nil"/>
            </w:tcBorders>
            <w:shd w:val="clear" w:color="auto" w:fill="auto"/>
            <w:vAlign w:val="center"/>
            <w:hideMark/>
          </w:tcPr>
          <w:p w:rsidR="00C153D0" w:rsidRPr="00C153D0" w:rsidRDefault="00C153D0" w:rsidP="00564474">
            <w:pPr>
              <w:ind w:firstLineChars="100" w:firstLine="201"/>
              <w:rPr>
                <w:rFonts w:ascii="Times New Roman" w:hAnsi="Times New Roman"/>
                <w:b/>
                <w:bCs/>
                <w:sz w:val="20"/>
                <w:szCs w:val="20"/>
              </w:rPr>
            </w:pPr>
            <w:r w:rsidRPr="00C153D0">
              <w:rPr>
                <w:rFonts w:ascii="Times New Roman" w:hAnsi="Times New Roman"/>
                <w:b/>
                <w:bCs/>
                <w:sz w:val="20"/>
                <w:szCs w:val="20"/>
              </w:rPr>
              <w:t>KIADÁSOK ÖSSZESEN: (1.+2.)</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332 754</w:t>
            </w:r>
          </w:p>
        </w:tc>
        <w:tc>
          <w:tcPr>
            <w:tcW w:w="134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429 489</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-1 321</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428 168</w:t>
            </w:r>
          </w:p>
        </w:tc>
      </w:tr>
      <w:tr w:rsidR="00C153D0" w:rsidRPr="00C153D0" w:rsidTr="00C153D0">
        <w:trPr>
          <w:trHeight w:val="315"/>
        </w:trPr>
        <w:tc>
          <w:tcPr>
            <w:tcW w:w="1060" w:type="dxa"/>
            <w:tcBorders>
              <w:top w:val="nil"/>
              <w:left w:val="single" w:sz="8" w:space="0" w:color="auto"/>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752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2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153D0" w:rsidRPr="00C153D0" w:rsidRDefault="00C153D0" w:rsidP="00C153D0">
            <w:pPr>
              <w:rPr>
                <w:rFonts w:ascii="Times New Roman" w:hAnsi="Times New Roman"/>
                <w:sz w:val="20"/>
                <w:szCs w:val="20"/>
              </w:rPr>
            </w:pPr>
          </w:p>
        </w:tc>
      </w:tr>
      <w:tr w:rsidR="00C153D0" w:rsidRPr="00C153D0" w:rsidTr="00C153D0">
        <w:trPr>
          <w:trHeight w:val="390"/>
        </w:trPr>
        <w:tc>
          <w:tcPr>
            <w:tcW w:w="8580" w:type="dxa"/>
            <w:gridSpan w:val="2"/>
            <w:tcBorders>
              <w:top w:val="single" w:sz="8" w:space="0" w:color="auto"/>
              <w:left w:val="single" w:sz="8" w:space="0" w:color="auto"/>
              <w:bottom w:val="single" w:sz="8" w:space="0" w:color="auto"/>
              <w:right w:val="nil"/>
            </w:tcBorders>
            <w:shd w:val="clear" w:color="auto" w:fill="auto"/>
            <w:noWrap/>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Éves engedélyezett létszám előirányzat (fő)</w:t>
            </w:r>
          </w:p>
        </w:tc>
        <w:tc>
          <w:tcPr>
            <w:tcW w:w="13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68</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68</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t>68</w:t>
            </w:r>
          </w:p>
        </w:tc>
      </w:tr>
      <w:tr w:rsidR="00C153D0" w:rsidRPr="00C153D0" w:rsidTr="00C153D0">
        <w:trPr>
          <w:trHeight w:val="390"/>
        </w:trPr>
        <w:tc>
          <w:tcPr>
            <w:tcW w:w="8580" w:type="dxa"/>
            <w:gridSpan w:val="2"/>
            <w:tcBorders>
              <w:top w:val="nil"/>
              <w:left w:val="single" w:sz="8" w:space="0" w:color="auto"/>
              <w:bottom w:val="single" w:sz="8" w:space="0" w:color="auto"/>
              <w:right w:val="nil"/>
            </w:tcBorders>
            <w:shd w:val="clear" w:color="auto" w:fill="auto"/>
            <w:noWrap/>
            <w:vAlign w:val="center"/>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Közfoglalkoztatottak létszáma (fő)</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8" w:space="0" w:color="auto"/>
              <w:right w:val="single" w:sz="4"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auto" w:fill="auto"/>
            <w:vAlign w:val="center"/>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bl>
    <w:p w:rsidR="00C153D0" w:rsidRPr="00C153D0" w:rsidRDefault="00C153D0" w:rsidP="00C153D0">
      <w:pPr>
        <w:rPr>
          <w:rFonts w:ascii="Times New Roman" w:hAnsi="Times New Roman"/>
          <w:sz w:val="20"/>
          <w:szCs w:val="20"/>
        </w:rPr>
      </w:pPr>
    </w:p>
    <w:p w:rsidR="00C153D0" w:rsidRPr="00C153D0" w:rsidRDefault="00C153D0" w:rsidP="00C153D0">
      <w:pPr>
        <w:rPr>
          <w:rFonts w:ascii="Times New Roman" w:hAnsi="Times New Roman"/>
          <w:sz w:val="20"/>
          <w:szCs w:val="20"/>
        </w:rPr>
        <w:sectPr w:rsidR="00C153D0" w:rsidRPr="00C153D0" w:rsidSect="00C153D0">
          <w:pgSz w:w="16838" w:h="11906" w:orient="landscape"/>
          <w:pgMar w:top="851" w:right="993" w:bottom="720" w:left="720" w:header="708" w:footer="708" w:gutter="0"/>
          <w:cols w:space="708"/>
          <w:docGrid w:linePitch="360"/>
        </w:sectPr>
      </w:pPr>
    </w:p>
    <w:tbl>
      <w:tblPr>
        <w:tblStyle w:val="Rcsostblzat"/>
        <w:tblW w:w="0" w:type="auto"/>
        <w:tblLook w:val="04A0" w:firstRow="1" w:lastRow="0" w:firstColumn="1" w:lastColumn="0" w:noHBand="0" w:noVBand="1"/>
      </w:tblPr>
      <w:tblGrid>
        <w:gridCol w:w="922"/>
        <w:gridCol w:w="5279"/>
        <w:gridCol w:w="1116"/>
        <w:gridCol w:w="1096"/>
        <w:gridCol w:w="1022"/>
        <w:gridCol w:w="1116"/>
      </w:tblGrid>
      <w:tr w:rsidR="00C153D0" w:rsidRPr="00C153D0" w:rsidTr="00C153D0">
        <w:trPr>
          <w:trHeight w:val="274"/>
        </w:trPr>
        <w:tc>
          <w:tcPr>
            <w:tcW w:w="10551" w:type="dxa"/>
            <w:gridSpan w:val="6"/>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lastRenderedPageBreak/>
              <w:t>10.2. sz. melléklet az 1/2016. (II.26.) Önk. rendelethez</w:t>
            </w:r>
          </w:p>
        </w:tc>
      </w:tr>
      <w:tr w:rsidR="00C153D0" w:rsidRPr="00C153D0" w:rsidTr="00C153D0">
        <w:trPr>
          <w:trHeight w:val="481"/>
        </w:trPr>
        <w:tc>
          <w:tcPr>
            <w:tcW w:w="965" w:type="dxa"/>
            <w:vMerge w:val="restart"/>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II. 2.</w:t>
            </w:r>
          </w:p>
        </w:tc>
        <w:tc>
          <w:tcPr>
            <w:tcW w:w="5592" w:type="dxa"/>
            <w:vMerge w:val="restart"/>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Törökszentmiklós Városi Önkormányzat Városellátó Szolgálat</w:t>
            </w:r>
          </w:p>
        </w:tc>
        <w:tc>
          <w:tcPr>
            <w:tcW w:w="3994" w:type="dxa"/>
            <w:gridSpan w:val="4"/>
            <w:vMerge w:val="restart"/>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2015. évi</w:t>
            </w:r>
          </w:p>
        </w:tc>
      </w:tr>
      <w:tr w:rsidR="00C153D0" w:rsidRPr="00C153D0" w:rsidTr="00C153D0">
        <w:trPr>
          <w:trHeight w:val="481"/>
        </w:trPr>
        <w:tc>
          <w:tcPr>
            <w:tcW w:w="965" w:type="dxa"/>
            <w:vMerge/>
            <w:hideMark/>
          </w:tcPr>
          <w:p w:rsidR="00C153D0" w:rsidRPr="00C153D0" w:rsidRDefault="00C153D0" w:rsidP="00C153D0">
            <w:pPr>
              <w:rPr>
                <w:rFonts w:ascii="Times New Roman" w:hAnsi="Times New Roman"/>
                <w:b/>
                <w:bCs/>
                <w:sz w:val="20"/>
                <w:szCs w:val="20"/>
              </w:rPr>
            </w:pPr>
          </w:p>
        </w:tc>
        <w:tc>
          <w:tcPr>
            <w:tcW w:w="5592" w:type="dxa"/>
            <w:vMerge/>
            <w:hideMark/>
          </w:tcPr>
          <w:p w:rsidR="00C153D0" w:rsidRPr="00C153D0" w:rsidRDefault="00C153D0" w:rsidP="00C153D0">
            <w:pPr>
              <w:rPr>
                <w:rFonts w:ascii="Times New Roman" w:hAnsi="Times New Roman"/>
                <w:b/>
                <w:bCs/>
                <w:sz w:val="20"/>
                <w:szCs w:val="20"/>
              </w:rPr>
            </w:pPr>
          </w:p>
        </w:tc>
        <w:tc>
          <w:tcPr>
            <w:tcW w:w="3994" w:type="dxa"/>
            <w:gridSpan w:val="4"/>
            <w:vMerge/>
            <w:hideMark/>
          </w:tcPr>
          <w:p w:rsidR="00C153D0" w:rsidRPr="00C153D0" w:rsidRDefault="00C153D0" w:rsidP="00C153D0">
            <w:pPr>
              <w:rPr>
                <w:rFonts w:ascii="Times New Roman" w:hAnsi="Times New Roman"/>
                <w:b/>
                <w:bCs/>
                <w:sz w:val="20"/>
                <w:szCs w:val="20"/>
              </w:rPr>
            </w:pPr>
          </w:p>
        </w:tc>
      </w:tr>
      <w:tr w:rsidR="00C153D0" w:rsidRPr="00C153D0" w:rsidTr="00C153D0">
        <w:trPr>
          <w:trHeight w:val="360"/>
        </w:trPr>
        <w:tc>
          <w:tcPr>
            <w:tcW w:w="965" w:type="dxa"/>
            <w:noWrap/>
            <w:hideMark/>
          </w:tcPr>
          <w:p w:rsidR="00C153D0" w:rsidRPr="00C153D0" w:rsidRDefault="00C153D0" w:rsidP="00C153D0">
            <w:pPr>
              <w:rPr>
                <w:rFonts w:ascii="Times New Roman" w:hAnsi="Times New Roman"/>
                <w:b/>
                <w:bCs/>
                <w:sz w:val="20"/>
                <w:szCs w:val="20"/>
              </w:rPr>
            </w:pPr>
          </w:p>
        </w:tc>
        <w:tc>
          <w:tcPr>
            <w:tcW w:w="5592" w:type="dxa"/>
            <w:noWrap/>
            <w:hideMark/>
          </w:tcPr>
          <w:p w:rsidR="00C153D0" w:rsidRPr="00C153D0" w:rsidRDefault="00C153D0" w:rsidP="00C153D0">
            <w:pPr>
              <w:rPr>
                <w:rFonts w:ascii="Times New Roman" w:hAnsi="Times New Roman"/>
                <w:b/>
                <w:bCs/>
                <w:sz w:val="20"/>
                <w:szCs w:val="20"/>
              </w:rPr>
            </w:pPr>
          </w:p>
        </w:tc>
        <w:tc>
          <w:tcPr>
            <w:tcW w:w="1009" w:type="dxa"/>
            <w:noWrap/>
            <w:hideMark/>
          </w:tcPr>
          <w:p w:rsidR="00C153D0" w:rsidRPr="00C153D0" w:rsidRDefault="00C153D0" w:rsidP="00C153D0">
            <w:pPr>
              <w:rPr>
                <w:rFonts w:ascii="Times New Roman" w:hAnsi="Times New Roman"/>
                <w:b/>
                <w:bCs/>
                <w:sz w:val="20"/>
                <w:szCs w:val="20"/>
              </w:rPr>
            </w:pPr>
          </w:p>
        </w:tc>
        <w:tc>
          <w:tcPr>
            <w:tcW w:w="995" w:type="dxa"/>
            <w:noWrap/>
            <w:hideMark/>
          </w:tcPr>
          <w:p w:rsidR="00C153D0" w:rsidRPr="00C153D0" w:rsidRDefault="00C153D0" w:rsidP="00C153D0">
            <w:pPr>
              <w:rPr>
                <w:rFonts w:ascii="Times New Roman" w:hAnsi="Times New Roman"/>
                <w:b/>
                <w:bCs/>
                <w:sz w:val="20"/>
                <w:szCs w:val="20"/>
              </w:rPr>
            </w:pPr>
          </w:p>
        </w:tc>
        <w:tc>
          <w:tcPr>
            <w:tcW w:w="995" w:type="dxa"/>
            <w:noWrap/>
            <w:hideMark/>
          </w:tcPr>
          <w:p w:rsidR="00C153D0" w:rsidRPr="00C153D0" w:rsidRDefault="00C153D0" w:rsidP="00C153D0">
            <w:pPr>
              <w:rPr>
                <w:rFonts w:ascii="Times New Roman" w:hAnsi="Times New Roman"/>
                <w:b/>
                <w:bCs/>
                <w:sz w:val="20"/>
                <w:szCs w:val="20"/>
              </w:rPr>
            </w:pPr>
          </w:p>
        </w:tc>
        <w:tc>
          <w:tcPr>
            <w:tcW w:w="995" w:type="dxa"/>
            <w:noWrap/>
            <w:hideMark/>
          </w:tcPr>
          <w:p w:rsidR="00C153D0" w:rsidRPr="00C153D0" w:rsidRDefault="00C153D0" w:rsidP="00C153D0">
            <w:pPr>
              <w:rPr>
                <w:rFonts w:ascii="Times New Roman" w:hAnsi="Times New Roman"/>
                <w:b/>
                <w:bCs/>
                <w:sz w:val="20"/>
                <w:szCs w:val="20"/>
              </w:rPr>
            </w:pPr>
          </w:p>
        </w:tc>
      </w:tr>
      <w:tr w:rsidR="00C153D0" w:rsidRPr="00C153D0" w:rsidTr="00C153D0">
        <w:trPr>
          <w:trHeight w:val="675"/>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Száma</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Előirányzat-csoport, kiemelt előirányzat megnevezése</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259"/>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r>
      <w:tr w:rsidR="00C153D0" w:rsidRPr="00C153D0" w:rsidTr="00C153D0">
        <w:trPr>
          <w:trHeight w:val="495"/>
        </w:trPr>
        <w:tc>
          <w:tcPr>
            <w:tcW w:w="6557" w:type="dxa"/>
            <w:gridSpan w:val="2"/>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w:t>
            </w:r>
          </w:p>
        </w:tc>
        <w:tc>
          <w:tcPr>
            <w:tcW w:w="1009" w:type="dxa"/>
            <w:noWrap/>
            <w:hideMark/>
          </w:tcPr>
          <w:p w:rsidR="00C153D0" w:rsidRPr="00C153D0" w:rsidRDefault="00C153D0" w:rsidP="00C153D0">
            <w:pPr>
              <w:rPr>
                <w:rFonts w:ascii="Times New Roman" w:hAnsi="Times New Roman"/>
                <w:b/>
                <w:bCs/>
                <w:i/>
                <w:iCs/>
                <w:sz w:val="20"/>
                <w:szCs w:val="20"/>
              </w:rPr>
            </w:pPr>
          </w:p>
        </w:tc>
        <w:tc>
          <w:tcPr>
            <w:tcW w:w="995" w:type="dxa"/>
            <w:hideMark/>
          </w:tcPr>
          <w:p w:rsidR="00C153D0" w:rsidRPr="00C153D0" w:rsidRDefault="00C153D0" w:rsidP="00C153D0">
            <w:pPr>
              <w:rPr>
                <w:rFonts w:ascii="Times New Roman" w:hAnsi="Times New Roman"/>
                <w:b/>
                <w:bCs/>
                <w:sz w:val="20"/>
                <w:szCs w:val="20"/>
              </w:rPr>
            </w:pPr>
          </w:p>
        </w:tc>
        <w:tc>
          <w:tcPr>
            <w:tcW w:w="995" w:type="dxa"/>
            <w:hideMark/>
          </w:tcPr>
          <w:p w:rsidR="00C153D0" w:rsidRPr="00C153D0" w:rsidRDefault="00C153D0" w:rsidP="00C153D0">
            <w:pPr>
              <w:rPr>
                <w:rFonts w:ascii="Times New Roman" w:hAnsi="Times New Roman"/>
                <w:b/>
                <w:bCs/>
                <w:sz w:val="20"/>
                <w:szCs w:val="20"/>
              </w:rPr>
            </w:pPr>
          </w:p>
        </w:tc>
        <w:tc>
          <w:tcPr>
            <w:tcW w:w="995" w:type="dxa"/>
            <w:hideMark/>
          </w:tcPr>
          <w:p w:rsidR="00C153D0" w:rsidRPr="00C153D0" w:rsidRDefault="00C153D0" w:rsidP="00C153D0">
            <w:pPr>
              <w:rPr>
                <w:rFonts w:ascii="Times New Roman" w:hAnsi="Times New Roman"/>
                <w:b/>
                <w:bCs/>
                <w:sz w:val="20"/>
                <w:szCs w:val="20"/>
              </w:rPr>
            </w:pPr>
          </w:p>
        </w:tc>
      </w:tr>
      <w:tr w:rsidR="00C153D0" w:rsidRPr="00C153D0" w:rsidTr="00C153D0">
        <w:trPr>
          <w:trHeight w:val="390"/>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bevételek (1.1.+…+1.10.)</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206 844</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216 759</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86</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216 845</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Készletértékesítés ellenértéke</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Szolgáltatások ellenértéke</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94 735</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102 932</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102 932</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Alkalmaztottak térítése</w:t>
            </w:r>
          </w:p>
        </w:tc>
        <w:tc>
          <w:tcPr>
            <w:tcW w:w="100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7 954</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7 954</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7 954</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1.2.2.</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Bérleti és lízingdíj</w:t>
            </w:r>
          </w:p>
        </w:tc>
        <w:tc>
          <w:tcPr>
            <w:tcW w:w="100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1 050</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1 440</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1 440</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1.2.3.</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Egyéb szolgáltatásokból származó bevétel</w:t>
            </w:r>
          </w:p>
        </w:tc>
        <w:tc>
          <w:tcPr>
            <w:tcW w:w="100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85 731</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93 538</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93 538</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Közvetített szolgáltatások értéke</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25 505</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25 505</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44</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25 549</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Tulajdonosi bevételek</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Ellátási díjak</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42 605</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42 605</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42 605</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Kiszámlázott általános forgalmi adó</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43 684</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45 242</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45 242</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Általános forgalmi adó visszatérülése</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Kamatbevételek</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1.9.</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pénzügyi műveletek bevételei</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1.10.</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bevételek</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315</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471</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513</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támogatások államháztartáson belülről (2.1.+…+2.3.)</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13 221</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70 682</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-6 831</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63 851</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Elvonások és befizetések bevételei</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Visszatérítendő támogatások, kölcsönök visszatérülése ÁH-n belülről</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támogatások bevételei államháztartáson belülről</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13 221</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70 682</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-6 831</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63 851</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- 2.3 sorból Helyi és nemzetiségi önkormányzattól</w:t>
            </w:r>
          </w:p>
        </w:tc>
        <w:tc>
          <w:tcPr>
            <w:tcW w:w="100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Elkülönített állami pénzalaptól</w:t>
            </w:r>
          </w:p>
        </w:tc>
        <w:tc>
          <w:tcPr>
            <w:tcW w:w="100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13 221</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69 592</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-7 261</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62 331</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Társadalombiztosítás pénzügyi alapjától</w:t>
            </w:r>
          </w:p>
        </w:tc>
        <w:tc>
          <w:tcPr>
            <w:tcW w:w="100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0</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2.7.</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Központi költségvetési szervtől</w:t>
            </w:r>
          </w:p>
        </w:tc>
        <w:tc>
          <w:tcPr>
            <w:tcW w:w="100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118</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420</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538</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EU forrásból</w:t>
            </w:r>
          </w:p>
        </w:tc>
        <w:tc>
          <w:tcPr>
            <w:tcW w:w="100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972</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10</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982</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Közhatalmi bevételek</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támogatások államháztartáson belülről (4.1.+4.2.)</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Visszatérítendő támogatások, kölcsönök visszatérülése ÁH-n belülről</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támogatások bevételei államháztartáson belülről</w:t>
            </w:r>
          </w:p>
        </w:tc>
        <w:tc>
          <w:tcPr>
            <w:tcW w:w="100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4.3.</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- 4.2 sorból Helyi és nemzetiségi önkormányzattól</w:t>
            </w:r>
          </w:p>
        </w:tc>
        <w:tc>
          <w:tcPr>
            <w:tcW w:w="100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4.4.</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Elkülönített állami pénzalaptól</w:t>
            </w:r>
          </w:p>
        </w:tc>
        <w:tc>
          <w:tcPr>
            <w:tcW w:w="100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4.5.</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Társadalombiztosítás pénzügyi alapjától</w:t>
            </w:r>
          </w:p>
        </w:tc>
        <w:tc>
          <w:tcPr>
            <w:tcW w:w="100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4.6.</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Központi költségvetési szervtől</w:t>
            </w:r>
          </w:p>
        </w:tc>
        <w:tc>
          <w:tcPr>
            <w:tcW w:w="100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bevételek (5.1.+…+5.3.)</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Immateriális javak értékesítése</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Ingatlanok értékesítése</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5.3.</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tárgyi eszközök értékesítése</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átvett pénzeszközök</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átvett pénzeszközök</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bevételek összesen (1.+…+7.)</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220 065</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287 441</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-6 745</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280 696</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Finanszírozási bevételek (9.1.+…+9.3.)</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196 914</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210 192</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3 179</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213 371</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9.1.</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Költségvetési maradvány igénybevétele (9.1.1.+9.1.2.)</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1 793</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1 793</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9.1.1.</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Költségvetési maradvány működési</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1 293</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1 293</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9.1.2.</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Költségvetési maradvány felhalmozási</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500</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500</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9.2.</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Vállalkozási maradvány igénybevétele</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9.3.</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Irányító szervi (önkormányzati) támogatás (intézményfinanszírozás)</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196 914</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208 399</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3 179</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211 578</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9.3.1.</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Normatíva állami hozzájárulás</w:t>
            </w:r>
          </w:p>
        </w:tc>
        <w:tc>
          <w:tcPr>
            <w:tcW w:w="100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54 119</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65 444</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3 179</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68 623</w:t>
            </w:r>
          </w:p>
        </w:tc>
      </w:tr>
      <w:tr w:rsidR="00C153D0" w:rsidRPr="00C153D0" w:rsidTr="00C153D0">
        <w:trPr>
          <w:trHeight w:val="345"/>
        </w:trPr>
        <w:tc>
          <w:tcPr>
            <w:tcW w:w="96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9.3.2.</w:t>
            </w:r>
          </w:p>
        </w:tc>
        <w:tc>
          <w:tcPr>
            <w:tcW w:w="55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Önkormányzati kiegészítés</w:t>
            </w:r>
          </w:p>
        </w:tc>
        <w:tc>
          <w:tcPr>
            <w:tcW w:w="100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142 795</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142 955</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142 955</w:t>
            </w:r>
          </w:p>
        </w:tc>
      </w:tr>
      <w:tr w:rsidR="00C153D0" w:rsidRPr="00C153D0" w:rsidTr="00C153D0">
        <w:trPr>
          <w:trHeight w:val="480"/>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 ÖSSZESEN: (8.+9.)</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416 979</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497 633</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-3 566</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494 067</w:t>
            </w:r>
          </w:p>
        </w:tc>
      </w:tr>
      <w:tr w:rsidR="00C153D0" w:rsidRPr="00C153D0" w:rsidTr="00C153D0">
        <w:trPr>
          <w:trHeight w:val="330"/>
        </w:trPr>
        <w:tc>
          <w:tcPr>
            <w:tcW w:w="965" w:type="dxa"/>
            <w:hideMark/>
          </w:tcPr>
          <w:p w:rsidR="00C153D0" w:rsidRPr="00C153D0" w:rsidRDefault="00C153D0" w:rsidP="00C153D0">
            <w:pPr>
              <w:rPr>
                <w:rFonts w:ascii="Times New Roman" w:hAnsi="Times New Roman"/>
                <w:sz w:val="20"/>
                <w:szCs w:val="20"/>
              </w:rPr>
            </w:pPr>
          </w:p>
        </w:tc>
        <w:tc>
          <w:tcPr>
            <w:tcW w:w="5592" w:type="dxa"/>
            <w:hideMark/>
          </w:tcPr>
          <w:p w:rsidR="00C153D0" w:rsidRPr="00C153D0" w:rsidRDefault="00C153D0" w:rsidP="00C153D0">
            <w:pPr>
              <w:rPr>
                <w:rFonts w:ascii="Times New Roman" w:hAnsi="Times New Roman"/>
                <w:sz w:val="20"/>
                <w:szCs w:val="20"/>
              </w:rPr>
            </w:pPr>
          </w:p>
        </w:tc>
        <w:tc>
          <w:tcPr>
            <w:tcW w:w="1009" w:type="dxa"/>
            <w:hideMark/>
          </w:tcPr>
          <w:p w:rsidR="00C153D0" w:rsidRPr="00C153D0" w:rsidRDefault="00C153D0" w:rsidP="00C153D0">
            <w:pPr>
              <w:rPr>
                <w:rFonts w:ascii="Times New Roman" w:hAnsi="Times New Roman"/>
                <w:sz w:val="20"/>
                <w:szCs w:val="20"/>
              </w:rPr>
            </w:pPr>
          </w:p>
        </w:tc>
        <w:tc>
          <w:tcPr>
            <w:tcW w:w="995" w:type="dxa"/>
            <w:hideMark/>
          </w:tcPr>
          <w:p w:rsidR="00C153D0" w:rsidRPr="00C153D0" w:rsidRDefault="00C153D0" w:rsidP="00C153D0">
            <w:pPr>
              <w:rPr>
                <w:rFonts w:ascii="Times New Roman" w:hAnsi="Times New Roman"/>
                <w:sz w:val="20"/>
                <w:szCs w:val="20"/>
              </w:rPr>
            </w:pPr>
          </w:p>
        </w:tc>
        <w:tc>
          <w:tcPr>
            <w:tcW w:w="995" w:type="dxa"/>
            <w:hideMark/>
          </w:tcPr>
          <w:p w:rsidR="00C153D0" w:rsidRPr="00C153D0" w:rsidRDefault="00C153D0" w:rsidP="00C153D0">
            <w:pPr>
              <w:rPr>
                <w:rFonts w:ascii="Times New Roman" w:hAnsi="Times New Roman"/>
                <w:sz w:val="20"/>
                <w:szCs w:val="20"/>
              </w:rPr>
            </w:pPr>
          </w:p>
        </w:tc>
        <w:tc>
          <w:tcPr>
            <w:tcW w:w="995" w:type="dxa"/>
            <w:hideMark/>
          </w:tcPr>
          <w:p w:rsidR="00C153D0" w:rsidRPr="00C153D0" w:rsidRDefault="00C153D0" w:rsidP="00C153D0">
            <w:pPr>
              <w:rPr>
                <w:rFonts w:ascii="Times New Roman" w:hAnsi="Times New Roman"/>
                <w:sz w:val="20"/>
                <w:szCs w:val="20"/>
              </w:rPr>
            </w:pPr>
          </w:p>
        </w:tc>
      </w:tr>
      <w:tr w:rsidR="00C153D0" w:rsidRPr="00C153D0" w:rsidTr="00C153D0">
        <w:trPr>
          <w:trHeight w:val="630"/>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w:t>
            </w:r>
            <w:r w:rsidRPr="00C153D0">
              <w:rPr>
                <w:rFonts w:ascii="Times New Roman" w:hAnsi="Times New Roman"/>
                <w:b/>
                <w:bCs/>
                <w:sz w:val="20"/>
                <w:szCs w:val="20"/>
              </w:rPr>
              <w:lastRenderedPageBreak/>
              <w:t>t</w:t>
            </w:r>
          </w:p>
        </w:tc>
      </w:tr>
      <w:tr w:rsidR="00C153D0" w:rsidRPr="00C153D0" w:rsidTr="00C153D0">
        <w:trPr>
          <w:trHeight w:val="405"/>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lastRenderedPageBreak/>
              <w:t>1.</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költségvetés kiadásai (1.1+…+1.5.)</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400 412</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487 678</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-3 566</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484 112</w:t>
            </w:r>
          </w:p>
        </w:tc>
      </w:tr>
      <w:tr w:rsidR="00C153D0" w:rsidRPr="00C153D0" w:rsidTr="00C153D0">
        <w:trPr>
          <w:trHeight w:val="40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Személyi  juttatások</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105 536</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157 963</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-5 652</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152 311</w:t>
            </w:r>
          </w:p>
        </w:tc>
      </w:tr>
      <w:tr w:rsidR="00C153D0" w:rsidRPr="00C153D0" w:rsidTr="00C153D0">
        <w:trPr>
          <w:trHeight w:val="40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Munkaadókat terhelő járulékok és szociális hozzájárulási adó</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28 504</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36 183</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-715</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35 468</w:t>
            </w:r>
          </w:p>
        </w:tc>
      </w:tr>
      <w:tr w:rsidR="00C153D0" w:rsidRPr="00C153D0" w:rsidTr="00C153D0">
        <w:trPr>
          <w:trHeight w:val="40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Dologi  kiadások</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266 372</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293 532</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2 801</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296 333</w:t>
            </w:r>
          </w:p>
        </w:tc>
      </w:tr>
      <w:tr w:rsidR="00C153D0" w:rsidRPr="00C153D0" w:rsidTr="00C153D0">
        <w:trPr>
          <w:trHeight w:val="40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Ellátottak pénzbeli juttatásai</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40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kiadások</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405"/>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költségvetés kiadásai (2.1.+…+2.4.)</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16 567</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9 955</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9 955</w:t>
            </w:r>
          </w:p>
        </w:tc>
      </w:tr>
      <w:tr w:rsidR="00C153D0" w:rsidRPr="00C153D0" w:rsidTr="00C153D0">
        <w:trPr>
          <w:trHeight w:val="40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Beruházások</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6 731</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2 921</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-954</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1 967</w:t>
            </w:r>
          </w:p>
        </w:tc>
      </w:tr>
      <w:tr w:rsidR="00C153D0" w:rsidRPr="00C153D0" w:rsidTr="00C153D0">
        <w:trPr>
          <w:trHeight w:val="40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Felújítások</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8 890</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5 588</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5 588</w:t>
            </w:r>
          </w:p>
        </w:tc>
      </w:tr>
      <w:tr w:rsidR="00C153D0" w:rsidRPr="00C153D0" w:rsidTr="00C153D0">
        <w:trPr>
          <w:trHeight w:val="40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Kisértékű tárgyieszköz beszerzés</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946</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1 446</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954</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2 400</w:t>
            </w:r>
          </w:p>
        </w:tc>
      </w:tr>
      <w:tr w:rsidR="00C153D0" w:rsidRPr="00C153D0" w:rsidTr="00C153D0">
        <w:trPr>
          <w:trHeight w:val="405"/>
        </w:trPr>
        <w:tc>
          <w:tcPr>
            <w:tcW w:w="96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55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fejlesztési célú kiadások</w:t>
            </w:r>
          </w:p>
        </w:tc>
        <w:tc>
          <w:tcPr>
            <w:tcW w:w="100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9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525"/>
        </w:trPr>
        <w:tc>
          <w:tcPr>
            <w:tcW w:w="96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55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 ÖSSZESEN: (1.+2.)</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416 979</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497 633</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-3 566</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494 067</w:t>
            </w:r>
          </w:p>
        </w:tc>
      </w:tr>
      <w:tr w:rsidR="00C153D0" w:rsidRPr="00C153D0" w:rsidTr="00C153D0">
        <w:trPr>
          <w:trHeight w:val="315"/>
        </w:trPr>
        <w:tc>
          <w:tcPr>
            <w:tcW w:w="965" w:type="dxa"/>
            <w:hideMark/>
          </w:tcPr>
          <w:p w:rsidR="00C153D0" w:rsidRPr="00C153D0" w:rsidRDefault="00C153D0" w:rsidP="00C153D0">
            <w:pPr>
              <w:rPr>
                <w:rFonts w:ascii="Times New Roman" w:hAnsi="Times New Roman"/>
                <w:sz w:val="20"/>
                <w:szCs w:val="20"/>
              </w:rPr>
            </w:pPr>
          </w:p>
        </w:tc>
        <w:tc>
          <w:tcPr>
            <w:tcW w:w="5592" w:type="dxa"/>
            <w:hideMark/>
          </w:tcPr>
          <w:p w:rsidR="00C153D0" w:rsidRPr="00C153D0" w:rsidRDefault="00C153D0" w:rsidP="00C153D0">
            <w:pPr>
              <w:rPr>
                <w:rFonts w:ascii="Times New Roman" w:hAnsi="Times New Roman"/>
                <w:sz w:val="20"/>
                <w:szCs w:val="20"/>
              </w:rPr>
            </w:pPr>
          </w:p>
        </w:tc>
        <w:tc>
          <w:tcPr>
            <w:tcW w:w="1009" w:type="dxa"/>
            <w:hideMark/>
          </w:tcPr>
          <w:p w:rsidR="00C153D0" w:rsidRPr="00C153D0" w:rsidRDefault="00C153D0" w:rsidP="00C153D0">
            <w:pPr>
              <w:rPr>
                <w:rFonts w:ascii="Times New Roman" w:hAnsi="Times New Roman"/>
                <w:sz w:val="20"/>
                <w:szCs w:val="20"/>
              </w:rPr>
            </w:pPr>
          </w:p>
        </w:tc>
        <w:tc>
          <w:tcPr>
            <w:tcW w:w="995" w:type="dxa"/>
            <w:hideMark/>
          </w:tcPr>
          <w:p w:rsidR="00C153D0" w:rsidRPr="00C153D0" w:rsidRDefault="00C153D0" w:rsidP="00C153D0">
            <w:pPr>
              <w:rPr>
                <w:rFonts w:ascii="Times New Roman" w:hAnsi="Times New Roman"/>
                <w:sz w:val="20"/>
                <w:szCs w:val="20"/>
              </w:rPr>
            </w:pPr>
          </w:p>
        </w:tc>
        <w:tc>
          <w:tcPr>
            <w:tcW w:w="995" w:type="dxa"/>
            <w:hideMark/>
          </w:tcPr>
          <w:p w:rsidR="00C153D0" w:rsidRPr="00C153D0" w:rsidRDefault="00C153D0" w:rsidP="00C153D0">
            <w:pPr>
              <w:rPr>
                <w:rFonts w:ascii="Times New Roman" w:hAnsi="Times New Roman"/>
                <w:sz w:val="20"/>
                <w:szCs w:val="20"/>
              </w:rPr>
            </w:pPr>
          </w:p>
        </w:tc>
        <w:tc>
          <w:tcPr>
            <w:tcW w:w="995" w:type="dxa"/>
            <w:hideMark/>
          </w:tcPr>
          <w:p w:rsidR="00C153D0" w:rsidRPr="00C153D0" w:rsidRDefault="00C153D0" w:rsidP="00C153D0">
            <w:pPr>
              <w:rPr>
                <w:rFonts w:ascii="Times New Roman" w:hAnsi="Times New Roman"/>
                <w:sz w:val="20"/>
                <w:szCs w:val="20"/>
              </w:rPr>
            </w:pPr>
          </w:p>
        </w:tc>
      </w:tr>
      <w:tr w:rsidR="00C153D0" w:rsidRPr="00C153D0" w:rsidTr="00C153D0">
        <w:trPr>
          <w:trHeight w:val="405"/>
        </w:trPr>
        <w:tc>
          <w:tcPr>
            <w:tcW w:w="6557" w:type="dxa"/>
            <w:gridSpan w:val="2"/>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Éves engedélyezett létszám előirányzat (fő)</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54</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55</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55</w:t>
            </w:r>
          </w:p>
        </w:tc>
      </w:tr>
      <w:tr w:rsidR="00C153D0" w:rsidRPr="00C153D0" w:rsidTr="00C153D0">
        <w:trPr>
          <w:trHeight w:val="405"/>
        </w:trPr>
        <w:tc>
          <w:tcPr>
            <w:tcW w:w="6557" w:type="dxa"/>
            <w:gridSpan w:val="2"/>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Közfoglalkoztatottak, nyári diákmunka létszáma (fő)</w:t>
            </w:r>
          </w:p>
        </w:tc>
        <w:tc>
          <w:tcPr>
            <w:tcW w:w="100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80</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80</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9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80</w:t>
            </w:r>
          </w:p>
        </w:tc>
      </w:tr>
    </w:tbl>
    <w:p w:rsidR="00C153D0" w:rsidRPr="00C153D0" w:rsidRDefault="00C153D0" w:rsidP="00C153D0">
      <w:pPr>
        <w:rPr>
          <w:rFonts w:ascii="Times New Roman" w:hAnsi="Times New Roman"/>
          <w:sz w:val="20"/>
          <w:szCs w:val="20"/>
        </w:rPr>
      </w:pPr>
    </w:p>
    <w:p w:rsidR="00C153D0" w:rsidRPr="00C153D0" w:rsidRDefault="00C153D0" w:rsidP="00C153D0">
      <w:pPr>
        <w:rPr>
          <w:rFonts w:ascii="Times New Roman" w:hAnsi="Times New Roman"/>
          <w:sz w:val="20"/>
          <w:szCs w:val="20"/>
        </w:rPr>
        <w:sectPr w:rsidR="00C153D0" w:rsidRPr="00C153D0" w:rsidSect="00C153D0">
          <w:pgSz w:w="11906" w:h="16838"/>
          <w:pgMar w:top="993" w:right="720" w:bottom="720" w:left="851" w:header="708" w:footer="708" w:gutter="0"/>
          <w:cols w:space="708"/>
          <w:docGrid w:linePitch="360"/>
        </w:sectPr>
      </w:pPr>
    </w:p>
    <w:tbl>
      <w:tblPr>
        <w:tblStyle w:val="Rcsostblzat"/>
        <w:tblW w:w="0" w:type="auto"/>
        <w:tblLook w:val="04A0" w:firstRow="1" w:lastRow="0" w:firstColumn="1" w:lastColumn="0" w:noHBand="0" w:noVBand="1"/>
      </w:tblPr>
      <w:tblGrid>
        <w:gridCol w:w="2400"/>
        <w:gridCol w:w="3973"/>
        <w:gridCol w:w="1072"/>
        <w:gridCol w:w="1052"/>
        <w:gridCol w:w="982"/>
        <w:gridCol w:w="1072"/>
      </w:tblGrid>
      <w:tr w:rsidR="00C153D0" w:rsidRPr="00C153D0" w:rsidTr="00C153D0">
        <w:trPr>
          <w:trHeight w:val="274"/>
        </w:trPr>
        <w:tc>
          <w:tcPr>
            <w:tcW w:w="10551" w:type="dxa"/>
            <w:gridSpan w:val="6"/>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lastRenderedPageBreak/>
              <w:t>10.3. sz. melléklet az 1/2016. (II.26.) Önk. rendelethez</w:t>
            </w:r>
          </w:p>
        </w:tc>
      </w:tr>
      <w:tr w:rsidR="00C153D0" w:rsidRPr="00C153D0" w:rsidTr="00C153D0">
        <w:trPr>
          <w:trHeight w:val="481"/>
        </w:trPr>
        <w:tc>
          <w:tcPr>
            <w:tcW w:w="2654" w:type="dxa"/>
            <w:vMerge w:val="restart"/>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II. 3.</w:t>
            </w:r>
          </w:p>
        </w:tc>
        <w:tc>
          <w:tcPr>
            <w:tcW w:w="4412" w:type="dxa"/>
            <w:vMerge w:val="restart"/>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Városi Önkormányzat Egyesített Gyógyító-Megelőző Intézet</w:t>
            </w:r>
          </w:p>
        </w:tc>
        <w:tc>
          <w:tcPr>
            <w:tcW w:w="3485" w:type="dxa"/>
            <w:gridSpan w:val="4"/>
            <w:vMerge w:val="restart"/>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2015. évi</w:t>
            </w:r>
          </w:p>
        </w:tc>
      </w:tr>
      <w:tr w:rsidR="00C153D0" w:rsidRPr="00C153D0" w:rsidTr="00C153D0">
        <w:trPr>
          <w:trHeight w:val="481"/>
        </w:trPr>
        <w:tc>
          <w:tcPr>
            <w:tcW w:w="2654" w:type="dxa"/>
            <w:vMerge/>
            <w:hideMark/>
          </w:tcPr>
          <w:p w:rsidR="00C153D0" w:rsidRPr="00C153D0" w:rsidRDefault="00C153D0" w:rsidP="00C153D0">
            <w:pPr>
              <w:rPr>
                <w:rFonts w:ascii="Times New Roman" w:hAnsi="Times New Roman"/>
                <w:b/>
                <w:bCs/>
                <w:sz w:val="20"/>
                <w:szCs w:val="20"/>
              </w:rPr>
            </w:pPr>
          </w:p>
        </w:tc>
        <w:tc>
          <w:tcPr>
            <w:tcW w:w="4412" w:type="dxa"/>
            <w:vMerge/>
            <w:hideMark/>
          </w:tcPr>
          <w:p w:rsidR="00C153D0" w:rsidRPr="00C153D0" w:rsidRDefault="00C153D0" w:rsidP="00C153D0">
            <w:pPr>
              <w:rPr>
                <w:rFonts w:ascii="Times New Roman" w:hAnsi="Times New Roman"/>
                <w:b/>
                <w:bCs/>
                <w:sz w:val="20"/>
                <w:szCs w:val="20"/>
              </w:rPr>
            </w:pPr>
          </w:p>
        </w:tc>
        <w:tc>
          <w:tcPr>
            <w:tcW w:w="3485" w:type="dxa"/>
            <w:gridSpan w:val="4"/>
            <w:vMerge/>
            <w:hideMark/>
          </w:tcPr>
          <w:p w:rsidR="00C153D0" w:rsidRPr="00C153D0" w:rsidRDefault="00C153D0" w:rsidP="00C153D0">
            <w:pPr>
              <w:rPr>
                <w:rFonts w:ascii="Times New Roman" w:hAnsi="Times New Roman"/>
                <w:b/>
                <w:bCs/>
                <w:sz w:val="20"/>
                <w:szCs w:val="20"/>
              </w:rPr>
            </w:pPr>
          </w:p>
        </w:tc>
      </w:tr>
      <w:tr w:rsidR="00C153D0" w:rsidRPr="00C153D0" w:rsidTr="00C153D0">
        <w:trPr>
          <w:trHeight w:val="330"/>
        </w:trPr>
        <w:tc>
          <w:tcPr>
            <w:tcW w:w="2654" w:type="dxa"/>
            <w:noWrap/>
            <w:hideMark/>
          </w:tcPr>
          <w:p w:rsidR="00C153D0" w:rsidRPr="00C153D0" w:rsidRDefault="00C153D0" w:rsidP="00C153D0">
            <w:pPr>
              <w:rPr>
                <w:rFonts w:ascii="Times New Roman" w:hAnsi="Times New Roman"/>
                <w:b/>
                <w:bCs/>
                <w:sz w:val="20"/>
                <w:szCs w:val="20"/>
              </w:rPr>
            </w:pPr>
          </w:p>
        </w:tc>
        <w:tc>
          <w:tcPr>
            <w:tcW w:w="4412" w:type="dxa"/>
            <w:noWrap/>
            <w:hideMark/>
          </w:tcPr>
          <w:p w:rsidR="00C153D0" w:rsidRPr="00C153D0" w:rsidRDefault="00C153D0" w:rsidP="00C153D0">
            <w:pPr>
              <w:rPr>
                <w:rFonts w:ascii="Times New Roman" w:hAnsi="Times New Roman"/>
                <w:b/>
                <w:bCs/>
                <w:sz w:val="20"/>
                <w:szCs w:val="20"/>
              </w:rPr>
            </w:pPr>
          </w:p>
        </w:tc>
        <w:tc>
          <w:tcPr>
            <w:tcW w:w="848" w:type="dxa"/>
            <w:noWrap/>
            <w:hideMark/>
          </w:tcPr>
          <w:p w:rsidR="00C153D0" w:rsidRPr="00C153D0" w:rsidRDefault="00C153D0" w:rsidP="00C153D0">
            <w:pPr>
              <w:rPr>
                <w:rFonts w:ascii="Times New Roman" w:hAnsi="Times New Roman"/>
                <w:b/>
                <w:bCs/>
                <w:sz w:val="20"/>
                <w:szCs w:val="20"/>
              </w:rPr>
            </w:pPr>
          </w:p>
        </w:tc>
        <w:tc>
          <w:tcPr>
            <w:tcW w:w="848" w:type="dxa"/>
            <w:noWrap/>
            <w:hideMark/>
          </w:tcPr>
          <w:p w:rsidR="00C153D0" w:rsidRPr="00C153D0" w:rsidRDefault="00C153D0" w:rsidP="00C153D0">
            <w:pPr>
              <w:rPr>
                <w:rFonts w:ascii="Times New Roman" w:hAnsi="Times New Roman"/>
                <w:b/>
                <w:bCs/>
                <w:sz w:val="20"/>
                <w:szCs w:val="20"/>
              </w:rPr>
            </w:pPr>
          </w:p>
        </w:tc>
        <w:tc>
          <w:tcPr>
            <w:tcW w:w="848" w:type="dxa"/>
            <w:noWrap/>
            <w:hideMark/>
          </w:tcPr>
          <w:p w:rsidR="00C153D0" w:rsidRPr="00C153D0" w:rsidRDefault="00C153D0" w:rsidP="00C153D0">
            <w:pPr>
              <w:rPr>
                <w:rFonts w:ascii="Times New Roman" w:hAnsi="Times New Roman"/>
                <w:b/>
                <w:bCs/>
                <w:sz w:val="20"/>
                <w:szCs w:val="20"/>
              </w:rPr>
            </w:pPr>
          </w:p>
        </w:tc>
        <w:tc>
          <w:tcPr>
            <w:tcW w:w="941" w:type="dxa"/>
            <w:noWrap/>
            <w:hideMark/>
          </w:tcPr>
          <w:p w:rsidR="00C153D0" w:rsidRPr="00C153D0" w:rsidRDefault="00C153D0" w:rsidP="00C153D0">
            <w:pPr>
              <w:rPr>
                <w:rFonts w:ascii="Times New Roman" w:hAnsi="Times New Roman"/>
                <w:b/>
                <w:bCs/>
                <w:sz w:val="20"/>
                <w:szCs w:val="20"/>
              </w:rPr>
            </w:pPr>
          </w:p>
        </w:tc>
      </w:tr>
      <w:tr w:rsidR="00C153D0" w:rsidRPr="00C153D0" w:rsidTr="00C153D0">
        <w:trPr>
          <w:trHeight w:val="675"/>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Száma</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Előirányzat-csoport, kiemelt előirányzat megnevezése</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285"/>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r>
      <w:tr w:rsidR="00C153D0" w:rsidRPr="00C153D0" w:rsidTr="00C153D0">
        <w:trPr>
          <w:trHeight w:val="450"/>
        </w:trPr>
        <w:tc>
          <w:tcPr>
            <w:tcW w:w="7066" w:type="dxa"/>
            <w:gridSpan w:val="2"/>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w:t>
            </w:r>
          </w:p>
        </w:tc>
        <w:tc>
          <w:tcPr>
            <w:tcW w:w="848" w:type="dxa"/>
            <w:noWrap/>
            <w:hideMark/>
          </w:tcPr>
          <w:p w:rsidR="00C153D0" w:rsidRPr="00C153D0" w:rsidRDefault="00C153D0" w:rsidP="00C153D0">
            <w:pPr>
              <w:rPr>
                <w:rFonts w:ascii="Times New Roman" w:hAnsi="Times New Roman"/>
                <w:b/>
                <w:bCs/>
                <w:i/>
                <w:iCs/>
                <w:sz w:val="20"/>
                <w:szCs w:val="20"/>
              </w:rPr>
            </w:pPr>
          </w:p>
        </w:tc>
        <w:tc>
          <w:tcPr>
            <w:tcW w:w="848" w:type="dxa"/>
            <w:hideMark/>
          </w:tcPr>
          <w:p w:rsidR="00C153D0" w:rsidRPr="00C153D0" w:rsidRDefault="00C153D0" w:rsidP="00C153D0">
            <w:pPr>
              <w:rPr>
                <w:rFonts w:ascii="Times New Roman" w:hAnsi="Times New Roman"/>
                <w:b/>
                <w:bCs/>
                <w:sz w:val="20"/>
                <w:szCs w:val="20"/>
              </w:rPr>
            </w:pPr>
          </w:p>
        </w:tc>
        <w:tc>
          <w:tcPr>
            <w:tcW w:w="848" w:type="dxa"/>
            <w:hideMark/>
          </w:tcPr>
          <w:p w:rsidR="00C153D0" w:rsidRPr="00C153D0" w:rsidRDefault="00C153D0" w:rsidP="00C153D0">
            <w:pPr>
              <w:rPr>
                <w:rFonts w:ascii="Times New Roman" w:hAnsi="Times New Roman"/>
                <w:b/>
                <w:bCs/>
                <w:sz w:val="20"/>
                <w:szCs w:val="20"/>
              </w:rPr>
            </w:pP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(adatok eFt-ban)</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bevételek (1.1.+…+1.10.)</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21 630</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22 730</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600</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23 330</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Készletértékesítés ellenértéke</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Szolgáltatások ellenértéke</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10 928</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11 928</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230</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12 158</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Alkalmaztottak térítése</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1.2.2.</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Bérleti és lízingdíj</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4 387</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4 387</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100</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4 487</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1.2.3.</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Egyéb szolgáltatásokból származó bevétel</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6 541</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7 541</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130</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7 671</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Közvetített szolgáltatások értéke</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7 886</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7 886</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370</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8 256</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Tulajdonosi bevételek</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Ellátási díjak</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Kiszámlázott általános forgalmi adó</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1 826</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1 826</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1 826</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Általános forgalmi adó visszatérülése</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Kamatbevételek</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1.9.</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pénzügyi műveletek bevételei</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1.10.</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bevételek</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960</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1 060</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1 060</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támogatások államháztartáson belülről (2.1.+…+2.3.)</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209 980</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222 935</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232</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223 167</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Elvonások és befizetések bevételei</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Visszatérítendő támogatások, kölcsönök visszatérülése ÁH-n belülről</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támogatások bevételei államháztartáson belülről</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209 980</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222 935</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232</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223 167</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- 2.3 sorból Helyi és nemzetiségi önkormányzattól</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2 590</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2 590</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2 590</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Elkülönített állami pénzalaptól</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4 665</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232</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4 897</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2.6.</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Társadalombiztosítás pénzügyi alapjától</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207 390</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215 437</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215 437</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2.7.</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Központi költségvetési szervtől</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EU-s támogatás</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243</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243</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Közhatalmi bevételek</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támogatások államháztartáson belülről (4.1.+4.2.)</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3 553</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6 700</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10 253</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Visszatérítendő támogatások, kölcsönök visszatérülése ÁH-n belülről</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támogatások bevételei államháztartáson belülről</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3 553</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6 700</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10 253</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4.3.</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- 4.2 sorból Helyi és nemzetiségi önkormányzattól</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4.4.</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Elkülönített állami pénzalaptól</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4.5.</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Társadalombiztosítás pénzügyi alapjától</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3 553</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6 700</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10 253</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4.6.</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Központi költségvetési szervtől</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bevételek (5.1.+…+5.3.)</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Immateriális javak értékesítése</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Ingatlanok értékesítése</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5.3.</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tárgyi eszközök értékesítése</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átvett pénzeszközök</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átvett pénzeszközök</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bevételek összesen (1.+…+7.)</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231 610</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249 218</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7 532</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256 750</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Finanszírozási bevételek (9.1.+…+9.3.)</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20 905</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26 808</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374</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27 182</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9.1.</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Költségvetési maradvány igénybevétele (9.1.1.+9.1.2.)</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1 557</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1 557</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9.1.1.</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Költségvetési maradvány működési</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646</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646</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9.1.2.</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Költségvetési maradvány felhalmozási</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911</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911</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9.2.</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Vállalkozási maradvány igénybevétele</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9.3.</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Irányító szervi (önkormányzati) támogatás (intézményfinanszírozás)</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20 905</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25 251</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374</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25 625</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9.3.1.</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Normatíva állami hozzájárulás</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4 196</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374</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4 570</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9.3.2.</w:t>
            </w:r>
          </w:p>
        </w:tc>
        <w:tc>
          <w:tcPr>
            <w:tcW w:w="441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Önkormányzati kiegészítés</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20 905</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21 055</w:t>
            </w:r>
          </w:p>
        </w:tc>
        <w:tc>
          <w:tcPr>
            <w:tcW w:w="84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41"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21 055</w:t>
            </w:r>
          </w:p>
        </w:tc>
      </w:tr>
      <w:tr w:rsidR="00C153D0" w:rsidRPr="00C153D0" w:rsidTr="00C153D0">
        <w:trPr>
          <w:trHeight w:val="345"/>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 ÖSSZESEN: (8.+9.)</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252 515</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276 026</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7 906</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283 932</w:t>
            </w:r>
          </w:p>
        </w:tc>
      </w:tr>
      <w:tr w:rsidR="00C153D0" w:rsidRPr="00C153D0" w:rsidTr="00C153D0">
        <w:trPr>
          <w:trHeight w:val="330"/>
        </w:trPr>
        <w:tc>
          <w:tcPr>
            <w:tcW w:w="2654" w:type="dxa"/>
            <w:hideMark/>
          </w:tcPr>
          <w:p w:rsidR="00C153D0" w:rsidRPr="00C153D0" w:rsidRDefault="00C153D0" w:rsidP="00C153D0">
            <w:pPr>
              <w:rPr>
                <w:rFonts w:ascii="Times New Roman" w:hAnsi="Times New Roman"/>
                <w:sz w:val="20"/>
                <w:szCs w:val="20"/>
              </w:rPr>
            </w:pPr>
          </w:p>
        </w:tc>
        <w:tc>
          <w:tcPr>
            <w:tcW w:w="4412" w:type="dxa"/>
            <w:hideMark/>
          </w:tcPr>
          <w:p w:rsidR="00C153D0" w:rsidRPr="00C153D0" w:rsidRDefault="00C153D0" w:rsidP="00C153D0">
            <w:pPr>
              <w:rPr>
                <w:rFonts w:ascii="Times New Roman" w:hAnsi="Times New Roman"/>
                <w:sz w:val="20"/>
                <w:szCs w:val="20"/>
              </w:rPr>
            </w:pPr>
          </w:p>
        </w:tc>
        <w:tc>
          <w:tcPr>
            <w:tcW w:w="848" w:type="dxa"/>
            <w:hideMark/>
          </w:tcPr>
          <w:p w:rsidR="00C153D0" w:rsidRPr="00C153D0" w:rsidRDefault="00C153D0" w:rsidP="00C153D0">
            <w:pPr>
              <w:rPr>
                <w:rFonts w:ascii="Times New Roman" w:hAnsi="Times New Roman"/>
                <w:sz w:val="20"/>
                <w:szCs w:val="20"/>
              </w:rPr>
            </w:pPr>
          </w:p>
        </w:tc>
        <w:tc>
          <w:tcPr>
            <w:tcW w:w="848" w:type="dxa"/>
            <w:hideMark/>
          </w:tcPr>
          <w:p w:rsidR="00C153D0" w:rsidRPr="00C153D0" w:rsidRDefault="00C153D0" w:rsidP="00C153D0">
            <w:pPr>
              <w:rPr>
                <w:rFonts w:ascii="Times New Roman" w:hAnsi="Times New Roman"/>
                <w:sz w:val="20"/>
                <w:szCs w:val="20"/>
              </w:rPr>
            </w:pPr>
          </w:p>
        </w:tc>
        <w:tc>
          <w:tcPr>
            <w:tcW w:w="848" w:type="dxa"/>
            <w:hideMark/>
          </w:tcPr>
          <w:p w:rsidR="00C153D0" w:rsidRPr="00C153D0" w:rsidRDefault="00C153D0" w:rsidP="00C153D0">
            <w:pPr>
              <w:rPr>
                <w:rFonts w:ascii="Times New Roman" w:hAnsi="Times New Roman"/>
                <w:sz w:val="20"/>
                <w:szCs w:val="20"/>
              </w:rPr>
            </w:pPr>
          </w:p>
        </w:tc>
        <w:tc>
          <w:tcPr>
            <w:tcW w:w="941" w:type="dxa"/>
            <w:hideMark/>
          </w:tcPr>
          <w:p w:rsidR="00C153D0" w:rsidRPr="00C153D0" w:rsidRDefault="00C153D0" w:rsidP="00C153D0">
            <w:pPr>
              <w:rPr>
                <w:rFonts w:ascii="Times New Roman" w:hAnsi="Times New Roman"/>
                <w:sz w:val="20"/>
                <w:szCs w:val="20"/>
              </w:rPr>
            </w:pPr>
          </w:p>
        </w:tc>
      </w:tr>
      <w:tr w:rsidR="00C153D0" w:rsidRPr="00C153D0" w:rsidTr="00C153D0">
        <w:trPr>
          <w:trHeight w:val="705"/>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lastRenderedPageBreak/>
              <w:t> </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költségvetés kiadásai (1.1+…+1.5.)</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252 249</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271 296</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606</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271 902</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Személyi  juttatások</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124 865</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133 512</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478</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133 990</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Munkaadókat terhelő járulékok és szociális hozzájárulási adó</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36 049</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38 972</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128</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39 100</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Dologi  kiadások</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91 335</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98 812</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98 812</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Ellátottak pénzbeli juttatásai</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kiadások</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költségvetés kiadásai (2.1.+…+2.3.)</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266</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4 730</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7 300</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12 030</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Beruházások</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3 080</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7 300</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10 380</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Felújítások</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240</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240</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Kisértékű tárgyieszköz beszerzés</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266</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1 410</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1 410</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441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fejlesztési célú kiadások</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84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41"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265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 ÖSSZESEN: (1.+2.)</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252 515</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276 026</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7 906</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283 932</w:t>
            </w:r>
          </w:p>
        </w:tc>
      </w:tr>
      <w:tr w:rsidR="00C153D0" w:rsidRPr="00C153D0" w:rsidTr="00C153D0">
        <w:trPr>
          <w:trHeight w:val="315"/>
        </w:trPr>
        <w:tc>
          <w:tcPr>
            <w:tcW w:w="2654" w:type="dxa"/>
            <w:hideMark/>
          </w:tcPr>
          <w:p w:rsidR="00C153D0" w:rsidRPr="00C153D0" w:rsidRDefault="00C153D0" w:rsidP="00C153D0">
            <w:pPr>
              <w:rPr>
                <w:rFonts w:ascii="Times New Roman" w:hAnsi="Times New Roman"/>
                <w:sz w:val="20"/>
                <w:szCs w:val="20"/>
              </w:rPr>
            </w:pPr>
          </w:p>
        </w:tc>
        <w:tc>
          <w:tcPr>
            <w:tcW w:w="4412" w:type="dxa"/>
            <w:hideMark/>
          </w:tcPr>
          <w:p w:rsidR="00C153D0" w:rsidRPr="00C153D0" w:rsidRDefault="00C153D0" w:rsidP="00C153D0">
            <w:pPr>
              <w:rPr>
                <w:rFonts w:ascii="Times New Roman" w:hAnsi="Times New Roman"/>
                <w:sz w:val="20"/>
                <w:szCs w:val="20"/>
              </w:rPr>
            </w:pPr>
          </w:p>
        </w:tc>
        <w:tc>
          <w:tcPr>
            <w:tcW w:w="848" w:type="dxa"/>
            <w:hideMark/>
          </w:tcPr>
          <w:p w:rsidR="00C153D0" w:rsidRPr="00C153D0" w:rsidRDefault="00C153D0" w:rsidP="00C153D0">
            <w:pPr>
              <w:rPr>
                <w:rFonts w:ascii="Times New Roman" w:hAnsi="Times New Roman"/>
                <w:sz w:val="20"/>
                <w:szCs w:val="20"/>
              </w:rPr>
            </w:pPr>
          </w:p>
        </w:tc>
        <w:tc>
          <w:tcPr>
            <w:tcW w:w="848" w:type="dxa"/>
            <w:hideMark/>
          </w:tcPr>
          <w:p w:rsidR="00C153D0" w:rsidRPr="00C153D0" w:rsidRDefault="00C153D0" w:rsidP="00C153D0">
            <w:pPr>
              <w:rPr>
                <w:rFonts w:ascii="Times New Roman" w:hAnsi="Times New Roman"/>
                <w:sz w:val="20"/>
                <w:szCs w:val="20"/>
              </w:rPr>
            </w:pPr>
          </w:p>
        </w:tc>
        <w:tc>
          <w:tcPr>
            <w:tcW w:w="848" w:type="dxa"/>
            <w:hideMark/>
          </w:tcPr>
          <w:p w:rsidR="00C153D0" w:rsidRPr="00C153D0" w:rsidRDefault="00C153D0" w:rsidP="00C153D0">
            <w:pPr>
              <w:rPr>
                <w:rFonts w:ascii="Times New Roman" w:hAnsi="Times New Roman"/>
                <w:sz w:val="20"/>
                <w:szCs w:val="20"/>
              </w:rPr>
            </w:pPr>
          </w:p>
        </w:tc>
        <w:tc>
          <w:tcPr>
            <w:tcW w:w="941" w:type="dxa"/>
            <w:hideMark/>
          </w:tcPr>
          <w:p w:rsidR="00C153D0" w:rsidRPr="00C153D0" w:rsidRDefault="00C153D0" w:rsidP="00C153D0">
            <w:pPr>
              <w:rPr>
                <w:rFonts w:ascii="Times New Roman" w:hAnsi="Times New Roman"/>
                <w:sz w:val="20"/>
                <w:szCs w:val="20"/>
              </w:rPr>
            </w:pPr>
          </w:p>
        </w:tc>
      </w:tr>
      <w:tr w:rsidR="00C153D0" w:rsidRPr="00C153D0" w:rsidTr="00C153D0">
        <w:trPr>
          <w:trHeight w:val="375"/>
        </w:trPr>
        <w:tc>
          <w:tcPr>
            <w:tcW w:w="2654"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Éves engedélyezett létszám előirányzat (fő)</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57</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57</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57</w:t>
            </w:r>
          </w:p>
        </w:tc>
      </w:tr>
      <w:tr w:rsidR="00C153D0" w:rsidRPr="00C153D0" w:rsidTr="00C153D0">
        <w:trPr>
          <w:trHeight w:val="375"/>
        </w:trPr>
        <w:tc>
          <w:tcPr>
            <w:tcW w:w="2654"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Közfoglalkoztatottak létszáma (fő)</w:t>
            </w:r>
          </w:p>
        </w:tc>
        <w:tc>
          <w:tcPr>
            <w:tcW w:w="441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84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41"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r>
    </w:tbl>
    <w:p w:rsidR="00C153D0" w:rsidRPr="00C153D0" w:rsidRDefault="00C153D0" w:rsidP="00C153D0">
      <w:pPr>
        <w:rPr>
          <w:rFonts w:ascii="Times New Roman" w:hAnsi="Times New Roman"/>
          <w:sz w:val="20"/>
          <w:szCs w:val="20"/>
        </w:rPr>
        <w:sectPr w:rsidR="00C153D0" w:rsidRPr="00C153D0" w:rsidSect="00C153D0">
          <w:pgSz w:w="11906" w:h="16838"/>
          <w:pgMar w:top="993" w:right="720" w:bottom="720" w:left="851" w:header="708" w:footer="708" w:gutter="0"/>
          <w:cols w:space="708"/>
          <w:docGrid w:linePitch="360"/>
        </w:sectPr>
      </w:pPr>
    </w:p>
    <w:tbl>
      <w:tblPr>
        <w:tblStyle w:val="Rcsostblzat"/>
        <w:tblW w:w="0" w:type="auto"/>
        <w:tblLook w:val="04A0" w:firstRow="1" w:lastRow="0" w:firstColumn="1" w:lastColumn="0" w:noHBand="0" w:noVBand="1"/>
      </w:tblPr>
      <w:tblGrid>
        <w:gridCol w:w="4006"/>
        <w:gridCol w:w="6465"/>
        <w:gridCol w:w="1171"/>
        <w:gridCol w:w="1233"/>
        <w:gridCol w:w="1233"/>
        <w:gridCol w:w="1233"/>
      </w:tblGrid>
      <w:tr w:rsidR="00C153D0" w:rsidRPr="00C153D0" w:rsidTr="00C153D0">
        <w:trPr>
          <w:trHeight w:val="276"/>
        </w:trPr>
        <w:tc>
          <w:tcPr>
            <w:tcW w:w="15341" w:type="dxa"/>
            <w:gridSpan w:val="6"/>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lastRenderedPageBreak/>
              <w:t>10.4. sz. melléklet az 1/2016. (II.26.). Önk. rendelethez</w:t>
            </w:r>
          </w:p>
        </w:tc>
      </w:tr>
      <w:tr w:rsidR="00C153D0" w:rsidRPr="00C153D0" w:rsidTr="00C153D0">
        <w:trPr>
          <w:trHeight w:val="481"/>
        </w:trPr>
        <w:tc>
          <w:tcPr>
            <w:tcW w:w="4008" w:type="dxa"/>
            <w:vMerge w:val="restart"/>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III. 1.</w:t>
            </w:r>
          </w:p>
        </w:tc>
        <w:tc>
          <w:tcPr>
            <w:tcW w:w="6469" w:type="dxa"/>
            <w:vMerge w:val="restart"/>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Városi Óvodai Intézmény</w:t>
            </w:r>
          </w:p>
        </w:tc>
        <w:tc>
          <w:tcPr>
            <w:tcW w:w="4864" w:type="dxa"/>
            <w:gridSpan w:val="4"/>
            <w:vMerge w:val="restart"/>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2015. évi</w:t>
            </w:r>
          </w:p>
        </w:tc>
      </w:tr>
      <w:tr w:rsidR="00C153D0" w:rsidRPr="00C153D0" w:rsidTr="00C153D0">
        <w:trPr>
          <w:trHeight w:val="481"/>
        </w:trPr>
        <w:tc>
          <w:tcPr>
            <w:tcW w:w="4008" w:type="dxa"/>
            <w:vMerge/>
            <w:hideMark/>
          </w:tcPr>
          <w:p w:rsidR="00C153D0" w:rsidRPr="00C153D0" w:rsidRDefault="00C153D0" w:rsidP="00C153D0">
            <w:pPr>
              <w:rPr>
                <w:rFonts w:ascii="Times New Roman" w:hAnsi="Times New Roman"/>
                <w:b/>
                <w:bCs/>
                <w:sz w:val="20"/>
                <w:szCs w:val="20"/>
              </w:rPr>
            </w:pPr>
          </w:p>
        </w:tc>
        <w:tc>
          <w:tcPr>
            <w:tcW w:w="6469" w:type="dxa"/>
            <w:vMerge/>
            <w:hideMark/>
          </w:tcPr>
          <w:p w:rsidR="00C153D0" w:rsidRPr="00C153D0" w:rsidRDefault="00C153D0" w:rsidP="00C153D0">
            <w:pPr>
              <w:rPr>
                <w:rFonts w:ascii="Times New Roman" w:hAnsi="Times New Roman"/>
                <w:b/>
                <w:bCs/>
                <w:sz w:val="20"/>
                <w:szCs w:val="20"/>
              </w:rPr>
            </w:pPr>
          </w:p>
        </w:tc>
        <w:tc>
          <w:tcPr>
            <w:tcW w:w="4864" w:type="dxa"/>
            <w:gridSpan w:val="4"/>
            <w:vMerge/>
            <w:hideMark/>
          </w:tcPr>
          <w:p w:rsidR="00C153D0" w:rsidRPr="00C153D0" w:rsidRDefault="00C153D0" w:rsidP="00C153D0">
            <w:pPr>
              <w:rPr>
                <w:rFonts w:ascii="Times New Roman" w:hAnsi="Times New Roman"/>
                <w:b/>
                <w:bCs/>
                <w:sz w:val="20"/>
                <w:szCs w:val="20"/>
              </w:rPr>
            </w:pPr>
          </w:p>
        </w:tc>
      </w:tr>
      <w:tr w:rsidR="00C153D0" w:rsidRPr="00C153D0" w:rsidTr="00C153D0">
        <w:trPr>
          <w:trHeight w:val="300"/>
        </w:trPr>
        <w:tc>
          <w:tcPr>
            <w:tcW w:w="4008" w:type="dxa"/>
            <w:noWrap/>
            <w:hideMark/>
          </w:tcPr>
          <w:p w:rsidR="00C153D0" w:rsidRPr="00C153D0" w:rsidRDefault="00C153D0" w:rsidP="00C153D0">
            <w:pPr>
              <w:rPr>
                <w:rFonts w:ascii="Times New Roman" w:hAnsi="Times New Roman"/>
                <w:b/>
                <w:bCs/>
                <w:sz w:val="20"/>
                <w:szCs w:val="20"/>
              </w:rPr>
            </w:pPr>
          </w:p>
        </w:tc>
        <w:tc>
          <w:tcPr>
            <w:tcW w:w="6469" w:type="dxa"/>
            <w:noWrap/>
            <w:hideMark/>
          </w:tcPr>
          <w:p w:rsidR="00C153D0" w:rsidRPr="00C153D0" w:rsidRDefault="00C153D0" w:rsidP="00C153D0">
            <w:pPr>
              <w:rPr>
                <w:rFonts w:ascii="Times New Roman" w:hAnsi="Times New Roman"/>
                <w:b/>
                <w:bCs/>
                <w:sz w:val="20"/>
                <w:szCs w:val="20"/>
              </w:rPr>
            </w:pPr>
          </w:p>
        </w:tc>
        <w:tc>
          <w:tcPr>
            <w:tcW w:w="1162" w:type="dxa"/>
            <w:noWrap/>
            <w:hideMark/>
          </w:tcPr>
          <w:p w:rsidR="00C153D0" w:rsidRPr="00C153D0" w:rsidRDefault="00C153D0" w:rsidP="00C153D0">
            <w:pPr>
              <w:rPr>
                <w:rFonts w:ascii="Times New Roman" w:hAnsi="Times New Roman"/>
                <w:b/>
                <w:bCs/>
                <w:sz w:val="20"/>
                <w:szCs w:val="20"/>
              </w:rPr>
            </w:pPr>
          </w:p>
        </w:tc>
        <w:tc>
          <w:tcPr>
            <w:tcW w:w="1234" w:type="dxa"/>
            <w:noWrap/>
            <w:hideMark/>
          </w:tcPr>
          <w:p w:rsidR="00C153D0" w:rsidRPr="00C153D0" w:rsidRDefault="00C153D0" w:rsidP="00C153D0">
            <w:pPr>
              <w:rPr>
                <w:rFonts w:ascii="Times New Roman" w:hAnsi="Times New Roman"/>
                <w:b/>
                <w:bCs/>
                <w:sz w:val="20"/>
                <w:szCs w:val="20"/>
              </w:rPr>
            </w:pPr>
          </w:p>
        </w:tc>
        <w:tc>
          <w:tcPr>
            <w:tcW w:w="1234" w:type="dxa"/>
            <w:noWrap/>
            <w:hideMark/>
          </w:tcPr>
          <w:p w:rsidR="00C153D0" w:rsidRPr="00C153D0" w:rsidRDefault="00C153D0" w:rsidP="00C153D0">
            <w:pPr>
              <w:rPr>
                <w:rFonts w:ascii="Times New Roman" w:hAnsi="Times New Roman"/>
                <w:b/>
                <w:bCs/>
                <w:sz w:val="20"/>
                <w:szCs w:val="20"/>
              </w:rPr>
            </w:pPr>
          </w:p>
        </w:tc>
        <w:tc>
          <w:tcPr>
            <w:tcW w:w="1234" w:type="dxa"/>
            <w:noWrap/>
            <w:hideMark/>
          </w:tcPr>
          <w:p w:rsidR="00C153D0" w:rsidRPr="00C153D0" w:rsidRDefault="00C153D0" w:rsidP="00C153D0">
            <w:pPr>
              <w:rPr>
                <w:rFonts w:ascii="Times New Roman" w:hAnsi="Times New Roman"/>
                <w:b/>
                <w:bCs/>
                <w:sz w:val="20"/>
                <w:szCs w:val="20"/>
              </w:rPr>
            </w:pPr>
          </w:p>
        </w:tc>
      </w:tr>
      <w:tr w:rsidR="00C153D0" w:rsidRPr="00C153D0" w:rsidTr="00C153D0">
        <w:trPr>
          <w:trHeight w:val="705"/>
        </w:trPr>
        <w:tc>
          <w:tcPr>
            <w:tcW w:w="400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Száma</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Előirányzat-csoport, kiemelt előirányzat megnevezése</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259"/>
        </w:trPr>
        <w:tc>
          <w:tcPr>
            <w:tcW w:w="400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r>
      <w:tr w:rsidR="00C153D0" w:rsidRPr="00C153D0" w:rsidTr="00C153D0">
        <w:trPr>
          <w:trHeight w:val="390"/>
        </w:trPr>
        <w:tc>
          <w:tcPr>
            <w:tcW w:w="10477" w:type="dxa"/>
            <w:gridSpan w:val="2"/>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w:t>
            </w:r>
          </w:p>
        </w:tc>
        <w:tc>
          <w:tcPr>
            <w:tcW w:w="1162" w:type="dxa"/>
            <w:noWrap/>
            <w:hideMark/>
          </w:tcPr>
          <w:p w:rsidR="00C153D0" w:rsidRPr="00C153D0" w:rsidRDefault="00C153D0" w:rsidP="00C153D0">
            <w:pPr>
              <w:rPr>
                <w:rFonts w:ascii="Times New Roman" w:hAnsi="Times New Roman"/>
                <w:b/>
                <w:bCs/>
                <w:i/>
                <w:iCs/>
                <w:sz w:val="20"/>
                <w:szCs w:val="20"/>
              </w:rPr>
            </w:pPr>
          </w:p>
        </w:tc>
        <w:tc>
          <w:tcPr>
            <w:tcW w:w="1234" w:type="dxa"/>
            <w:hideMark/>
          </w:tcPr>
          <w:p w:rsidR="00C153D0" w:rsidRPr="00C153D0" w:rsidRDefault="00C153D0" w:rsidP="00C153D0">
            <w:pPr>
              <w:rPr>
                <w:rFonts w:ascii="Times New Roman" w:hAnsi="Times New Roman"/>
                <w:b/>
                <w:bCs/>
                <w:sz w:val="20"/>
                <w:szCs w:val="20"/>
              </w:rPr>
            </w:pPr>
          </w:p>
        </w:tc>
        <w:tc>
          <w:tcPr>
            <w:tcW w:w="1234" w:type="dxa"/>
            <w:hideMark/>
          </w:tcPr>
          <w:p w:rsidR="00C153D0" w:rsidRPr="00C153D0" w:rsidRDefault="00C153D0" w:rsidP="00C153D0">
            <w:pPr>
              <w:rPr>
                <w:rFonts w:ascii="Times New Roman" w:hAnsi="Times New Roman"/>
                <w:b/>
                <w:bCs/>
                <w:sz w:val="20"/>
                <w:szCs w:val="20"/>
              </w:rPr>
            </w:pPr>
          </w:p>
        </w:tc>
        <w:tc>
          <w:tcPr>
            <w:tcW w:w="1234" w:type="dxa"/>
            <w:hideMark/>
          </w:tcPr>
          <w:p w:rsidR="00C153D0" w:rsidRPr="00C153D0" w:rsidRDefault="00C153D0" w:rsidP="00C153D0">
            <w:pPr>
              <w:rPr>
                <w:rFonts w:ascii="Times New Roman" w:hAnsi="Times New Roman"/>
                <w:b/>
                <w:bCs/>
                <w:sz w:val="20"/>
                <w:szCs w:val="20"/>
              </w:rPr>
            </w:pPr>
          </w:p>
        </w:tc>
      </w:tr>
      <w:tr w:rsidR="00C153D0" w:rsidRPr="00C153D0" w:rsidTr="00C153D0">
        <w:trPr>
          <w:trHeight w:val="345"/>
        </w:trPr>
        <w:tc>
          <w:tcPr>
            <w:tcW w:w="400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bevételek (1.1.+…+1.10.)</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20 512</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20 512</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340</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20 852</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Készletértékesítés ellenértéke</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Szolgáltatások ellenértéke</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2 660</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2 678</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300</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2 978</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w:t>
            </w:r>
          </w:p>
        </w:tc>
        <w:tc>
          <w:tcPr>
            <w:tcW w:w="64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Alkalmaztottak térítése</w:t>
            </w:r>
          </w:p>
        </w:tc>
        <w:tc>
          <w:tcPr>
            <w:tcW w:w="116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2 500</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2 500</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286</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2 786</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1.2.2.</w:t>
            </w:r>
          </w:p>
        </w:tc>
        <w:tc>
          <w:tcPr>
            <w:tcW w:w="64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Bérleti és lízingdíj</w:t>
            </w:r>
          </w:p>
        </w:tc>
        <w:tc>
          <w:tcPr>
            <w:tcW w:w="116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18</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14</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32</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1.2.3.</w:t>
            </w:r>
          </w:p>
        </w:tc>
        <w:tc>
          <w:tcPr>
            <w:tcW w:w="64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Egyéb szolgáltatásokból származó bevétel</w:t>
            </w:r>
          </w:p>
        </w:tc>
        <w:tc>
          <w:tcPr>
            <w:tcW w:w="116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160</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160</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160</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Közvetített szolgáltatások értéke</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205</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245</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Tulajdonosi bevételek</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Ellátási díjak</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12 775</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12 415</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12 415</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Kiszámlázott általános forgalmi adó</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4 167</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4 167</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4 167</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Általános forgalmi adó visszatérülése</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910</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983</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983</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Kamatbevételek</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1.9.</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pénzügyi műveletek bevételei</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1.10.</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bevételek</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w:t>
            </w:r>
          </w:p>
        </w:tc>
      </w:tr>
      <w:tr w:rsidR="00C153D0" w:rsidRPr="00C153D0" w:rsidTr="00C153D0">
        <w:trPr>
          <w:trHeight w:val="615"/>
        </w:trPr>
        <w:tc>
          <w:tcPr>
            <w:tcW w:w="400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támogatások államháztartáson belülről (2.1.+…+2.3.)</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Elvonások és befizetések bevételei</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Visszatérítendő támogatások, kölcsönök visszatérülése ÁH-n belülről</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támogatások bevételei államháztartáson belülről</w:t>
            </w:r>
          </w:p>
        </w:tc>
        <w:tc>
          <w:tcPr>
            <w:tcW w:w="116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64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- 2.3 sorból Helyi és nemzetiségi önkormányzattól</w:t>
            </w:r>
          </w:p>
        </w:tc>
        <w:tc>
          <w:tcPr>
            <w:tcW w:w="116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w:t>
            </w:r>
          </w:p>
        </w:tc>
        <w:tc>
          <w:tcPr>
            <w:tcW w:w="64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Elkülönített állami pénzalaptól</w:t>
            </w:r>
          </w:p>
        </w:tc>
        <w:tc>
          <w:tcPr>
            <w:tcW w:w="116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2.6.</w:t>
            </w:r>
          </w:p>
        </w:tc>
        <w:tc>
          <w:tcPr>
            <w:tcW w:w="64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Társadalombiztosítás pénzügyi alapjától</w:t>
            </w:r>
          </w:p>
        </w:tc>
        <w:tc>
          <w:tcPr>
            <w:tcW w:w="116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2.7.</w:t>
            </w:r>
          </w:p>
        </w:tc>
        <w:tc>
          <w:tcPr>
            <w:tcW w:w="64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Központi költségvetési szervtől</w:t>
            </w:r>
          </w:p>
        </w:tc>
        <w:tc>
          <w:tcPr>
            <w:tcW w:w="116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w:t>
            </w:r>
          </w:p>
        </w:tc>
        <w:tc>
          <w:tcPr>
            <w:tcW w:w="64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EU-s támogatás</w:t>
            </w:r>
          </w:p>
        </w:tc>
        <w:tc>
          <w:tcPr>
            <w:tcW w:w="116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Közhatalmi bevételek</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615"/>
        </w:trPr>
        <w:tc>
          <w:tcPr>
            <w:tcW w:w="400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támogatások államháztartáson belülről (4.1.+4.2.)</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Visszatérítendő támogatások, kölcsönök visszatérülése ÁH-n belülről</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támogatások bevételei államháztartáson belülről</w:t>
            </w:r>
          </w:p>
        </w:tc>
        <w:tc>
          <w:tcPr>
            <w:tcW w:w="116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4.3.</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- 4.2 sorból Helyi és nemzetiségi önkormányzattól</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4.4.</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Elkülönített állami pénzalaptól</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4.5.</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Társadalombiztosítás pénzügyi alapjától</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4.6.</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Központi költségvetési szervtől</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bevételek (5.1.+…+5.3.)</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Immateriális javak értékesítése</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5.2.</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Ingatlanok értékesítése</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5.3.</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tárgyi eszközök értékesítése</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átvett pénzeszközök</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átvett pénzeszközök</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bevételek összesen (1.+…+7.)</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20 512</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20 512</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340</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20 852</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Finanszírozási bevételek (9.1.+…+9.3.)</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372 068</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383 576</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2 660</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386 236</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9.1.</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Költségvetési maradvány igénybevétele (9.1.1.+9.1.2.)</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3 251</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3 251</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9.1.1.</w:t>
            </w:r>
          </w:p>
        </w:tc>
        <w:tc>
          <w:tcPr>
            <w:tcW w:w="64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Költségvetési maradvány működési</w:t>
            </w:r>
          </w:p>
        </w:tc>
        <w:tc>
          <w:tcPr>
            <w:tcW w:w="116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2 601</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2 601</w:t>
            </w:r>
          </w:p>
        </w:tc>
      </w:tr>
      <w:tr w:rsidR="00C153D0" w:rsidRPr="00C153D0" w:rsidTr="00C153D0">
        <w:trPr>
          <w:trHeight w:val="345"/>
        </w:trPr>
        <w:tc>
          <w:tcPr>
            <w:tcW w:w="400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9.1.2.</w:t>
            </w:r>
          </w:p>
        </w:tc>
        <w:tc>
          <w:tcPr>
            <w:tcW w:w="64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Költségvetési maradvány felhalmozási</w:t>
            </w:r>
          </w:p>
        </w:tc>
        <w:tc>
          <w:tcPr>
            <w:tcW w:w="116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650</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650</w:t>
            </w:r>
          </w:p>
        </w:tc>
      </w:tr>
      <w:tr w:rsidR="00C153D0" w:rsidRPr="00C153D0" w:rsidTr="00C153D0">
        <w:trPr>
          <w:trHeight w:val="37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9.2.</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Vállalkozási maradvány igénybevétele</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7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9.3.</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Irányító szervi (önkormányzati) támogatás (intézményfinanszírozás)</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372 068</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380 325</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2 660</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382 985</w:t>
            </w:r>
          </w:p>
        </w:tc>
      </w:tr>
      <w:tr w:rsidR="00C153D0" w:rsidRPr="00C153D0" w:rsidTr="00C153D0">
        <w:trPr>
          <w:trHeight w:val="375"/>
        </w:trPr>
        <w:tc>
          <w:tcPr>
            <w:tcW w:w="400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9.3.1.</w:t>
            </w:r>
          </w:p>
        </w:tc>
        <w:tc>
          <w:tcPr>
            <w:tcW w:w="64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Normatíva állami hozzájárulás</w:t>
            </w:r>
          </w:p>
        </w:tc>
        <w:tc>
          <w:tcPr>
            <w:tcW w:w="116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319 459</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327 261</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2 660</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329 921</w:t>
            </w:r>
          </w:p>
        </w:tc>
      </w:tr>
      <w:tr w:rsidR="00C153D0" w:rsidRPr="00C153D0" w:rsidTr="00C153D0">
        <w:trPr>
          <w:trHeight w:val="375"/>
        </w:trPr>
        <w:tc>
          <w:tcPr>
            <w:tcW w:w="4008"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9.3.2.</w:t>
            </w:r>
          </w:p>
        </w:tc>
        <w:tc>
          <w:tcPr>
            <w:tcW w:w="64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Önkormányzati kiegészítés</w:t>
            </w:r>
          </w:p>
        </w:tc>
        <w:tc>
          <w:tcPr>
            <w:tcW w:w="116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52 609</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53 064</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234"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53 064</w:t>
            </w:r>
          </w:p>
        </w:tc>
      </w:tr>
      <w:tr w:rsidR="00C153D0" w:rsidRPr="00C153D0" w:rsidTr="00C153D0">
        <w:trPr>
          <w:trHeight w:val="435"/>
        </w:trPr>
        <w:tc>
          <w:tcPr>
            <w:tcW w:w="400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 ÖSSZESEN: (8.+9.)</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392 580</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404 088</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3 000</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407 088</w:t>
            </w:r>
          </w:p>
        </w:tc>
      </w:tr>
      <w:tr w:rsidR="00C153D0" w:rsidRPr="00C153D0" w:rsidTr="00C153D0">
        <w:trPr>
          <w:trHeight w:val="330"/>
        </w:trPr>
        <w:tc>
          <w:tcPr>
            <w:tcW w:w="4008" w:type="dxa"/>
            <w:hideMark/>
          </w:tcPr>
          <w:p w:rsidR="00C153D0" w:rsidRPr="00C153D0" w:rsidRDefault="00C153D0" w:rsidP="00C153D0">
            <w:pPr>
              <w:rPr>
                <w:rFonts w:ascii="Times New Roman" w:hAnsi="Times New Roman"/>
                <w:sz w:val="20"/>
                <w:szCs w:val="20"/>
              </w:rPr>
            </w:pPr>
          </w:p>
        </w:tc>
        <w:tc>
          <w:tcPr>
            <w:tcW w:w="6469" w:type="dxa"/>
            <w:hideMark/>
          </w:tcPr>
          <w:p w:rsidR="00C153D0" w:rsidRPr="00C153D0" w:rsidRDefault="00C153D0" w:rsidP="00C153D0">
            <w:pPr>
              <w:rPr>
                <w:rFonts w:ascii="Times New Roman" w:hAnsi="Times New Roman"/>
                <w:sz w:val="20"/>
                <w:szCs w:val="20"/>
              </w:rPr>
            </w:pPr>
          </w:p>
        </w:tc>
        <w:tc>
          <w:tcPr>
            <w:tcW w:w="1162" w:type="dxa"/>
            <w:hideMark/>
          </w:tcPr>
          <w:p w:rsidR="00C153D0" w:rsidRPr="00C153D0" w:rsidRDefault="00C153D0" w:rsidP="00C153D0">
            <w:pPr>
              <w:rPr>
                <w:rFonts w:ascii="Times New Roman" w:hAnsi="Times New Roman"/>
                <w:sz w:val="20"/>
                <w:szCs w:val="20"/>
              </w:rPr>
            </w:pPr>
          </w:p>
        </w:tc>
        <w:tc>
          <w:tcPr>
            <w:tcW w:w="1234" w:type="dxa"/>
            <w:hideMark/>
          </w:tcPr>
          <w:p w:rsidR="00C153D0" w:rsidRPr="00C153D0" w:rsidRDefault="00C153D0" w:rsidP="00C153D0">
            <w:pPr>
              <w:rPr>
                <w:rFonts w:ascii="Times New Roman" w:hAnsi="Times New Roman"/>
                <w:sz w:val="20"/>
                <w:szCs w:val="20"/>
              </w:rPr>
            </w:pPr>
          </w:p>
        </w:tc>
        <w:tc>
          <w:tcPr>
            <w:tcW w:w="1234" w:type="dxa"/>
            <w:hideMark/>
          </w:tcPr>
          <w:p w:rsidR="00C153D0" w:rsidRPr="00C153D0" w:rsidRDefault="00C153D0" w:rsidP="00C153D0">
            <w:pPr>
              <w:rPr>
                <w:rFonts w:ascii="Times New Roman" w:hAnsi="Times New Roman"/>
                <w:sz w:val="20"/>
                <w:szCs w:val="20"/>
              </w:rPr>
            </w:pPr>
          </w:p>
        </w:tc>
        <w:tc>
          <w:tcPr>
            <w:tcW w:w="1234" w:type="dxa"/>
            <w:hideMark/>
          </w:tcPr>
          <w:p w:rsidR="00C153D0" w:rsidRPr="00C153D0" w:rsidRDefault="00C153D0" w:rsidP="00C153D0">
            <w:pPr>
              <w:rPr>
                <w:rFonts w:ascii="Times New Roman" w:hAnsi="Times New Roman"/>
                <w:sz w:val="20"/>
                <w:szCs w:val="20"/>
              </w:rPr>
            </w:pPr>
          </w:p>
        </w:tc>
      </w:tr>
      <w:tr w:rsidR="00C153D0" w:rsidRPr="00C153D0" w:rsidTr="00C153D0">
        <w:trPr>
          <w:trHeight w:val="750"/>
        </w:trPr>
        <w:tc>
          <w:tcPr>
            <w:tcW w:w="10477" w:type="dxa"/>
            <w:gridSpan w:val="2"/>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Kiadások</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390"/>
        </w:trPr>
        <w:tc>
          <w:tcPr>
            <w:tcW w:w="400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költségvetés kiadásai (1.1+…+1.5.)</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392 377</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402 981</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3 000</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405 981</w:t>
            </w:r>
          </w:p>
        </w:tc>
      </w:tr>
      <w:tr w:rsidR="00C153D0" w:rsidRPr="00C153D0" w:rsidTr="00C153D0">
        <w:trPr>
          <w:trHeight w:val="390"/>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Személyi  juttatások</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250 507</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253 436</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1 510</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254 946</w:t>
            </w:r>
          </w:p>
        </w:tc>
      </w:tr>
      <w:tr w:rsidR="00C153D0" w:rsidRPr="00C153D0" w:rsidTr="00C153D0">
        <w:trPr>
          <w:trHeight w:val="390"/>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Munkaadókat terhelő járulékok és szociális hozzájárulási adó</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68 076</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73 467</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46</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73 513</w:t>
            </w:r>
          </w:p>
        </w:tc>
      </w:tr>
      <w:tr w:rsidR="00C153D0" w:rsidRPr="00C153D0" w:rsidTr="00C153D0">
        <w:trPr>
          <w:trHeight w:val="390"/>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Dologi  kiadások</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73 794</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76 078</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1 444</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77 522</w:t>
            </w:r>
          </w:p>
        </w:tc>
      </w:tr>
      <w:tr w:rsidR="00C153D0" w:rsidRPr="00C153D0" w:rsidTr="00C153D0">
        <w:trPr>
          <w:trHeight w:val="390"/>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1.4.</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Ellátottak pénzbeli juttatásai</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kiadások</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400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költségvetés kiadásai (2.1.+…+2.3.)</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203</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1 107</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0</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1 107</w:t>
            </w:r>
          </w:p>
        </w:tc>
      </w:tr>
      <w:tr w:rsidR="00C153D0" w:rsidRPr="00C153D0" w:rsidTr="00C153D0">
        <w:trPr>
          <w:trHeight w:val="390"/>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Beruházások</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90"/>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Felújítások</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Kisértékű tárgyi eszközök beszerzése</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203</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1 107</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1 107</w:t>
            </w:r>
          </w:p>
        </w:tc>
      </w:tr>
      <w:tr w:rsidR="00C153D0" w:rsidRPr="00C153D0" w:rsidTr="00C153D0">
        <w:trPr>
          <w:trHeight w:val="390"/>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64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fejlesztési célú kiadások</w:t>
            </w:r>
          </w:p>
        </w:tc>
        <w:tc>
          <w:tcPr>
            <w:tcW w:w="116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4008"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 ÖSSZESEN: (1.+2.)</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392 580</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404 088</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3 000</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407 088</w:t>
            </w:r>
          </w:p>
        </w:tc>
      </w:tr>
      <w:tr w:rsidR="00C153D0" w:rsidRPr="00C153D0" w:rsidTr="00C153D0">
        <w:trPr>
          <w:trHeight w:val="315"/>
        </w:trPr>
        <w:tc>
          <w:tcPr>
            <w:tcW w:w="4008"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6469" w:type="dxa"/>
            <w:hideMark/>
          </w:tcPr>
          <w:p w:rsidR="00C153D0" w:rsidRPr="00C153D0" w:rsidRDefault="00C153D0" w:rsidP="00C153D0">
            <w:pPr>
              <w:rPr>
                <w:rFonts w:ascii="Times New Roman" w:hAnsi="Times New Roman"/>
                <w:sz w:val="20"/>
                <w:szCs w:val="20"/>
              </w:rPr>
            </w:pPr>
          </w:p>
        </w:tc>
        <w:tc>
          <w:tcPr>
            <w:tcW w:w="1162" w:type="dxa"/>
            <w:hideMark/>
          </w:tcPr>
          <w:p w:rsidR="00C153D0" w:rsidRPr="00C153D0" w:rsidRDefault="00C153D0" w:rsidP="00C153D0">
            <w:pPr>
              <w:rPr>
                <w:rFonts w:ascii="Times New Roman" w:hAnsi="Times New Roman"/>
                <w:sz w:val="20"/>
                <w:szCs w:val="20"/>
              </w:rPr>
            </w:pPr>
          </w:p>
        </w:tc>
        <w:tc>
          <w:tcPr>
            <w:tcW w:w="1234" w:type="dxa"/>
            <w:hideMark/>
          </w:tcPr>
          <w:p w:rsidR="00C153D0" w:rsidRPr="00C153D0" w:rsidRDefault="00C153D0" w:rsidP="00C153D0">
            <w:pPr>
              <w:rPr>
                <w:rFonts w:ascii="Times New Roman" w:hAnsi="Times New Roman"/>
                <w:sz w:val="20"/>
                <w:szCs w:val="20"/>
              </w:rPr>
            </w:pPr>
          </w:p>
        </w:tc>
        <w:tc>
          <w:tcPr>
            <w:tcW w:w="1234" w:type="dxa"/>
            <w:hideMark/>
          </w:tcPr>
          <w:p w:rsidR="00C153D0" w:rsidRPr="00C153D0" w:rsidRDefault="00C153D0" w:rsidP="00C153D0">
            <w:pPr>
              <w:rPr>
                <w:rFonts w:ascii="Times New Roman" w:hAnsi="Times New Roman"/>
                <w:sz w:val="20"/>
                <w:szCs w:val="20"/>
              </w:rPr>
            </w:pPr>
          </w:p>
        </w:tc>
        <w:tc>
          <w:tcPr>
            <w:tcW w:w="1234" w:type="dxa"/>
            <w:hideMark/>
          </w:tcPr>
          <w:p w:rsidR="00C153D0" w:rsidRPr="00C153D0" w:rsidRDefault="00C153D0" w:rsidP="00C153D0">
            <w:pPr>
              <w:rPr>
                <w:rFonts w:ascii="Times New Roman" w:hAnsi="Times New Roman"/>
                <w:sz w:val="20"/>
                <w:szCs w:val="20"/>
              </w:rPr>
            </w:pPr>
          </w:p>
        </w:tc>
      </w:tr>
      <w:tr w:rsidR="00C153D0" w:rsidRPr="00C153D0" w:rsidTr="00C153D0">
        <w:trPr>
          <w:trHeight w:val="315"/>
        </w:trPr>
        <w:tc>
          <w:tcPr>
            <w:tcW w:w="4008"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Éves engedélyezett létszám előirányzat (fő)</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93</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93</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93</w:t>
            </w:r>
          </w:p>
        </w:tc>
      </w:tr>
      <w:tr w:rsidR="00C153D0" w:rsidRPr="00C153D0" w:rsidTr="00C153D0">
        <w:trPr>
          <w:trHeight w:val="315"/>
        </w:trPr>
        <w:tc>
          <w:tcPr>
            <w:tcW w:w="4008"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Közfoglalkoztatottak létszáma (fő)</w:t>
            </w:r>
          </w:p>
        </w:tc>
        <w:tc>
          <w:tcPr>
            <w:tcW w:w="64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16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234"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bl>
    <w:p w:rsidR="00C153D0" w:rsidRPr="00C153D0" w:rsidRDefault="00C153D0" w:rsidP="00C153D0">
      <w:pPr>
        <w:rPr>
          <w:rFonts w:ascii="Times New Roman" w:hAnsi="Times New Roman"/>
          <w:sz w:val="20"/>
          <w:szCs w:val="20"/>
        </w:rPr>
        <w:sectPr w:rsidR="00C153D0" w:rsidRPr="00C153D0" w:rsidSect="00C153D0">
          <w:pgSz w:w="16838" w:h="11906" w:orient="landscape"/>
          <w:pgMar w:top="851" w:right="993" w:bottom="720" w:left="720" w:header="708" w:footer="708" w:gutter="0"/>
          <w:cols w:space="708"/>
          <w:docGrid w:linePitch="360"/>
        </w:sectPr>
      </w:pPr>
    </w:p>
    <w:tbl>
      <w:tblPr>
        <w:tblStyle w:val="Rcsostblzat"/>
        <w:tblW w:w="0" w:type="auto"/>
        <w:tblLook w:val="04A0" w:firstRow="1" w:lastRow="0" w:firstColumn="1" w:lastColumn="0" w:noHBand="0" w:noVBand="1"/>
      </w:tblPr>
      <w:tblGrid>
        <w:gridCol w:w="2452"/>
        <w:gridCol w:w="3680"/>
        <w:gridCol w:w="1134"/>
        <w:gridCol w:w="1113"/>
        <w:gridCol w:w="1038"/>
        <w:gridCol w:w="1134"/>
      </w:tblGrid>
      <w:tr w:rsidR="00C153D0" w:rsidRPr="00C153D0" w:rsidTr="00C153D0">
        <w:trPr>
          <w:trHeight w:val="274"/>
        </w:trPr>
        <w:tc>
          <w:tcPr>
            <w:tcW w:w="10551" w:type="dxa"/>
            <w:gridSpan w:val="6"/>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lastRenderedPageBreak/>
              <w:t>10.5. sz. melléklet az 1/2016. (II.16.) Önk. rendelethez</w:t>
            </w:r>
          </w:p>
        </w:tc>
      </w:tr>
      <w:tr w:rsidR="00C153D0" w:rsidRPr="00C153D0" w:rsidTr="00C153D0">
        <w:trPr>
          <w:trHeight w:val="481"/>
        </w:trPr>
        <w:tc>
          <w:tcPr>
            <w:tcW w:w="2547" w:type="dxa"/>
            <w:vMerge w:val="restart"/>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III. 2.</w:t>
            </w:r>
          </w:p>
        </w:tc>
        <w:tc>
          <w:tcPr>
            <w:tcW w:w="3825" w:type="dxa"/>
            <w:vMerge w:val="restart"/>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Városi Bölcsőde</w:t>
            </w:r>
          </w:p>
        </w:tc>
        <w:tc>
          <w:tcPr>
            <w:tcW w:w="4179" w:type="dxa"/>
            <w:gridSpan w:val="4"/>
            <w:vMerge w:val="restart"/>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2015. évi</w:t>
            </w:r>
          </w:p>
        </w:tc>
      </w:tr>
      <w:tr w:rsidR="00C153D0" w:rsidRPr="00C153D0" w:rsidTr="00C153D0">
        <w:trPr>
          <w:trHeight w:val="481"/>
        </w:trPr>
        <w:tc>
          <w:tcPr>
            <w:tcW w:w="2547" w:type="dxa"/>
            <w:vMerge/>
            <w:hideMark/>
          </w:tcPr>
          <w:p w:rsidR="00C153D0" w:rsidRPr="00C153D0" w:rsidRDefault="00C153D0" w:rsidP="00C153D0">
            <w:pPr>
              <w:rPr>
                <w:rFonts w:ascii="Times New Roman" w:hAnsi="Times New Roman"/>
                <w:b/>
                <w:bCs/>
                <w:sz w:val="20"/>
                <w:szCs w:val="20"/>
              </w:rPr>
            </w:pPr>
          </w:p>
        </w:tc>
        <w:tc>
          <w:tcPr>
            <w:tcW w:w="3825" w:type="dxa"/>
            <w:vMerge/>
            <w:hideMark/>
          </w:tcPr>
          <w:p w:rsidR="00C153D0" w:rsidRPr="00C153D0" w:rsidRDefault="00C153D0" w:rsidP="00C153D0">
            <w:pPr>
              <w:rPr>
                <w:rFonts w:ascii="Times New Roman" w:hAnsi="Times New Roman"/>
                <w:b/>
                <w:bCs/>
                <w:sz w:val="20"/>
                <w:szCs w:val="20"/>
              </w:rPr>
            </w:pPr>
          </w:p>
        </w:tc>
        <w:tc>
          <w:tcPr>
            <w:tcW w:w="4179" w:type="dxa"/>
            <w:gridSpan w:val="4"/>
            <w:vMerge/>
            <w:hideMark/>
          </w:tcPr>
          <w:p w:rsidR="00C153D0" w:rsidRPr="00C153D0" w:rsidRDefault="00C153D0" w:rsidP="00C153D0">
            <w:pPr>
              <w:rPr>
                <w:rFonts w:ascii="Times New Roman" w:hAnsi="Times New Roman"/>
                <w:b/>
                <w:bCs/>
                <w:sz w:val="20"/>
                <w:szCs w:val="20"/>
              </w:rPr>
            </w:pPr>
          </w:p>
        </w:tc>
      </w:tr>
      <w:tr w:rsidR="00C153D0" w:rsidRPr="00C153D0" w:rsidTr="00C153D0">
        <w:trPr>
          <w:trHeight w:val="675"/>
        </w:trPr>
        <w:tc>
          <w:tcPr>
            <w:tcW w:w="254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Száma</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Előirányzat-csoport, kiemelt előirányzat megnevezése</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259"/>
        </w:trPr>
        <w:tc>
          <w:tcPr>
            <w:tcW w:w="254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r>
      <w:tr w:rsidR="00C153D0" w:rsidRPr="00C153D0" w:rsidTr="00C153D0">
        <w:trPr>
          <w:trHeight w:val="435"/>
        </w:trPr>
        <w:tc>
          <w:tcPr>
            <w:tcW w:w="6372" w:type="dxa"/>
            <w:gridSpan w:val="2"/>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w:t>
            </w:r>
          </w:p>
        </w:tc>
        <w:tc>
          <w:tcPr>
            <w:tcW w:w="1072" w:type="dxa"/>
            <w:noWrap/>
            <w:hideMark/>
          </w:tcPr>
          <w:p w:rsidR="00C153D0" w:rsidRPr="00C153D0" w:rsidRDefault="00C153D0" w:rsidP="00C153D0">
            <w:pPr>
              <w:rPr>
                <w:rFonts w:ascii="Times New Roman" w:hAnsi="Times New Roman"/>
                <w:b/>
                <w:bCs/>
                <w:i/>
                <w:iCs/>
                <w:sz w:val="20"/>
                <w:szCs w:val="20"/>
              </w:rPr>
            </w:pPr>
          </w:p>
        </w:tc>
        <w:tc>
          <w:tcPr>
            <w:tcW w:w="1052" w:type="dxa"/>
            <w:hideMark/>
          </w:tcPr>
          <w:p w:rsidR="00C153D0" w:rsidRPr="00C153D0" w:rsidRDefault="00C153D0" w:rsidP="00C153D0">
            <w:pPr>
              <w:rPr>
                <w:rFonts w:ascii="Times New Roman" w:hAnsi="Times New Roman"/>
                <w:b/>
                <w:bCs/>
                <w:sz w:val="20"/>
                <w:szCs w:val="20"/>
              </w:rPr>
            </w:pPr>
          </w:p>
        </w:tc>
        <w:tc>
          <w:tcPr>
            <w:tcW w:w="983" w:type="dxa"/>
            <w:hideMark/>
          </w:tcPr>
          <w:p w:rsidR="00C153D0" w:rsidRPr="00C153D0" w:rsidRDefault="00C153D0" w:rsidP="00C153D0">
            <w:pPr>
              <w:rPr>
                <w:rFonts w:ascii="Times New Roman" w:hAnsi="Times New Roman"/>
                <w:b/>
                <w:bCs/>
                <w:sz w:val="20"/>
                <w:szCs w:val="20"/>
              </w:rPr>
            </w:pPr>
          </w:p>
        </w:tc>
        <w:tc>
          <w:tcPr>
            <w:tcW w:w="1072" w:type="dxa"/>
            <w:noWrap/>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(adatok eFt-ban)</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bevételek (1.1.+…+1.10.)</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26 162</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26 305</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473</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26 778</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Készletértékesítés ellenértéke</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Szolgáltatások ellenértéke</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18 200</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18 337</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202</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18 539</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w:t>
            </w:r>
          </w:p>
        </w:tc>
        <w:tc>
          <w:tcPr>
            <w:tcW w:w="382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Alkalmaztottak térítése</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700</w:t>
            </w:r>
          </w:p>
        </w:tc>
        <w:tc>
          <w:tcPr>
            <w:tcW w:w="105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825</w:t>
            </w:r>
          </w:p>
        </w:tc>
        <w:tc>
          <w:tcPr>
            <w:tcW w:w="983"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162</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987</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1.2.2.</w:t>
            </w:r>
          </w:p>
        </w:tc>
        <w:tc>
          <w:tcPr>
            <w:tcW w:w="382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Bérleti és lízingdíj</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5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83"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0</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1.2.3.</w:t>
            </w:r>
          </w:p>
        </w:tc>
        <w:tc>
          <w:tcPr>
            <w:tcW w:w="382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Egyéb szolgáltatásokból származó bevétel</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17 500</w:t>
            </w:r>
          </w:p>
        </w:tc>
        <w:tc>
          <w:tcPr>
            <w:tcW w:w="105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17 512</w:t>
            </w:r>
          </w:p>
        </w:tc>
        <w:tc>
          <w:tcPr>
            <w:tcW w:w="983"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40</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17 552</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Közvetített szolgáltatások értéke</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Tulajdonosi bevételek</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Ellátási díjak</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2 400</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2 400</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2 400</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Kiszámlázott általános forgalmi adó</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5 562</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5 566</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5 566</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Általános forgalmi adó visszatérülése</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Kamatbevételek</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1.9.</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pénzügyi műveletek bevételei</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1.10.</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bevételek</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271</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273</w:t>
            </w:r>
          </w:p>
        </w:tc>
      </w:tr>
      <w:tr w:rsidR="00C153D0" w:rsidRPr="00C153D0" w:rsidTr="00C153D0">
        <w:trPr>
          <w:trHeight w:val="360"/>
        </w:trPr>
        <w:tc>
          <w:tcPr>
            <w:tcW w:w="254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támogatások államháztartáson belülről (2.1.+…+2.3.)</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Elvonások és befizetések bevételei</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Visszatérítendő támogatások, kölcsönök visszatérülése ÁH-n belülről</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támogatások bevételei államháztartáson belülről</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5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83"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382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- 2.3 sorból Helyi és nemzetiségi önkormányzattól</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5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83"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w:t>
            </w:r>
          </w:p>
        </w:tc>
        <w:tc>
          <w:tcPr>
            <w:tcW w:w="382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Elkülönített állami pénzalaptól</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5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83"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2.6.</w:t>
            </w:r>
          </w:p>
        </w:tc>
        <w:tc>
          <w:tcPr>
            <w:tcW w:w="382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Társadalombiztosítás pénzügyi alapjától</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5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83"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2.7.</w:t>
            </w:r>
          </w:p>
        </w:tc>
        <w:tc>
          <w:tcPr>
            <w:tcW w:w="382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Központi költségvetési szervtől</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5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83"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w:t>
            </w:r>
          </w:p>
        </w:tc>
        <w:tc>
          <w:tcPr>
            <w:tcW w:w="382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EU-s támogatás</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5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83"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Közhatalmi bevételek</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435"/>
        </w:trPr>
        <w:tc>
          <w:tcPr>
            <w:tcW w:w="254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támogatások államháztartáson belülről (4.1.+4.2.)</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Visszatérítendő támogatások, kölcsönök visszatérülése ÁH-n belülről</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támogatások bevételei államháztartáson belülről</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5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83"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4.3.</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- 4.2 sorból Helyi és nemzetiségi önkormányzattól</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4.4.</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Elkülönített állami pénzalaptól</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4.5.</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Társadalombiztosítás pénzügyi alapjától</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4.6.</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Központi költségvetési szervtől</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bevételek (5.1.+…+5.3.)</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Immateriális javak értékesítése</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Ingatlanok értékesítése</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5.3.</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tárgyi eszközök értékesítése</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átvett pénzeszközök</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átvett pénzeszközök</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bevételek összesen (1.+…+7.)</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26 162</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26 345</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473</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26 818</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Finanszírozási bevételek (9.1.+…+9.3.)</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40 587</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47 694</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-604</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47 090</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9.1.</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Költségvetési maradvány igénybevétele (9.1.1.+9.1.2.)</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378</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378</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9.1.1.</w:t>
            </w:r>
          </w:p>
        </w:tc>
        <w:tc>
          <w:tcPr>
            <w:tcW w:w="382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Költségvetési maradvány működési</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5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378</w:t>
            </w:r>
          </w:p>
        </w:tc>
        <w:tc>
          <w:tcPr>
            <w:tcW w:w="983"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378</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9.1.2.</w:t>
            </w:r>
          </w:p>
        </w:tc>
        <w:tc>
          <w:tcPr>
            <w:tcW w:w="382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Költségvetési maradvány felhalmozási</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5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83"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9.2.</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Vállalkozási maradvány igénybevétele</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9.3.</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Irányító szervi (önkormányzati) támogatás (intézményfinanszírozás)</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40 587</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47 316</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-604</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46 712</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9.3.1.</w:t>
            </w:r>
          </w:p>
        </w:tc>
        <w:tc>
          <w:tcPr>
            <w:tcW w:w="382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Normatíva állami hozzájárulás</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27 151</w:t>
            </w:r>
          </w:p>
        </w:tc>
        <w:tc>
          <w:tcPr>
            <w:tcW w:w="105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32 052</w:t>
            </w:r>
          </w:p>
        </w:tc>
        <w:tc>
          <w:tcPr>
            <w:tcW w:w="983"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-604</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31 448</w:t>
            </w:r>
          </w:p>
        </w:tc>
      </w:tr>
      <w:tr w:rsidR="00C153D0" w:rsidRPr="00C153D0" w:rsidTr="00C153D0">
        <w:trPr>
          <w:trHeight w:val="345"/>
        </w:trPr>
        <w:tc>
          <w:tcPr>
            <w:tcW w:w="2547"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9.3.2.</w:t>
            </w:r>
          </w:p>
        </w:tc>
        <w:tc>
          <w:tcPr>
            <w:tcW w:w="3825"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Önkormányzati kiegészítés</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13 436</w:t>
            </w:r>
          </w:p>
        </w:tc>
        <w:tc>
          <w:tcPr>
            <w:tcW w:w="105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15 264</w:t>
            </w:r>
          </w:p>
        </w:tc>
        <w:tc>
          <w:tcPr>
            <w:tcW w:w="983"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7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15 264</w:t>
            </w:r>
          </w:p>
        </w:tc>
      </w:tr>
      <w:tr w:rsidR="00C153D0" w:rsidRPr="00C153D0" w:rsidTr="00C153D0">
        <w:trPr>
          <w:trHeight w:val="405"/>
        </w:trPr>
        <w:tc>
          <w:tcPr>
            <w:tcW w:w="254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 ÖSSZESEN: (8.+9.)</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66 749</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74 039</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-131</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73 908</w:t>
            </w:r>
          </w:p>
        </w:tc>
      </w:tr>
      <w:tr w:rsidR="00C153D0" w:rsidRPr="00C153D0" w:rsidTr="00C153D0">
        <w:trPr>
          <w:trHeight w:val="330"/>
        </w:trPr>
        <w:tc>
          <w:tcPr>
            <w:tcW w:w="2547" w:type="dxa"/>
            <w:hideMark/>
          </w:tcPr>
          <w:p w:rsidR="00C153D0" w:rsidRPr="00C153D0" w:rsidRDefault="00C153D0" w:rsidP="00C153D0">
            <w:pPr>
              <w:rPr>
                <w:rFonts w:ascii="Times New Roman" w:hAnsi="Times New Roman"/>
                <w:sz w:val="20"/>
                <w:szCs w:val="20"/>
              </w:rPr>
            </w:pPr>
          </w:p>
        </w:tc>
        <w:tc>
          <w:tcPr>
            <w:tcW w:w="3825" w:type="dxa"/>
            <w:hideMark/>
          </w:tcPr>
          <w:p w:rsidR="00C153D0" w:rsidRPr="00C153D0" w:rsidRDefault="00C153D0" w:rsidP="00C153D0">
            <w:pPr>
              <w:rPr>
                <w:rFonts w:ascii="Times New Roman" w:hAnsi="Times New Roman"/>
                <w:sz w:val="20"/>
                <w:szCs w:val="20"/>
              </w:rPr>
            </w:pPr>
          </w:p>
        </w:tc>
        <w:tc>
          <w:tcPr>
            <w:tcW w:w="1072" w:type="dxa"/>
            <w:hideMark/>
          </w:tcPr>
          <w:p w:rsidR="00C153D0" w:rsidRPr="00C153D0" w:rsidRDefault="00C153D0" w:rsidP="00C153D0">
            <w:pPr>
              <w:rPr>
                <w:rFonts w:ascii="Times New Roman" w:hAnsi="Times New Roman"/>
                <w:sz w:val="20"/>
                <w:szCs w:val="20"/>
              </w:rPr>
            </w:pPr>
          </w:p>
        </w:tc>
        <w:tc>
          <w:tcPr>
            <w:tcW w:w="1052" w:type="dxa"/>
            <w:hideMark/>
          </w:tcPr>
          <w:p w:rsidR="00C153D0" w:rsidRPr="00C153D0" w:rsidRDefault="00C153D0" w:rsidP="00C153D0">
            <w:pPr>
              <w:rPr>
                <w:rFonts w:ascii="Times New Roman" w:hAnsi="Times New Roman"/>
                <w:sz w:val="20"/>
                <w:szCs w:val="20"/>
              </w:rPr>
            </w:pPr>
          </w:p>
        </w:tc>
        <w:tc>
          <w:tcPr>
            <w:tcW w:w="983" w:type="dxa"/>
            <w:hideMark/>
          </w:tcPr>
          <w:p w:rsidR="00C153D0" w:rsidRPr="00C153D0" w:rsidRDefault="00C153D0" w:rsidP="00C153D0">
            <w:pPr>
              <w:rPr>
                <w:rFonts w:ascii="Times New Roman" w:hAnsi="Times New Roman"/>
                <w:sz w:val="20"/>
                <w:szCs w:val="20"/>
              </w:rPr>
            </w:pPr>
          </w:p>
        </w:tc>
        <w:tc>
          <w:tcPr>
            <w:tcW w:w="1072" w:type="dxa"/>
            <w:hideMark/>
          </w:tcPr>
          <w:p w:rsidR="00C153D0" w:rsidRPr="00C153D0" w:rsidRDefault="00C153D0" w:rsidP="00C153D0">
            <w:pPr>
              <w:rPr>
                <w:rFonts w:ascii="Times New Roman" w:hAnsi="Times New Roman"/>
                <w:sz w:val="20"/>
                <w:szCs w:val="20"/>
              </w:rPr>
            </w:pPr>
          </w:p>
        </w:tc>
      </w:tr>
      <w:tr w:rsidR="00C153D0" w:rsidRPr="00C153D0" w:rsidTr="00C153D0">
        <w:trPr>
          <w:trHeight w:val="690"/>
        </w:trPr>
        <w:tc>
          <w:tcPr>
            <w:tcW w:w="6372" w:type="dxa"/>
            <w:gridSpan w:val="2"/>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375"/>
        </w:trPr>
        <w:tc>
          <w:tcPr>
            <w:tcW w:w="254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költségvetés kiadásai (1.1+…+1.5.)</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66 368</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73 393</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-131</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73 262</w:t>
            </w:r>
          </w:p>
        </w:tc>
      </w:tr>
      <w:tr w:rsidR="00C153D0" w:rsidRPr="00C153D0" w:rsidTr="00C153D0">
        <w:trPr>
          <w:trHeight w:val="37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Személyi  juttatások</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29 927</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33 798</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462</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34 260</w:t>
            </w:r>
          </w:p>
        </w:tc>
      </w:tr>
      <w:tr w:rsidR="00C153D0" w:rsidRPr="00C153D0" w:rsidTr="00C153D0">
        <w:trPr>
          <w:trHeight w:val="37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Munkaadókat terhelő járulékok és szociális hozzájárulási adó</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8 103</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9 195</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123</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9 318</w:t>
            </w:r>
          </w:p>
        </w:tc>
      </w:tr>
      <w:tr w:rsidR="00C153D0" w:rsidRPr="00C153D0" w:rsidTr="00C153D0">
        <w:trPr>
          <w:trHeight w:val="37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Dologi  kiadások</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28 338</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30 400</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-716</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29 684</w:t>
            </w:r>
          </w:p>
        </w:tc>
      </w:tr>
      <w:tr w:rsidR="00C153D0" w:rsidRPr="00C153D0" w:rsidTr="00C153D0">
        <w:trPr>
          <w:trHeight w:val="37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Ellátottak pénzbeli juttatásai</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7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kiadások</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75"/>
        </w:trPr>
        <w:tc>
          <w:tcPr>
            <w:tcW w:w="254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költségvetés kiadásai (2.1.+…+2.4.)</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381</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646</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646</w:t>
            </w:r>
          </w:p>
        </w:tc>
      </w:tr>
      <w:tr w:rsidR="00C153D0" w:rsidRPr="00C153D0" w:rsidTr="00C153D0">
        <w:trPr>
          <w:trHeight w:val="37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Beruházások</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7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Felújítások</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7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Kisértékű tárgyieszközök beszerzése</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381</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646</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646</w:t>
            </w:r>
          </w:p>
        </w:tc>
      </w:tr>
      <w:tr w:rsidR="00C153D0" w:rsidRPr="00C153D0" w:rsidTr="00C153D0">
        <w:trPr>
          <w:trHeight w:val="375"/>
        </w:trPr>
        <w:tc>
          <w:tcPr>
            <w:tcW w:w="2547"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3825"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fejlesztési célú kiadások</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2547"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 ÖSSZESEN: (1.+2.)</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66 749</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74 039</w:t>
            </w:r>
          </w:p>
        </w:tc>
        <w:tc>
          <w:tcPr>
            <w:tcW w:w="983"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-131</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73 908</w:t>
            </w:r>
          </w:p>
        </w:tc>
      </w:tr>
      <w:tr w:rsidR="00C153D0" w:rsidRPr="00C153D0" w:rsidTr="00C153D0">
        <w:trPr>
          <w:trHeight w:val="315"/>
        </w:trPr>
        <w:tc>
          <w:tcPr>
            <w:tcW w:w="2547" w:type="dxa"/>
            <w:hideMark/>
          </w:tcPr>
          <w:p w:rsidR="00C153D0" w:rsidRPr="00C153D0" w:rsidRDefault="00C153D0" w:rsidP="00C153D0">
            <w:pPr>
              <w:rPr>
                <w:rFonts w:ascii="Times New Roman" w:hAnsi="Times New Roman"/>
                <w:sz w:val="20"/>
                <w:szCs w:val="20"/>
              </w:rPr>
            </w:pPr>
          </w:p>
        </w:tc>
        <w:tc>
          <w:tcPr>
            <w:tcW w:w="3825" w:type="dxa"/>
            <w:hideMark/>
          </w:tcPr>
          <w:p w:rsidR="00C153D0" w:rsidRPr="00C153D0" w:rsidRDefault="00C153D0" w:rsidP="00C153D0">
            <w:pPr>
              <w:rPr>
                <w:rFonts w:ascii="Times New Roman" w:hAnsi="Times New Roman"/>
                <w:sz w:val="20"/>
                <w:szCs w:val="20"/>
              </w:rPr>
            </w:pPr>
          </w:p>
        </w:tc>
        <w:tc>
          <w:tcPr>
            <w:tcW w:w="1072" w:type="dxa"/>
            <w:hideMark/>
          </w:tcPr>
          <w:p w:rsidR="00C153D0" w:rsidRPr="00C153D0" w:rsidRDefault="00C153D0" w:rsidP="00C153D0">
            <w:pPr>
              <w:rPr>
                <w:rFonts w:ascii="Times New Roman" w:hAnsi="Times New Roman"/>
                <w:sz w:val="20"/>
                <w:szCs w:val="20"/>
              </w:rPr>
            </w:pPr>
          </w:p>
        </w:tc>
        <w:tc>
          <w:tcPr>
            <w:tcW w:w="1052" w:type="dxa"/>
            <w:hideMark/>
          </w:tcPr>
          <w:p w:rsidR="00C153D0" w:rsidRPr="00C153D0" w:rsidRDefault="00C153D0" w:rsidP="00C153D0">
            <w:pPr>
              <w:rPr>
                <w:rFonts w:ascii="Times New Roman" w:hAnsi="Times New Roman"/>
                <w:sz w:val="20"/>
                <w:szCs w:val="20"/>
              </w:rPr>
            </w:pPr>
          </w:p>
        </w:tc>
        <w:tc>
          <w:tcPr>
            <w:tcW w:w="983" w:type="dxa"/>
            <w:hideMark/>
          </w:tcPr>
          <w:p w:rsidR="00C153D0" w:rsidRPr="00C153D0" w:rsidRDefault="00C153D0" w:rsidP="00C153D0">
            <w:pPr>
              <w:rPr>
                <w:rFonts w:ascii="Times New Roman" w:hAnsi="Times New Roman"/>
                <w:sz w:val="20"/>
                <w:szCs w:val="20"/>
              </w:rPr>
            </w:pPr>
          </w:p>
        </w:tc>
        <w:tc>
          <w:tcPr>
            <w:tcW w:w="1072" w:type="dxa"/>
            <w:hideMark/>
          </w:tcPr>
          <w:p w:rsidR="00C153D0" w:rsidRPr="00C153D0" w:rsidRDefault="00C153D0" w:rsidP="00C153D0">
            <w:pPr>
              <w:rPr>
                <w:rFonts w:ascii="Times New Roman" w:hAnsi="Times New Roman"/>
                <w:sz w:val="20"/>
                <w:szCs w:val="20"/>
              </w:rPr>
            </w:pPr>
          </w:p>
        </w:tc>
      </w:tr>
      <w:tr w:rsidR="00C153D0" w:rsidRPr="00C153D0" w:rsidTr="00C153D0">
        <w:trPr>
          <w:trHeight w:val="315"/>
        </w:trPr>
        <w:tc>
          <w:tcPr>
            <w:tcW w:w="2547"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Éves engedélyezett létszám előirányzat (fő)</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19</w:t>
            </w:r>
          </w:p>
        </w:tc>
        <w:tc>
          <w:tcPr>
            <w:tcW w:w="105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19</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19</w:t>
            </w:r>
          </w:p>
        </w:tc>
      </w:tr>
      <w:tr w:rsidR="00C153D0" w:rsidRPr="00C153D0" w:rsidTr="00C153D0">
        <w:trPr>
          <w:trHeight w:val="315"/>
        </w:trPr>
        <w:tc>
          <w:tcPr>
            <w:tcW w:w="2547"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Közfoglalkoztatottak létszáma (fő)</w:t>
            </w:r>
          </w:p>
        </w:tc>
        <w:tc>
          <w:tcPr>
            <w:tcW w:w="3825"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7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5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3"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7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bl>
    <w:p w:rsidR="00C153D0" w:rsidRPr="00C153D0" w:rsidRDefault="00C153D0" w:rsidP="00C153D0">
      <w:pPr>
        <w:rPr>
          <w:rFonts w:ascii="Times New Roman" w:hAnsi="Times New Roman"/>
          <w:sz w:val="20"/>
          <w:szCs w:val="20"/>
        </w:rPr>
        <w:sectPr w:rsidR="00C153D0" w:rsidRPr="00C153D0" w:rsidSect="00C153D0">
          <w:pgSz w:w="11906" w:h="16838"/>
          <w:pgMar w:top="993" w:right="720" w:bottom="720" w:left="851" w:header="708" w:footer="708" w:gutter="0"/>
          <w:cols w:space="708"/>
          <w:docGrid w:linePitch="360"/>
        </w:sectPr>
      </w:pPr>
    </w:p>
    <w:tbl>
      <w:tblPr>
        <w:tblStyle w:val="Rcsostblzat"/>
        <w:tblW w:w="0" w:type="auto"/>
        <w:tblLook w:val="04A0" w:firstRow="1" w:lastRow="0" w:firstColumn="1" w:lastColumn="0" w:noHBand="0" w:noVBand="1"/>
      </w:tblPr>
      <w:tblGrid>
        <w:gridCol w:w="2303"/>
        <w:gridCol w:w="3836"/>
        <w:gridCol w:w="1132"/>
        <w:gridCol w:w="1111"/>
        <w:gridCol w:w="1037"/>
        <w:gridCol w:w="1132"/>
      </w:tblGrid>
      <w:tr w:rsidR="00C153D0" w:rsidRPr="00C153D0" w:rsidTr="00C153D0">
        <w:trPr>
          <w:trHeight w:val="274"/>
        </w:trPr>
        <w:tc>
          <w:tcPr>
            <w:tcW w:w="10551" w:type="dxa"/>
            <w:gridSpan w:val="6"/>
            <w:hideMark/>
          </w:tcPr>
          <w:p w:rsidR="00C153D0" w:rsidRPr="00C153D0" w:rsidRDefault="00C153D0" w:rsidP="00C153D0">
            <w:pPr>
              <w:jc w:val="right"/>
              <w:rPr>
                <w:rFonts w:ascii="Times New Roman" w:hAnsi="Times New Roman"/>
                <w:b/>
                <w:bCs/>
                <w:sz w:val="20"/>
                <w:szCs w:val="20"/>
              </w:rPr>
            </w:pPr>
            <w:r w:rsidRPr="00C153D0">
              <w:rPr>
                <w:rFonts w:ascii="Times New Roman" w:hAnsi="Times New Roman"/>
                <w:b/>
                <w:bCs/>
                <w:sz w:val="20"/>
                <w:szCs w:val="20"/>
              </w:rPr>
              <w:lastRenderedPageBreak/>
              <w:t>10.6. sz. melléklet az 1/2016. (II.26.) Önk. rendelethez</w:t>
            </w:r>
          </w:p>
        </w:tc>
      </w:tr>
      <w:tr w:rsidR="00C153D0" w:rsidRPr="00C153D0" w:rsidTr="00C153D0">
        <w:trPr>
          <w:trHeight w:val="481"/>
        </w:trPr>
        <w:tc>
          <w:tcPr>
            <w:tcW w:w="2392" w:type="dxa"/>
            <w:vMerge w:val="restart"/>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III. 3.</w:t>
            </w:r>
          </w:p>
        </w:tc>
        <w:tc>
          <w:tcPr>
            <w:tcW w:w="3992" w:type="dxa"/>
            <w:vMerge w:val="restart"/>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Ipolyi A. Könyvtár, Múzeum és Kulturális Központ</w:t>
            </w:r>
          </w:p>
        </w:tc>
        <w:tc>
          <w:tcPr>
            <w:tcW w:w="4167" w:type="dxa"/>
            <w:gridSpan w:val="4"/>
            <w:vMerge w:val="restart"/>
            <w:noWrap/>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2015. évi</w:t>
            </w:r>
          </w:p>
        </w:tc>
      </w:tr>
      <w:tr w:rsidR="00C153D0" w:rsidRPr="00C153D0" w:rsidTr="00C153D0">
        <w:trPr>
          <w:trHeight w:val="481"/>
        </w:trPr>
        <w:tc>
          <w:tcPr>
            <w:tcW w:w="2392" w:type="dxa"/>
            <w:vMerge/>
            <w:hideMark/>
          </w:tcPr>
          <w:p w:rsidR="00C153D0" w:rsidRPr="00C153D0" w:rsidRDefault="00C153D0" w:rsidP="00C153D0">
            <w:pPr>
              <w:rPr>
                <w:rFonts w:ascii="Times New Roman" w:hAnsi="Times New Roman"/>
                <w:b/>
                <w:bCs/>
                <w:sz w:val="20"/>
                <w:szCs w:val="20"/>
              </w:rPr>
            </w:pPr>
          </w:p>
        </w:tc>
        <w:tc>
          <w:tcPr>
            <w:tcW w:w="3992" w:type="dxa"/>
            <w:vMerge/>
            <w:hideMark/>
          </w:tcPr>
          <w:p w:rsidR="00C153D0" w:rsidRPr="00C153D0" w:rsidRDefault="00C153D0" w:rsidP="00C153D0">
            <w:pPr>
              <w:rPr>
                <w:rFonts w:ascii="Times New Roman" w:hAnsi="Times New Roman"/>
                <w:b/>
                <w:bCs/>
                <w:sz w:val="20"/>
                <w:szCs w:val="20"/>
              </w:rPr>
            </w:pPr>
          </w:p>
        </w:tc>
        <w:tc>
          <w:tcPr>
            <w:tcW w:w="4167" w:type="dxa"/>
            <w:gridSpan w:val="4"/>
            <w:vMerge/>
            <w:hideMark/>
          </w:tcPr>
          <w:p w:rsidR="00C153D0" w:rsidRPr="00C153D0" w:rsidRDefault="00C153D0" w:rsidP="00C153D0">
            <w:pPr>
              <w:rPr>
                <w:rFonts w:ascii="Times New Roman" w:hAnsi="Times New Roman"/>
                <w:b/>
                <w:bCs/>
                <w:sz w:val="20"/>
                <w:szCs w:val="20"/>
              </w:rPr>
            </w:pPr>
          </w:p>
        </w:tc>
      </w:tr>
      <w:tr w:rsidR="00C153D0" w:rsidRPr="00C153D0" w:rsidTr="00C153D0">
        <w:trPr>
          <w:trHeight w:val="645"/>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Száma</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Előirányzat-csoport, kiemelt előirányzat megnevezése</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259"/>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r>
      <w:tr w:rsidR="00C153D0" w:rsidRPr="00C153D0" w:rsidTr="00C153D0">
        <w:trPr>
          <w:trHeight w:val="345"/>
        </w:trPr>
        <w:tc>
          <w:tcPr>
            <w:tcW w:w="6384" w:type="dxa"/>
            <w:gridSpan w:val="2"/>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w:t>
            </w:r>
          </w:p>
        </w:tc>
        <w:tc>
          <w:tcPr>
            <w:tcW w:w="1069" w:type="dxa"/>
            <w:noWrap/>
            <w:hideMark/>
          </w:tcPr>
          <w:p w:rsidR="00C153D0" w:rsidRPr="00C153D0" w:rsidRDefault="00C153D0" w:rsidP="00C153D0">
            <w:pPr>
              <w:rPr>
                <w:rFonts w:ascii="Times New Roman" w:hAnsi="Times New Roman"/>
                <w:b/>
                <w:bCs/>
                <w:i/>
                <w:iCs/>
                <w:sz w:val="20"/>
                <w:szCs w:val="20"/>
              </w:rPr>
            </w:pPr>
          </w:p>
        </w:tc>
        <w:tc>
          <w:tcPr>
            <w:tcW w:w="1049" w:type="dxa"/>
            <w:hideMark/>
          </w:tcPr>
          <w:p w:rsidR="00C153D0" w:rsidRPr="00C153D0" w:rsidRDefault="00C153D0" w:rsidP="00C153D0">
            <w:pPr>
              <w:rPr>
                <w:rFonts w:ascii="Times New Roman" w:hAnsi="Times New Roman"/>
                <w:b/>
                <w:bCs/>
                <w:sz w:val="20"/>
                <w:szCs w:val="20"/>
              </w:rPr>
            </w:pPr>
          </w:p>
        </w:tc>
        <w:tc>
          <w:tcPr>
            <w:tcW w:w="980" w:type="dxa"/>
            <w:hideMark/>
          </w:tcPr>
          <w:p w:rsidR="00C153D0" w:rsidRPr="00C153D0" w:rsidRDefault="00C153D0" w:rsidP="00C153D0">
            <w:pPr>
              <w:rPr>
                <w:rFonts w:ascii="Times New Roman" w:hAnsi="Times New Roman"/>
                <w:b/>
                <w:bCs/>
                <w:sz w:val="20"/>
                <w:szCs w:val="20"/>
              </w:rPr>
            </w:pP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(adatok eFt-ban)</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bevételek (1.1.+…+1.10.)</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28 619</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28 619</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415</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29 034</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Készletértékesítés ellenértéke</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Szolgáltatások ellenértéke</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21 859</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21 676</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21 676</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1.2.1.</w:t>
            </w:r>
          </w:p>
        </w:tc>
        <w:tc>
          <w:tcPr>
            <w:tcW w:w="39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Alkalmaztottak térítése</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4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1.2.2.</w:t>
            </w:r>
          </w:p>
        </w:tc>
        <w:tc>
          <w:tcPr>
            <w:tcW w:w="39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Bérleti és lízingdíj</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5 050</w:t>
            </w:r>
          </w:p>
        </w:tc>
        <w:tc>
          <w:tcPr>
            <w:tcW w:w="104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5 050</w:t>
            </w:r>
          </w:p>
        </w:tc>
        <w:tc>
          <w:tcPr>
            <w:tcW w:w="9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5 050</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1.2.3.</w:t>
            </w:r>
          </w:p>
        </w:tc>
        <w:tc>
          <w:tcPr>
            <w:tcW w:w="39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Egyéb szolgáltatásokból származó bevétel</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16 809</w:t>
            </w:r>
          </w:p>
        </w:tc>
        <w:tc>
          <w:tcPr>
            <w:tcW w:w="104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16 626</w:t>
            </w:r>
          </w:p>
        </w:tc>
        <w:tc>
          <w:tcPr>
            <w:tcW w:w="9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16 626</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Közvetített szolgáltatások értéke</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415</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415</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Tulajdonosi bevételek</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Ellátási díjak</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Kiszámlázott általános forgalmi adó</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4 160</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4 160</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4 160</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Általános forgalmi adó visszatérülése</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2 600</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2 595</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2 595</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Kamatbevételek</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1.9.</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pénzügyi műveletek bevételei</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1.10.</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bevételek</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188</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188</w:t>
            </w:r>
          </w:p>
        </w:tc>
      </w:tr>
      <w:tr w:rsidR="00C153D0" w:rsidRPr="00C153D0" w:rsidTr="00C153D0">
        <w:trPr>
          <w:trHeight w:val="495"/>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támogatások államháztartáson belülről (2.1.+…+2.3.)</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9 695</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-768</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8 927</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Elvonások és befizetések bevételei</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Visszatérítendő támogatások, kölcsönök visszatérülése ÁH-n belülről</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támogatások bevételei államháztartáson belülről</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9 695</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-768</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8 927</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39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- 2.3 sorból Helyi és nemzetiségi önkormányzattól</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4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w:t>
            </w:r>
          </w:p>
        </w:tc>
        <w:tc>
          <w:tcPr>
            <w:tcW w:w="39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Elkülönített állami pénzalaptól</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4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8 895</w:t>
            </w:r>
          </w:p>
        </w:tc>
        <w:tc>
          <w:tcPr>
            <w:tcW w:w="9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-1 068</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7 827</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lastRenderedPageBreak/>
              <w:t>2.6.</w:t>
            </w:r>
          </w:p>
        </w:tc>
        <w:tc>
          <w:tcPr>
            <w:tcW w:w="39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Társadalombiztosítás pénzügyi alapjától</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4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2.7.</w:t>
            </w:r>
          </w:p>
        </w:tc>
        <w:tc>
          <w:tcPr>
            <w:tcW w:w="39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Központi költségvetési szervtől</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4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800</w:t>
            </w:r>
          </w:p>
        </w:tc>
        <w:tc>
          <w:tcPr>
            <w:tcW w:w="9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300</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1 100</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w:t>
            </w:r>
          </w:p>
        </w:tc>
        <w:tc>
          <w:tcPr>
            <w:tcW w:w="39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xml:space="preserve"> - EU-s támogatás</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4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Közhatalmi bevételek</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495"/>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4.</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támogatások államháztartáson belülről (4.1.+4.2.)</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4.1.</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Visszatérítendő támogatások, kölcsönök visszatérülése ÁH-n belülről</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felhalmozási célú támogatások bevételei államháztartáson belülről</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4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80" w:type="dxa"/>
            <w:hideMark/>
          </w:tcPr>
          <w:p w:rsidR="00C153D0" w:rsidRPr="00C153D0" w:rsidRDefault="00C153D0" w:rsidP="00C153D0">
            <w:pPr>
              <w:rPr>
                <w:rFonts w:ascii="Times New Roman" w:hAnsi="Times New Roman"/>
                <w:i/>
                <w:iCs/>
                <w:sz w:val="20"/>
                <w:szCs w:val="20"/>
              </w:rPr>
            </w:pP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4.3.</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- 4.2 sorból Helyi és nemzetiségi önkormányzattól</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4.4.</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Elkülönített állami pénzalaptól</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4.5.</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Társadalombiztosítás pénzügyi alapjától</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4.6.</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 - Központi költségvetési szervtől</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bevételek (5.1.+…+5.3.)</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Immateriális javak értékesítése</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5.2.</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Ingatlanok értékesítése</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5.3.</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tárgyi eszközök értékesítése</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célú átvett pénzeszközök</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7.</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célú átvett pénzeszközök</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80" w:type="dxa"/>
            <w:hideMark/>
          </w:tcPr>
          <w:p w:rsidR="00C153D0" w:rsidRPr="00C153D0" w:rsidRDefault="00C153D0" w:rsidP="00C153D0">
            <w:pPr>
              <w:rPr>
                <w:rFonts w:ascii="Times New Roman" w:hAnsi="Times New Roman"/>
                <w:b/>
                <w:bCs/>
                <w:sz w:val="20"/>
                <w:szCs w:val="20"/>
              </w:rPr>
            </w:pP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8.</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Költségvetési bevételek összesen (1.+…+7.)</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28 619</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38 314</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-353</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37 961</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9.</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Finanszírozási bevételek (9.1.+…+9.3.)</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100 427</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110 845</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137</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110 982</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9.1.</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Költségvetési maradvány igénybevétele (9.1.1.+9.1.2.)</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3 922</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3 922</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9.1.1.</w:t>
            </w:r>
          </w:p>
        </w:tc>
        <w:tc>
          <w:tcPr>
            <w:tcW w:w="39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Költségvetési maradvány működési</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4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3 922</w:t>
            </w:r>
          </w:p>
        </w:tc>
        <w:tc>
          <w:tcPr>
            <w:tcW w:w="9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3 922</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9.1.2.</w:t>
            </w:r>
          </w:p>
        </w:tc>
        <w:tc>
          <w:tcPr>
            <w:tcW w:w="39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Költségvetési maradvány felhalmozási</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4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9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9.2.</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Vállalkozási maradvány igénybevétele</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9.3.</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Irányító szervi (önkormányzati) támogatás (intézményfinanszírozás)</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100 427</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106 923</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137</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107 060</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9.3.1.</w:t>
            </w:r>
          </w:p>
        </w:tc>
        <w:tc>
          <w:tcPr>
            <w:tcW w:w="39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Normatíva állami hozzájárulás</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24 642</w:t>
            </w:r>
          </w:p>
        </w:tc>
        <w:tc>
          <w:tcPr>
            <w:tcW w:w="104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28 249</w:t>
            </w:r>
          </w:p>
        </w:tc>
        <w:tc>
          <w:tcPr>
            <w:tcW w:w="9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137</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28 386</w:t>
            </w:r>
          </w:p>
        </w:tc>
      </w:tr>
      <w:tr w:rsidR="00C153D0" w:rsidRPr="00C153D0" w:rsidTr="00C153D0">
        <w:trPr>
          <w:trHeight w:val="345"/>
        </w:trPr>
        <w:tc>
          <w:tcPr>
            <w:tcW w:w="23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9.3.2.</w:t>
            </w:r>
          </w:p>
        </w:tc>
        <w:tc>
          <w:tcPr>
            <w:tcW w:w="3992"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Önkormányzati kiegészítés</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75 785</w:t>
            </w:r>
          </w:p>
        </w:tc>
        <w:tc>
          <w:tcPr>
            <w:tcW w:w="104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78 674</w:t>
            </w:r>
          </w:p>
        </w:tc>
        <w:tc>
          <w:tcPr>
            <w:tcW w:w="980"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 </w:t>
            </w:r>
          </w:p>
        </w:tc>
        <w:tc>
          <w:tcPr>
            <w:tcW w:w="1069" w:type="dxa"/>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78 674</w:t>
            </w:r>
          </w:p>
        </w:tc>
      </w:tr>
      <w:tr w:rsidR="00C153D0" w:rsidRPr="00C153D0" w:rsidTr="00C153D0">
        <w:trPr>
          <w:trHeight w:val="435"/>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10.</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BEVÉTELEK ÖSSZESEN: (8.+9.)</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129 046</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149 159</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-216</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148 943</w:t>
            </w:r>
          </w:p>
        </w:tc>
      </w:tr>
      <w:tr w:rsidR="00C153D0" w:rsidRPr="00C153D0" w:rsidTr="00C153D0">
        <w:trPr>
          <w:trHeight w:val="330"/>
        </w:trPr>
        <w:tc>
          <w:tcPr>
            <w:tcW w:w="2392" w:type="dxa"/>
            <w:hideMark/>
          </w:tcPr>
          <w:p w:rsidR="00C153D0" w:rsidRPr="00C153D0" w:rsidRDefault="00C153D0" w:rsidP="00C153D0">
            <w:pPr>
              <w:rPr>
                <w:rFonts w:ascii="Times New Roman" w:hAnsi="Times New Roman"/>
                <w:sz w:val="20"/>
                <w:szCs w:val="20"/>
              </w:rPr>
            </w:pPr>
          </w:p>
        </w:tc>
        <w:tc>
          <w:tcPr>
            <w:tcW w:w="3992" w:type="dxa"/>
            <w:hideMark/>
          </w:tcPr>
          <w:p w:rsidR="00C153D0" w:rsidRPr="00C153D0" w:rsidRDefault="00C153D0" w:rsidP="00C153D0">
            <w:pPr>
              <w:rPr>
                <w:rFonts w:ascii="Times New Roman" w:hAnsi="Times New Roman"/>
                <w:sz w:val="20"/>
                <w:szCs w:val="20"/>
              </w:rPr>
            </w:pPr>
          </w:p>
        </w:tc>
        <w:tc>
          <w:tcPr>
            <w:tcW w:w="1069" w:type="dxa"/>
            <w:hideMark/>
          </w:tcPr>
          <w:p w:rsidR="00C153D0" w:rsidRPr="00C153D0" w:rsidRDefault="00C153D0" w:rsidP="00C153D0">
            <w:pPr>
              <w:rPr>
                <w:rFonts w:ascii="Times New Roman" w:hAnsi="Times New Roman"/>
                <w:sz w:val="20"/>
                <w:szCs w:val="20"/>
              </w:rPr>
            </w:pPr>
          </w:p>
        </w:tc>
        <w:tc>
          <w:tcPr>
            <w:tcW w:w="1049" w:type="dxa"/>
            <w:hideMark/>
          </w:tcPr>
          <w:p w:rsidR="00C153D0" w:rsidRPr="00C153D0" w:rsidRDefault="00C153D0" w:rsidP="00C153D0">
            <w:pPr>
              <w:rPr>
                <w:rFonts w:ascii="Times New Roman" w:hAnsi="Times New Roman"/>
                <w:sz w:val="20"/>
                <w:szCs w:val="20"/>
              </w:rPr>
            </w:pPr>
          </w:p>
        </w:tc>
        <w:tc>
          <w:tcPr>
            <w:tcW w:w="980" w:type="dxa"/>
            <w:hideMark/>
          </w:tcPr>
          <w:p w:rsidR="00C153D0" w:rsidRPr="00C153D0" w:rsidRDefault="00C153D0" w:rsidP="00C153D0">
            <w:pPr>
              <w:rPr>
                <w:rFonts w:ascii="Times New Roman" w:hAnsi="Times New Roman"/>
                <w:sz w:val="20"/>
                <w:szCs w:val="20"/>
              </w:rPr>
            </w:pPr>
          </w:p>
        </w:tc>
        <w:tc>
          <w:tcPr>
            <w:tcW w:w="1069" w:type="dxa"/>
            <w:hideMark/>
          </w:tcPr>
          <w:p w:rsidR="00C153D0" w:rsidRPr="00C153D0" w:rsidRDefault="00C153D0" w:rsidP="00C153D0">
            <w:pPr>
              <w:rPr>
                <w:rFonts w:ascii="Times New Roman" w:hAnsi="Times New Roman"/>
                <w:sz w:val="20"/>
                <w:szCs w:val="20"/>
              </w:rPr>
            </w:pPr>
          </w:p>
        </w:tc>
      </w:tr>
      <w:tr w:rsidR="00C153D0" w:rsidRPr="00C153D0" w:rsidTr="00C153D0">
        <w:trPr>
          <w:trHeight w:val="615"/>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számú módosítás</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435"/>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költségvetés kiadásai (1.1+…+1.5.)</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127 624</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146 416</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-216</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146 200</w:t>
            </w:r>
          </w:p>
        </w:tc>
      </w:tr>
      <w:tr w:rsidR="00C153D0" w:rsidRPr="00C153D0" w:rsidTr="00C153D0">
        <w:trPr>
          <w:trHeight w:val="43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Személyi  juttatások</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61 566</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72 622</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-270</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72 352</w:t>
            </w:r>
          </w:p>
        </w:tc>
      </w:tr>
      <w:tr w:rsidR="00C153D0" w:rsidRPr="00C153D0" w:rsidTr="00C153D0">
        <w:trPr>
          <w:trHeight w:val="43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1.2.</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Munkaadókat terhelő járulékok és szociális hozzájárulási adó</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16 558</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18 499</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54</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18 553</w:t>
            </w:r>
          </w:p>
        </w:tc>
      </w:tr>
      <w:tr w:rsidR="00C153D0" w:rsidRPr="00C153D0" w:rsidTr="00C153D0">
        <w:trPr>
          <w:trHeight w:val="43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1.3.</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Dologi  kiadások</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49 500</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55 295</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55 295</w:t>
            </w:r>
          </w:p>
        </w:tc>
      </w:tr>
      <w:tr w:rsidR="00C153D0" w:rsidRPr="00C153D0" w:rsidTr="00C153D0">
        <w:trPr>
          <w:trHeight w:val="43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1.4.</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Ellátottak pénzbeli juttatásai</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43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működési célú kiadások</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375"/>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költségvetés kiadásai (2.1.+…+2.4.)</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1 422</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2 743</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2 743</w:t>
            </w:r>
          </w:p>
        </w:tc>
      </w:tr>
      <w:tr w:rsidR="00C153D0" w:rsidRPr="00C153D0" w:rsidTr="00C153D0">
        <w:trPr>
          <w:trHeight w:val="37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2.1.</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Beruházások</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940</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-425</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515</w:t>
            </w:r>
          </w:p>
        </w:tc>
      </w:tr>
      <w:tr w:rsidR="00C153D0" w:rsidRPr="00C153D0" w:rsidTr="00C153D0">
        <w:trPr>
          <w:trHeight w:val="37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2.2.</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Felújítások</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7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2.3.</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Kisértékű tárgyieszközök beszerzése</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1 422</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1 803</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425</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2 228</w:t>
            </w:r>
          </w:p>
        </w:tc>
      </w:tr>
      <w:tr w:rsidR="00C153D0" w:rsidRPr="00C153D0" w:rsidTr="00C153D0">
        <w:trPr>
          <w:trHeight w:val="375"/>
        </w:trPr>
        <w:tc>
          <w:tcPr>
            <w:tcW w:w="23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2.4.</w:t>
            </w:r>
          </w:p>
        </w:tc>
        <w:tc>
          <w:tcPr>
            <w:tcW w:w="3992"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Egyéb fejlesztési célú kiadások</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4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r>
      <w:tr w:rsidR="00C153D0" w:rsidRPr="00C153D0" w:rsidTr="00C153D0">
        <w:trPr>
          <w:trHeight w:val="390"/>
        </w:trPr>
        <w:tc>
          <w:tcPr>
            <w:tcW w:w="23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KIADÁSOK ÖSSZESEN: (1.+2.)</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129 046</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149 159</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-216</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148 943</w:t>
            </w:r>
          </w:p>
        </w:tc>
      </w:tr>
      <w:tr w:rsidR="00C153D0" w:rsidRPr="00C153D0" w:rsidTr="00C153D0">
        <w:trPr>
          <w:trHeight w:val="390"/>
        </w:trPr>
        <w:tc>
          <w:tcPr>
            <w:tcW w:w="2392" w:type="dxa"/>
            <w:hideMark/>
          </w:tcPr>
          <w:p w:rsidR="00C153D0" w:rsidRPr="00C153D0" w:rsidRDefault="00C153D0" w:rsidP="00C153D0">
            <w:pPr>
              <w:rPr>
                <w:rFonts w:ascii="Times New Roman" w:hAnsi="Times New Roman"/>
                <w:b/>
                <w:bCs/>
                <w:sz w:val="20"/>
                <w:szCs w:val="20"/>
              </w:rPr>
            </w:pPr>
          </w:p>
        </w:tc>
        <w:tc>
          <w:tcPr>
            <w:tcW w:w="3992" w:type="dxa"/>
            <w:hideMark/>
          </w:tcPr>
          <w:p w:rsidR="00C153D0" w:rsidRPr="00C153D0" w:rsidRDefault="00C153D0" w:rsidP="00C153D0">
            <w:pPr>
              <w:rPr>
                <w:rFonts w:ascii="Times New Roman" w:hAnsi="Times New Roman"/>
                <w:b/>
                <w:bCs/>
                <w:sz w:val="20"/>
                <w:szCs w:val="20"/>
              </w:rPr>
            </w:pPr>
          </w:p>
        </w:tc>
        <w:tc>
          <w:tcPr>
            <w:tcW w:w="1069" w:type="dxa"/>
            <w:hideMark/>
          </w:tcPr>
          <w:p w:rsidR="00C153D0" w:rsidRPr="00C153D0" w:rsidRDefault="00C153D0" w:rsidP="00C153D0">
            <w:pPr>
              <w:rPr>
                <w:rFonts w:ascii="Times New Roman" w:hAnsi="Times New Roman"/>
                <w:b/>
                <w:bCs/>
                <w:sz w:val="20"/>
                <w:szCs w:val="20"/>
              </w:rPr>
            </w:pP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980" w:type="dxa"/>
            <w:hideMark/>
          </w:tcPr>
          <w:p w:rsidR="00C153D0" w:rsidRPr="00C153D0" w:rsidRDefault="00C153D0" w:rsidP="00C153D0">
            <w:pPr>
              <w:rPr>
                <w:rFonts w:ascii="Times New Roman" w:hAnsi="Times New Roman"/>
                <w:sz w:val="20"/>
                <w:szCs w:val="20"/>
              </w:rPr>
            </w:pPr>
          </w:p>
        </w:tc>
        <w:tc>
          <w:tcPr>
            <w:tcW w:w="1069" w:type="dxa"/>
            <w:hideMark/>
          </w:tcPr>
          <w:p w:rsidR="00C153D0" w:rsidRPr="00C153D0" w:rsidRDefault="00C153D0" w:rsidP="00C153D0">
            <w:pPr>
              <w:rPr>
                <w:rFonts w:ascii="Times New Roman" w:hAnsi="Times New Roman"/>
                <w:sz w:val="20"/>
                <w:szCs w:val="20"/>
              </w:rPr>
            </w:pPr>
          </w:p>
        </w:tc>
      </w:tr>
      <w:tr w:rsidR="00C153D0" w:rsidRPr="00C153D0" w:rsidTr="00C153D0">
        <w:trPr>
          <w:trHeight w:val="315"/>
        </w:trPr>
        <w:tc>
          <w:tcPr>
            <w:tcW w:w="2392"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Éves engedélyezett létszám előirányzat (fő)</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25</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25</w:t>
            </w:r>
          </w:p>
        </w:tc>
        <w:tc>
          <w:tcPr>
            <w:tcW w:w="9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25</w:t>
            </w:r>
          </w:p>
        </w:tc>
      </w:tr>
      <w:tr w:rsidR="00C153D0" w:rsidRPr="00C153D0" w:rsidTr="00C153D0">
        <w:trPr>
          <w:trHeight w:val="315"/>
        </w:trPr>
        <w:tc>
          <w:tcPr>
            <w:tcW w:w="2392"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Közfoglalkoztatottak létszáma (fő)</w:t>
            </w:r>
          </w:p>
        </w:tc>
        <w:tc>
          <w:tcPr>
            <w:tcW w:w="3992"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4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c>
          <w:tcPr>
            <w:tcW w:w="9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 </w:t>
            </w:r>
          </w:p>
        </w:tc>
        <w:tc>
          <w:tcPr>
            <w:tcW w:w="1069"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w:t>
            </w:r>
          </w:p>
        </w:tc>
      </w:tr>
    </w:tbl>
    <w:p w:rsidR="00C153D0" w:rsidRPr="00C153D0" w:rsidRDefault="00C153D0" w:rsidP="00C153D0">
      <w:pPr>
        <w:rPr>
          <w:rFonts w:ascii="Times New Roman" w:hAnsi="Times New Roman"/>
          <w:sz w:val="20"/>
          <w:szCs w:val="20"/>
        </w:rPr>
        <w:sectPr w:rsidR="00C153D0" w:rsidRPr="00C153D0" w:rsidSect="00C153D0">
          <w:pgSz w:w="11906" w:h="16838"/>
          <w:pgMar w:top="993" w:right="720" w:bottom="720" w:left="851" w:header="708" w:footer="708" w:gutter="0"/>
          <w:cols w:space="708"/>
          <w:docGrid w:linePitch="360"/>
        </w:sectPr>
      </w:pPr>
    </w:p>
    <w:tbl>
      <w:tblPr>
        <w:tblStyle w:val="Rcsostblzat"/>
        <w:tblW w:w="0" w:type="auto"/>
        <w:tblLook w:val="04A0" w:firstRow="1" w:lastRow="0" w:firstColumn="1" w:lastColumn="0" w:noHBand="0" w:noVBand="1"/>
      </w:tblPr>
      <w:tblGrid>
        <w:gridCol w:w="688"/>
        <w:gridCol w:w="4282"/>
        <w:gridCol w:w="1038"/>
        <w:gridCol w:w="1038"/>
        <w:gridCol w:w="1038"/>
        <w:gridCol w:w="1204"/>
      </w:tblGrid>
      <w:tr w:rsidR="00C153D0" w:rsidRPr="00C153D0" w:rsidTr="00C153D0">
        <w:trPr>
          <w:trHeight w:val="368"/>
        </w:trPr>
        <w:tc>
          <w:tcPr>
            <w:tcW w:w="11840" w:type="dxa"/>
            <w:gridSpan w:val="6"/>
            <w:hideMark/>
          </w:tcPr>
          <w:p w:rsidR="00C153D0" w:rsidRPr="00C153D0" w:rsidRDefault="00C153D0" w:rsidP="00C153D0">
            <w:pPr>
              <w:jc w:val="right"/>
              <w:rPr>
                <w:rFonts w:ascii="Times New Roman" w:hAnsi="Times New Roman"/>
                <w:bCs/>
                <w:sz w:val="20"/>
                <w:szCs w:val="20"/>
              </w:rPr>
            </w:pPr>
            <w:r w:rsidRPr="00C153D0">
              <w:rPr>
                <w:rFonts w:ascii="Times New Roman" w:hAnsi="Times New Roman"/>
                <w:bCs/>
                <w:sz w:val="20"/>
                <w:szCs w:val="20"/>
              </w:rPr>
              <w:lastRenderedPageBreak/>
              <w:t>12. sz. melléklet az 1/2016. (II.26.). Önk. rendelethez</w:t>
            </w:r>
          </w:p>
        </w:tc>
      </w:tr>
      <w:tr w:rsidR="00C153D0" w:rsidRPr="00C153D0" w:rsidTr="00C153D0">
        <w:trPr>
          <w:trHeight w:val="537"/>
        </w:trPr>
        <w:tc>
          <w:tcPr>
            <w:tcW w:w="11840" w:type="dxa"/>
            <w:gridSpan w:val="6"/>
            <w:vMerge w:val="restart"/>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Törökszentmiklós Városi Önkormányzat 2015. évi általános- és céltartaléka</w:t>
            </w:r>
          </w:p>
        </w:tc>
      </w:tr>
      <w:tr w:rsidR="00C153D0" w:rsidRPr="00C153D0" w:rsidTr="00C153D0">
        <w:trPr>
          <w:trHeight w:val="481"/>
        </w:trPr>
        <w:tc>
          <w:tcPr>
            <w:tcW w:w="11840" w:type="dxa"/>
            <w:gridSpan w:val="6"/>
            <w:vMerge/>
            <w:hideMark/>
          </w:tcPr>
          <w:p w:rsidR="00C153D0" w:rsidRPr="00C153D0" w:rsidRDefault="00C153D0" w:rsidP="00C153D0">
            <w:pPr>
              <w:rPr>
                <w:rFonts w:ascii="Times New Roman" w:hAnsi="Times New Roman"/>
                <w:b/>
                <w:bCs/>
                <w:sz w:val="20"/>
                <w:szCs w:val="20"/>
              </w:rPr>
            </w:pPr>
          </w:p>
        </w:tc>
      </w:tr>
      <w:tr w:rsidR="00C153D0" w:rsidRPr="00C153D0" w:rsidTr="00C153D0">
        <w:trPr>
          <w:trHeight w:val="259"/>
        </w:trPr>
        <w:tc>
          <w:tcPr>
            <w:tcW w:w="840" w:type="dxa"/>
            <w:noWrap/>
            <w:hideMark/>
          </w:tcPr>
          <w:p w:rsidR="00C153D0" w:rsidRPr="00C153D0" w:rsidRDefault="00C153D0" w:rsidP="00C153D0">
            <w:pPr>
              <w:rPr>
                <w:rFonts w:ascii="Times New Roman" w:hAnsi="Times New Roman"/>
                <w:b/>
                <w:bCs/>
                <w:sz w:val="20"/>
                <w:szCs w:val="20"/>
              </w:rPr>
            </w:pPr>
          </w:p>
        </w:tc>
        <w:tc>
          <w:tcPr>
            <w:tcW w:w="5580" w:type="dxa"/>
            <w:noWrap/>
            <w:hideMark/>
          </w:tcPr>
          <w:p w:rsidR="00C153D0" w:rsidRPr="00C153D0" w:rsidRDefault="00C153D0" w:rsidP="00C153D0">
            <w:pPr>
              <w:rPr>
                <w:rFonts w:ascii="Times New Roman" w:hAnsi="Times New Roman"/>
                <w:b/>
                <w:bCs/>
                <w:sz w:val="20"/>
                <w:szCs w:val="20"/>
              </w:rPr>
            </w:pPr>
          </w:p>
        </w:tc>
        <w:tc>
          <w:tcPr>
            <w:tcW w:w="1300" w:type="dxa"/>
            <w:noWrap/>
            <w:hideMark/>
          </w:tcPr>
          <w:p w:rsidR="00C153D0" w:rsidRPr="00C153D0" w:rsidRDefault="00C153D0" w:rsidP="00C153D0">
            <w:pPr>
              <w:rPr>
                <w:rFonts w:ascii="Times New Roman" w:hAnsi="Times New Roman"/>
                <w:b/>
                <w:bCs/>
                <w:i/>
                <w:iCs/>
                <w:sz w:val="20"/>
                <w:szCs w:val="20"/>
              </w:rPr>
            </w:pPr>
          </w:p>
        </w:tc>
        <w:tc>
          <w:tcPr>
            <w:tcW w:w="1300" w:type="dxa"/>
            <w:noWrap/>
            <w:hideMark/>
          </w:tcPr>
          <w:p w:rsidR="00C153D0" w:rsidRPr="00C153D0" w:rsidRDefault="00C153D0" w:rsidP="00C153D0">
            <w:pPr>
              <w:rPr>
                <w:rFonts w:ascii="Times New Roman" w:hAnsi="Times New Roman"/>
                <w:b/>
                <w:bCs/>
                <w:i/>
                <w:iCs/>
                <w:sz w:val="20"/>
                <w:szCs w:val="20"/>
              </w:rPr>
            </w:pPr>
          </w:p>
        </w:tc>
        <w:tc>
          <w:tcPr>
            <w:tcW w:w="1300" w:type="dxa"/>
            <w:noWrap/>
            <w:hideMark/>
          </w:tcPr>
          <w:p w:rsidR="00C153D0" w:rsidRPr="00C153D0" w:rsidRDefault="00C153D0" w:rsidP="00C153D0">
            <w:pPr>
              <w:rPr>
                <w:rFonts w:ascii="Times New Roman" w:hAnsi="Times New Roman"/>
                <w:sz w:val="20"/>
                <w:szCs w:val="20"/>
              </w:rPr>
            </w:pPr>
          </w:p>
        </w:tc>
        <w:tc>
          <w:tcPr>
            <w:tcW w:w="1520" w:type="dxa"/>
            <w:noWrap/>
            <w:hideMark/>
          </w:tcPr>
          <w:p w:rsidR="00C153D0" w:rsidRPr="00C153D0" w:rsidRDefault="00C153D0" w:rsidP="00C153D0">
            <w:pPr>
              <w:rPr>
                <w:rFonts w:ascii="Times New Roman" w:hAnsi="Times New Roman"/>
                <w:i/>
                <w:iCs/>
                <w:sz w:val="20"/>
                <w:szCs w:val="20"/>
              </w:rPr>
            </w:pPr>
            <w:r w:rsidRPr="00C153D0">
              <w:rPr>
                <w:rFonts w:ascii="Times New Roman" w:hAnsi="Times New Roman"/>
                <w:i/>
                <w:iCs/>
                <w:sz w:val="20"/>
                <w:szCs w:val="20"/>
              </w:rPr>
              <w:t>(adatok eFt-ban)</w:t>
            </w:r>
          </w:p>
        </w:tc>
      </w:tr>
      <w:tr w:rsidR="00C153D0" w:rsidRPr="00C153D0" w:rsidTr="00C153D0">
        <w:trPr>
          <w:trHeight w:val="405"/>
        </w:trPr>
        <w:tc>
          <w:tcPr>
            <w:tcW w:w="840" w:type="dxa"/>
            <w:vMerge w:val="restart"/>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Sor-szám</w:t>
            </w:r>
          </w:p>
        </w:tc>
        <w:tc>
          <w:tcPr>
            <w:tcW w:w="5580" w:type="dxa"/>
            <w:vMerge w:val="restart"/>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Megnevezés</w:t>
            </w:r>
          </w:p>
        </w:tc>
        <w:tc>
          <w:tcPr>
            <w:tcW w:w="5420" w:type="dxa"/>
            <w:gridSpan w:val="4"/>
            <w:hideMark/>
          </w:tcPr>
          <w:p w:rsidR="00C153D0" w:rsidRPr="00C153D0" w:rsidRDefault="00C153D0" w:rsidP="00C153D0">
            <w:pPr>
              <w:jc w:val="center"/>
              <w:rPr>
                <w:rFonts w:ascii="Times New Roman" w:hAnsi="Times New Roman"/>
                <w:b/>
                <w:bCs/>
                <w:sz w:val="20"/>
                <w:szCs w:val="20"/>
              </w:rPr>
            </w:pPr>
            <w:r w:rsidRPr="00C153D0">
              <w:rPr>
                <w:rFonts w:ascii="Times New Roman" w:hAnsi="Times New Roman"/>
                <w:b/>
                <w:bCs/>
                <w:sz w:val="20"/>
                <w:szCs w:val="20"/>
              </w:rPr>
              <w:t>2015. évi</w:t>
            </w:r>
          </w:p>
        </w:tc>
      </w:tr>
      <w:tr w:rsidR="00C153D0" w:rsidRPr="00C153D0" w:rsidTr="00C153D0">
        <w:trPr>
          <w:trHeight w:val="705"/>
        </w:trPr>
        <w:tc>
          <w:tcPr>
            <w:tcW w:w="840" w:type="dxa"/>
            <w:vMerge/>
            <w:hideMark/>
          </w:tcPr>
          <w:p w:rsidR="00C153D0" w:rsidRPr="00C153D0" w:rsidRDefault="00C153D0" w:rsidP="00C153D0">
            <w:pPr>
              <w:rPr>
                <w:rFonts w:ascii="Times New Roman" w:hAnsi="Times New Roman"/>
                <w:b/>
                <w:bCs/>
                <w:sz w:val="20"/>
                <w:szCs w:val="20"/>
              </w:rPr>
            </w:pPr>
          </w:p>
        </w:tc>
        <w:tc>
          <w:tcPr>
            <w:tcW w:w="5580" w:type="dxa"/>
            <w:vMerge/>
            <w:hideMark/>
          </w:tcPr>
          <w:p w:rsidR="00C153D0" w:rsidRPr="00C153D0" w:rsidRDefault="00C153D0" w:rsidP="00C153D0">
            <w:pPr>
              <w:rPr>
                <w:rFonts w:ascii="Times New Roman" w:hAnsi="Times New Roman"/>
                <w:b/>
                <w:bCs/>
                <w:sz w:val="20"/>
                <w:szCs w:val="20"/>
              </w:rPr>
            </w:pP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Eredeti előirányzat</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c>
          <w:tcPr>
            <w:tcW w:w="130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 sz. módosítás</w:t>
            </w:r>
          </w:p>
        </w:tc>
        <w:tc>
          <w:tcPr>
            <w:tcW w:w="152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Módosított előirányzat</w:t>
            </w:r>
          </w:p>
        </w:tc>
      </w:tr>
      <w:tr w:rsidR="00C153D0" w:rsidRPr="00C153D0" w:rsidTr="00C153D0">
        <w:trPr>
          <w:trHeight w:val="435"/>
        </w:trPr>
        <w:tc>
          <w:tcPr>
            <w:tcW w:w="84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I.</w:t>
            </w:r>
          </w:p>
        </w:tc>
        <w:tc>
          <w:tcPr>
            <w:tcW w:w="55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Működési tartalék</w:t>
            </w:r>
          </w:p>
        </w:tc>
        <w:tc>
          <w:tcPr>
            <w:tcW w:w="130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207 015</w:t>
            </w:r>
          </w:p>
        </w:tc>
        <w:tc>
          <w:tcPr>
            <w:tcW w:w="130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211 329</w:t>
            </w:r>
          </w:p>
        </w:tc>
        <w:tc>
          <w:tcPr>
            <w:tcW w:w="130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181 395</w:t>
            </w:r>
          </w:p>
        </w:tc>
        <w:tc>
          <w:tcPr>
            <w:tcW w:w="152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392 724</w:t>
            </w:r>
          </w:p>
        </w:tc>
      </w:tr>
      <w:tr w:rsidR="00C153D0" w:rsidRPr="00C153D0" w:rsidTr="00C153D0">
        <w:trPr>
          <w:trHeight w:val="435"/>
        </w:trPr>
        <w:tc>
          <w:tcPr>
            <w:tcW w:w="8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w:t>
            </w:r>
          </w:p>
        </w:tc>
        <w:tc>
          <w:tcPr>
            <w:tcW w:w="55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Általános működési tartalék</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150 153</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166 848</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5 431</w:t>
            </w:r>
          </w:p>
        </w:tc>
        <w:tc>
          <w:tcPr>
            <w:tcW w:w="15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172 279</w:t>
            </w:r>
          </w:p>
        </w:tc>
      </w:tr>
      <w:tr w:rsidR="00C153D0" w:rsidRPr="00C153D0" w:rsidTr="00C153D0">
        <w:trPr>
          <w:trHeight w:val="420"/>
        </w:trPr>
        <w:tc>
          <w:tcPr>
            <w:tcW w:w="8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w:t>
            </w:r>
          </w:p>
        </w:tc>
        <w:tc>
          <w:tcPr>
            <w:tcW w:w="55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Polgármesteri  működési tartalék</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5 000</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2 421</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-1 747</w:t>
            </w:r>
          </w:p>
        </w:tc>
        <w:tc>
          <w:tcPr>
            <w:tcW w:w="15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674</w:t>
            </w:r>
          </w:p>
        </w:tc>
      </w:tr>
      <w:tr w:rsidR="00C153D0" w:rsidRPr="00C153D0" w:rsidTr="00C153D0">
        <w:trPr>
          <w:trHeight w:val="420"/>
        </w:trPr>
        <w:tc>
          <w:tcPr>
            <w:tcW w:w="8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w:t>
            </w:r>
          </w:p>
        </w:tc>
        <w:tc>
          <w:tcPr>
            <w:tcW w:w="55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Vízmű bérleti díj bevétel</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40 000</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40 000</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5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40 000</w:t>
            </w:r>
          </w:p>
        </w:tc>
      </w:tr>
      <w:tr w:rsidR="00C153D0" w:rsidRPr="00C153D0" w:rsidTr="00C153D0">
        <w:trPr>
          <w:trHeight w:val="420"/>
        </w:trPr>
        <w:tc>
          <w:tcPr>
            <w:tcW w:w="8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w:t>
            </w:r>
          </w:p>
        </w:tc>
        <w:tc>
          <w:tcPr>
            <w:tcW w:w="55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Szociális ellátások támogatása</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11 862</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5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420"/>
        </w:trPr>
        <w:tc>
          <w:tcPr>
            <w:tcW w:w="8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w:t>
            </w:r>
          </w:p>
        </w:tc>
        <w:tc>
          <w:tcPr>
            <w:tcW w:w="55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Társulás 2014.évi áthúzódó pénzeszköz</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1 091</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5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1 091</w:t>
            </w:r>
          </w:p>
        </w:tc>
      </w:tr>
      <w:tr w:rsidR="00C153D0" w:rsidRPr="00C153D0" w:rsidTr="00C153D0">
        <w:trPr>
          <w:trHeight w:val="420"/>
        </w:trPr>
        <w:tc>
          <w:tcPr>
            <w:tcW w:w="8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w:t>
            </w:r>
          </w:p>
        </w:tc>
        <w:tc>
          <w:tcPr>
            <w:tcW w:w="55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Bérkompenzáció előleg</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969</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-969</w:t>
            </w:r>
          </w:p>
        </w:tc>
        <w:tc>
          <w:tcPr>
            <w:tcW w:w="15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0</w:t>
            </w:r>
          </w:p>
        </w:tc>
      </w:tr>
      <w:tr w:rsidR="00C153D0" w:rsidRPr="00C153D0" w:rsidTr="00C153D0">
        <w:trPr>
          <w:trHeight w:val="420"/>
        </w:trPr>
        <w:tc>
          <w:tcPr>
            <w:tcW w:w="8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w:t>
            </w:r>
          </w:p>
        </w:tc>
        <w:tc>
          <w:tcPr>
            <w:tcW w:w="55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Rendkivüli Önkormányzati támogatás</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150 000</w:t>
            </w:r>
          </w:p>
        </w:tc>
        <w:tc>
          <w:tcPr>
            <w:tcW w:w="15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150 000</w:t>
            </w:r>
          </w:p>
        </w:tc>
      </w:tr>
      <w:tr w:rsidR="00C153D0" w:rsidRPr="00C153D0" w:rsidTr="00C153D0">
        <w:trPr>
          <w:trHeight w:val="420"/>
        </w:trPr>
        <w:tc>
          <w:tcPr>
            <w:tcW w:w="8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8.</w:t>
            </w:r>
          </w:p>
        </w:tc>
        <w:tc>
          <w:tcPr>
            <w:tcW w:w="55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Decemberi bérkifizetés ÁH belüli megelőlegezés</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28 680</w:t>
            </w:r>
          </w:p>
        </w:tc>
        <w:tc>
          <w:tcPr>
            <w:tcW w:w="15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28 680</w:t>
            </w:r>
          </w:p>
        </w:tc>
      </w:tr>
      <w:tr w:rsidR="00C153D0" w:rsidRPr="00C153D0" w:rsidTr="00C153D0">
        <w:trPr>
          <w:trHeight w:val="525"/>
        </w:trPr>
        <w:tc>
          <w:tcPr>
            <w:tcW w:w="84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II.</w:t>
            </w:r>
          </w:p>
        </w:tc>
        <w:tc>
          <w:tcPr>
            <w:tcW w:w="5580" w:type="dxa"/>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Felhalmozási tartalék</w:t>
            </w:r>
          </w:p>
        </w:tc>
        <w:tc>
          <w:tcPr>
            <w:tcW w:w="130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67 298</w:t>
            </w:r>
          </w:p>
        </w:tc>
        <w:tc>
          <w:tcPr>
            <w:tcW w:w="130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159 633</w:t>
            </w:r>
          </w:p>
        </w:tc>
        <w:tc>
          <w:tcPr>
            <w:tcW w:w="130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-18 599</w:t>
            </w:r>
          </w:p>
        </w:tc>
        <w:tc>
          <w:tcPr>
            <w:tcW w:w="152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141 034</w:t>
            </w:r>
          </w:p>
        </w:tc>
      </w:tr>
      <w:tr w:rsidR="00C153D0" w:rsidRPr="00C153D0" w:rsidTr="00C153D0">
        <w:trPr>
          <w:trHeight w:val="525"/>
        </w:trPr>
        <w:tc>
          <w:tcPr>
            <w:tcW w:w="8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w:t>
            </w:r>
          </w:p>
        </w:tc>
        <w:tc>
          <w:tcPr>
            <w:tcW w:w="558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Képviselői keret</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4 000</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3 428</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-1 149</w:t>
            </w:r>
          </w:p>
        </w:tc>
        <w:tc>
          <w:tcPr>
            <w:tcW w:w="15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2 279</w:t>
            </w:r>
          </w:p>
        </w:tc>
      </w:tr>
      <w:tr w:rsidR="00C153D0" w:rsidRPr="00C153D0" w:rsidTr="00C153D0">
        <w:trPr>
          <w:trHeight w:val="420"/>
        </w:trPr>
        <w:tc>
          <w:tcPr>
            <w:tcW w:w="8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w:t>
            </w:r>
          </w:p>
        </w:tc>
        <w:tc>
          <w:tcPr>
            <w:tcW w:w="55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Beruházási feladatok </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63 298</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50 089</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-19 450</w:t>
            </w:r>
          </w:p>
        </w:tc>
        <w:tc>
          <w:tcPr>
            <w:tcW w:w="15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30 639</w:t>
            </w:r>
          </w:p>
        </w:tc>
      </w:tr>
      <w:tr w:rsidR="00C153D0" w:rsidRPr="00C153D0" w:rsidTr="00C153D0">
        <w:trPr>
          <w:trHeight w:val="420"/>
        </w:trPr>
        <w:tc>
          <w:tcPr>
            <w:tcW w:w="8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3.</w:t>
            </w:r>
          </w:p>
        </w:tc>
        <w:tc>
          <w:tcPr>
            <w:tcW w:w="55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Lakásalap</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72 341</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5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72 341</w:t>
            </w:r>
          </w:p>
        </w:tc>
      </w:tr>
      <w:tr w:rsidR="00C153D0" w:rsidRPr="00C153D0" w:rsidTr="00C153D0">
        <w:trPr>
          <w:trHeight w:val="420"/>
        </w:trPr>
        <w:tc>
          <w:tcPr>
            <w:tcW w:w="8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4. </w:t>
            </w:r>
          </w:p>
        </w:tc>
        <w:tc>
          <w:tcPr>
            <w:tcW w:w="55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Panelprogram</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7 986</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5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7 986</w:t>
            </w:r>
          </w:p>
        </w:tc>
      </w:tr>
      <w:tr w:rsidR="00C153D0" w:rsidRPr="00C153D0" w:rsidTr="00C153D0">
        <w:trPr>
          <w:trHeight w:val="420"/>
        </w:trPr>
        <w:tc>
          <w:tcPr>
            <w:tcW w:w="8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xml:space="preserve">5. </w:t>
            </w:r>
          </w:p>
        </w:tc>
        <w:tc>
          <w:tcPr>
            <w:tcW w:w="55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Trianoni emlékmű adomány</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514</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5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514</w:t>
            </w:r>
          </w:p>
        </w:tc>
      </w:tr>
      <w:tr w:rsidR="00C153D0" w:rsidRPr="00C153D0" w:rsidTr="00C153D0">
        <w:trPr>
          <w:trHeight w:val="420"/>
        </w:trPr>
        <w:tc>
          <w:tcPr>
            <w:tcW w:w="8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6.</w:t>
            </w:r>
          </w:p>
        </w:tc>
        <w:tc>
          <w:tcPr>
            <w:tcW w:w="55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Beruházási előlegek</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25 275</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5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25 275</w:t>
            </w:r>
          </w:p>
        </w:tc>
      </w:tr>
      <w:tr w:rsidR="00C153D0" w:rsidRPr="00C153D0" w:rsidTr="00C153D0">
        <w:trPr>
          <w:trHeight w:val="420"/>
        </w:trPr>
        <w:tc>
          <w:tcPr>
            <w:tcW w:w="840" w:type="dxa"/>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7.</w:t>
            </w:r>
          </w:p>
        </w:tc>
        <w:tc>
          <w:tcPr>
            <w:tcW w:w="558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Gyermekjóléti intézmények támogatása</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 </w:t>
            </w:r>
          </w:p>
        </w:tc>
        <w:tc>
          <w:tcPr>
            <w:tcW w:w="130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2 000</w:t>
            </w:r>
          </w:p>
        </w:tc>
        <w:tc>
          <w:tcPr>
            <w:tcW w:w="1520" w:type="dxa"/>
            <w:noWrap/>
            <w:hideMark/>
          </w:tcPr>
          <w:p w:rsidR="00C153D0" w:rsidRPr="00C153D0" w:rsidRDefault="00C153D0" w:rsidP="00C153D0">
            <w:pPr>
              <w:rPr>
                <w:rFonts w:ascii="Times New Roman" w:hAnsi="Times New Roman"/>
                <w:sz w:val="20"/>
                <w:szCs w:val="20"/>
              </w:rPr>
            </w:pPr>
            <w:r w:rsidRPr="00C153D0">
              <w:rPr>
                <w:rFonts w:ascii="Times New Roman" w:hAnsi="Times New Roman"/>
                <w:sz w:val="20"/>
                <w:szCs w:val="20"/>
              </w:rPr>
              <w:t>2 000</w:t>
            </w:r>
          </w:p>
        </w:tc>
      </w:tr>
      <w:tr w:rsidR="00C153D0" w:rsidRPr="00C153D0" w:rsidTr="00C153D0">
        <w:trPr>
          <w:trHeight w:val="420"/>
        </w:trPr>
        <w:tc>
          <w:tcPr>
            <w:tcW w:w="6420" w:type="dxa"/>
            <w:gridSpan w:val="2"/>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Céltartalékok összesen:I.+II.</w:t>
            </w:r>
          </w:p>
        </w:tc>
        <w:tc>
          <w:tcPr>
            <w:tcW w:w="130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274 313</w:t>
            </w:r>
          </w:p>
        </w:tc>
        <w:tc>
          <w:tcPr>
            <w:tcW w:w="130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370 962</w:t>
            </w:r>
          </w:p>
        </w:tc>
        <w:tc>
          <w:tcPr>
            <w:tcW w:w="130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162 796</w:t>
            </w:r>
          </w:p>
        </w:tc>
        <w:tc>
          <w:tcPr>
            <w:tcW w:w="1520" w:type="dxa"/>
            <w:noWrap/>
            <w:hideMark/>
          </w:tcPr>
          <w:p w:rsidR="00C153D0" w:rsidRPr="00C153D0" w:rsidRDefault="00C153D0" w:rsidP="00C153D0">
            <w:pPr>
              <w:rPr>
                <w:rFonts w:ascii="Times New Roman" w:hAnsi="Times New Roman"/>
                <w:b/>
                <w:bCs/>
                <w:sz w:val="20"/>
                <w:szCs w:val="20"/>
              </w:rPr>
            </w:pPr>
            <w:r w:rsidRPr="00C153D0">
              <w:rPr>
                <w:rFonts w:ascii="Times New Roman" w:hAnsi="Times New Roman"/>
                <w:b/>
                <w:bCs/>
                <w:sz w:val="20"/>
                <w:szCs w:val="20"/>
              </w:rPr>
              <w:t>533 758</w:t>
            </w:r>
          </w:p>
        </w:tc>
      </w:tr>
    </w:tbl>
    <w:p w:rsidR="00C153D0" w:rsidRPr="00C153D0" w:rsidRDefault="00C153D0" w:rsidP="00C153D0">
      <w:pPr>
        <w:rPr>
          <w:rFonts w:ascii="Times New Roman" w:hAnsi="Times New Roman"/>
          <w:sz w:val="20"/>
          <w:szCs w:val="20"/>
        </w:rPr>
      </w:pPr>
    </w:p>
    <w:p w:rsidR="00FE6398" w:rsidRPr="00B922C5" w:rsidRDefault="00FE6398" w:rsidP="001008D1">
      <w:pPr>
        <w:rPr>
          <w:rFonts w:ascii="Times New Roman" w:hAnsi="Times New Roman"/>
          <w:sz w:val="21"/>
          <w:szCs w:val="21"/>
        </w:rPr>
      </w:pPr>
    </w:p>
    <w:p w:rsidR="00FE6398" w:rsidRDefault="00FE6398" w:rsidP="001F5A16">
      <w:pPr>
        <w:spacing w:after="0" w:line="240" w:lineRule="auto"/>
        <w:jc w:val="both"/>
        <w:rPr>
          <w:rFonts w:ascii="Times New Roman" w:hAnsi="Times New Roman"/>
          <w:b/>
          <w:u w:val="single"/>
        </w:rPr>
      </w:pPr>
      <w:r>
        <w:rPr>
          <w:rFonts w:ascii="Times New Roman" w:hAnsi="Times New Roman"/>
          <w:b/>
          <w:u w:val="single"/>
        </w:rPr>
        <w:t>III. NAPIRENDI PONT</w:t>
      </w:r>
    </w:p>
    <w:p w:rsidR="00FE6398" w:rsidRDefault="00FE6398" w:rsidP="001F5A16">
      <w:pPr>
        <w:spacing w:after="0" w:line="240" w:lineRule="auto"/>
        <w:jc w:val="both"/>
        <w:rPr>
          <w:rFonts w:ascii="Times New Roman" w:hAnsi="Times New Roman"/>
          <w:b/>
          <w:u w:val="single"/>
        </w:rPr>
      </w:pPr>
    </w:p>
    <w:p w:rsidR="00FE6398" w:rsidRPr="00686E24" w:rsidRDefault="00FE6398" w:rsidP="001F5A16">
      <w:pPr>
        <w:spacing w:after="0" w:line="240" w:lineRule="auto"/>
        <w:jc w:val="both"/>
        <w:rPr>
          <w:rFonts w:ascii="Times New Roman" w:hAnsi="Times New Roman"/>
          <w:b/>
          <w:u w:val="single"/>
        </w:rPr>
      </w:pPr>
      <w:r w:rsidRPr="00686E24">
        <w:rPr>
          <w:rFonts w:ascii="Times New Roman" w:hAnsi="Times New Roman"/>
          <w:b/>
          <w:u w:val="single"/>
        </w:rPr>
        <w:t>Előterjesztés Törökszentmiklós Városi Önkormányzat saját bevételeire, az adósságot keletkeztető ügyleteiből eredő fizetési kötelezettségeinek megállapítására</w:t>
      </w:r>
    </w:p>
    <w:p w:rsidR="00FE6398" w:rsidRPr="00E46F8C" w:rsidRDefault="00FE6398" w:rsidP="001F5A16">
      <w:pPr>
        <w:spacing w:after="0" w:line="240" w:lineRule="auto"/>
        <w:jc w:val="both"/>
        <w:rPr>
          <w:rFonts w:ascii="Times New Roman" w:hAnsi="Times New Roman"/>
        </w:rPr>
      </w:pPr>
    </w:p>
    <w:p w:rsidR="00FE6398" w:rsidRDefault="00FE6398" w:rsidP="00686E24">
      <w:pPr>
        <w:spacing w:after="0" w:line="240" w:lineRule="auto"/>
        <w:jc w:val="both"/>
        <w:rPr>
          <w:rFonts w:ascii="Times New Roman" w:hAnsi="Times New Roman"/>
        </w:rPr>
      </w:pPr>
      <w:r>
        <w:rPr>
          <w:rFonts w:ascii="Times New Roman" w:hAnsi="Times New Roman"/>
          <w:b/>
        </w:rPr>
        <w:t>Ábrahámné Kada Éva</w:t>
      </w:r>
      <w:r>
        <w:rPr>
          <w:rFonts w:ascii="Times New Roman" w:hAnsi="Times New Roman"/>
        </w:rPr>
        <w:t xml:space="preserve"> megbízott o</w:t>
      </w:r>
      <w:r w:rsidR="005D3856">
        <w:rPr>
          <w:rFonts w:ascii="Times New Roman" w:hAnsi="Times New Roman"/>
        </w:rPr>
        <w:t>sztályvezető elmondja, hogy az á</w:t>
      </w:r>
      <w:r>
        <w:rPr>
          <w:rFonts w:ascii="Times New Roman" w:hAnsi="Times New Roman"/>
        </w:rPr>
        <w:t>llamháztart</w:t>
      </w:r>
      <w:r w:rsidR="005D3856">
        <w:rPr>
          <w:rFonts w:ascii="Times New Roman" w:hAnsi="Times New Roman"/>
        </w:rPr>
        <w:t>ási t</w:t>
      </w:r>
      <w:r>
        <w:rPr>
          <w:rFonts w:ascii="Times New Roman" w:hAnsi="Times New Roman"/>
        </w:rPr>
        <w:t xml:space="preserve">örvény írja elő a </w:t>
      </w:r>
    </w:p>
    <w:p w:rsidR="00FE6398" w:rsidRDefault="005D3856" w:rsidP="00686E24">
      <w:pPr>
        <w:spacing w:after="0" w:line="240" w:lineRule="auto"/>
        <w:jc w:val="both"/>
        <w:rPr>
          <w:rFonts w:ascii="Times New Roman" w:hAnsi="Times New Roman"/>
        </w:rPr>
      </w:pPr>
      <w:r>
        <w:rPr>
          <w:rFonts w:ascii="Times New Roman" w:hAnsi="Times New Roman"/>
        </w:rPr>
        <w:t>Képviselő-t</w:t>
      </w:r>
      <w:r w:rsidR="00FE6398">
        <w:rPr>
          <w:rFonts w:ascii="Times New Roman" w:hAnsi="Times New Roman"/>
        </w:rPr>
        <w:t>estület számára</w:t>
      </w:r>
      <w:r>
        <w:rPr>
          <w:rFonts w:ascii="Times New Roman" w:hAnsi="Times New Roman"/>
        </w:rPr>
        <w:t xml:space="preserve"> azt a kötelezettséget, hogy a költségvetési r</w:t>
      </w:r>
      <w:r w:rsidR="00FE6398">
        <w:rPr>
          <w:rFonts w:ascii="Times New Roman" w:hAnsi="Times New Roman"/>
        </w:rPr>
        <w:t>endelet elfogadása előtt határozatban kell megállapítani az adósságot keletkeztető ügyleteiből eredő fizetési kötelezettséget és a fizetési kötelezettség megállapításánál figyelembe vehető önkormányzati saját bevételek összegét. Elmondja még, hogy az előterjesztés és annak melléklete részletesen tartalmazza, ezen bevételi összegeket. Hozzáteszi, hogy adósságot keletkeztető ügyletet az önkormányzat az elkövetkező három évb</w:t>
      </w:r>
      <w:r>
        <w:rPr>
          <w:rFonts w:ascii="Times New Roman" w:hAnsi="Times New Roman"/>
        </w:rPr>
        <w:t>en nem tervez. Kéri a Képviselő-t</w:t>
      </w:r>
      <w:r w:rsidR="00FE6398">
        <w:rPr>
          <w:rFonts w:ascii="Times New Roman" w:hAnsi="Times New Roman"/>
        </w:rPr>
        <w:t xml:space="preserve">estületet az előirányzat megvitatására és elfogadására. </w:t>
      </w:r>
    </w:p>
    <w:p w:rsidR="00FE6398" w:rsidRDefault="00FE6398" w:rsidP="001F5A16">
      <w:pPr>
        <w:spacing w:after="0" w:line="240" w:lineRule="auto"/>
        <w:jc w:val="both"/>
        <w:rPr>
          <w:rFonts w:ascii="Times New Roman" w:hAnsi="Times New Roman"/>
        </w:rPr>
      </w:pPr>
    </w:p>
    <w:p w:rsidR="00FE6398" w:rsidRDefault="00FE6398" w:rsidP="00C309BA">
      <w:pPr>
        <w:spacing w:after="0" w:line="240" w:lineRule="auto"/>
        <w:jc w:val="both"/>
        <w:rPr>
          <w:rFonts w:ascii="Times New Roman" w:hAnsi="Times New Roman"/>
          <w:b/>
        </w:rPr>
      </w:pPr>
      <w:r w:rsidRPr="005F6888">
        <w:rPr>
          <w:rFonts w:ascii="Times New Roman" w:hAnsi="Times New Roman"/>
          <w:b/>
        </w:rPr>
        <w:t>Bizottsági vélemény</w:t>
      </w:r>
    </w:p>
    <w:p w:rsidR="00FE6398" w:rsidRDefault="00FE6398" w:rsidP="00C309BA">
      <w:pPr>
        <w:spacing w:after="0" w:line="240" w:lineRule="auto"/>
        <w:jc w:val="both"/>
        <w:rPr>
          <w:rFonts w:ascii="Times New Roman" w:hAnsi="Times New Roman"/>
          <w:b/>
        </w:rPr>
      </w:pPr>
    </w:p>
    <w:p w:rsidR="00FE6398" w:rsidRDefault="00FE6398" w:rsidP="00C309BA">
      <w:pPr>
        <w:spacing w:after="0" w:line="240" w:lineRule="auto"/>
        <w:jc w:val="both"/>
        <w:rPr>
          <w:rFonts w:ascii="Times New Roman" w:hAnsi="Times New Roman"/>
        </w:rPr>
      </w:pPr>
      <w:r>
        <w:rPr>
          <w:rFonts w:ascii="Times New Roman" w:hAnsi="Times New Roman"/>
          <w:b/>
        </w:rPr>
        <w:t xml:space="preserve">Révi Attila </w:t>
      </w:r>
      <w:r>
        <w:rPr>
          <w:rFonts w:ascii="Times New Roman" w:hAnsi="Times New Roman"/>
        </w:rPr>
        <w:t xml:space="preserve">a Pénzügyi és Városfejlesztési bizottság elnöke elmondja, hogy bizottságuk megtárgyalta és egyhangúlag támogatta az előterjesztést. </w:t>
      </w:r>
    </w:p>
    <w:p w:rsidR="00FE6398" w:rsidRDefault="00FE6398" w:rsidP="00C309BA">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p>
    <w:p w:rsidR="00FE6398" w:rsidRPr="00F13813" w:rsidRDefault="00FE6398" w:rsidP="001F5A16">
      <w:pPr>
        <w:spacing w:after="0" w:line="240" w:lineRule="auto"/>
        <w:jc w:val="both"/>
        <w:rPr>
          <w:rFonts w:ascii="Times New Roman" w:hAnsi="Times New Roman"/>
          <w:b/>
        </w:rPr>
      </w:pPr>
      <w:r w:rsidRPr="00F13813">
        <w:rPr>
          <w:rFonts w:ascii="Times New Roman" w:hAnsi="Times New Roman"/>
          <w:b/>
        </w:rPr>
        <w:t>Kérdés, hozzászólás nem hangzik el.</w:t>
      </w:r>
    </w:p>
    <w:p w:rsidR="00FE6398" w:rsidRDefault="00FE6398" w:rsidP="001F5A16">
      <w:pPr>
        <w:spacing w:after="0" w:line="240" w:lineRule="auto"/>
        <w:jc w:val="both"/>
        <w:rPr>
          <w:rFonts w:ascii="Times New Roman" w:hAnsi="Times New Roman"/>
        </w:rPr>
      </w:pPr>
    </w:p>
    <w:p w:rsidR="00FE6398" w:rsidRPr="00F13813" w:rsidRDefault="00FE6398" w:rsidP="001F5A16">
      <w:pPr>
        <w:spacing w:after="0" w:line="240" w:lineRule="auto"/>
        <w:jc w:val="both"/>
        <w:rPr>
          <w:rFonts w:ascii="Times New Roman" w:hAnsi="Times New Roman"/>
          <w:b/>
        </w:rPr>
      </w:pPr>
      <w:r w:rsidRPr="00F13813">
        <w:rPr>
          <w:rFonts w:ascii="Times New Roman" w:hAnsi="Times New Roman"/>
          <w:b/>
        </w:rPr>
        <w:t>Markót Imre polgármester szavazásra teszi fel az előterjesztést. Szavazás után megállapítja, hogy a Képviselő-testület jelent lévő 1</w:t>
      </w:r>
      <w:r>
        <w:rPr>
          <w:rFonts w:ascii="Times New Roman" w:hAnsi="Times New Roman"/>
          <w:b/>
        </w:rPr>
        <w:t>1</w:t>
      </w:r>
      <w:r w:rsidRPr="00F13813">
        <w:rPr>
          <w:rFonts w:ascii="Times New Roman" w:hAnsi="Times New Roman"/>
          <w:b/>
        </w:rPr>
        <w:t xml:space="preserve"> tagja 1</w:t>
      </w:r>
      <w:r>
        <w:rPr>
          <w:rFonts w:ascii="Times New Roman" w:hAnsi="Times New Roman"/>
          <w:b/>
        </w:rPr>
        <w:t>1</w:t>
      </w:r>
      <w:r w:rsidRPr="00F13813">
        <w:rPr>
          <w:rFonts w:ascii="Times New Roman" w:hAnsi="Times New Roman"/>
          <w:b/>
        </w:rPr>
        <w:t xml:space="preserve"> igen, egyhangú szavazattal meghozta a következő határozatát:</w:t>
      </w:r>
    </w:p>
    <w:p w:rsidR="00FE6398" w:rsidRDefault="00FE6398" w:rsidP="001F5A16">
      <w:pPr>
        <w:spacing w:after="0" w:line="240" w:lineRule="auto"/>
        <w:jc w:val="both"/>
        <w:rPr>
          <w:rFonts w:ascii="Times New Roman" w:hAnsi="Times New Roman"/>
        </w:rPr>
      </w:pPr>
    </w:p>
    <w:p w:rsidR="001008D1" w:rsidRPr="00687D7E" w:rsidRDefault="001008D1" w:rsidP="001008D1">
      <w:pPr>
        <w:rPr>
          <w:rFonts w:ascii="Times New Roman" w:hAnsi="Times New Roman"/>
        </w:rPr>
      </w:pPr>
    </w:p>
    <w:p w:rsidR="001008D1" w:rsidRPr="00687D7E" w:rsidRDefault="001008D1" w:rsidP="003E60A1">
      <w:pPr>
        <w:jc w:val="center"/>
        <w:rPr>
          <w:rFonts w:ascii="Times New Roman" w:hAnsi="Times New Roman"/>
          <w:b/>
        </w:rPr>
      </w:pPr>
      <w:r>
        <w:rPr>
          <w:rFonts w:ascii="Times New Roman" w:hAnsi="Times New Roman"/>
          <w:b/>
        </w:rPr>
        <w:t>37</w:t>
      </w:r>
      <w:r w:rsidRPr="00687D7E">
        <w:rPr>
          <w:rFonts w:ascii="Times New Roman" w:hAnsi="Times New Roman"/>
          <w:b/>
        </w:rPr>
        <w:t>/ 2015</w:t>
      </w:r>
      <w:r>
        <w:rPr>
          <w:rFonts w:ascii="Times New Roman" w:hAnsi="Times New Roman"/>
          <w:b/>
        </w:rPr>
        <w:t>. (II.25.</w:t>
      </w:r>
      <w:r w:rsidRPr="00687D7E">
        <w:rPr>
          <w:rFonts w:ascii="Times New Roman" w:hAnsi="Times New Roman"/>
          <w:b/>
        </w:rPr>
        <w:t>) K. t.</w:t>
      </w:r>
    </w:p>
    <w:p w:rsidR="001008D1" w:rsidRPr="001008D1" w:rsidRDefault="001008D1" w:rsidP="003E60A1">
      <w:pPr>
        <w:jc w:val="center"/>
        <w:rPr>
          <w:rFonts w:ascii="Times New Roman" w:hAnsi="Times New Roman"/>
          <w:b/>
          <w:u w:val="single"/>
        </w:rPr>
      </w:pPr>
      <w:r>
        <w:rPr>
          <w:rFonts w:ascii="Times New Roman" w:hAnsi="Times New Roman"/>
          <w:b/>
          <w:u w:val="single"/>
        </w:rPr>
        <w:t>Határozat</w:t>
      </w:r>
    </w:p>
    <w:p w:rsidR="001008D1" w:rsidRDefault="001008D1" w:rsidP="003E60A1">
      <w:pPr>
        <w:jc w:val="center"/>
        <w:rPr>
          <w:rFonts w:ascii="Times New Roman" w:hAnsi="Times New Roman"/>
          <w:b/>
        </w:rPr>
      </w:pPr>
      <w:r w:rsidRPr="00687D7E">
        <w:rPr>
          <w:rFonts w:ascii="Times New Roman" w:hAnsi="Times New Roman"/>
          <w:b/>
        </w:rPr>
        <w:t>a Törökszentmiklós Városi  Önkormányzat adósságot keletkeztető ügyleteiből eredő fizetési kötelezettségeinek megállapítására</w:t>
      </w:r>
    </w:p>
    <w:p w:rsidR="00A90887" w:rsidRPr="00687D7E" w:rsidRDefault="00A90887" w:rsidP="001008D1">
      <w:pPr>
        <w:rPr>
          <w:rFonts w:ascii="Times New Roman" w:hAnsi="Times New Roman"/>
          <w:b/>
        </w:rPr>
      </w:pPr>
    </w:p>
    <w:p w:rsidR="001008D1" w:rsidRPr="00687D7E" w:rsidRDefault="001008D1" w:rsidP="001008D1">
      <w:pPr>
        <w:jc w:val="both"/>
        <w:rPr>
          <w:rFonts w:ascii="Times New Roman" w:hAnsi="Times New Roman"/>
        </w:rPr>
      </w:pPr>
      <w:r w:rsidRPr="00687D7E">
        <w:rPr>
          <w:rFonts w:ascii="Times New Roman" w:hAnsi="Times New Roman"/>
        </w:rPr>
        <w:t>Törökszentmiklós Városi</w:t>
      </w:r>
      <w:r w:rsidRPr="00687D7E">
        <w:rPr>
          <w:rFonts w:ascii="Times New Roman" w:hAnsi="Times New Roman"/>
          <w:b/>
        </w:rPr>
        <w:t xml:space="preserve"> </w:t>
      </w:r>
      <w:r w:rsidR="005D3856">
        <w:rPr>
          <w:rFonts w:ascii="Times New Roman" w:hAnsi="Times New Roman"/>
        </w:rPr>
        <w:t>Önkormányzat</w:t>
      </w:r>
      <w:r w:rsidRPr="00687D7E">
        <w:rPr>
          <w:rFonts w:ascii="Times New Roman" w:hAnsi="Times New Roman"/>
        </w:rPr>
        <w:t xml:space="preserve"> Képviselő-testülete a saját bevételei összegét, valamint az adósságot keletkeztető ügyleteiből eredő fizetési kötelezettségeinek három évre várható összegét a mellékelt táblázatban bemutatottak szerint (</w:t>
      </w:r>
      <w:r w:rsidRPr="00687D7E">
        <w:rPr>
          <w:rFonts w:ascii="Times New Roman" w:hAnsi="Times New Roman"/>
          <w:i/>
        </w:rPr>
        <w:t>1. melléklet</w:t>
      </w:r>
      <w:r w:rsidRPr="00687D7E">
        <w:rPr>
          <w:rFonts w:ascii="Times New Roman" w:hAnsi="Times New Roman"/>
        </w:rPr>
        <w:t xml:space="preserve">) változatlan formában jóváhagyja. </w:t>
      </w:r>
    </w:p>
    <w:p w:rsidR="001008D1" w:rsidRPr="00687D7E" w:rsidRDefault="001008D1" w:rsidP="001008D1">
      <w:pPr>
        <w:rPr>
          <w:rFonts w:ascii="Times New Roman" w:hAnsi="Times New Roman"/>
        </w:rPr>
      </w:pPr>
      <w:r w:rsidRPr="00687D7E">
        <w:rPr>
          <w:rFonts w:ascii="Times New Roman" w:hAnsi="Times New Roman"/>
          <w:u w:val="single"/>
        </w:rPr>
        <w:t>Felelős</w:t>
      </w:r>
      <w:r w:rsidRPr="00687D7E">
        <w:rPr>
          <w:rFonts w:ascii="Times New Roman" w:hAnsi="Times New Roman"/>
        </w:rPr>
        <w:t>: Polgármester</w:t>
      </w:r>
    </w:p>
    <w:p w:rsidR="001008D1" w:rsidRPr="00687D7E" w:rsidRDefault="001008D1" w:rsidP="001008D1">
      <w:pPr>
        <w:rPr>
          <w:rFonts w:ascii="Times New Roman" w:hAnsi="Times New Roman"/>
        </w:rPr>
      </w:pPr>
      <w:r w:rsidRPr="00687D7E">
        <w:rPr>
          <w:rFonts w:ascii="Times New Roman" w:hAnsi="Times New Roman"/>
          <w:u w:val="single"/>
        </w:rPr>
        <w:t>Határidő</w:t>
      </w:r>
      <w:r w:rsidRPr="00687D7E">
        <w:rPr>
          <w:rFonts w:ascii="Times New Roman" w:hAnsi="Times New Roman"/>
        </w:rPr>
        <w:t>: azonnal</w:t>
      </w:r>
    </w:p>
    <w:p w:rsidR="001008D1" w:rsidRPr="00687D7E" w:rsidRDefault="001008D1" w:rsidP="001008D1">
      <w:pPr>
        <w:rPr>
          <w:rFonts w:ascii="Times New Roman" w:hAnsi="Times New Roman"/>
          <w:u w:val="single"/>
        </w:rPr>
      </w:pPr>
      <w:r w:rsidRPr="00687D7E">
        <w:rPr>
          <w:rFonts w:ascii="Times New Roman" w:hAnsi="Times New Roman"/>
          <w:u w:val="single"/>
        </w:rPr>
        <w:t>Erről értesül:</w:t>
      </w:r>
    </w:p>
    <w:p w:rsidR="001008D1" w:rsidRPr="00687D7E" w:rsidRDefault="001008D1" w:rsidP="002E5AEF">
      <w:pPr>
        <w:numPr>
          <w:ilvl w:val="0"/>
          <w:numId w:val="7"/>
        </w:numPr>
        <w:spacing w:after="0" w:line="240" w:lineRule="auto"/>
        <w:jc w:val="both"/>
        <w:rPr>
          <w:rFonts w:ascii="Times New Roman" w:hAnsi="Times New Roman"/>
        </w:rPr>
      </w:pPr>
      <w:r w:rsidRPr="00687D7E">
        <w:rPr>
          <w:rFonts w:ascii="Times New Roman" w:hAnsi="Times New Roman"/>
        </w:rPr>
        <w:t xml:space="preserve">Markót Imre polgármester </w:t>
      </w:r>
    </w:p>
    <w:p w:rsidR="001008D1" w:rsidRPr="00687D7E" w:rsidRDefault="001008D1" w:rsidP="002E5AEF">
      <w:pPr>
        <w:numPr>
          <w:ilvl w:val="0"/>
          <w:numId w:val="7"/>
        </w:numPr>
        <w:spacing w:after="0" w:line="240" w:lineRule="auto"/>
        <w:jc w:val="both"/>
        <w:rPr>
          <w:rFonts w:ascii="Times New Roman" w:hAnsi="Times New Roman"/>
        </w:rPr>
      </w:pPr>
      <w:r w:rsidRPr="00687D7E">
        <w:rPr>
          <w:rFonts w:ascii="Times New Roman" w:hAnsi="Times New Roman"/>
        </w:rPr>
        <w:t>Dr. Majtényi Erzsébet jegyző</w:t>
      </w:r>
    </w:p>
    <w:p w:rsidR="001008D1" w:rsidRPr="00687D7E" w:rsidRDefault="001008D1" w:rsidP="002E5AEF">
      <w:pPr>
        <w:numPr>
          <w:ilvl w:val="0"/>
          <w:numId w:val="7"/>
        </w:numPr>
        <w:spacing w:after="0" w:line="240" w:lineRule="auto"/>
        <w:jc w:val="both"/>
        <w:rPr>
          <w:rFonts w:ascii="Times New Roman" w:hAnsi="Times New Roman"/>
        </w:rPr>
      </w:pPr>
      <w:r w:rsidRPr="00687D7E">
        <w:rPr>
          <w:rFonts w:ascii="Times New Roman" w:hAnsi="Times New Roman"/>
        </w:rPr>
        <w:t>Közpénzügyi Osztály</w:t>
      </w:r>
    </w:p>
    <w:p w:rsidR="001008D1" w:rsidRPr="00687D7E" w:rsidRDefault="001008D1" w:rsidP="002E5AEF">
      <w:pPr>
        <w:numPr>
          <w:ilvl w:val="0"/>
          <w:numId w:val="7"/>
        </w:numPr>
        <w:spacing w:after="0" w:line="240" w:lineRule="auto"/>
        <w:jc w:val="both"/>
        <w:rPr>
          <w:rFonts w:ascii="Times New Roman" w:hAnsi="Times New Roman"/>
        </w:rPr>
      </w:pPr>
      <w:r w:rsidRPr="00687D7E">
        <w:rPr>
          <w:rFonts w:ascii="Times New Roman" w:hAnsi="Times New Roman"/>
        </w:rPr>
        <w:t>Irattár</w:t>
      </w:r>
    </w:p>
    <w:p w:rsidR="001008D1" w:rsidRDefault="001008D1" w:rsidP="001008D1">
      <w:pPr>
        <w:rPr>
          <w:rFonts w:ascii="Times New Roman" w:hAnsi="Times New Roman"/>
        </w:rPr>
      </w:pPr>
    </w:p>
    <w:p w:rsidR="00A90887" w:rsidRDefault="00A90887" w:rsidP="001008D1">
      <w:pPr>
        <w:rPr>
          <w:rFonts w:ascii="Times New Roman" w:hAnsi="Times New Roman"/>
        </w:rPr>
      </w:pPr>
    </w:p>
    <w:p w:rsidR="005D3856" w:rsidRPr="00E665D3" w:rsidRDefault="005D3856" w:rsidP="001008D1">
      <w:pPr>
        <w:rPr>
          <w:rFonts w:ascii="Times New Roman" w:hAnsi="Times New Roman"/>
        </w:rPr>
      </w:pPr>
    </w:p>
    <w:tbl>
      <w:tblPr>
        <w:tblW w:w="9346" w:type="dxa"/>
        <w:jc w:val="center"/>
        <w:tblInd w:w="-1365" w:type="dxa"/>
        <w:tblCellMar>
          <w:left w:w="70" w:type="dxa"/>
          <w:right w:w="70" w:type="dxa"/>
        </w:tblCellMar>
        <w:tblLook w:val="04A0" w:firstRow="1" w:lastRow="0" w:firstColumn="1" w:lastColumn="0" w:noHBand="0" w:noVBand="1"/>
      </w:tblPr>
      <w:tblGrid>
        <w:gridCol w:w="3169"/>
        <w:gridCol w:w="574"/>
        <w:gridCol w:w="1040"/>
        <w:gridCol w:w="1040"/>
        <w:gridCol w:w="1040"/>
        <w:gridCol w:w="2483"/>
      </w:tblGrid>
      <w:tr w:rsidR="001008D1" w:rsidRPr="001008D1" w:rsidTr="001008D1">
        <w:trPr>
          <w:trHeight w:val="575"/>
          <w:jc w:val="center"/>
        </w:trPr>
        <w:tc>
          <w:tcPr>
            <w:tcW w:w="9346" w:type="dxa"/>
            <w:gridSpan w:val="6"/>
            <w:tcBorders>
              <w:top w:val="nil"/>
              <w:left w:val="nil"/>
              <w:bottom w:val="nil"/>
              <w:right w:val="nil"/>
            </w:tcBorders>
            <w:shd w:val="clear" w:color="auto" w:fill="auto"/>
            <w:vAlign w:val="center"/>
            <w:hideMark/>
          </w:tcPr>
          <w:p w:rsidR="001008D1" w:rsidRPr="001008D1" w:rsidRDefault="001008D1" w:rsidP="002E5AEF">
            <w:pPr>
              <w:pStyle w:val="Listaszerbekezds"/>
              <w:numPr>
                <w:ilvl w:val="0"/>
                <w:numId w:val="10"/>
              </w:numPr>
              <w:contextualSpacing/>
              <w:jc w:val="right"/>
              <w:rPr>
                <w:rFonts w:ascii="Times New Roman" w:hAnsi="Times New Roman" w:cs="Times New Roman"/>
                <w:b/>
                <w:bCs/>
                <w:color w:val="000000"/>
                <w:sz w:val="20"/>
                <w:szCs w:val="20"/>
              </w:rPr>
            </w:pPr>
            <w:r w:rsidRPr="001008D1">
              <w:rPr>
                <w:rFonts w:ascii="Times New Roman" w:hAnsi="Times New Roman" w:cs="Times New Roman"/>
                <w:b/>
                <w:bCs/>
                <w:color w:val="000000"/>
                <w:sz w:val="20"/>
                <w:szCs w:val="20"/>
              </w:rPr>
              <w:lastRenderedPageBreak/>
              <w:t>sz. melléklet a 37/2016. (II.25.) Kt. határozathoz</w:t>
            </w:r>
          </w:p>
        </w:tc>
      </w:tr>
      <w:tr w:rsidR="001008D1" w:rsidRPr="001008D1" w:rsidTr="001008D1">
        <w:trPr>
          <w:trHeight w:val="712"/>
          <w:jc w:val="center"/>
        </w:trPr>
        <w:tc>
          <w:tcPr>
            <w:tcW w:w="9346" w:type="dxa"/>
            <w:gridSpan w:val="6"/>
            <w:tcBorders>
              <w:top w:val="nil"/>
              <w:left w:val="nil"/>
              <w:bottom w:val="nil"/>
              <w:right w:val="nil"/>
            </w:tcBorders>
            <w:shd w:val="clear" w:color="auto" w:fill="auto"/>
            <w:vAlign w:val="center"/>
            <w:hideMark/>
          </w:tcPr>
          <w:p w:rsidR="001008D1" w:rsidRPr="001008D1" w:rsidRDefault="001008D1" w:rsidP="001008D1">
            <w:pPr>
              <w:jc w:val="center"/>
              <w:rPr>
                <w:rFonts w:ascii="Times New Roman" w:hAnsi="Times New Roman"/>
                <w:b/>
                <w:bCs/>
                <w:color w:val="000000"/>
                <w:sz w:val="20"/>
                <w:szCs w:val="20"/>
              </w:rPr>
            </w:pPr>
            <w:r w:rsidRPr="001008D1">
              <w:rPr>
                <w:rFonts w:ascii="Times New Roman" w:hAnsi="Times New Roman"/>
                <w:b/>
                <w:bCs/>
                <w:color w:val="000000"/>
                <w:sz w:val="20"/>
                <w:szCs w:val="20"/>
              </w:rPr>
              <w:t>Törökszentmiklós Városi Önkormányzat adósságot keletkeztető ügyleteiből eredő fizetési kötelezettségeinek bemutatása</w:t>
            </w:r>
          </w:p>
        </w:tc>
      </w:tr>
      <w:tr w:rsidR="001008D1" w:rsidRPr="001008D1" w:rsidTr="001008D1">
        <w:trPr>
          <w:trHeight w:val="315"/>
          <w:jc w:val="center"/>
        </w:trPr>
        <w:tc>
          <w:tcPr>
            <w:tcW w:w="3169" w:type="dxa"/>
            <w:tcBorders>
              <w:top w:val="nil"/>
              <w:left w:val="nil"/>
              <w:bottom w:val="nil"/>
              <w:right w:val="nil"/>
            </w:tcBorders>
            <w:shd w:val="clear" w:color="auto" w:fill="auto"/>
            <w:noWrap/>
            <w:vAlign w:val="bottom"/>
            <w:hideMark/>
          </w:tcPr>
          <w:p w:rsidR="001008D1" w:rsidRPr="001008D1" w:rsidRDefault="001008D1" w:rsidP="001008D1">
            <w:pPr>
              <w:ind w:left="-1072"/>
              <w:rPr>
                <w:rFonts w:ascii="Times New Roman" w:hAnsi="Times New Roman"/>
                <w:color w:val="000000"/>
                <w:sz w:val="20"/>
                <w:szCs w:val="20"/>
              </w:rPr>
            </w:pPr>
          </w:p>
        </w:tc>
        <w:tc>
          <w:tcPr>
            <w:tcW w:w="574" w:type="dxa"/>
            <w:tcBorders>
              <w:top w:val="nil"/>
              <w:left w:val="nil"/>
              <w:bottom w:val="nil"/>
              <w:right w:val="nil"/>
            </w:tcBorders>
            <w:shd w:val="clear" w:color="auto" w:fill="auto"/>
            <w:noWrap/>
            <w:vAlign w:val="bottom"/>
            <w:hideMark/>
          </w:tcPr>
          <w:p w:rsidR="001008D1" w:rsidRPr="001008D1" w:rsidRDefault="001008D1" w:rsidP="001008D1">
            <w:pPr>
              <w:rPr>
                <w:rFonts w:ascii="Times New Roman" w:hAnsi="Times New Roman"/>
                <w:color w:val="000000"/>
                <w:sz w:val="20"/>
                <w:szCs w:val="20"/>
              </w:rPr>
            </w:pPr>
          </w:p>
        </w:tc>
        <w:tc>
          <w:tcPr>
            <w:tcW w:w="1040" w:type="dxa"/>
            <w:tcBorders>
              <w:top w:val="nil"/>
              <w:left w:val="nil"/>
              <w:bottom w:val="nil"/>
              <w:right w:val="nil"/>
            </w:tcBorders>
            <w:shd w:val="clear" w:color="auto" w:fill="auto"/>
            <w:noWrap/>
            <w:vAlign w:val="bottom"/>
            <w:hideMark/>
          </w:tcPr>
          <w:p w:rsidR="001008D1" w:rsidRPr="001008D1" w:rsidRDefault="001008D1" w:rsidP="001008D1">
            <w:pPr>
              <w:rPr>
                <w:rFonts w:ascii="Times New Roman" w:hAnsi="Times New Roman"/>
                <w:color w:val="000000"/>
                <w:sz w:val="20"/>
                <w:szCs w:val="20"/>
              </w:rPr>
            </w:pPr>
          </w:p>
        </w:tc>
        <w:tc>
          <w:tcPr>
            <w:tcW w:w="1040" w:type="dxa"/>
            <w:tcBorders>
              <w:top w:val="nil"/>
              <w:left w:val="nil"/>
              <w:bottom w:val="nil"/>
              <w:right w:val="nil"/>
            </w:tcBorders>
            <w:shd w:val="clear" w:color="auto" w:fill="auto"/>
            <w:noWrap/>
            <w:vAlign w:val="bottom"/>
            <w:hideMark/>
          </w:tcPr>
          <w:p w:rsidR="001008D1" w:rsidRPr="001008D1" w:rsidRDefault="001008D1" w:rsidP="001008D1">
            <w:pPr>
              <w:rPr>
                <w:rFonts w:ascii="Times New Roman" w:hAnsi="Times New Roman"/>
                <w:color w:val="000000"/>
                <w:sz w:val="20"/>
                <w:szCs w:val="20"/>
              </w:rPr>
            </w:pPr>
          </w:p>
        </w:tc>
        <w:tc>
          <w:tcPr>
            <w:tcW w:w="1040" w:type="dxa"/>
            <w:tcBorders>
              <w:top w:val="nil"/>
              <w:left w:val="nil"/>
              <w:bottom w:val="nil"/>
              <w:right w:val="nil"/>
            </w:tcBorders>
            <w:shd w:val="clear" w:color="auto" w:fill="auto"/>
            <w:noWrap/>
            <w:vAlign w:val="bottom"/>
            <w:hideMark/>
          </w:tcPr>
          <w:p w:rsidR="001008D1" w:rsidRPr="001008D1" w:rsidRDefault="001008D1" w:rsidP="001008D1">
            <w:pPr>
              <w:rPr>
                <w:rFonts w:ascii="Times New Roman" w:hAnsi="Times New Roman"/>
                <w:color w:val="000000"/>
                <w:sz w:val="20"/>
                <w:szCs w:val="20"/>
              </w:rPr>
            </w:pPr>
          </w:p>
        </w:tc>
        <w:tc>
          <w:tcPr>
            <w:tcW w:w="2483" w:type="dxa"/>
            <w:tcBorders>
              <w:top w:val="nil"/>
              <w:left w:val="nil"/>
              <w:bottom w:val="nil"/>
              <w:right w:val="nil"/>
            </w:tcBorders>
            <w:shd w:val="clear" w:color="auto" w:fill="auto"/>
            <w:noWrap/>
            <w:vAlign w:val="bottom"/>
            <w:hideMark/>
          </w:tcPr>
          <w:p w:rsidR="001008D1" w:rsidRPr="001008D1" w:rsidRDefault="001008D1" w:rsidP="001008D1">
            <w:pPr>
              <w:jc w:val="right"/>
              <w:rPr>
                <w:rFonts w:ascii="Times New Roman" w:hAnsi="Times New Roman"/>
                <w:b/>
                <w:bCs/>
                <w:i/>
                <w:iCs/>
                <w:color w:val="000000"/>
                <w:sz w:val="20"/>
                <w:szCs w:val="20"/>
              </w:rPr>
            </w:pPr>
            <w:r w:rsidRPr="001008D1">
              <w:rPr>
                <w:rFonts w:ascii="Times New Roman" w:hAnsi="Times New Roman"/>
                <w:b/>
                <w:bCs/>
                <w:i/>
                <w:iCs/>
                <w:color w:val="000000"/>
                <w:sz w:val="20"/>
                <w:szCs w:val="20"/>
              </w:rPr>
              <w:t>Ezer forintban!</w:t>
            </w:r>
          </w:p>
        </w:tc>
      </w:tr>
      <w:tr w:rsidR="001008D1" w:rsidRPr="001008D1" w:rsidTr="001008D1">
        <w:trPr>
          <w:trHeight w:val="464"/>
          <w:jc w:val="center"/>
        </w:trPr>
        <w:tc>
          <w:tcPr>
            <w:tcW w:w="316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008D1" w:rsidRPr="001008D1" w:rsidRDefault="001008D1" w:rsidP="001008D1">
            <w:pPr>
              <w:jc w:val="center"/>
              <w:rPr>
                <w:rFonts w:ascii="Times New Roman" w:hAnsi="Times New Roman"/>
                <w:b/>
                <w:bCs/>
                <w:color w:val="000000"/>
                <w:sz w:val="20"/>
                <w:szCs w:val="20"/>
              </w:rPr>
            </w:pPr>
            <w:r w:rsidRPr="001008D1">
              <w:rPr>
                <w:rFonts w:ascii="Times New Roman" w:hAnsi="Times New Roman"/>
                <w:b/>
                <w:bCs/>
                <w:color w:val="000000"/>
                <w:sz w:val="20"/>
                <w:szCs w:val="20"/>
              </w:rPr>
              <w:t>MEGNEVEZÉS</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008D1" w:rsidRPr="001008D1" w:rsidRDefault="001008D1" w:rsidP="001008D1">
            <w:pPr>
              <w:jc w:val="center"/>
              <w:rPr>
                <w:rFonts w:ascii="Times New Roman" w:hAnsi="Times New Roman"/>
                <w:b/>
                <w:bCs/>
                <w:color w:val="000000"/>
                <w:sz w:val="20"/>
                <w:szCs w:val="20"/>
              </w:rPr>
            </w:pPr>
            <w:r w:rsidRPr="001008D1">
              <w:rPr>
                <w:rFonts w:ascii="Times New Roman" w:hAnsi="Times New Roman"/>
                <w:b/>
                <w:bCs/>
                <w:color w:val="000000"/>
                <w:sz w:val="20"/>
                <w:szCs w:val="20"/>
              </w:rPr>
              <w:t>Sor-szám</w:t>
            </w:r>
          </w:p>
        </w:tc>
        <w:tc>
          <w:tcPr>
            <w:tcW w:w="3120" w:type="dxa"/>
            <w:gridSpan w:val="3"/>
            <w:vMerge w:val="restart"/>
            <w:tcBorders>
              <w:top w:val="single" w:sz="8" w:space="0" w:color="auto"/>
              <w:left w:val="single" w:sz="4" w:space="0" w:color="auto"/>
              <w:bottom w:val="single" w:sz="4" w:space="0" w:color="000000"/>
              <w:right w:val="nil"/>
            </w:tcBorders>
            <w:shd w:val="clear" w:color="auto" w:fill="auto"/>
            <w:vAlign w:val="center"/>
            <w:hideMark/>
          </w:tcPr>
          <w:p w:rsidR="001008D1" w:rsidRPr="001008D1" w:rsidRDefault="001008D1" w:rsidP="001008D1">
            <w:pPr>
              <w:jc w:val="center"/>
              <w:rPr>
                <w:rFonts w:ascii="Times New Roman" w:hAnsi="Times New Roman"/>
                <w:b/>
                <w:bCs/>
                <w:color w:val="000000"/>
                <w:sz w:val="20"/>
                <w:szCs w:val="20"/>
              </w:rPr>
            </w:pPr>
            <w:r w:rsidRPr="001008D1">
              <w:rPr>
                <w:rFonts w:ascii="Times New Roman" w:hAnsi="Times New Roman"/>
                <w:b/>
                <w:bCs/>
                <w:color w:val="000000"/>
                <w:sz w:val="20"/>
                <w:szCs w:val="20"/>
              </w:rPr>
              <w:t>Saját bevétel és adósságot keletkeztető ügyletből eredő fizetési kötelezettség összegei</w:t>
            </w:r>
          </w:p>
        </w:tc>
        <w:tc>
          <w:tcPr>
            <w:tcW w:w="24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08D1" w:rsidRPr="001008D1" w:rsidRDefault="001008D1" w:rsidP="001008D1">
            <w:pPr>
              <w:jc w:val="center"/>
              <w:rPr>
                <w:rFonts w:ascii="Times New Roman" w:hAnsi="Times New Roman"/>
                <w:b/>
                <w:bCs/>
                <w:color w:val="000000"/>
                <w:sz w:val="20"/>
                <w:szCs w:val="20"/>
              </w:rPr>
            </w:pPr>
            <w:r w:rsidRPr="001008D1">
              <w:rPr>
                <w:rFonts w:ascii="Times New Roman" w:hAnsi="Times New Roman"/>
                <w:b/>
                <w:bCs/>
                <w:color w:val="000000"/>
                <w:sz w:val="20"/>
                <w:szCs w:val="20"/>
              </w:rPr>
              <w:t>ÖSSZESEN</w:t>
            </w:r>
            <w:r w:rsidRPr="001008D1">
              <w:rPr>
                <w:rFonts w:ascii="Times New Roman" w:hAnsi="Times New Roman"/>
                <w:b/>
                <w:bCs/>
                <w:color w:val="000000"/>
                <w:sz w:val="20"/>
                <w:szCs w:val="20"/>
              </w:rPr>
              <w:br/>
              <w:t>F=(C+D+E)</w:t>
            </w:r>
          </w:p>
        </w:tc>
      </w:tr>
      <w:tr w:rsidR="001008D1" w:rsidRPr="001008D1" w:rsidTr="001008D1">
        <w:trPr>
          <w:trHeight w:val="464"/>
          <w:jc w:val="center"/>
        </w:trPr>
        <w:tc>
          <w:tcPr>
            <w:tcW w:w="3169" w:type="dxa"/>
            <w:vMerge/>
            <w:tcBorders>
              <w:top w:val="single" w:sz="8" w:space="0" w:color="auto"/>
              <w:left w:val="single" w:sz="8" w:space="0" w:color="auto"/>
              <w:bottom w:val="single" w:sz="8" w:space="0" w:color="000000"/>
              <w:right w:val="single" w:sz="4" w:space="0" w:color="auto"/>
            </w:tcBorders>
            <w:vAlign w:val="center"/>
            <w:hideMark/>
          </w:tcPr>
          <w:p w:rsidR="001008D1" w:rsidRPr="001008D1" w:rsidRDefault="001008D1" w:rsidP="001008D1">
            <w:pPr>
              <w:rPr>
                <w:rFonts w:ascii="Times New Roman" w:hAnsi="Times New Roman"/>
                <w:b/>
                <w:bCs/>
                <w:color w:val="000000"/>
                <w:sz w:val="20"/>
                <w:szCs w:val="20"/>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rsidR="001008D1" w:rsidRPr="001008D1" w:rsidRDefault="001008D1" w:rsidP="001008D1">
            <w:pPr>
              <w:rPr>
                <w:rFonts w:ascii="Times New Roman" w:hAnsi="Times New Roman"/>
                <w:b/>
                <w:bCs/>
                <w:color w:val="000000"/>
                <w:sz w:val="20"/>
                <w:szCs w:val="20"/>
              </w:rPr>
            </w:pPr>
          </w:p>
        </w:tc>
        <w:tc>
          <w:tcPr>
            <w:tcW w:w="3120" w:type="dxa"/>
            <w:gridSpan w:val="3"/>
            <w:vMerge/>
            <w:tcBorders>
              <w:top w:val="single" w:sz="8" w:space="0" w:color="auto"/>
              <w:left w:val="single" w:sz="4" w:space="0" w:color="auto"/>
              <w:bottom w:val="single" w:sz="4" w:space="0" w:color="000000"/>
              <w:right w:val="nil"/>
            </w:tcBorders>
            <w:vAlign w:val="center"/>
            <w:hideMark/>
          </w:tcPr>
          <w:p w:rsidR="001008D1" w:rsidRPr="001008D1" w:rsidRDefault="001008D1" w:rsidP="001008D1">
            <w:pPr>
              <w:rPr>
                <w:rFonts w:ascii="Times New Roman" w:hAnsi="Times New Roman"/>
                <w:b/>
                <w:bCs/>
                <w:color w:val="000000"/>
                <w:sz w:val="20"/>
                <w:szCs w:val="20"/>
              </w:rPr>
            </w:pPr>
          </w:p>
        </w:tc>
        <w:tc>
          <w:tcPr>
            <w:tcW w:w="2483" w:type="dxa"/>
            <w:vMerge/>
            <w:tcBorders>
              <w:top w:val="single" w:sz="8" w:space="0" w:color="auto"/>
              <w:left w:val="single" w:sz="8" w:space="0" w:color="auto"/>
              <w:bottom w:val="single" w:sz="8" w:space="0" w:color="000000"/>
              <w:right w:val="single" w:sz="8" w:space="0" w:color="auto"/>
            </w:tcBorders>
            <w:vAlign w:val="center"/>
            <w:hideMark/>
          </w:tcPr>
          <w:p w:rsidR="001008D1" w:rsidRPr="001008D1" w:rsidRDefault="001008D1" w:rsidP="001008D1">
            <w:pPr>
              <w:rPr>
                <w:rFonts w:ascii="Times New Roman" w:hAnsi="Times New Roman"/>
                <w:b/>
                <w:bCs/>
                <w:color w:val="000000"/>
                <w:sz w:val="20"/>
                <w:szCs w:val="20"/>
              </w:rPr>
            </w:pPr>
          </w:p>
        </w:tc>
      </w:tr>
      <w:tr w:rsidR="001008D1" w:rsidRPr="001008D1" w:rsidTr="001008D1">
        <w:trPr>
          <w:trHeight w:val="315"/>
          <w:jc w:val="center"/>
        </w:trPr>
        <w:tc>
          <w:tcPr>
            <w:tcW w:w="3169" w:type="dxa"/>
            <w:vMerge/>
            <w:tcBorders>
              <w:top w:val="single" w:sz="8" w:space="0" w:color="auto"/>
              <w:left w:val="single" w:sz="8" w:space="0" w:color="auto"/>
              <w:bottom w:val="single" w:sz="8" w:space="0" w:color="000000"/>
              <w:right w:val="single" w:sz="4" w:space="0" w:color="auto"/>
            </w:tcBorders>
            <w:vAlign w:val="center"/>
            <w:hideMark/>
          </w:tcPr>
          <w:p w:rsidR="001008D1" w:rsidRPr="001008D1" w:rsidRDefault="001008D1" w:rsidP="001008D1">
            <w:pPr>
              <w:rPr>
                <w:rFonts w:ascii="Times New Roman" w:hAnsi="Times New Roman"/>
                <w:b/>
                <w:bCs/>
                <w:color w:val="000000"/>
                <w:sz w:val="20"/>
                <w:szCs w:val="20"/>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rsidR="001008D1" w:rsidRPr="001008D1" w:rsidRDefault="001008D1" w:rsidP="001008D1">
            <w:pPr>
              <w:rPr>
                <w:rFonts w:ascii="Times New Roman" w:hAnsi="Times New Roman"/>
                <w:b/>
                <w:bCs/>
                <w:color w:val="000000"/>
                <w:sz w:val="20"/>
                <w:szCs w:val="20"/>
              </w:rPr>
            </w:pPr>
          </w:p>
        </w:tc>
        <w:tc>
          <w:tcPr>
            <w:tcW w:w="1040" w:type="dxa"/>
            <w:tcBorders>
              <w:top w:val="nil"/>
              <w:left w:val="nil"/>
              <w:bottom w:val="single" w:sz="8" w:space="0" w:color="auto"/>
              <w:right w:val="single" w:sz="4" w:space="0" w:color="auto"/>
            </w:tcBorders>
            <w:shd w:val="clear" w:color="auto" w:fill="auto"/>
            <w:vAlign w:val="center"/>
            <w:hideMark/>
          </w:tcPr>
          <w:p w:rsidR="001008D1" w:rsidRPr="001008D1" w:rsidRDefault="001008D1" w:rsidP="001008D1">
            <w:pPr>
              <w:jc w:val="center"/>
              <w:rPr>
                <w:rFonts w:ascii="Times New Roman" w:hAnsi="Times New Roman"/>
                <w:b/>
                <w:bCs/>
                <w:color w:val="000000"/>
                <w:sz w:val="20"/>
                <w:szCs w:val="20"/>
              </w:rPr>
            </w:pPr>
            <w:r w:rsidRPr="001008D1">
              <w:rPr>
                <w:rFonts w:ascii="Times New Roman" w:hAnsi="Times New Roman"/>
                <w:b/>
                <w:bCs/>
                <w:color w:val="000000"/>
                <w:sz w:val="20"/>
                <w:szCs w:val="20"/>
              </w:rPr>
              <w:t>2017.</w:t>
            </w:r>
          </w:p>
        </w:tc>
        <w:tc>
          <w:tcPr>
            <w:tcW w:w="1040" w:type="dxa"/>
            <w:tcBorders>
              <w:top w:val="nil"/>
              <w:left w:val="nil"/>
              <w:bottom w:val="single" w:sz="8" w:space="0" w:color="auto"/>
              <w:right w:val="single" w:sz="4" w:space="0" w:color="auto"/>
            </w:tcBorders>
            <w:shd w:val="clear" w:color="auto" w:fill="auto"/>
            <w:vAlign w:val="center"/>
            <w:hideMark/>
          </w:tcPr>
          <w:p w:rsidR="001008D1" w:rsidRPr="001008D1" w:rsidRDefault="001008D1" w:rsidP="001008D1">
            <w:pPr>
              <w:jc w:val="center"/>
              <w:rPr>
                <w:rFonts w:ascii="Times New Roman" w:hAnsi="Times New Roman"/>
                <w:b/>
                <w:bCs/>
                <w:color w:val="000000"/>
                <w:sz w:val="20"/>
                <w:szCs w:val="20"/>
              </w:rPr>
            </w:pPr>
            <w:r w:rsidRPr="001008D1">
              <w:rPr>
                <w:rFonts w:ascii="Times New Roman" w:hAnsi="Times New Roman"/>
                <w:b/>
                <w:bCs/>
                <w:color w:val="000000"/>
                <w:sz w:val="20"/>
                <w:szCs w:val="20"/>
              </w:rPr>
              <w:t>2018.</w:t>
            </w:r>
          </w:p>
        </w:tc>
        <w:tc>
          <w:tcPr>
            <w:tcW w:w="1040" w:type="dxa"/>
            <w:tcBorders>
              <w:top w:val="nil"/>
              <w:left w:val="nil"/>
              <w:bottom w:val="single" w:sz="8" w:space="0" w:color="auto"/>
              <w:right w:val="single" w:sz="4" w:space="0" w:color="auto"/>
            </w:tcBorders>
            <w:shd w:val="clear" w:color="auto" w:fill="auto"/>
            <w:vAlign w:val="center"/>
            <w:hideMark/>
          </w:tcPr>
          <w:p w:rsidR="001008D1" w:rsidRPr="001008D1" w:rsidRDefault="001008D1" w:rsidP="001008D1">
            <w:pPr>
              <w:jc w:val="center"/>
              <w:rPr>
                <w:rFonts w:ascii="Times New Roman" w:hAnsi="Times New Roman"/>
                <w:b/>
                <w:bCs/>
                <w:color w:val="000000"/>
                <w:sz w:val="20"/>
                <w:szCs w:val="20"/>
              </w:rPr>
            </w:pPr>
            <w:r w:rsidRPr="001008D1">
              <w:rPr>
                <w:rFonts w:ascii="Times New Roman" w:hAnsi="Times New Roman"/>
                <w:b/>
                <w:bCs/>
                <w:color w:val="000000"/>
                <w:sz w:val="20"/>
                <w:szCs w:val="20"/>
              </w:rPr>
              <w:t>2019.</w:t>
            </w:r>
          </w:p>
        </w:tc>
        <w:tc>
          <w:tcPr>
            <w:tcW w:w="2483" w:type="dxa"/>
            <w:vMerge/>
            <w:tcBorders>
              <w:top w:val="single" w:sz="8" w:space="0" w:color="auto"/>
              <w:left w:val="single" w:sz="8" w:space="0" w:color="auto"/>
              <w:bottom w:val="single" w:sz="8" w:space="0" w:color="000000"/>
              <w:right w:val="single" w:sz="8" w:space="0" w:color="auto"/>
            </w:tcBorders>
            <w:vAlign w:val="center"/>
            <w:hideMark/>
          </w:tcPr>
          <w:p w:rsidR="001008D1" w:rsidRPr="001008D1" w:rsidRDefault="001008D1" w:rsidP="001008D1">
            <w:pPr>
              <w:rPr>
                <w:rFonts w:ascii="Times New Roman" w:hAnsi="Times New Roman"/>
                <w:b/>
                <w:bCs/>
                <w:color w:val="000000"/>
                <w:sz w:val="20"/>
                <w:szCs w:val="20"/>
              </w:rPr>
            </w:pPr>
          </w:p>
        </w:tc>
      </w:tr>
      <w:tr w:rsidR="001008D1" w:rsidRPr="001008D1" w:rsidTr="001008D1">
        <w:trPr>
          <w:trHeight w:val="300"/>
          <w:jc w:val="center"/>
        </w:trPr>
        <w:tc>
          <w:tcPr>
            <w:tcW w:w="3169" w:type="dxa"/>
            <w:tcBorders>
              <w:top w:val="nil"/>
              <w:left w:val="single" w:sz="8" w:space="0" w:color="auto"/>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A</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B</w:t>
            </w:r>
          </w:p>
        </w:tc>
        <w:tc>
          <w:tcPr>
            <w:tcW w:w="1040"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C</w:t>
            </w:r>
          </w:p>
        </w:tc>
        <w:tc>
          <w:tcPr>
            <w:tcW w:w="1040"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D</w:t>
            </w:r>
          </w:p>
        </w:tc>
        <w:tc>
          <w:tcPr>
            <w:tcW w:w="1040"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E</w:t>
            </w:r>
          </w:p>
        </w:tc>
        <w:tc>
          <w:tcPr>
            <w:tcW w:w="2483" w:type="dxa"/>
            <w:tcBorders>
              <w:top w:val="nil"/>
              <w:left w:val="single" w:sz="8" w:space="0" w:color="auto"/>
              <w:bottom w:val="nil"/>
              <w:right w:val="single" w:sz="8"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F</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Helyi adók</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01</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805 000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780 000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760 000 </w:t>
            </w:r>
          </w:p>
        </w:tc>
        <w:tc>
          <w:tcPr>
            <w:tcW w:w="248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2 345 000 </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Osztalék, koncessziós díjak és hozambevétel</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02</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Díjak, pótlékok, bírságok</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03</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18 500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18 500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18 500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55 500 </w:t>
            </w:r>
          </w:p>
        </w:tc>
      </w:tr>
      <w:tr w:rsidR="001008D1" w:rsidRPr="001008D1" w:rsidTr="001008D1">
        <w:trPr>
          <w:trHeight w:val="78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Tárgyi eszközök, immateriális javak, vagyoni értékű jog értékesítése, vagyonhasznosításból származó bevétel</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04</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55 000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55 000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55 000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165 000 </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Részvények, részesedések értékesítése</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05</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525"/>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Vállalatértékesítésből, privatizációból származó bevételek</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06</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nil"/>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Kezességvállalással kapcsolatos megtérülés</w:t>
            </w:r>
          </w:p>
        </w:tc>
        <w:tc>
          <w:tcPr>
            <w:tcW w:w="574" w:type="dxa"/>
            <w:tcBorders>
              <w:top w:val="nil"/>
              <w:left w:val="nil"/>
              <w:bottom w:val="nil"/>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07</w:t>
            </w:r>
          </w:p>
        </w:tc>
        <w:tc>
          <w:tcPr>
            <w:tcW w:w="1040" w:type="dxa"/>
            <w:tcBorders>
              <w:top w:val="nil"/>
              <w:left w:val="nil"/>
              <w:bottom w:val="nil"/>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nil"/>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nil"/>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nil"/>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008D1" w:rsidRPr="001008D1" w:rsidRDefault="001008D1" w:rsidP="001008D1">
            <w:pPr>
              <w:rPr>
                <w:rFonts w:ascii="Times New Roman" w:hAnsi="Times New Roman"/>
                <w:b/>
                <w:bCs/>
                <w:color w:val="000000"/>
                <w:sz w:val="20"/>
                <w:szCs w:val="20"/>
              </w:rPr>
            </w:pPr>
            <w:r w:rsidRPr="001008D1">
              <w:rPr>
                <w:rFonts w:ascii="Times New Roman" w:hAnsi="Times New Roman"/>
                <w:b/>
                <w:bCs/>
                <w:color w:val="000000"/>
                <w:sz w:val="20"/>
                <w:szCs w:val="20"/>
              </w:rPr>
              <w:t>Saját bevételek (01+… .+07)</w:t>
            </w:r>
          </w:p>
        </w:tc>
        <w:tc>
          <w:tcPr>
            <w:tcW w:w="574" w:type="dxa"/>
            <w:tcBorders>
              <w:top w:val="single" w:sz="8" w:space="0" w:color="auto"/>
              <w:left w:val="nil"/>
              <w:bottom w:val="single" w:sz="8"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b/>
                <w:bCs/>
                <w:color w:val="000000"/>
                <w:sz w:val="20"/>
                <w:szCs w:val="20"/>
              </w:rPr>
            </w:pPr>
            <w:r w:rsidRPr="001008D1">
              <w:rPr>
                <w:rFonts w:ascii="Times New Roman" w:hAnsi="Times New Roman"/>
                <w:b/>
                <w:bCs/>
                <w:color w:val="000000"/>
                <w:sz w:val="20"/>
                <w:szCs w:val="20"/>
              </w:rPr>
              <w:t>08</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878 500 </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853 500 </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833 500 </w:t>
            </w:r>
          </w:p>
        </w:tc>
        <w:tc>
          <w:tcPr>
            <w:tcW w:w="2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2 565 500 </w:t>
            </w:r>
          </w:p>
        </w:tc>
      </w:tr>
      <w:tr w:rsidR="001008D1" w:rsidRPr="001008D1" w:rsidTr="001008D1">
        <w:trPr>
          <w:trHeight w:val="360"/>
          <w:jc w:val="center"/>
        </w:trPr>
        <w:tc>
          <w:tcPr>
            <w:tcW w:w="3169" w:type="dxa"/>
            <w:tcBorders>
              <w:top w:val="nil"/>
              <w:left w:val="single" w:sz="8" w:space="0" w:color="auto"/>
              <w:bottom w:val="nil"/>
              <w:right w:val="single" w:sz="4" w:space="0" w:color="auto"/>
            </w:tcBorders>
            <w:shd w:val="clear" w:color="auto" w:fill="auto"/>
            <w:vAlign w:val="center"/>
            <w:hideMark/>
          </w:tcPr>
          <w:p w:rsidR="001008D1" w:rsidRPr="001008D1" w:rsidRDefault="001008D1" w:rsidP="001008D1">
            <w:pPr>
              <w:rPr>
                <w:rFonts w:ascii="Times New Roman" w:hAnsi="Times New Roman"/>
                <w:b/>
                <w:bCs/>
                <w:color w:val="000000"/>
                <w:sz w:val="20"/>
                <w:szCs w:val="20"/>
              </w:rPr>
            </w:pPr>
            <w:r w:rsidRPr="001008D1">
              <w:rPr>
                <w:rFonts w:ascii="Times New Roman" w:hAnsi="Times New Roman"/>
                <w:b/>
                <w:bCs/>
                <w:color w:val="000000"/>
                <w:sz w:val="20"/>
                <w:szCs w:val="20"/>
              </w:rPr>
              <w:t xml:space="preserve">Saját bevételek  (08. sor)  50%-a </w:t>
            </w:r>
          </w:p>
        </w:tc>
        <w:tc>
          <w:tcPr>
            <w:tcW w:w="574" w:type="dxa"/>
            <w:tcBorders>
              <w:top w:val="nil"/>
              <w:left w:val="nil"/>
              <w:bottom w:val="nil"/>
              <w:right w:val="single" w:sz="4" w:space="0" w:color="auto"/>
            </w:tcBorders>
            <w:shd w:val="clear" w:color="auto" w:fill="auto"/>
            <w:vAlign w:val="bottom"/>
            <w:hideMark/>
          </w:tcPr>
          <w:p w:rsidR="001008D1" w:rsidRPr="001008D1" w:rsidRDefault="001008D1" w:rsidP="001008D1">
            <w:pPr>
              <w:jc w:val="center"/>
              <w:rPr>
                <w:rFonts w:ascii="Times New Roman" w:hAnsi="Times New Roman"/>
                <w:b/>
                <w:bCs/>
                <w:color w:val="000000"/>
                <w:sz w:val="20"/>
                <w:szCs w:val="20"/>
              </w:rPr>
            </w:pPr>
            <w:r w:rsidRPr="001008D1">
              <w:rPr>
                <w:rFonts w:ascii="Times New Roman" w:hAnsi="Times New Roman"/>
                <w:b/>
                <w:bCs/>
                <w:color w:val="000000"/>
                <w:sz w:val="20"/>
                <w:szCs w:val="20"/>
              </w:rPr>
              <w:t>09</w:t>
            </w:r>
          </w:p>
        </w:tc>
        <w:tc>
          <w:tcPr>
            <w:tcW w:w="1040" w:type="dxa"/>
            <w:tcBorders>
              <w:top w:val="nil"/>
              <w:left w:val="nil"/>
              <w:bottom w:val="nil"/>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439 250 </w:t>
            </w:r>
          </w:p>
        </w:tc>
        <w:tc>
          <w:tcPr>
            <w:tcW w:w="1040" w:type="dxa"/>
            <w:tcBorders>
              <w:top w:val="nil"/>
              <w:left w:val="nil"/>
              <w:bottom w:val="nil"/>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426 750 </w:t>
            </w:r>
          </w:p>
        </w:tc>
        <w:tc>
          <w:tcPr>
            <w:tcW w:w="1040" w:type="dxa"/>
            <w:tcBorders>
              <w:top w:val="nil"/>
              <w:left w:val="nil"/>
              <w:bottom w:val="nil"/>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416 750 </w:t>
            </w:r>
          </w:p>
        </w:tc>
        <w:tc>
          <w:tcPr>
            <w:tcW w:w="2483" w:type="dxa"/>
            <w:tcBorders>
              <w:top w:val="nil"/>
              <w:left w:val="single" w:sz="8" w:space="0" w:color="auto"/>
              <w:bottom w:val="nil"/>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1 282 750 </w:t>
            </w:r>
          </w:p>
        </w:tc>
      </w:tr>
      <w:tr w:rsidR="001008D1" w:rsidRPr="001008D1" w:rsidTr="001008D1">
        <w:trPr>
          <w:trHeight w:val="600"/>
          <w:jc w:val="center"/>
        </w:trPr>
        <w:tc>
          <w:tcPr>
            <w:tcW w:w="31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008D1" w:rsidRPr="001008D1" w:rsidRDefault="001008D1" w:rsidP="001008D1">
            <w:pPr>
              <w:rPr>
                <w:rFonts w:ascii="Times New Roman" w:hAnsi="Times New Roman"/>
                <w:b/>
                <w:bCs/>
                <w:color w:val="000000"/>
                <w:sz w:val="20"/>
                <w:szCs w:val="20"/>
              </w:rPr>
            </w:pPr>
            <w:r w:rsidRPr="001008D1">
              <w:rPr>
                <w:rFonts w:ascii="Times New Roman" w:hAnsi="Times New Roman"/>
                <w:b/>
                <w:bCs/>
                <w:color w:val="000000"/>
                <w:sz w:val="20"/>
                <w:szCs w:val="20"/>
              </w:rPr>
              <w:t>Előző év(ek)ben keletkezett tárgyévi fizetési kötelezettség (11+…..+17)</w:t>
            </w:r>
          </w:p>
        </w:tc>
        <w:tc>
          <w:tcPr>
            <w:tcW w:w="574" w:type="dxa"/>
            <w:tcBorders>
              <w:top w:val="single" w:sz="8" w:space="0" w:color="auto"/>
              <w:left w:val="nil"/>
              <w:bottom w:val="single" w:sz="8"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b/>
                <w:bCs/>
                <w:color w:val="000000"/>
                <w:sz w:val="20"/>
                <w:szCs w:val="20"/>
              </w:rPr>
            </w:pPr>
            <w:r w:rsidRPr="001008D1">
              <w:rPr>
                <w:rFonts w:ascii="Times New Roman" w:hAnsi="Times New Roman"/>
                <w:b/>
                <w:bCs/>
                <w:color w:val="000000"/>
                <w:sz w:val="20"/>
                <w:szCs w:val="20"/>
              </w:rPr>
              <w:t>10</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0 </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0 </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0 </w:t>
            </w:r>
          </w:p>
        </w:tc>
        <w:tc>
          <w:tcPr>
            <w:tcW w:w="2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Felvett, átvállalt hitel és annak tőketartozása</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11</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Felvett, átvállalt kölcsön és annak tőketartozása</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12</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Hitelviszonyt megtestesítő értékpapír</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13</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Adott váltó</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14</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Pénzügyi lízing</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15</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lastRenderedPageBreak/>
              <w:t>Halasztott fizetés</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16</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nil"/>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Kezességvállalásból eredő fizetési kötelezettség</w:t>
            </w:r>
          </w:p>
        </w:tc>
        <w:tc>
          <w:tcPr>
            <w:tcW w:w="574" w:type="dxa"/>
            <w:tcBorders>
              <w:top w:val="nil"/>
              <w:left w:val="nil"/>
              <w:bottom w:val="nil"/>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17</w:t>
            </w:r>
          </w:p>
        </w:tc>
        <w:tc>
          <w:tcPr>
            <w:tcW w:w="1040" w:type="dxa"/>
            <w:tcBorders>
              <w:top w:val="nil"/>
              <w:left w:val="nil"/>
              <w:bottom w:val="nil"/>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nil"/>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nil"/>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nil"/>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795"/>
          <w:jc w:val="center"/>
        </w:trPr>
        <w:tc>
          <w:tcPr>
            <w:tcW w:w="31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008D1" w:rsidRPr="001008D1" w:rsidRDefault="001008D1" w:rsidP="001008D1">
            <w:pPr>
              <w:rPr>
                <w:rFonts w:ascii="Times New Roman" w:hAnsi="Times New Roman"/>
                <w:b/>
                <w:bCs/>
                <w:color w:val="000000"/>
                <w:sz w:val="20"/>
                <w:szCs w:val="20"/>
              </w:rPr>
            </w:pPr>
            <w:r w:rsidRPr="001008D1">
              <w:rPr>
                <w:rFonts w:ascii="Times New Roman" w:hAnsi="Times New Roman"/>
                <w:b/>
                <w:bCs/>
                <w:color w:val="000000"/>
                <w:sz w:val="20"/>
                <w:szCs w:val="20"/>
              </w:rPr>
              <w:t>Tárgyévben keletkezett, illetve keletkező, tárgyévet terhelő fizetési kötelezettség (19+…..+25)</w:t>
            </w:r>
          </w:p>
        </w:tc>
        <w:tc>
          <w:tcPr>
            <w:tcW w:w="574" w:type="dxa"/>
            <w:tcBorders>
              <w:top w:val="single" w:sz="8" w:space="0" w:color="auto"/>
              <w:left w:val="nil"/>
              <w:bottom w:val="single" w:sz="8"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b/>
                <w:bCs/>
                <w:color w:val="000000"/>
                <w:sz w:val="20"/>
                <w:szCs w:val="20"/>
              </w:rPr>
            </w:pPr>
            <w:r w:rsidRPr="001008D1">
              <w:rPr>
                <w:rFonts w:ascii="Times New Roman" w:hAnsi="Times New Roman"/>
                <w:b/>
                <w:bCs/>
                <w:color w:val="000000"/>
                <w:sz w:val="20"/>
                <w:szCs w:val="20"/>
              </w:rPr>
              <w:t>18</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0 </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0 </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0 </w:t>
            </w:r>
          </w:p>
        </w:tc>
        <w:tc>
          <w:tcPr>
            <w:tcW w:w="2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Felvett, átvállalt hitel és annak tőketartozása</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19</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Felvett, átvállalt kölcsön és annak tőketartozása</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20</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Hitelviszonyt megtestesítő értékpapír</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21</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Adott váltó</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22</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Pénzügyi lízing</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23</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single" w:sz="4" w:space="0" w:color="auto"/>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Halasztott fizetés</w:t>
            </w:r>
          </w:p>
        </w:tc>
        <w:tc>
          <w:tcPr>
            <w:tcW w:w="574" w:type="dxa"/>
            <w:tcBorders>
              <w:top w:val="nil"/>
              <w:left w:val="nil"/>
              <w:bottom w:val="single" w:sz="4"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24</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single" w:sz="4"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nil"/>
              <w:left w:val="single" w:sz="8" w:space="0" w:color="auto"/>
              <w:bottom w:val="nil"/>
              <w:right w:val="single" w:sz="4" w:space="0" w:color="auto"/>
            </w:tcBorders>
            <w:shd w:val="clear" w:color="auto" w:fill="auto"/>
            <w:vAlign w:val="center"/>
            <w:hideMark/>
          </w:tcPr>
          <w:p w:rsidR="001008D1" w:rsidRPr="001008D1" w:rsidRDefault="001008D1" w:rsidP="001008D1">
            <w:pPr>
              <w:rPr>
                <w:rFonts w:ascii="Times New Roman" w:hAnsi="Times New Roman"/>
                <w:color w:val="000000"/>
                <w:sz w:val="20"/>
                <w:szCs w:val="20"/>
              </w:rPr>
            </w:pPr>
            <w:r w:rsidRPr="001008D1">
              <w:rPr>
                <w:rFonts w:ascii="Times New Roman" w:hAnsi="Times New Roman"/>
                <w:color w:val="000000"/>
                <w:sz w:val="20"/>
                <w:szCs w:val="20"/>
              </w:rPr>
              <w:t>Kezességvállalásból eredő fizetési kötelezettség</w:t>
            </w:r>
          </w:p>
        </w:tc>
        <w:tc>
          <w:tcPr>
            <w:tcW w:w="574" w:type="dxa"/>
            <w:tcBorders>
              <w:top w:val="nil"/>
              <w:left w:val="nil"/>
              <w:bottom w:val="nil"/>
              <w:right w:val="single" w:sz="4" w:space="0" w:color="auto"/>
            </w:tcBorders>
            <w:shd w:val="clear" w:color="auto" w:fill="auto"/>
            <w:vAlign w:val="bottom"/>
            <w:hideMark/>
          </w:tcPr>
          <w:p w:rsidR="001008D1" w:rsidRPr="001008D1" w:rsidRDefault="001008D1" w:rsidP="001008D1">
            <w:pPr>
              <w:jc w:val="center"/>
              <w:rPr>
                <w:rFonts w:ascii="Times New Roman" w:hAnsi="Times New Roman"/>
                <w:color w:val="000000"/>
                <w:sz w:val="20"/>
                <w:szCs w:val="20"/>
              </w:rPr>
            </w:pPr>
            <w:r w:rsidRPr="001008D1">
              <w:rPr>
                <w:rFonts w:ascii="Times New Roman" w:hAnsi="Times New Roman"/>
                <w:color w:val="000000"/>
                <w:sz w:val="20"/>
                <w:szCs w:val="20"/>
              </w:rPr>
              <w:t>25</w:t>
            </w:r>
          </w:p>
        </w:tc>
        <w:tc>
          <w:tcPr>
            <w:tcW w:w="1040" w:type="dxa"/>
            <w:tcBorders>
              <w:top w:val="nil"/>
              <w:left w:val="nil"/>
              <w:bottom w:val="nil"/>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nil"/>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1040" w:type="dxa"/>
            <w:tcBorders>
              <w:top w:val="nil"/>
              <w:left w:val="nil"/>
              <w:bottom w:val="nil"/>
              <w:right w:val="single" w:sz="4"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w:t>
            </w:r>
          </w:p>
        </w:tc>
        <w:tc>
          <w:tcPr>
            <w:tcW w:w="2483" w:type="dxa"/>
            <w:tcBorders>
              <w:top w:val="nil"/>
              <w:left w:val="single" w:sz="8" w:space="0" w:color="auto"/>
              <w:bottom w:val="nil"/>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360"/>
          <w:jc w:val="center"/>
        </w:trPr>
        <w:tc>
          <w:tcPr>
            <w:tcW w:w="31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008D1" w:rsidRPr="001008D1" w:rsidRDefault="001008D1" w:rsidP="001008D1">
            <w:pPr>
              <w:rPr>
                <w:rFonts w:ascii="Times New Roman" w:hAnsi="Times New Roman"/>
                <w:b/>
                <w:bCs/>
                <w:color w:val="000000"/>
                <w:sz w:val="20"/>
                <w:szCs w:val="20"/>
              </w:rPr>
            </w:pPr>
            <w:r w:rsidRPr="001008D1">
              <w:rPr>
                <w:rFonts w:ascii="Times New Roman" w:hAnsi="Times New Roman"/>
                <w:b/>
                <w:bCs/>
                <w:color w:val="000000"/>
                <w:sz w:val="20"/>
                <w:szCs w:val="20"/>
              </w:rPr>
              <w:t>Fizetési kötelezettség összesen (10+18)</w:t>
            </w:r>
          </w:p>
        </w:tc>
        <w:tc>
          <w:tcPr>
            <w:tcW w:w="574" w:type="dxa"/>
            <w:tcBorders>
              <w:top w:val="single" w:sz="8" w:space="0" w:color="auto"/>
              <w:left w:val="nil"/>
              <w:bottom w:val="single" w:sz="8"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b/>
                <w:bCs/>
                <w:color w:val="000000"/>
                <w:sz w:val="20"/>
                <w:szCs w:val="20"/>
              </w:rPr>
            </w:pPr>
            <w:r w:rsidRPr="001008D1">
              <w:rPr>
                <w:rFonts w:ascii="Times New Roman" w:hAnsi="Times New Roman"/>
                <w:b/>
                <w:bCs/>
                <w:color w:val="000000"/>
                <w:sz w:val="20"/>
                <w:szCs w:val="20"/>
              </w:rPr>
              <w:t>26</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0 </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0 </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0 </w:t>
            </w:r>
          </w:p>
        </w:tc>
        <w:tc>
          <w:tcPr>
            <w:tcW w:w="2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0 </w:t>
            </w:r>
          </w:p>
        </w:tc>
      </w:tr>
      <w:tr w:rsidR="001008D1" w:rsidRPr="001008D1" w:rsidTr="001008D1">
        <w:trPr>
          <w:trHeight w:val="600"/>
          <w:jc w:val="center"/>
        </w:trPr>
        <w:tc>
          <w:tcPr>
            <w:tcW w:w="3169" w:type="dxa"/>
            <w:tcBorders>
              <w:top w:val="nil"/>
              <w:left w:val="single" w:sz="8" w:space="0" w:color="auto"/>
              <w:bottom w:val="single" w:sz="8" w:space="0" w:color="auto"/>
              <w:right w:val="single" w:sz="4" w:space="0" w:color="auto"/>
            </w:tcBorders>
            <w:shd w:val="clear" w:color="auto" w:fill="auto"/>
            <w:vAlign w:val="center"/>
            <w:hideMark/>
          </w:tcPr>
          <w:p w:rsidR="001008D1" w:rsidRPr="001008D1" w:rsidRDefault="001008D1" w:rsidP="001008D1">
            <w:pPr>
              <w:rPr>
                <w:rFonts w:ascii="Times New Roman" w:hAnsi="Times New Roman"/>
                <w:b/>
                <w:bCs/>
                <w:color w:val="000000"/>
                <w:sz w:val="20"/>
                <w:szCs w:val="20"/>
              </w:rPr>
            </w:pPr>
            <w:r w:rsidRPr="001008D1">
              <w:rPr>
                <w:rFonts w:ascii="Times New Roman" w:hAnsi="Times New Roman"/>
                <w:b/>
                <w:bCs/>
                <w:color w:val="000000"/>
                <w:sz w:val="20"/>
                <w:szCs w:val="20"/>
              </w:rPr>
              <w:t>Fizetési kötelezettséggel csökkentett saját bevétel (09-26)</w:t>
            </w:r>
          </w:p>
        </w:tc>
        <w:tc>
          <w:tcPr>
            <w:tcW w:w="574" w:type="dxa"/>
            <w:tcBorders>
              <w:top w:val="nil"/>
              <w:left w:val="nil"/>
              <w:bottom w:val="single" w:sz="8" w:space="0" w:color="auto"/>
              <w:right w:val="single" w:sz="4" w:space="0" w:color="auto"/>
            </w:tcBorders>
            <w:shd w:val="clear" w:color="auto" w:fill="auto"/>
            <w:vAlign w:val="bottom"/>
            <w:hideMark/>
          </w:tcPr>
          <w:p w:rsidR="001008D1" w:rsidRPr="001008D1" w:rsidRDefault="001008D1" w:rsidP="001008D1">
            <w:pPr>
              <w:jc w:val="center"/>
              <w:rPr>
                <w:rFonts w:ascii="Times New Roman" w:hAnsi="Times New Roman"/>
                <w:b/>
                <w:bCs/>
                <w:color w:val="000000"/>
                <w:sz w:val="20"/>
                <w:szCs w:val="20"/>
              </w:rPr>
            </w:pPr>
            <w:r w:rsidRPr="001008D1">
              <w:rPr>
                <w:rFonts w:ascii="Times New Roman" w:hAnsi="Times New Roman"/>
                <w:b/>
                <w:bCs/>
                <w:color w:val="000000"/>
                <w:sz w:val="20"/>
                <w:szCs w:val="20"/>
              </w:rPr>
              <w:t>27</w:t>
            </w:r>
          </w:p>
        </w:tc>
        <w:tc>
          <w:tcPr>
            <w:tcW w:w="1040" w:type="dxa"/>
            <w:tcBorders>
              <w:top w:val="nil"/>
              <w:left w:val="nil"/>
              <w:bottom w:val="single" w:sz="8"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439 250 </w:t>
            </w:r>
          </w:p>
        </w:tc>
        <w:tc>
          <w:tcPr>
            <w:tcW w:w="1040" w:type="dxa"/>
            <w:tcBorders>
              <w:top w:val="nil"/>
              <w:left w:val="nil"/>
              <w:bottom w:val="single" w:sz="8"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426 750 </w:t>
            </w:r>
          </w:p>
        </w:tc>
        <w:tc>
          <w:tcPr>
            <w:tcW w:w="1040" w:type="dxa"/>
            <w:tcBorders>
              <w:top w:val="nil"/>
              <w:left w:val="nil"/>
              <w:bottom w:val="single" w:sz="8" w:space="0" w:color="auto"/>
              <w:right w:val="single" w:sz="4" w:space="0" w:color="auto"/>
            </w:tcBorders>
            <w:shd w:val="clear" w:color="auto" w:fill="auto"/>
            <w:vAlign w:val="center"/>
            <w:hideMark/>
          </w:tcPr>
          <w:p w:rsidR="001008D1" w:rsidRPr="001008D1" w:rsidRDefault="001008D1" w:rsidP="001008D1">
            <w:pPr>
              <w:jc w:val="right"/>
              <w:rPr>
                <w:rFonts w:ascii="Times New Roman" w:hAnsi="Times New Roman"/>
                <w:b/>
                <w:bCs/>
                <w:color w:val="000000"/>
                <w:sz w:val="20"/>
                <w:szCs w:val="20"/>
              </w:rPr>
            </w:pPr>
            <w:r w:rsidRPr="001008D1">
              <w:rPr>
                <w:rFonts w:ascii="Times New Roman" w:hAnsi="Times New Roman"/>
                <w:b/>
                <w:bCs/>
                <w:color w:val="000000"/>
                <w:sz w:val="20"/>
                <w:szCs w:val="20"/>
              </w:rPr>
              <w:t xml:space="preserve">416 750 </w:t>
            </w:r>
          </w:p>
        </w:tc>
        <w:tc>
          <w:tcPr>
            <w:tcW w:w="2483" w:type="dxa"/>
            <w:tcBorders>
              <w:top w:val="nil"/>
              <w:left w:val="single" w:sz="8" w:space="0" w:color="auto"/>
              <w:bottom w:val="single" w:sz="8" w:space="0" w:color="auto"/>
              <w:right w:val="single" w:sz="8" w:space="0" w:color="auto"/>
            </w:tcBorders>
            <w:shd w:val="clear" w:color="auto" w:fill="auto"/>
            <w:vAlign w:val="center"/>
            <w:hideMark/>
          </w:tcPr>
          <w:p w:rsidR="001008D1" w:rsidRPr="001008D1" w:rsidRDefault="001008D1" w:rsidP="001008D1">
            <w:pPr>
              <w:jc w:val="right"/>
              <w:rPr>
                <w:rFonts w:ascii="Times New Roman" w:hAnsi="Times New Roman"/>
                <w:color w:val="000000"/>
                <w:sz w:val="20"/>
                <w:szCs w:val="20"/>
              </w:rPr>
            </w:pPr>
            <w:r w:rsidRPr="001008D1">
              <w:rPr>
                <w:rFonts w:ascii="Times New Roman" w:hAnsi="Times New Roman"/>
                <w:color w:val="000000"/>
                <w:sz w:val="20"/>
                <w:szCs w:val="20"/>
              </w:rPr>
              <w:t xml:space="preserve">1 282 750 </w:t>
            </w:r>
          </w:p>
        </w:tc>
      </w:tr>
    </w:tbl>
    <w:p w:rsidR="001008D1" w:rsidRPr="001008D1" w:rsidRDefault="001008D1" w:rsidP="001008D1">
      <w:pPr>
        <w:rPr>
          <w:rFonts w:ascii="Times New Roman" w:hAnsi="Times New Roman"/>
          <w:sz w:val="20"/>
          <w:szCs w:val="20"/>
        </w:rPr>
      </w:pP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b/>
          <w:u w:val="single"/>
        </w:rPr>
      </w:pPr>
      <w:r>
        <w:rPr>
          <w:rFonts w:ascii="Times New Roman" w:hAnsi="Times New Roman"/>
          <w:b/>
          <w:u w:val="single"/>
        </w:rPr>
        <w:t>IV. NAPIRENDI PONT</w:t>
      </w:r>
    </w:p>
    <w:p w:rsidR="00FE6398" w:rsidRDefault="00FE6398" w:rsidP="001F5A16">
      <w:pPr>
        <w:spacing w:after="0" w:line="240" w:lineRule="auto"/>
        <w:jc w:val="both"/>
        <w:rPr>
          <w:rFonts w:ascii="Times New Roman" w:hAnsi="Times New Roman"/>
          <w:b/>
          <w:u w:val="single"/>
        </w:rPr>
      </w:pPr>
    </w:p>
    <w:p w:rsidR="00FE6398" w:rsidRDefault="00FE6398" w:rsidP="001F5A16">
      <w:pPr>
        <w:spacing w:after="0" w:line="240" w:lineRule="auto"/>
        <w:jc w:val="both"/>
        <w:rPr>
          <w:rFonts w:ascii="Times New Roman" w:hAnsi="Times New Roman"/>
          <w:b/>
          <w:u w:val="single"/>
        </w:rPr>
      </w:pPr>
      <w:r w:rsidRPr="00C309BA">
        <w:rPr>
          <w:rFonts w:ascii="Times New Roman" w:hAnsi="Times New Roman"/>
          <w:b/>
          <w:u w:val="single"/>
        </w:rPr>
        <w:t>Törökszentmiklós Városi Önkormányzat 2016. évi költségvetéséről szóló önkormányzati rendeletének megalkotása</w:t>
      </w:r>
    </w:p>
    <w:p w:rsidR="00FE6398" w:rsidRPr="00C309BA" w:rsidRDefault="00FE6398" w:rsidP="001F5A16">
      <w:pPr>
        <w:spacing w:after="0" w:line="240" w:lineRule="auto"/>
        <w:jc w:val="both"/>
        <w:rPr>
          <w:rFonts w:ascii="Times New Roman" w:hAnsi="Times New Roman"/>
          <w:b/>
          <w:u w:val="single"/>
        </w:rPr>
      </w:pPr>
    </w:p>
    <w:p w:rsidR="00A90887" w:rsidRDefault="00FE6398" w:rsidP="001F5A16">
      <w:pPr>
        <w:spacing w:after="0" w:line="240" w:lineRule="auto"/>
        <w:jc w:val="both"/>
        <w:rPr>
          <w:rFonts w:ascii="Times New Roman" w:hAnsi="Times New Roman"/>
        </w:rPr>
      </w:pPr>
      <w:r w:rsidRPr="00633BD4">
        <w:rPr>
          <w:rFonts w:ascii="Times New Roman" w:hAnsi="Times New Roman"/>
          <w:b/>
        </w:rPr>
        <w:t>Markót Imre</w:t>
      </w:r>
      <w:r>
        <w:rPr>
          <w:rFonts w:ascii="Times New Roman" w:hAnsi="Times New Roman"/>
        </w:rPr>
        <w:t xml:space="preserve"> polgármester elmondja, hogy a 2016. évi költségvetési rendelet előkészítését 2016. január hónapban kezdték meg, a Polgármesteri Hivatal kollégáinak, valamit az önkormányzat valamennyi intézményének közreműködésével. Hozzáteszi, hogy a hosszú egyeztetési folyamat, intézményi költségvetések megtárgyalásával kezdődött. Valamennyi bizottsági tárgyaláson a bizottsági elnökök részt vettek és közvetlen közelről láthatták ezt a munkát. Az intézményi költségvetések, önkormányzati tárgyalása után magának a polgármesteri hivatal költségvetését egyeztették végig, valamint a Kommunális Szolgáltató Kft. által ellátott 2016-os évi feladatellátáshoz tartozó önkormányzati kötelezettségvállalásokat. Ezt követően a teljes költségvetést ismételten összeáll</w:t>
      </w:r>
      <w:r w:rsidR="005D3856">
        <w:rPr>
          <w:rFonts w:ascii="Times New Roman" w:hAnsi="Times New Roman"/>
        </w:rPr>
        <w:t>ította, illetve elkészítette a K</w:t>
      </w:r>
      <w:r>
        <w:rPr>
          <w:rFonts w:ascii="Times New Roman" w:hAnsi="Times New Roman"/>
        </w:rPr>
        <w:t xml:space="preserve">özpénzügyi osztály. </w:t>
      </w:r>
    </w:p>
    <w:p w:rsidR="005D3856" w:rsidRDefault="005D3856"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Pr>
          <w:rFonts w:ascii="Times New Roman" w:hAnsi="Times New Roman"/>
        </w:rPr>
        <w:t xml:space="preserve">Felhívja a figyelmet arra, hogy a 2016. évi költségvetésről tudni kell, hogy ha a fő számokat tekintik, akkor gyakorlatilag a költségvetés teljes tervezett kiadása a 2015. évhez képest jóval mérsékeltebb. Az idei év előirányzata költségvetés kiadás oldala felől 3.352.875.000 Ft, ez a tavalyi évhez képest 673.077 Ft-al kevesebb. Véleménye szerint, ennek az elsődleges oka az, hogy a 2015-ös évben az önkormányzatnak még voltak folyamatban Európai Uniós pályázati beruházásai, illetve pályázatai, </w:t>
      </w:r>
      <w:r>
        <w:rPr>
          <w:rFonts w:ascii="Times New Roman" w:hAnsi="Times New Roman"/>
        </w:rPr>
        <w:lastRenderedPageBreak/>
        <w:t xml:space="preserve">amelyekben mintegy külső forrásként az Uniós támogatás még elszámolásra került. Továbbá hozzáteszi, hogy gyakorlatilag a mostani költségvetési tervezésükben, mivel jelenleg nincs folyamatban pályázati beruházásuk, vagy végrehajtandó egyéb pályázati forrásból megvalósuló projektjük, ezért jóval alacsonyabb a tervezett költségvetés. Mind emellett fontosnak tartja elmondani, hogy az önkormányzat készül a részben már kiírt Európai Uniós források elnyerésére, hiszen szükség van külső források bevonására. Összességében elmondja, hogy a teljes költségvetés mintegy 11,4 %-a az, ami közvetlenül beruházásokra, felújításokra, fejlesztésre fordítható. Ez is azt mutatja, hogy magának az önkormányzatnak és a hozzá tartozó intézményeknek a működtetése az jelentős forrásokat vesz igénybe. Végül megemlíti, hogy az önkormányzatnak 2016-os évi úgynevezett saját bevételei az önkormányzatot és intézményeit együttesen tekintve 1,6 milliárd forint, ebből magának az önkormányzatnak 1,3 milliárd forint a bevétele, mely részben közhatalmi bevételekből, adókból áll, részben pedig működési és felhalmozási bevételekből. Mielőtt előterjesztésre került volna a költségvetési tervezet, a Konzultatív Tanács megtárgyalta. A Konzultatív Tanács jegyzőkönyvét, valamennyi képviselő társa megkapta, melyet a Tanács 4 igen, 1 tartózkodás mellett </w:t>
      </w:r>
      <w:r w:rsidR="00A90887">
        <w:rPr>
          <w:rFonts w:ascii="Times New Roman" w:hAnsi="Times New Roman"/>
        </w:rPr>
        <w:t xml:space="preserve">elfogadott és </w:t>
      </w:r>
      <w:r>
        <w:rPr>
          <w:rFonts w:ascii="Times New Roman" w:hAnsi="Times New Roman"/>
        </w:rPr>
        <w:t>megtárgyalásra javas</w:t>
      </w:r>
      <w:r w:rsidR="00A90887">
        <w:rPr>
          <w:rFonts w:ascii="Times New Roman" w:hAnsi="Times New Roman"/>
        </w:rPr>
        <w:t>olta a Képviselő-testületnek.</w:t>
      </w:r>
    </w:p>
    <w:p w:rsidR="00FE6398" w:rsidRDefault="00FE6398" w:rsidP="001F5A16">
      <w:pPr>
        <w:spacing w:after="0" w:line="240" w:lineRule="auto"/>
        <w:jc w:val="both"/>
        <w:rPr>
          <w:rFonts w:ascii="Times New Roman" w:hAnsi="Times New Roman"/>
        </w:rPr>
      </w:pPr>
    </w:p>
    <w:p w:rsidR="00FE6398" w:rsidRPr="00633BD4" w:rsidRDefault="00FE6398" w:rsidP="001F5A16">
      <w:pPr>
        <w:spacing w:after="0" w:line="240" w:lineRule="auto"/>
        <w:jc w:val="both"/>
        <w:rPr>
          <w:rFonts w:ascii="Times New Roman" w:hAnsi="Times New Roman"/>
          <w:b/>
        </w:rPr>
      </w:pPr>
      <w:r w:rsidRPr="00633BD4">
        <w:rPr>
          <w:rFonts w:ascii="Times New Roman" w:hAnsi="Times New Roman"/>
          <w:b/>
        </w:rPr>
        <w:t>Bizottsági vélemények</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633BD4">
        <w:rPr>
          <w:rFonts w:ascii="Times New Roman" w:hAnsi="Times New Roman"/>
          <w:b/>
        </w:rPr>
        <w:t>Révi Attila</w:t>
      </w:r>
      <w:r>
        <w:rPr>
          <w:rFonts w:ascii="Times New Roman" w:hAnsi="Times New Roman"/>
        </w:rPr>
        <w:t xml:space="preserve"> a Pénzügyi és Városfejlesztési Bizottság elnöke ismerteti, hogy a polgármester úr által elmondottakat a Konzultatív tanács ülésén, illetve a bizottsági ülésen is részben érintették. Sajnálatára elmondja, látszik a költségvetésben, hogy az egész gerincét a működési kiadások jelentik, hiszen nagyságrendileg a bevétel 90%-a, ilyen célra fog fordítódni. Fejlesztésekre ebből az összegből, szinte alig marad. A bizottságuk elismerte, hogy nehéz költségvetési évre számíthatnak. Számukra a cél egyértelmű volt, mégpedig a város működőképességének biztosítása és a bizottság álláspontja alapján ezt a célt az előterjesztés ebben a formájában teljesíteni tudja. Ennek megfelelően bizottságuk egyhangúlag támogatta az előterjesztést.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CA03CC">
        <w:rPr>
          <w:rFonts w:ascii="Times New Roman" w:hAnsi="Times New Roman"/>
          <w:b/>
        </w:rPr>
        <w:t>Serfőző István</w:t>
      </w:r>
      <w:r>
        <w:rPr>
          <w:rFonts w:ascii="Times New Roman" w:hAnsi="Times New Roman"/>
        </w:rPr>
        <w:t xml:space="preserve"> az Oktatási és Kulturális Bizottság elnöke elmondja, hogy a bizottság megtárgyalta az előterjesztést, módosító indítvánnyal nem élt, az előterjesztést támogatta. </w:t>
      </w:r>
    </w:p>
    <w:p w:rsidR="00FE6398" w:rsidRDefault="00FE6398" w:rsidP="001F5A16">
      <w:pPr>
        <w:spacing w:after="0" w:line="240" w:lineRule="auto"/>
        <w:jc w:val="both"/>
        <w:rPr>
          <w:rFonts w:ascii="Times New Roman" w:hAnsi="Times New Roman"/>
        </w:rPr>
      </w:pPr>
    </w:p>
    <w:p w:rsidR="00FE6398" w:rsidRDefault="00FE6398" w:rsidP="007D522B">
      <w:pPr>
        <w:spacing w:after="0" w:line="240" w:lineRule="auto"/>
        <w:jc w:val="both"/>
        <w:rPr>
          <w:rFonts w:ascii="Times New Roman" w:hAnsi="Times New Roman"/>
        </w:rPr>
      </w:pPr>
      <w:r w:rsidRPr="00AF4966">
        <w:rPr>
          <w:rFonts w:ascii="Times New Roman" w:hAnsi="Times New Roman"/>
          <w:b/>
        </w:rPr>
        <w:t>Fejér Ilona</w:t>
      </w:r>
      <w:r>
        <w:rPr>
          <w:rFonts w:ascii="Times New Roman" w:hAnsi="Times New Roman"/>
        </w:rPr>
        <w:t xml:space="preserve"> a Szociális, Egészségügyi és Sport bizottság elnöke elmondja, hogy bizottsága érdemben nem hozott döntést. </w:t>
      </w:r>
    </w:p>
    <w:p w:rsidR="00FE6398" w:rsidRDefault="00FE6398" w:rsidP="007D522B">
      <w:pPr>
        <w:spacing w:after="0" w:line="240" w:lineRule="auto"/>
        <w:jc w:val="both"/>
        <w:rPr>
          <w:rFonts w:ascii="Times New Roman" w:hAnsi="Times New Roman"/>
        </w:rPr>
      </w:pPr>
    </w:p>
    <w:p w:rsidR="00FE6398" w:rsidRDefault="00FE6398" w:rsidP="007D522B">
      <w:pPr>
        <w:spacing w:after="0" w:line="240" w:lineRule="auto"/>
        <w:jc w:val="both"/>
        <w:rPr>
          <w:rFonts w:ascii="Times New Roman" w:hAnsi="Times New Roman"/>
        </w:rPr>
      </w:pPr>
      <w:r w:rsidRPr="007D522B">
        <w:rPr>
          <w:rFonts w:ascii="Times New Roman" w:hAnsi="Times New Roman"/>
          <w:b/>
        </w:rPr>
        <w:t>Markót Imre</w:t>
      </w:r>
      <w:r>
        <w:rPr>
          <w:rFonts w:ascii="Times New Roman" w:hAnsi="Times New Roman"/>
        </w:rPr>
        <w:t xml:space="preserve"> polgármester elmondja, hogy néhány technikai módosításra van szükség az előterjesztéssel kapcsolatban és átadja a szót Dr. Majtényi Erzsébet jegyzőasszonynak. </w:t>
      </w:r>
    </w:p>
    <w:p w:rsidR="00FE6398" w:rsidRDefault="00FE6398" w:rsidP="007D522B">
      <w:pPr>
        <w:spacing w:after="0" w:line="240" w:lineRule="auto"/>
        <w:jc w:val="both"/>
        <w:rPr>
          <w:rFonts w:ascii="Times New Roman" w:hAnsi="Times New Roman"/>
        </w:rPr>
      </w:pPr>
    </w:p>
    <w:p w:rsidR="00FE6398" w:rsidRDefault="00FE6398" w:rsidP="007D522B">
      <w:pPr>
        <w:spacing w:after="0" w:line="240" w:lineRule="auto"/>
        <w:jc w:val="both"/>
        <w:rPr>
          <w:rFonts w:ascii="Times New Roman" w:hAnsi="Times New Roman"/>
        </w:rPr>
      </w:pPr>
      <w:r w:rsidRPr="007D522B">
        <w:rPr>
          <w:rFonts w:ascii="Times New Roman" w:hAnsi="Times New Roman"/>
          <w:b/>
        </w:rPr>
        <w:t>Dr. Majtényi Erzsébet</w:t>
      </w:r>
      <w:r>
        <w:rPr>
          <w:rFonts w:ascii="Times New Roman" w:hAnsi="Times New Roman"/>
        </w:rPr>
        <w:t xml:space="preserve"> jegyző elmondja, hogy a rendelettervezet szöveges részében, valószínűleg a számítógépes program újraszámozásából adódóan elcsúszások keletkeztek a bekezdések tekintetében. A 3. szakasz 10. bekezdését illetően a belső hivatkozásra vonatkozva, amely helyesen úgy hangzik, hogy a 6. szakasz 11 bekezdése. Továbbá a 7. szakaszban a 4. bekezdést követően újraszámozás szükséges, miszerint az elcsúszás végett kettő darab 4-es volt, értelemszerűen így 24-ig folyamatos a sorszámozás. Majd a 8. szakaszon belül történt még egy elcsúszás, itt a 4. szakasz után logikusan az 5. szakasz következik, mely tévesen 6. bekezdés volt. </w:t>
      </w:r>
    </w:p>
    <w:p w:rsidR="00FE6398" w:rsidRDefault="00FE6398" w:rsidP="007D522B">
      <w:pPr>
        <w:spacing w:after="0" w:line="240" w:lineRule="auto"/>
        <w:jc w:val="both"/>
        <w:rPr>
          <w:rFonts w:ascii="Times New Roman" w:hAnsi="Times New Roman"/>
        </w:rPr>
      </w:pPr>
    </w:p>
    <w:p w:rsidR="00FE6398" w:rsidRPr="00990AE4" w:rsidRDefault="00FE6398" w:rsidP="007D522B">
      <w:pPr>
        <w:spacing w:after="0" w:line="240" w:lineRule="auto"/>
        <w:jc w:val="both"/>
        <w:rPr>
          <w:rFonts w:ascii="Times New Roman" w:hAnsi="Times New Roman"/>
          <w:b/>
        </w:rPr>
      </w:pPr>
      <w:r w:rsidRPr="00990AE4">
        <w:rPr>
          <w:rFonts w:ascii="Times New Roman" w:hAnsi="Times New Roman"/>
          <w:b/>
        </w:rPr>
        <w:t>Kérdések</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990AE4">
        <w:rPr>
          <w:rFonts w:ascii="Times New Roman" w:hAnsi="Times New Roman"/>
          <w:b/>
        </w:rPr>
        <w:t>Szabó Péter</w:t>
      </w:r>
      <w:r>
        <w:rPr>
          <w:rFonts w:ascii="Times New Roman" w:hAnsi="Times New Roman"/>
        </w:rPr>
        <w:t xml:space="preserve"> képviselő abba</w:t>
      </w:r>
      <w:r w:rsidR="00A90887">
        <w:rPr>
          <w:rFonts w:ascii="Times New Roman" w:hAnsi="Times New Roman"/>
        </w:rPr>
        <w:t>n a szellemben szeretné feltenni</w:t>
      </w:r>
      <w:r>
        <w:rPr>
          <w:rFonts w:ascii="Times New Roman" w:hAnsi="Times New Roman"/>
        </w:rPr>
        <w:t xml:space="preserve"> kérdéseit, mint amit Révi Attila elnök úr is már hangoztatott, miszerint nagyon kevés lehetőség van a fejlesztésre, illetve pályázatok benyújtására. Elsősorban az 5. számú mellékletben a hulladékudvar létesítése 2 millió forint értékben, hogy ez részleteiben mit is takar, hogyan kapcsolódik meglévő hulladékkezelési rendszereikhez. Második kérdése, szintén 5. számú melléklet 5. számú pontja a napjaikban is oly sokat bírált és kritizált kóbor ebek begyűjtésével kapcsolatos gyepmesteri tevékenység 2016. évre tervezett feladatellátásának részletei, valamint a közterületek burkolatának, aszfaltozásának kérdései, különös tekintettel az Alatkai út, Ipolya presszó területre. Tervezik –e az aszfaltozáson kívül utca bútorok létesítését, esetlegesen van-e ennek valamilyen tervrajza. Mindezek részleteiről kér rövid tájékoztatást.</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A546E4">
        <w:rPr>
          <w:rFonts w:ascii="Times New Roman" w:hAnsi="Times New Roman"/>
          <w:b/>
        </w:rPr>
        <w:t>Fejes Ferenc</w:t>
      </w:r>
      <w:r>
        <w:rPr>
          <w:rFonts w:ascii="Times New Roman" w:hAnsi="Times New Roman"/>
        </w:rPr>
        <w:t xml:space="preserve"> képviselő a Konzultatív Tanács jegyzőkönyvéből szeretne egy kérdést eszközölni. A kérdés a Városellátó Szolgálattal kapcsolatos. Szó szerint idézi, hogy – A megbízott osztályvezető asszony tájékoztatásából, visszalépés a Városellátó Szolgálat esetében volt jelentős. – Úgy gondolja, hogy ez a költségvetési számadatokkal van összefüggésben és azért szeretné megtudni, mert látja, hogy jelentős összeggel bír a Városellátó Szolgálatnak a költségvetése. Kérdezi számszerűleg, hogy mi volt az az összeg, amit kértek és mi az a jelentős visszalépés.</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934540">
        <w:rPr>
          <w:rFonts w:ascii="Times New Roman" w:hAnsi="Times New Roman"/>
          <w:b/>
        </w:rPr>
        <w:t>Markót Imre</w:t>
      </w:r>
      <w:r>
        <w:rPr>
          <w:rFonts w:ascii="Times New Roman" w:hAnsi="Times New Roman"/>
        </w:rPr>
        <w:t xml:space="preserve"> polgármester válasza: A hulladékudvarral kapcsolatosan azt kell tudni, hogy a volt Koller telepről szeretnék azt a fajta tevékenységet eltávolítani, ami gyakorlatilag a közmunkához kapcsolódik. A tervezett összeg az új telepnek a kialakítását foglalja magába, azért, hogy az a telep a kertészet számára ismét hasznosítható legyen.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Pr>
          <w:rFonts w:ascii="Times New Roman" w:hAnsi="Times New Roman"/>
        </w:rPr>
        <w:t xml:space="preserve">A kóbor ebek begyűjtésével kapcsolatban, amikor még előzetesen tervezték, egy önálló gyepmesteri tevékenységben gondolkodtak, aminek az előzetesen becsült költsége 20 millió forint lett volna. E telep indokoltsága, már előző évben is többször felmerült, ugyanakkor ezzel párhuzamosan, folyamatosan lehetőség lett volna külső vállalkozó bevonásával gyepmesteri feladatok ellátására. A költségvetésben ez utóbbira található meg a tervezés, ami összességében a 2016-os évre vonatkozóan 3.810.000 Ft. Úgy véli, hogy ez az összeg a 20 millió forinthoz képest jóval kevesebbe kerül, illetve a gyepmester által korábbi, majdnem két évtizedes tapasztalatok azt mutatják, hogy egy éves tevékenység jelentős eredményeket tud majd ezen a területen okozni, illetve jelentős eredményeket lehet elérni. Várhatóan a következő évben, egy jóval, szerényebb összeggel kell majd a kóbor ebek begyűjtésére számolniuk.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Pr>
          <w:rFonts w:ascii="Times New Roman" w:hAnsi="Times New Roman"/>
        </w:rPr>
        <w:t xml:space="preserve">Az Alatkai út és térségének a fejlesztésével kapcsolatban megjegyzi, hogy igazából most egy teljesen a térségre vonatkozó terv elkészítését tervezték ebben az évben. Egy teljes átfogó építészeti zöldfelület kialakítását ölelné fel, és amit ebben az évben tudnak teljesíteni, azt meg is teszik. Egy ütemezett megvalósítást terveznek. Úgy gondolja, hogy a meglévő, akár helyi, akár országos rendeletekkel és rendelet nélkül is az ott lévő vállalkozások is valamilyen szinten bevonhatóak ezeknek a felületi rendezéseknek a megvalósításában, illetve már van olyan vállalkozó, aki vállalja, hogy az önkormányzattal együttműködve meglévő parkolóját, nagyon szívesen felújítaná.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485926">
        <w:rPr>
          <w:rFonts w:ascii="Times New Roman" w:hAnsi="Times New Roman"/>
        </w:rPr>
        <w:t>Fejes Ferenc</w:t>
      </w:r>
      <w:r>
        <w:rPr>
          <w:rFonts w:ascii="Times New Roman" w:hAnsi="Times New Roman"/>
        </w:rPr>
        <w:t xml:space="preserve"> képviselő kérdésére válaszolva elmondja, hogy ő valószínűleg sokkal több költségvetési előkészítő munkában vett már részt, mint saját maga, ám hozzáteszi, hogy minden egyes intézménynek van egy bizonyos költségvetési elképzelése és igazából, ahhoz, hogy a saját bevételeikből, beruházásra, felújításra tudjanak fordítani, ahhoz bizonyos működési kereteket be kell szűkíteni. A Konzultatív tanács jegyzőkönyvéből idézett és erre feltett kérdése, jelen esetben a Városellátó Szolgálat működési kiadásainak átalakításából mintegy 14 millió forintot sikerült a költségvetés készítés során az önkormányzat javára lemondani, illetve átalakítani.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b/>
        </w:rPr>
      </w:pPr>
      <w:r w:rsidRPr="00CE4CBC">
        <w:rPr>
          <w:rFonts w:ascii="Times New Roman" w:hAnsi="Times New Roman"/>
          <w:b/>
        </w:rPr>
        <w:t xml:space="preserve">Hozzászólások </w:t>
      </w:r>
    </w:p>
    <w:p w:rsidR="00FE6398" w:rsidRDefault="00FE6398" w:rsidP="001F5A16">
      <w:pPr>
        <w:spacing w:after="0" w:line="240" w:lineRule="auto"/>
        <w:jc w:val="both"/>
        <w:rPr>
          <w:rFonts w:ascii="Times New Roman" w:hAnsi="Times New Roman"/>
          <w:b/>
        </w:rPr>
      </w:pPr>
    </w:p>
    <w:p w:rsidR="00FE6398" w:rsidRDefault="00FE6398" w:rsidP="001F5A16">
      <w:pPr>
        <w:spacing w:after="0" w:line="240" w:lineRule="auto"/>
        <w:jc w:val="both"/>
        <w:rPr>
          <w:rFonts w:ascii="Times New Roman" w:hAnsi="Times New Roman"/>
        </w:rPr>
      </w:pPr>
      <w:r>
        <w:rPr>
          <w:rFonts w:ascii="Times New Roman" w:hAnsi="Times New Roman"/>
          <w:b/>
        </w:rPr>
        <w:t xml:space="preserve">Serfőző István </w:t>
      </w:r>
      <w:r w:rsidRPr="00CE4CBC">
        <w:rPr>
          <w:rFonts w:ascii="Times New Roman" w:hAnsi="Times New Roman"/>
        </w:rPr>
        <w:t>képviselő</w:t>
      </w:r>
      <w:r>
        <w:rPr>
          <w:rFonts w:ascii="Times New Roman" w:hAnsi="Times New Roman"/>
        </w:rPr>
        <w:t xml:space="preserve"> elmondja, hogy az előtte lévő költségvetést nem tekinti befejezettnek. Jelen tudásnak és ismereteknek köszönhetően készült egy jövőkép a város működésére és fejlesztésére. Úgy gondolja, hogy ahogy telni fog az idő egyre több olyan információjuk lesz, amellyel már változtatni lehetne, változtatni tudnának azon a költségvetésen, ami most készült. Felhívja a figyelmet arra, hogy év közben ennek a tervnek esetleges változtatásait végre kell majd hajtan</w:t>
      </w:r>
      <w:r w:rsidR="00485926">
        <w:rPr>
          <w:rFonts w:ascii="Times New Roman" w:hAnsi="Times New Roman"/>
        </w:rPr>
        <w:t>i. Fontosnak tartja, hogyha az i</w:t>
      </w:r>
      <w:r>
        <w:rPr>
          <w:rFonts w:ascii="Times New Roman" w:hAnsi="Times New Roman"/>
        </w:rPr>
        <w:t xml:space="preserve">ntézményeik működésének kontrollját nem tartják napra készen karban és ezt a feladatot csak részben végzik el, akkor a működési költségek fel fogják emészteni a fejlesztési költségeket. Véleménye szerint ez a város előrehaladását fogja éppenséggel visszafogni és meglátása szerint a város lakossága nem különösebben tartja nagy eredménynek azt, hogyha a város egyébként működőképes. Azt szeretné, ha életkörülményeiben, életminőségében javulás következne be és ehhez, fejlesztések szükségesek. Úgy látja, hogy egy gördülő tervezésnek néznek elébe 2016-ban.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340741">
        <w:rPr>
          <w:rFonts w:ascii="Times New Roman" w:hAnsi="Times New Roman"/>
          <w:b/>
        </w:rPr>
        <w:lastRenderedPageBreak/>
        <w:t>Fejér Ilona</w:t>
      </w:r>
      <w:r>
        <w:rPr>
          <w:rFonts w:ascii="Times New Roman" w:hAnsi="Times New Roman"/>
        </w:rPr>
        <w:t xml:space="preserve"> képvelő úgy gondolja, hogy a szűkös költségvetés ellenére mégis sikerült olyan dolgokat beépíteni, abba a 10%-ba, amiből felújításokra, fejlesztésekre tud az önkormányzat fordítani, amivel mégis a törökszentmiklósi embereknek a komfortérzetük, biztonságérzetük nőhet. Gondol itt a 6 db kamera kihelyezésére a vasútállomáson, vagy a buszmegállóban lévő pavilonok felújítására, ami évek óta várat magára, vagy akár a védőnők részére a 6 db kismotor vásárlása. Reméli, hogy ennél még lesz több lehetőség is, ha nem is nagymértékű, de apróbb dolgok fejlesztésére, beruházásokra. Hozzáteszi, hogy ha már a Testületi ülést megtisztelte Boldog István országgyűlési képviselő és Fehér Petra Megyei Közgyűlés tagja, szeretné őket megkérni arra, hogy képviseljék és segítsék Törökszentmiklóst, mind a megyében, mind pedig az Országgyűlésben, pályázatokon illetve, olyan dolgokban, amire lehetőségük van.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384BB7">
        <w:rPr>
          <w:rFonts w:ascii="Times New Roman" w:hAnsi="Times New Roman"/>
          <w:b/>
        </w:rPr>
        <w:t>Kovács László</w:t>
      </w:r>
      <w:r>
        <w:rPr>
          <w:rFonts w:ascii="Times New Roman" w:hAnsi="Times New Roman"/>
        </w:rPr>
        <w:t xml:space="preserve"> képviselő szeretne pár észrevételt megosztani. Szomorúan konstatálja, hogy a költségvetés folyamatosan csökkenő tendenciát mutat. Nagyon bízik benne, hogy ebből a folyamatból ki tudnak lábalni. Reménykedik benne, hogy az említett összeg pályázat útján, illetve más forrásokból növekedni fog. Az iparűzési adót, mint már bizottsági ülésen is megjegyezte, túlzottan optimista tervezésnek gondolja. Szomorúnak véli, hogy mind a működési és mind a felhalmozási tartalék nagyon szerény, véleménye szerint egy ekkora városnak több tartalékkal kellene rendelkezni. Azonban pozitívumnak tekinti, mint a külterület képviselője, hogy a szűkös költségvetés mellett a külterületek felzárkóztatására mégis egy csekély összeg be van tervezve és az a folyamat, amit tavaly elkezdtek, talán folytatódni tud. Végezetül megjegyezné, bár sokak számára biztosan ellenérzést fog kiváltani, de ő a testületnek megfontolásra ajánlja a Városellátó Szolgálat létét. Úgy gondolja, hogy sokkal takarékosabban meg lehetne oldani úgy, mint a létrejötte előtt.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B51C19">
        <w:rPr>
          <w:rFonts w:ascii="Times New Roman" w:hAnsi="Times New Roman"/>
          <w:b/>
        </w:rPr>
        <w:t>Fejes Ferenc</w:t>
      </w:r>
      <w:r>
        <w:rPr>
          <w:rFonts w:ascii="Times New Roman" w:hAnsi="Times New Roman"/>
        </w:rPr>
        <w:t xml:space="preserve"> képviselő szeretné kijavítani a Szociális Bizottság elnökének kinyilvánítását, miszerint a bizottság a költségvetésről érdemben nem foglalt állást. Az ő meglátása szerint az az, öt fős bizottság, amelyben két fő igennel szavazott és három fő tartózkodott az nem érdemben nem foglalt állást, hanem nem támogatta a költségvetést. Ő tehát arra korrig</w:t>
      </w:r>
      <w:r w:rsidR="000C0839">
        <w:rPr>
          <w:rFonts w:ascii="Times New Roman" w:hAnsi="Times New Roman"/>
        </w:rPr>
        <w:t xml:space="preserve">álná, hogy nem foglalt állást. </w:t>
      </w:r>
      <w:r w:rsidR="0046675F">
        <w:rPr>
          <w:rFonts w:ascii="Times New Roman" w:hAnsi="Times New Roman"/>
        </w:rPr>
        <w:t>Továbbá az Oktatási b</w:t>
      </w:r>
      <w:r>
        <w:rPr>
          <w:rFonts w:ascii="Times New Roman" w:hAnsi="Times New Roman"/>
        </w:rPr>
        <w:t>izottsági ülésen is feltett egy kérdést a Konzultatív</w:t>
      </w:r>
      <w:r w:rsidR="0046675F">
        <w:rPr>
          <w:rFonts w:ascii="Times New Roman" w:hAnsi="Times New Roman"/>
        </w:rPr>
        <w:t xml:space="preserve"> tanács jegyzőkönyvéből az O</w:t>
      </w:r>
      <w:r>
        <w:rPr>
          <w:rFonts w:ascii="Times New Roman" w:hAnsi="Times New Roman"/>
        </w:rPr>
        <w:t>ktatási bizottság elnökétől, hogy a törzskar segítse jobban a polgármester urat, ez mit jelent. Válaszként azt kapta, hogy vitára alkalmatlan és kívánságlistát tartalmaz az a költségvetés most és akkor is, mik</w:t>
      </w:r>
      <w:r w:rsidR="000C0839">
        <w:rPr>
          <w:rFonts w:ascii="Times New Roman" w:hAnsi="Times New Roman"/>
        </w:rPr>
        <w:t>or a bizottsági ülésen tárgyaltá</w:t>
      </w:r>
      <w:r>
        <w:rPr>
          <w:rFonts w:ascii="Times New Roman" w:hAnsi="Times New Roman"/>
        </w:rPr>
        <w:t>k. Ugyanakkor elmondta a költségvetési koncepció hiá</w:t>
      </w:r>
      <w:r w:rsidR="000C0839">
        <w:rPr>
          <w:rFonts w:ascii="Times New Roman" w:hAnsi="Times New Roman"/>
        </w:rPr>
        <w:t>nyát is.</w:t>
      </w:r>
      <w:r>
        <w:rPr>
          <w:rFonts w:ascii="Times New Roman" w:hAnsi="Times New Roman"/>
        </w:rPr>
        <w:t>Úgy gondolja, hogy ezt meg kellett volna előzni és akkor gördülék</w:t>
      </w:r>
      <w:r w:rsidR="000C0839">
        <w:rPr>
          <w:rFonts w:ascii="Times New Roman" w:hAnsi="Times New Roman"/>
        </w:rPr>
        <w:t>enyebb és reálisabb lett volna e</w:t>
      </w:r>
      <w:r>
        <w:rPr>
          <w:rFonts w:ascii="Times New Roman" w:hAnsi="Times New Roman"/>
        </w:rPr>
        <w:t>z a költ</w:t>
      </w:r>
      <w:r w:rsidR="000C0839">
        <w:rPr>
          <w:rFonts w:ascii="Times New Roman" w:hAnsi="Times New Roman"/>
        </w:rPr>
        <w:t>ségvetés.</w:t>
      </w:r>
      <w:r>
        <w:rPr>
          <w:rFonts w:ascii="Times New Roman" w:hAnsi="Times New Roman"/>
        </w:rPr>
        <w:t xml:space="preserve"> Azonban elmondja, hogy ő ennek megfelelően egyetért és ennek megfelelően fog szavazni.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F2344D">
        <w:rPr>
          <w:rFonts w:ascii="Times New Roman" w:hAnsi="Times New Roman"/>
          <w:b/>
        </w:rPr>
        <w:t>Kányáné Búzás Mónika</w:t>
      </w:r>
      <w:r>
        <w:rPr>
          <w:rFonts w:ascii="Times New Roman" w:hAnsi="Times New Roman"/>
        </w:rPr>
        <w:t xml:space="preserve"> képviselő megjegyzi, hogy annak ellenére, hogy szűkös költségvetési évnek néznek elébe, ő örömmel látja, hogy a tervezetben szerepel az Arany János úti tagóvoda vizesblokk felújítása. Úgy látja, erre nagy szükség volt, hiszen már minden tagóvoda vizesblokkja felújításra került az elmúlt időben.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F2344D">
        <w:rPr>
          <w:rFonts w:ascii="Times New Roman" w:hAnsi="Times New Roman"/>
          <w:b/>
        </w:rPr>
        <w:t>Szabó Péter</w:t>
      </w:r>
      <w:r>
        <w:rPr>
          <w:rFonts w:ascii="Times New Roman" w:hAnsi="Times New Roman"/>
        </w:rPr>
        <w:t xml:space="preserve"> képviselő a Konzultatív Tanács üléséből három számot szeretne kiemelni. 2015-ben 673 millió forinttal kevesebb bevétel áll rendelkezésre a tavalyi évekhez képest. 39 millió forinttal kevesebb adóbevétellel tudnak számolni, valamint a harmadik szám a működés a teljes költségvetés 88,57 %-át teszi ki. Véleménye szerint ezekből a számokból látszik egyfajta megtorpanás, illetve látszik az, amit már többen hangsúlyoztak, hogy 2016-ban nagyon kicsi a mozgástere az önkormányzatnak. Kockázatosnak ítéli meg a lehetséges pályázatokon való indulást az önerő hiányában. Szeretné hangsúlyozni, hogy ez az év, ebben a formában működőképessé teszi a várost, de ha a tendencia így folytatódik, akkor 2017</w:t>
      </w:r>
      <w:r w:rsidR="0046675F">
        <w:rPr>
          <w:rFonts w:ascii="Times New Roman" w:hAnsi="Times New Roman"/>
        </w:rPr>
        <w:t xml:space="preserve">, </w:t>
      </w:r>
      <w:r>
        <w:rPr>
          <w:rFonts w:ascii="Times New Roman" w:hAnsi="Times New Roman"/>
        </w:rPr>
        <w:t xml:space="preserve"> illetve 2018-ban komoly k</w:t>
      </w:r>
      <w:r w:rsidR="0046675F">
        <w:rPr>
          <w:rFonts w:ascii="Times New Roman" w:hAnsi="Times New Roman"/>
        </w:rPr>
        <w:t>ockázatokat rejt. Azonban hozzá</w:t>
      </w:r>
      <w:r>
        <w:rPr>
          <w:rFonts w:ascii="Times New Roman" w:hAnsi="Times New Roman"/>
        </w:rPr>
        <w:t xml:space="preserve">teszi, hogy mindenképpen előnynek tartja, hogy a korábbi éveknek az eredményeit, beleértve a civil és sport szervezetek támogatását megőrzi ez a költségvetési rendelet. De ahhoz, hogy ez megmaradjon, a gazdaságot élénkíteni kell, munkahelyteremtésekre van szükség, illetve úgy gondolja, hogy a szabad felhasználású bevételek, melynek jelentős részét az adóbevételek teszik ki, ezeknek a növelése elkerülhetetlen és nagyon szükséges. Ha ezt nem tudják megvalósítani, akkor hosszú távon az a fejlődés, ami tapasztalható volt az elmúlt években is, az a lejtő útjára viszi Törökszentmiklóst.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4358A7">
        <w:rPr>
          <w:rFonts w:ascii="Times New Roman" w:hAnsi="Times New Roman"/>
          <w:b/>
        </w:rPr>
        <w:lastRenderedPageBreak/>
        <w:t>Markót Imre</w:t>
      </w:r>
      <w:r>
        <w:rPr>
          <w:rFonts w:ascii="Times New Roman" w:hAnsi="Times New Roman"/>
        </w:rPr>
        <w:t xml:space="preserve"> polgármester, arra szeretné felhívni a figyelmet, hogy az említett 673 millió forintos tavalyi évhez kevesebb költségvetési kiadás, az a 2015-ben folyamatban lévő korábban elnyert Európai Uniós pályázatoknak a támogatási oldala tette ki. Ha ezek nélkül nézik meg a 2016-os költségvetést és hasonlítják össze a 2015-ös költségvetéssel, az látható, hogy hasonló számértékeket kapnak, hiszen azok a beruházások melyeket az önkormányzatnak saját bevételeiből és nem külső támogatási bevételből kell megvalósítani, azok összegszerűen némileg nagyobbak is, mint 2015-ben voltak. A 2016-ra vonatkozó pályázati bevételek, konkrétan a települési önkormányzatok számára biztosított Uniós forrásokból az úgynevezett Terület és Településfejlesztési Operatív Program, ezeknek java része 100%-os intenzitású, tehát önerőt nem igényel.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Pr>
          <w:rFonts w:ascii="Times New Roman" w:hAnsi="Times New Roman"/>
        </w:rPr>
        <w:t xml:space="preserve">Az adóbevételekkel kapcsolatban megjegyzi, hogy a tavalyi évben az iparűzési adó tervezésük kicsit kockázatos volt, viszont ami tényleges bevétel származott, ahhoz képest reálisnak tartja a bevételeik lehetőségét.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Pr>
          <w:rFonts w:ascii="Times New Roman" w:hAnsi="Times New Roman"/>
        </w:rPr>
        <w:t>További kérdés, hozzászólás nem hangzik el.</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b/>
        </w:rPr>
      </w:pPr>
      <w:r w:rsidRPr="00CA03CC">
        <w:rPr>
          <w:rFonts w:ascii="Times New Roman" w:hAnsi="Times New Roman"/>
          <w:b/>
        </w:rPr>
        <w:t>Markót Imre polgármester szavazásra teszi fel az előterjesztést. Szavazás után megállapítja, hogy a Képviselő-testület jelen lévő 1</w:t>
      </w:r>
      <w:r>
        <w:rPr>
          <w:rFonts w:ascii="Times New Roman" w:hAnsi="Times New Roman"/>
          <w:b/>
        </w:rPr>
        <w:t>1</w:t>
      </w:r>
      <w:r w:rsidRPr="00CA03CC">
        <w:rPr>
          <w:rFonts w:ascii="Times New Roman" w:hAnsi="Times New Roman"/>
          <w:b/>
        </w:rPr>
        <w:t xml:space="preserve"> tagja </w:t>
      </w:r>
      <w:r>
        <w:rPr>
          <w:rFonts w:ascii="Times New Roman" w:hAnsi="Times New Roman"/>
          <w:b/>
        </w:rPr>
        <w:t xml:space="preserve">9 </w:t>
      </w:r>
      <w:r w:rsidRPr="00CA03CC">
        <w:rPr>
          <w:rFonts w:ascii="Times New Roman" w:hAnsi="Times New Roman"/>
          <w:b/>
        </w:rPr>
        <w:t>igen,</w:t>
      </w:r>
      <w:r>
        <w:rPr>
          <w:rFonts w:ascii="Times New Roman" w:hAnsi="Times New Roman"/>
          <w:b/>
        </w:rPr>
        <w:t xml:space="preserve"> 2 tartózkodás mellett</w:t>
      </w:r>
      <w:r w:rsidRPr="00CA03CC">
        <w:rPr>
          <w:rFonts w:ascii="Times New Roman" w:hAnsi="Times New Roman"/>
          <w:b/>
        </w:rPr>
        <w:t xml:space="preserve"> m</w:t>
      </w:r>
      <w:r w:rsidR="00A54137">
        <w:rPr>
          <w:rFonts w:ascii="Times New Roman" w:hAnsi="Times New Roman"/>
          <w:b/>
        </w:rPr>
        <w:t>egalkotta a következő rendeletét:</w:t>
      </w:r>
    </w:p>
    <w:p w:rsidR="00A54137" w:rsidRDefault="00A54137" w:rsidP="001F5A16">
      <w:pPr>
        <w:spacing w:after="0" w:line="240" w:lineRule="auto"/>
        <w:jc w:val="both"/>
        <w:rPr>
          <w:rFonts w:ascii="Times New Roman" w:hAnsi="Times New Roman"/>
          <w:b/>
        </w:rPr>
      </w:pPr>
    </w:p>
    <w:p w:rsidR="00A54137" w:rsidRPr="00CA03CC" w:rsidRDefault="00A54137" w:rsidP="001F5A16">
      <w:pPr>
        <w:spacing w:after="0" w:line="240" w:lineRule="auto"/>
        <w:jc w:val="both"/>
        <w:rPr>
          <w:rFonts w:ascii="Times New Roman" w:hAnsi="Times New Roman"/>
          <w:b/>
        </w:rPr>
      </w:pPr>
    </w:p>
    <w:p w:rsidR="00347D22" w:rsidRPr="00A00983" w:rsidRDefault="00347D22" w:rsidP="00347D22">
      <w:pPr>
        <w:pStyle w:val="Default"/>
        <w:contextualSpacing/>
        <w:jc w:val="center"/>
        <w:rPr>
          <w:b/>
          <w:bCs/>
          <w:caps/>
          <w:sz w:val="22"/>
          <w:szCs w:val="22"/>
        </w:rPr>
      </w:pPr>
      <w:r w:rsidRPr="00A00983">
        <w:rPr>
          <w:b/>
          <w:bCs/>
          <w:caps/>
          <w:sz w:val="22"/>
          <w:szCs w:val="22"/>
        </w:rPr>
        <w:t>Törökszentmiklós Városi Önkormányzata</w:t>
      </w:r>
    </w:p>
    <w:p w:rsidR="00347D22" w:rsidRPr="00A00983" w:rsidRDefault="00347D22" w:rsidP="00347D22">
      <w:pPr>
        <w:pStyle w:val="Default"/>
        <w:contextualSpacing/>
        <w:jc w:val="center"/>
        <w:rPr>
          <w:caps/>
          <w:sz w:val="22"/>
          <w:szCs w:val="22"/>
        </w:rPr>
      </w:pPr>
      <w:r w:rsidRPr="00A00983">
        <w:rPr>
          <w:b/>
          <w:bCs/>
          <w:caps/>
          <w:sz w:val="22"/>
          <w:szCs w:val="22"/>
        </w:rPr>
        <w:t>Képviselő-testületének</w:t>
      </w:r>
    </w:p>
    <w:p w:rsidR="00347D22" w:rsidRPr="00A00983" w:rsidRDefault="00347D22" w:rsidP="00347D22">
      <w:pPr>
        <w:pStyle w:val="Default"/>
        <w:contextualSpacing/>
        <w:jc w:val="center"/>
        <w:rPr>
          <w:b/>
          <w:bCs/>
          <w:caps/>
          <w:sz w:val="22"/>
          <w:szCs w:val="22"/>
        </w:rPr>
      </w:pPr>
    </w:p>
    <w:p w:rsidR="00347D22" w:rsidRPr="00A00983" w:rsidRDefault="00347D22" w:rsidP="00347D22">
      <w:pPr>
        <w:pStyle w:val="Default"/>
        <w:contextualSpacing/>
        <w:jc w:val="center"/>
        <w:rPr>
          <w:b/>
          <w:bCs/>
          <w:caps/>
          <w:sz w:val="22"/>
          <w:szCs w:val="22"/>
        </w:rPr>
      </w:pPr>
      <w:r w:rsidRPr="00A00983">
        <w:rPr>
          <w:b/>
          <w:bCs/>
          <w:caps/>
          <w:sz w:val="22"/>
          <w:szCs w:val="22"/>
        </w:rPr>
        <w:t>2/2016. (II.26.)</w:t>
      </w:r>
    </w:p>
    <w:p w:rsidR="00347D22" w:rsidRPr="00A00983" w:rsidRDefault="00347D22" w:rsidP="00347D22">
      <w:pPr>
        <w:pStyle w:val="Default"/>
        <w:contextualSpacing/>
        <w:jc w:val="center"/>
        <w:rPr>
          <w:b/>
          <w:bCs/>
          <w:caps/>
          <w:sz w:val="22"/>
          <w:szCs w:val="22"/>
        </w:rPr>
      </w:pPr>
    </w:p>
    <w:p w:rsidR="00347D22" w:rsidRPr="00A00983" w:rsidRDefault="00347D22" w:rsidP="00347D22">
      <w:pPr>
        <w:pStyle w:val="Default"/>
        <w:contextualSpacing/>
        <w:jc w:val="center"/>
        <w:rPr>
          <w:caps/>
          <w:sz w:val="22"/>
          <w:szCs w:val="22"/>
        </w:rPr>
      </w:pPr>
      <w:r w:rsidRPr="00A00983">
        <w:rPr>
          <w:b/>
          <w:bCs/>
          <w:caps/>
          <w:sz w:val="22"/>
          <w:szCs w:val="22"/>
        </w:rPr>
        <w:t>önkormányzati rendelete</w:t>
      </w:r>
    </w:p>
    <w:p w:rsidR="00347D22" w:rsidRPr="00A00983" w:rsidRDefault="00347D22" w:rsidP="00347D22">
      <w:pPr>
        <w:pStyle w:val="Default"/>
        <w:contextualSpacing/>
        <w:jc w:val="center"/>
        <w:rPr>
          <w:b/>
          <w:bCs/>
          <w:caps/>
          <w:sz w:val="22"/>
          <w:szCs w:val="22"/>
        </w:rPr>
      </w:pPr>
    </w:p>
    <w:p w:rsidR="00347D22" w:rsidRPr="00A00983" w:rsidRDefault="00347D22" w:rsidP="00347D22">
      <w:pPr>
        <w:pStyle w:val="Default"/>
        <w:contextualSpacing/>
        <w:jc w:val="center"/>
        <w:rPr>
          <w:caps/>
          <w:sz w:val="22"/>
          <w:szCs w:val="22"/>
        </w:rPr>
      </w:pPr>
      <w:r w:rsidRPr="00A00983">
        <w:rPr>
          <w:b/>
          <w:bCs/>
          <w:caps/>
          <w:sz w:val="22"/>
          <w:szCs w:val="22"/>
        </w:rPr>
        <w:t>Törökszentmiklós Városi Önkormányzatának 2016. évi költségvetéséről</w:t>
      </w:r>
    </w:p>
    <w:p w:rsidR="00347D22" w:rsidRPr="00A00983" w:rsidRDefault="00347D22" w:rsidP="00347D22">
      <w:pPr>
        <w:pStyle w:val="Default"/>
        <w:contextualSpacing/>
        <w:jc w:val="both"/>
        <w:rPr>
          <w:sz w:val="22"/>
          <w:szCs w:val="22"/>
        </w:rPr>
      </w:pP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Törökszentmiklós Város Önkormányzatának Képviselő-testülete az Alaptörvény 32. cikk (2) bekezdésében meghatározott eredeti jogalkotói hatáskörében, az Alaptörvény 32. cikk (1) bekezdés f) pontjában meghatározott feladatkörében eljárva a Konzultatív Tanács, a Képviselő-testület Pénzügyi és Városfejlesztési Bizottsága, a Képviselő-testület Szociális, Egészségügyi és Sport Bizottsága, a Képviselő-testület Oktatási és Kulturális Bizottsága véleményének kikérésével Törökszentmiklós Város Önkormányzatának 2016. évi költségvetéséről a következőket rendeli el.</w:t>
      </w:r>
    </w:p>
    <w:p w:rsidR="00347D22" w:rsidRPr="00A00983" w:rsidRDefault="00347D22" w:rsidP="00347D22">
      <w:pPr>
        <w:spacing w:after="0" w:line="240" w:lineRule="auto"/>
        <w:ind w:firstLine="708"/>
        <w:contextualSpacing/>
        <w:jc w:val="both"/>
        <w:rPr>
          <w:rFonts w:ascii="Times New Roman" w:hAnsi="Times New Roman"/>
          <w:b/>
        </w:rPr>
      </w:pPr>
    </w:p>
    <w:p w:rsidR="00347D22" w:rsidRPr="00A00983" w:rsidRDefault="00347D22" w:rsidP="00347D22">
      <w:pPr>
        <w:spacing w:after="0" w:line="240" w:lineRule="auto"/>
        <w:contextualSpacing/>
        <w:jc w:val="center"/>
        <w:rPr>
          <w:rFonts w:ascii="Times New Roman" w:hAnsi="Times New Roman"/>
          <w:b/>
        </w:rPr>
      </w:pPr>
      <w:r w:rsidRPr="00A00983">
        <w:rPr>
          <w:rFonts w:ascii="Times New Roman" w:hAnsi="Times New Roman"/>
          <w:b/>
        </w:rPr>
        <w:t>1.  A rendelet hatálya</w:t>
      </w:r>
    </w:p>
    <w:p w:rsidR="00347D22" w:rsidRPr="00A00983" w:rsidRDefault="00347D22" w:rsidP="00347D22">
      <w:pPr>
        <w:spacing w:after="0" w:line="240" w:lineRule="auto"/>
        <w:contextualSpacing/>
        <w:jc w:val="center"/>
        <w:rPr>
          <w:rFonts w:ascii="Times New Roman" w:hAnsi="Times New Roman"/>
          <w:b/>
        </w:rPr>
      </w:pPr>
    </w:p>
    <w:p w:rsidR="00347D22" w:rsidRPr="00A00983" w:rsidRDefault="00347D22" w:rsidP="00347D22">
      <w:pPr>
        <w:pStyle w:val="Default"/>
        <w:jc w:val="center"/>
        <w:rPr>
          <w:b/>
          <w:sz w:val="22"/>
          <w:szCs w:val="22"/>
        </w:rPr>
      </w:pPr>
      <w:r w:rsidRPr="00A00983">
        <w:rPr>
          <w:b/>
          <w:sz w:val="22"/>
          <w:szCs w:val="22"/>
        </w:rPr>
        <w:t>1. §</w:t>
      </w:r>
    </w:p>
    <w:p w:rsidR="00347D22" w:rsidRPr="00A00983" w:rsidRDefault="00347D22" w:rsidP="00347D22">
      <w:pPr>
        <w:pStyle w:val="Default"/>
        <w:jc w:val="center"/>
        <w:rPr>
          <w:b/>
          <w:sz w:val="22"/>
          <w:szCs w:val="22"/>
        </w:rPr>
      </w:pPr>
    </w:p>
    <w:p w:rsidR="00347D22" w:rsidRPr="00A00983" w:rsidRDefault="00347D22" w:rsidP="00347D22">
      <w:pPr>
        <w:pStyle w:val="Default"/>
        <w:jc w:val="both"/>
        <w:rPr>
          <w:color w:val="auto"/>
          <w:sz w:val="22"/>
          <w:szCs w:val="22"/>
        </w:rPr>
      </w:pPr>
      <w:r w:rsidRPr="00A00983">
        <w:rPr>
          <w:color w:val="auto"/>
          <w:sz w:val="22"/>
          <w:szCs w:val="22"/>
        </w:rPr>
        <w:t>E rendelet hatálya kiterjed Törökszentmiklós Városi Önkormányzat Képviselő-testületére és szerveire (a továbbiakban: Önkormányzat), a Polgármesteri Hivatalra (a továbbiakban: Hivatal), az önkormányzat által alapított és irányított költségvetési szervekre (továbbiakban: intézmények), továbbá mindazon magánszemélyekre, jogi személyekre, jogi személyiséggel nem rendelkező szervezetekre, amelyek a költségvetésben szereplő előirányzatokból részesülnek.</w:t>
      </w:r>
    </w:p>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ind w:left="708"/>
        <w:contextualSpacing/>
        <w:jc w:val="center"/>
        <w:rPr>
          <w:rFonts w:ascii="Times New Roman" w:hAnsi="Times New Roman"/>
          <w:b/>
        </w:rPr>
      </w:pPr>
      <w:r w:rsidRPr="00A00983">
        <w:rPr>
          <w:rFonts w:ascii="Times New Roman" w:hAnsi="Times New Roman"/>
          <w:b/>
        </w:rPr>
        <w:t>2. A költségvetés előirányzatai</w:t>
      </w:r>
    </w:p>
    <w:p w:rsidR="00347D22" w:rsidRPr="00A00983" w:rsidRDefault="00347D22" w:rsidP="00347D22">
      <w:pPr>
        <w:spacing w:after="0" w:line="240" w:lineRule="auto"/>
        <w:ind w:left="1410"/>
        <w:contextualSpacing/>
        <w:jc w:val="both"/>
        <w:rPr>
          <w:rFonts w:ascii="Times New Roman" w:hAnsi="Times New Roman"/>
          <w:b/>
        </w:rPr>
      </w:pPr>
    </w:p>
    <w:p w:rsidR="00347D22" w:rsidRPr="00A00983" w:rsidRDefault="00347D22" w:rsidP="00347D22">
      <w:pPr>
        <w:tabs>
          <w:tab w:val="left" w:pos="709"/>
        </w:tabs>
        <w:spacing w:after="0" w:line="240" w:lineRule="auto"/>
        <w:contextualSpacing/>
        <w:jc w:val="center"/>
        <w:rPr>
          <w:rFonts w:ascii="Times New Roman" w:hAnsi="Times New Roman"/>
          <w:b/>
        </w:rPr>
      </w:pPr>
      <w:r w:rsidRPr="00A00983">
        <w:rPr>
          <w:rFonts w:ascii="Times New Roman" w:hAnsi="Times New Roman"/>
          <w:b/>
        </w:rPr>
        <w:t>2. §</w:t>
      </w:r>
    </w:p>
    <w:p w:rsidR="00347D22" w:rsidRPr="00A00983" w:rsidRDefault="00347D22" w:rsidP="00347D22">
      <w:pPr>
        <w:tabs>
          <w:tab w:val="left" w:pos="709"/>
        </w:tabs>
        <w:spacing w:after="0" w:line="240" w:lineRule="auto"/>
        <w:contextualSpacing/>
        <w:jc w:val="center"/>
        <w:rPr>
          <w:rFonts w:ascii="Times New Roman" w:hAnsi="Times New Roman"/>
          <w:b/>
        </w:rPr>
      </w:pPr>
    </w:p>
    <w:p w:rsidR="00347D22" w:rsidRPr="00A00983" w:rsidRDefault="00347D22" w:rsidP="00347D22">
      <w:pPr>
        <w:spacing w:after="0" w:line="240" w:lineRule="auto"/>
        <w:contextualSpacing/>
        <w:rPr>
          <w:rFonts w:ascii="Times New Roman" w:hAnsi="Times New Roman"/>
        </w:rPr>
      </w:pPr>
      <w:r w:rsidRPr="00A00983">
        <w:rPr>
          <w:rFonts w:ascii="Times New Roman" w:hAnsi="Times New Roman"/>
        </w:rPr>
        <w:t>(1) Az Önkormányzat által 2016. január 1-től 2016.  január 31-ig beszedett bevételek összegét 161.112 eFt, teljesített kiadások összegét 348.8171 eFt összegben a Képviselő-testület tudomásul veszi.</w:t>
      </w:r>
    </w:p>
    <w:p w:rsidR="00347D22" w:rsidRPr="00A00983" w:rsidRDefault="00347D22" w:rsidP="00347D22">
      <w:pPr>
        <w:spacing w:after="0" w:line="240" w:lineRule="auto"/>
        <w:ind w:hanging="708"/>
        <w:contextualSpacing/>
        <w:jc w:val="both"/>
        <w:rPr>
          <w:rFonts w:ascii="Times New Roman" w:hAnsi="Times New Roman"/>
        </w:rPr>
      </w:pPr>
      <w:r w:rsidRPr="00A00983">
        <w:rPr>
          <w:rFonts w:ascii="Times New Roman" w:hAnsi="Times New Roman"/>
        </w:rPr>
        <w:lastRenderedPageBreak/>
        <w:tab/>
        <w:t>(2)</w:t>
      </w:r>
      <w:r w:rsidRPr="00A00983">
        <w:rPr>
          <w:rFonts w:ascii="Times New Roman" w:hAnsi="Times New Roman"/>
        </w:rPr>
        <w:tab/>
        <w:t>A Képviselő-testület a 2016. évi költségvetési bevételek és kiadások egyenlegét</w:t>
      </w:r>
    </w:p>
    <w:tbl>
      <w:tblPr>
        <w:tblW w:w="0" w:type="auto"/>
        <w:tblInd w:w="2124" w:type="dxa"/>
        <w:tblLayout w:type="fixed"/>
        <w:tblCellMar>
          <w:left w:w="70" w:type="dxa"/>
          <w:right w:w="70" w:type="dxa"/>
        </w:tblCellMar>
        <w:tblLook w:val="0000" w:firstRow="0" w:lastRow="0" w:firstColumn="0" w:lastColumn="0" w:noHBand="0" w:noVBand="0"/>
      </w:tblPr>
      <w:tblGrid>
        <w:gridCol w:w="2488"/>
        <w:gridCol w:w="2940"/>
      </w:tblGrid>
      <w:tr w:rsidR="00347D22" w:rsidRPr="00A00983" w:rsidTr="00347D22">
        <w:tc>
          <w:tcPr>
            <w:tcW w:w="2488" w:type="dxa"/>
          </w:tcPr>
          <w:p w:rsidR="00347D22" w:rsidRPr="00A00983" w:rsidRDefault="00347D22" w:rsidP="00347D22">
            <w:pPr>
              <w:spacing w:after="0" w:line="240" w:lineRule="auto"/>
              <w:contextualSpacing/>
              <w:jc w:val="right"/>
              <w:rPr>
                <w:rFonts w:ascii="Times New Roman" w:hAnsi="Times New Roman"/>
                <w:b/>
              </w:rPr>
            </w:pPr>
            <w:r w:rsidRPr="00A00983">
              <w:rPr>
                <w:rFonts w:ascii="Times New Roman" w:hAnsi="Times New Roman"/>
                <w:b/>
              </w:rPr>
              <w:t>2.824.198 e Ft</w:t>
            </w:r>
          </w:p>
        </w:tc>
        <w:tc>
          <w:tcPr>
            <w:tcW w:w="2940" w:type="dxa"/>
          </w:tcPr>
          <w:p w:rsidR="00347D22" w:rsidRPr="00A00983" w:rsidRDefault="00347D22" w:rsidP="00347D22">
            <w:pPr>
              <w:spacing w:after="0" w:line="240" w:lineRule="auto"/>
              <w:contextualSpacing/>
              <w:jc w:val="both"/>
              <w:rPr>
                <w:rFonts w:ascii="Times New Roman" w:hAnsi="Times New Roman"/>
                <w:b/>
              </w:rPr>
            </w:pPr>
            <w:r w:rsidRPr="00A00983">
              <w:rPr>
                <w:rFonts w:ascii="Times New Roman" w:hAnsi="Times New Roman"/>
                <w:b/>
              </w:rPr>
              <w:t>Költségvetési bevétellel</w:t>
            </w:r>
          </w:p>
        </w:tc>
      </w:tr>
      <w:tr w:rsidR="00347D22" w:rsidRPr="00A00983" w:rsidTr="00347D22">
        <w:tc>
          <w:tcPr>
            <w:tcW w:w="2488" w:type="dxa"/>
            <w:tcBorders>
              <w:bottom w:val="single" w:sz="12" w:space="0" w:color="auto"/>
            </w:tcBorders>
          </w:tcPr>
          <w:p w:rsidR="00347D22" w:rsidRPr="00A00983" w:rsidRDefault="00347D22" w:rsidP="00347D22">
            <w:pPr>
              <w:spacing w:after="0" w:line="240" w:lineRule="auto"/>
              <w:contextualSpacing/>
              <w:jc w:val="right"/>
              <w:rPr>
                <w:rFonts w:ascii="Times New Roman" w:hAnsi="Times New Roman"/>
                <w:b/>
              </w:rPr>
            </w:pPr>
            <w:r w:rsidRPr="00A00983">
              <w:rPr>
                <w:rFonts w:ascii="Times New Roman" w:hAnsi="Times New Roman"/>
                <w:b/>
              </w:rPr>
              <w:t>3.352.875 e Ft</w:t>
            </w:r>
          </w:p>
        </w:tc>
        <w:tc>
          <w:tcPr>
            <w:tcW w:w="2940" w:type="dxa"/>
            <w:tcBorders>
              <w:bottom w:val="single" w:sz="12" w:space="0" w:color="auto"/>
            </w:tcBorders>
          </w:tcPr>
          <w:p w:rsidR="00347D22" w:rsidRPr="00A00983" w:rsidRDefault="00347D22" w:rsidP="00347D22">
            <w:pPr>
              <w:spacing w:after="0" w:line="240" w:lineRule="auto"/>
              <w:contextualSpacing/>
              <w:jc w:val="both"/>
              <w:rPr>
                <w:rFonts w:ascii="Times New Roman" w:hAnsi="Times New Roman"/>
                <w:b/>
              </w:rPr>
            </w:pPr>
            <w:r w:rsidRPr="00A00983">
              <w:rPr>
                <w:rFonts w:ascii="Times New Roman" w:hAnsi="Times New Roman"/>
                <w:b/>
              </w:rPr>
              <w:t>Költségvetési kiadással</w:t>
            </w:r>
          </w:p>
        </w:tc>
      </w:tr>
      <w:tr w:rsidR="00347D22" w:rsidRPr="00A00983" w:rsidTr="00347D22">
        <w:tc>
          <w:tcPr>
            <w:tcW w:w="2488" w:type="dxa"/>
          </w:tcPr>
          <w:p w:rsidR="00347D22" w:rsidRPr="00A00983" w:rsidRDefault="00347D22" w:rsidP="00347D22">
            <w:pPr>
              <w:spacing w:after="0" w:line="240" w:lineRule="auto"/>
              <w:contextualSpacing/>
              <w:jc w:val="right"/>
              <w:rPr>
                <w:rFonts w:ascii="Times New Roman" w:hAnsi="Times New Roman"/>
                <w:b/>
              </w:rPr>
            </w:pPr>
            <w:r w:rsidRPr="00A00983">
              <w:rPr>
                <w:rFonts w:ascii="Times New Roman" w:hAnsi="Times New Roman"/>
                <w:b/>
              </w:rPr>
              <w:t>528.677 e Ft</w:t>
            </w:r>
          </w:p>
          <w:p w:rsidR="00347D22" w:rsidRPr="00A00983" w:rsidRDefault="00347D22" w:rsidP="00347D22">
            <w:pPr>
              <w:spacing w:after="0" w:line="240" w:lineRule="auto"/>
              <w:contextualSpacing/>
              <w:jc w:val="right"/>
              <w:rPr>
                <w:rFonts w:ascii="Times New Roman" w:hAnsi="Times New Roman"/>
                <w:b/>
              </w:rPr>
            </w:pPr>
            <w:r w:rsidRPr="00A00983">
              <w:rPr>
                <w:rFonts w:ascii="Times New Roman" w:hAnsi="Times New Roman"/>
                <w:b/>
              </w:rPr>
              <w:t>322.434 e Ft</w:t>
            </w:r>
          </w:p>
          <w:p w:rsidR="00347D22" w:rsidRPr="00A00983" w:rsidRDefault="00347D22" w:rsidP="00347D22">
            <w:pPr>
              <w:spacing w:after="0" w:line="240" w:lineRule="auto"/>
              <w:contextualSpacing/>
              <w:jc w:val="right"/>
              <w:rPr>
                <w:rFonts w:ascii="Times New Roman" w:hAnsi="Times New Roman"/>
                <w:b/>
                <w:highlight w:val="lightGray"/>
              </w:rPr>
            </w:pPr>
            <w:r w:rsidRPr="00A00983">
              <w:rPr>
                <w:rFonts w:ascii="Times New Roman" w:hAnsi="Times New Roman"/>
                <w:b/>
              </w:rPr>
              <w:t>206.243 e Ft</w:t>
            </w:r>
          </w:p>
        </w:tc>
        <w:tc>
          <w:tcPr>
            <w:tcW w:w="2940" w:type="dxa"/>
          </w:tcPr>
          <w:p w:rsidR="00347D22" w:rsidRPr="00A00983" w:rsidRDefault="00347D22" w:rsidP="00347D22">
            <w:pPr>
              <w:spacing w:after="0" w:line="240" w:lineRule="auto"/>
              <w:contextualSpacing/>
              <w:jc w:val="both"/>
              <w:rPr>
                <w:rFonts w:ascii="Times New Roman" w:hAnsi="Times New Roman"/>
                <w:b/>
              </w:rPr>
            </w:pPr>
            <w:r w:rsidRPr="00A00983">
              <w:rPr>
                <w:rFonts w:ascii="Times New Roman" w:hAnsi="Times New Roman"/>
                <w:b/>
              </w:rPr>
              <w:t>Költségvetési hiánnyal</w:t>
            </w:r>
          </w:p>
          <w:p w:rsidR="00347D22" w:rsidRPr="00A00983" w:rsidRDefault="00347D22" w:rsidP="00347D22">
            <w:pPr>
              <w:spacing w:after="0" w:line="240" w:lineRule="auto"/>
              <w:contextualSpacing/>
              <w:jc w:val="both"/>
              <w:rPr>
                <w:rFonts w:ascii="Times New Roman" w:hAnsi="Times New Roman"/>
                <w:b/>
              </w:rPr>
            </w:pPr>
            <w:r w:rsidRPr="00A00983">
              <w:rPr>
                <w:rFonts w:ascii="Times New Roman" w:hAnsi="Times New Roman"/>
                <w:b/>
              </w:rPr>
              <w:t xml:space="preserve">működési hiánnyal </w:t>
            </w:r>
          </w:p>
          <w:p w:rsidR="00347D22" w:rsidRPr="00A00983" w:rsidRDefault="00347D22" w:rsidP="00347D22">
            <w:pPr>
              <w:spacing w:after="0" w:line="240" w:lineRule="auto"/>
              <w:contextualSpacing/>
              <w:jc w:val="both"/>
              <w:rPr>
                <w:rFonts w:ascii="Times New Roman" w:hAnsi="Times New Roman"/>
                <w:b/>
              </w:rPr>
            </w:pPr>
            <w:r w:rsidRPr="00A00983">
              <w:rPr>
                <w:rFonts w:ascii="Times New Roman" w:hAnsi="Times New Roman"/>
                <w:b/>
              </w:rPr>
              <w:t>felhalmozási hiánnyal</w:t>
            </w:r>
          </w:p>
        </w:tc>
      </w:tr>
    </w:tbl>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ab/>
        <w:t>állapítja meg.</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(3)</w:t>
      </w:r>
      <w:r w:rsidRPr="00A00983">
        <w:rPr>
          <w:rFonts w:ascii="Times New Roman" w:hAnsi="Times New Roman"/>
        </w:rPr>
        <w:tab/>
        <w:t>A Képviselő-testület a finanszírozási műveletek egyenlegét 528.677 eFt összegben állapítja meg, melyből 557.357 e Ft finanszírozási bevétel (ebből működési célú 351.114 eFt, felhalmozási célú 206.243 eFt) és 28.680 eFt finanszírozási kiadás (ebből műkődési célú 28.680 eFt,).</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 xml:space="preserve">(4) A Képviselő-testület a (2)-(3) bekezdésben szereplő hiány belső finanszírozására és a finanszírozási kiadások fedezetére 528.677 eFt előző évi maradványának igénybevételéről dönt. A Képviselő-testület az előző évi működési célú maradványt 351.114 eFt összegben, felhalmozási célú pénzmaradványt 206.243 eFt összegben állapítja meg. </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 xml:space="preserve">(5) A (2)-(3) bekezdésben megállapított költségvetési bevételek forrásonkénti, a költségvetési kiadások jogcímenkénti megoszlását önkormányzati szinten, továbbá a finanszírozási célú műveletek bevételeit és kiadásait a rendelet </w:t>
      </w:r>
      <w:r w:rsidRPr="00A00983">
        <w:rPr>
          <w:rFonts w:ascii="Times New Roman" w:hAnsi="Times New Roman"/>
          <w:i/>
        </w:rPr>
        <w:t>1.1 melléklete</w:t>
      </w:r>
      <w:r w:rsidRPr="00A00983">
        <w:rPr>
          <w:rFonts w:ascii="Times New Roman" w:hAnsi="Times New Roman"/>
        </w:rPr>
        <w:t xml:space="preserve"> alapján határozza meg a képviselő-testület.</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 xml:space="preserve">(6) A működési és felhalmozási célú bevételi és kiadási előirányzatok mérlegszerű bemutatását önkormányzati szinten a </w:t>
      </w:r>
      <w:r w:rsidRPr="00A00983">
        <w:rPr>
          <w:rFonts w:ascii="Times New Roman" w:hAnsi="Times New Roman"/>
          <w:i/>
        </w:rPr>
        <w:t>2.1. és a 2.2. melléklet</w:t>
      </w:r>
      <w:r w:rsidRPr="00A00983">
        <w:rPr>
          <w:rFonts w:ascii="Times New Roman" w:hAnsi="Times New Roman"/>
        </w:rPr>
        <w:t xml:space="preserve"> részletezi.</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 xml:space="preserve">(7)  A költségvetési bevételek és költségvetési kiadások előirányzat csoportok, kiemelt előirányzatok és azon belül kötelező feladatok, önként vállalt feladatok,szerinti bontásban az </w:t>
      </w:r>
      <w:r w:rsidRPr="00A00983">
        <w:rPr>
          <w:rFonts w:ascii="Times New Roman" w:hAnsi="Times New Roman"/>
          <w:i/>
        </w:rPr>
        <w:t>1.2., 1.3.mellékletek</w:t>
      </w:r>
      <w:r w:rsidRPr="00A00983">
        <w:rPr>
          <w:rFonts w:ascii="Times New Roman" w:hAnsi="Times New Roman"/>
        </w:rPr>
        <w:t xml:space="preserve"> részletezik.</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(8) Az állami támogatások alakulását jogcímenként a Képviselő-testület a 3</w:t>
      </w:r>
      <w:r w:rsidRPr="00A00983">
        <w:rPr>
          <w:rFonts w:ascii="Times New Roman" w:hAnsi="Times New Roman"/>
          <w:i/>
        </w:rPr>
        <w:t>. melléklet</w:t>
      </w:r>
      <w:r w:rsidRPr="00A00983">
        <w:rPr>
          <w:rFonts w:ascii="Times New Roman" w:hAnsi="Times New Roman"/>
        </w:rPr>
        <w:t xml:space="preserve"> alapján hagyja jóvá.</w:t>
      </w:r>
    </w:p>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ind w:hanging="426"/>
        <w:contextualSpacing/>
        <w:jc w:val="center"/>
        <w:rPr>
          <w:rFonts w:ascii="Times New Roman" w:hAnsi="Times New Roman"/>
          <w:b/>
        </w:rPr>
      </w:pPr>
      <w:r w:rsidRPr="00A00983">
        <w:rPr>
          <w:rFonts w:ascii="Times New Roman" w:hAnsi="Times New Roman"/>
          <w:b/>
        </w:rPr>
        <w:t>3. A költségvetés részletezése</w:t>
      </w:r>
    </w:p>
    <w:p w:rsidR="00347D22" w:rsidRPr="00A00983" w:rsidRDefault="00347D22" w:rsidP="00347D22">
      <w:pPr>
        <w:spacing w:after="0" w:line="240" w:lineRule="auto"/>
        <w:ind w:hanging="426"/>
        <w:contextualSpacing/>
        <w:jc w:val="center"/>
        <w:rPr>
          <w:rFonts w:ascii="Times New Roman" w:hAnsi="Times New Roman"/>
        </w:rPr>
      </w:pPr>
    </w:p>
    <w:p w:rsidR="00347D22" w:rsidRPr="00A00983" w:rsidRDefault="00347D22" w:rsidP="00347D22">
      <w:pPr>
        <w:spacing w:after="0" w:line="240" w:lineRule="auto"/>
        <w:contextualSpacing/>
        <w:jc w:val="center"/>
        <w:rPr>
          <w:rFonts w:ascii="Times New Roman" w:hAnsi="Times New Roman"/>
          <w:b/>
        </w:rPr>
      </w:pPr>
      <w:r w:rsidRPr="00A00983">
        <w:rPr>
          <w:rFonts w:ascii="Times New Roman" w:hAnsi="Times New Roman"/>
          <w:b/>
        </w:rPr>
        <w:t>3. §</w:t>
      </w:r>
    </w:p>
    <w:p w:rsidR="00347D22" w:rsidRPr="00A00983" w:rsidRDefault="00347D22" w:rsidP="00347D22">
      <w:pPr>
        <w:spacing w:after="0" w:line="240" w:lineRule="auto"/>
        <w:contextualSpacing/>
        <w:jc w:val="center"/>
        <w:rPr>
          <w:rFonts w:ascii="Times New Roman" w:hAnsi="Times New Roman"/>
          <w:b/>
        </w:rPr>
      </w:pPr>
    </w:p>
    <w:p w:rsidR="00347D22" w:rsidRPr="00A00983" w:rsidRDefault="00347D22" w:rsidP="00347D22">
      <w:pPr>
        <w:spacing w:after="0" w:line="240" w:lineRule="auto"/>
        <w:jc w:val="both"/>
        <w:rPr>
          <w:rFonts w:ascii="Times New Roman" w:hAnsi="Times New Roman"/>
        </w:rPr>
      </w:pPr>
      <w:r w:rsidRPr="00A00983">
        <w:rPr>
          <w:rFonts w:ascii="Times New Roman" w:hAnsi="Times New Roman"/>
        </w:rPr>
        <w:t xml:space="preserve">(1) Az Önkormányzat adósságot keletkeztető ügyletekből és kezességvállalásokból fennálló kötelezettségeit </w:t>
      </w:r>
      <w:r w:rsidRPr="00A00983">
        <w:rPr>
          <w:rFonts w:ascii="Times New Roman" w:hAnsi="Times New Roman"/>
          <w:i/>
        </w:rPr>
        <w:t>4. sz. melléklet</w:t>
      </w:r>
      <w:r w:rsidRPr="00A00983">
        <w:rPr>
          <w:rFonts w:ascii="Times New Roman" w:hAnsi="Times New Roman"/>
        </w:rPr>
        <w:t xml:space="preserve"> részletezi.</w:t>
      </w:r>
    </w:p>
    <w:p w:rsidR="00347D22" w:rsidRPr="00A00983" w:rsidRDefault="00347D22" w:rsidP="00347D22">
      <w:pPr>
        <w:spacing w:after="0" w:line="240" w:lineRule="auto"/>
        <w:contextualSpacing/>
        <w:jc w:val="both"/>
        <w:rPr>
          <w:rFonts w:ascii="Times New Roman" w:hAnsi="Times New Roman"/>
          <w:b/>
        </w:rPr>
      </w:pPr>
      <w:r w:rsidRPr="00A00983">
        <w:rPr>
          <w:rFonts w:ascii="Times New Roman" w:hAnsi="Times New Roman"/>
        </w:rPr>
        <w:t xml:space="preserve">(2) Az Önkormányzat saját bevételeinek részletezését az adósságot keletkeztető ügyletből származó tárgyévi fizetési kötelezettség megállapítását a </w:t>
      </w:r>
      <w:r w:rsidRPr="00A00983">
        <w:rPr>
          <w:rFonts w:ascii="Times New Roman" w:hAnsi="Times New Roman"/>
          <w:i/>
        </w:rPr>
        <w:t>5. melléklet</w:t>
      </w:r>
      <w:r w:rsidRPr="00A00983">
        <w:rPr>
          <w:rFonts w:ascii="Times New Roman" w:hAnsi="Times New Roman"/>
        </w:rPr>
        <w:t xml:space="preserve"> tartalmazza.</w:t>
      </w:r>
    </w:p>
    <w:p w:rsidR="00347D22" w:rsidRPr="00A00983" w:rsidRDefault="00347D22" w:rsidP="00347D22">
      <w:pPr>
        <w:spacing w:after="0" w:line="240" w:lineRule="auto"/>
        <w:contextualSpacing/>
        <w:jc w:val="both"/>
        <w:rPr>
          <w:rFonts w:ascii="Times New Roman" w:hAnsi="Times New Roman"/>
          <w:b/>
        </w:rPr>
      </w:pPr>
      <w:r w:rsidRPr="00A00983">
        <w:rPr>
          <w:rFonts w:ascii="Times New Roman" w:hAnsi="Times New Roman"/>
        </w:rPr>
        <w:t xml:space="preserve">(3) Az Önkormányzat költségvetésében szereplő beruházások kiadásainak beruházásonkénti részletezését a </w:t>
      </w:r>
      <w:r w:rsidRPr="00A00983">
        <w:rPr>
          <w:rFonts w:ascii="Times New Roman" w:hAnsi="Times New Roman"/>
          <w:i/>
        </w:rPr>
        <w:t>6. melléklet</w:t>
      </w:r>
      <w:r w:rsidRPr="00A00983">
        <w:rPr>
          <w:rFonts w:ascii="Times New Roman" w:hAnsi="Times New Roman"/>
        </w:rPr>
        <w:t xml:space="preserve"> szerint határozza meg.</w:t>
      </w:r>
    </w:p>
    <w:p w:rsidR="00347D22" w:rsidRPr="00A00983" w:rsidRDefault="00347D22" w:rsidP="00347D22">
      <w:pPr>
        <w:spacing w:after="0" w:line="240" w:lineRule="auto"/>
        <w:contextualSpacing/>
        <w:jc w:val="both"/>
        <w:rPr>
          <w:rFonts w:ascii="Times New Roman" w:hAnsi="Times New Roman"/>
          <w:b/>
        </w:rPr>
      </w:pPr>
      <w:r w:rsidRPr="00A00983">
        <w:rPr>
          <w:rFonts w:ascii="Times New Roman" w:hAnsi="Times New Roman"/>
        </w:rPr>
        <w:t xml:space="preserve">(4) Az Önkormányzat költségvetésében szereplő felújítások kiadásait felújításonként a </w:t>
      </w:r>
      <w:r w:rsidRPr="00A00983">
        <w:rPr>
          <w:rFonts w:ascii="Times New Roman" w:hAnsi="Times New Roman"/>
          <w:i/>
        </w:rPr>
        <w:t xml:space="preserve">7. melléklet </w:t>
      </w:r>
      <w:r w:rsidRPr="00A00983">
        <w:rPr>
          <w:rFonts w:ascii="Times New Roman" w:hAnsi="Times New Roman"/>
        </w:rPr>
        <w:t>szerint részletezi.</w:t>
      </w:r>
    </w:p>
    <w:p w:rsidR="00347D22" w:rsidRPr="00A00983" w:rsidRDefault="00347D22" w:rsidP="00347D22">
      <w:pPr>
        <w:spacing w:after="0" w:line="240" w:lineRule="auto"/>
        <w:contextualSpacing/>
        <w:jc w:val="both"/>
        <w:rPr>
          <w:rFonts w:ascii="Times New Roman" w:hAnsi="Times New Roman"/>
          <w:b/>
        </w:rPr>
      </w:pPr>
      <w:r w:rsidRPr="00A00983">
        <w:rPr>
          <w:rFonts w:ascii="Times New Roman" w:hAnsi="Times New Roman"/>
        </w:rPr>
        <w:t xml:space="preserve">(5) A 2. § (2) bekezdésében megállapított bevételek és kiadások önkormányzati, továbbá költségvetési szervenkénti megoszlását, és az éves létszám előirányzatot és a közfoglalkoztatottak létszámát költségvetési szervenként, feladatonként a </w:t>
      </w:r>
      <w:r w:rsidRPr="00A00983">
        <w:rPr>
          <w:rFonts w:ascii="Times New Roman" w:hAnsi="Times New Roman"/>
          <w:i/>
        </w:rPr>
        <w:t>9-11. mellékletek</w:t>
      </w:r>
      <w:r w:rsidRPr="00A00983">
        <w:rPr>
          <w:rFonts w:ascii="Times New Roman" w:hAnsi="Times New Roman"/>
        </w:rPr>
        <w:t xml:space="preserve"> szerint határozza meg.</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(6) A Képviselő-testület az előre nem látható feladatok, az évközi többletigények, valamint elmaradó bevételek pótlására az Áht. 23. § (3) bekezdése alapján általános tartalékot, a várható feladatok évközi biztosítására céltartalékot képez.</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(8) A Képviselő-testület az általános tartalék összegét 108.028.eFt-ban a céltartalék összegét 33.566 eFt-ban határozza meg.</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 xml:space="preserve">A céltartalék összege e rendelet </w:t>
      </w:r>
      <w:r w:rsidRPr="00A00983">
        <w:rPr>
          <w:rFonts w:ascii="Times New Roman" w:hAnsi="Times New Roman"/>
          <w:i/>
        </w:rPr>
        <w:t>8 számú mellékletében</w:t>
      </w:r>
      <w:r w:rsidRPr="00A00983">
        <w:rPr>
          <w:rFonts w:ascii="Times New Roman" w:hAnsi="Times New Roman"/>
        </w:rPr>
        <w:t xml:space="preserve"> megjelölt célokhoz kapcsolódik. A polgármesteri működési céltartalékról a polgármester saját hatáskörben dönt, melyről a költségvetési rendelet módosításakor tájékoztatja a Képviselő-testületet. </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 xml:space="preserve">(9) Az általános tartalék felhasználását esetenkénti 10 millió Ft-ig a polgármester engedélyezi, melyről a Képviselő-testületet a költségvetési rendelet módosításakor tájékoztatja, a 10 millió Ft feletti felhasználásra csak a Képviselő-testület döntését követően kerülhet sor. </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 xml:space="preserve">(10) A finanszírozási célú pénzügyi műveletekkel kapcsolatos hatásköröket a Képviselő-testület a 6. § (11) bekezdésben foglaltak kivételével fenntartja magának. </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lastRenderedPageBreak/>
        <w:t xml:space="preserve"> (11) A Képviselő-testület az e rendeletben és az Áht. 24. § (4) bekezdésében meghatározott bevételeket és kiadásokat bemutató mérlegek és kimutatások tartalmát, e rendelethez tartozó mellékletekben és táblázatokban meghatározott tartalommal állapítja meg.</w:t>
      </w:r>
    </w:p>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contextualSpacing/>
        <w:jc w:val="center"/>
        <w:rPr>
          <w:rFonts w:ascii="Times New Roman" w:hAnsi="Times New Roman"/>
          <w:b/>
        </w:rPr>
      </w:pPr>
      <w:r w:rsidRPr="00A00983">
        <w:rPr>
          <w:rFonts w:ascii="Times New Roman" w:hAnsi="Times New Roman"/>
          <w:b/>
        </w:rPr>
        <w:t>4. §</w:t>
      </w:r>
    </w:p>
    <w:p w:rsidR="00347D22" w:rsidRPr="00A00983" w:rsidRDefault="00347D22" w:rsidP="00347D22">
      <w:pPr>
        <w:spacing w:after="0" w:line="240" w:lineRule="auto"/>
        <w:contextualSpacing/>
        <w:jc w:val="center"/>
        <w:rPr>
          <w:rFonts w:ascii="Times New Roman" w:hAnsi="Times New Roman"/>
          <w:b/>
        </w:rPr>
      </w:pP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ab/>
        <w:t>A Képviselő-testület az önkormányzat költségvetését, bevételi és kiadási előirányzatát, valamint az intézmények költségvetését – rendeletének módosításával – képviselő-testületi döntéssel megváltoztathatja.</w:t>
      </w:r>
    </w:p>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contextualSpacing/>
        <w:jc w:val="center"/>
        <w:rPr>
          <w:rFonts w:ascii="Times New Roman" w:hAnsi="Times New Roman"/>
          <w:b/>
        </w:rPr>
      </w:pPr>
      <w:r w:rsidRPr="00A00983">
        <w:rPr>
          <w:rFonts w:ascii="Times New Roman" w:hAnsi="Times New Roman"/>
          <w:b/>
        </w:rPr>
        <w:t>5. §</w:t>
      </w:r>
    </w:p>
    <w:p w:rsidR="00347D22" w:rsidRPr="00A00983" w:rsidRDefault="00347D22" w:rsidP="00347D22">
      <w:pPr>
        <w:spacing w:after="0" w:line="240" w:lineRule="auto"/>
        <w:contextualSpacing/>
        <w:jc w:val="center"/>
        <w:rPr>
          <w:rFonts w:ascii="Times New Roman" w:hAnsi="Times New Roman"/>
          <w:b/>
        </w:rPr>
      </w:pP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(1) A Képviselő-testület az önkormányzat 2015. évi maradványát a 2016. évi költségvetés feladatai finanszírozásába bevonja, figyelemmel az államháztartásról szóló 2011. évi CXCV. törvény (a továbbiakban: Áht.) erre vonatkozó előírásaira is.</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(2) Az intézményi maradvány-elszámolás során az Önkormányzatot illeti meg</w:t>
      </w:r>
    </w:p>
    <w:p w:rsidR="00347D22" w:rsidRPr="00A00983" w:rsidRDefault="00347D22" w:rsidP="002E5AEF">
      <w:pPr>
        <w:numPr>
          <w:ilvl w:val="0"/>
          <w:numId w:val="11"/>
        </w:numPr>
        <w:spacing w:after="0" w:line="240" w:lineRule="auto"/>
        <w:ind w:left="709"/>
        <w:contextualSpacing/>
        <w:jc w:val="both"/>
        <w:rPr>
          <w:rFonts w:ascii="Times New Roman" w:hAnsi="Times New Roman"/>
        </w:rPr>
      </w:pPr>
      <w:r w:rsidRPr="00A00983">
        <w:rPr>
          <w:rFonts w:ascii="Times New Roman" w:hAnsi="Times New Roman"/>
        </w:rPr>
        <w:t xml:space="preserve">a végleges feladatelmaradás miatti összeg, </w:t>
      </w:r>
    </w:p>
    <w:p w:rsidR="00347D22" w:rsidRPr="00A00983" w:rsidRDefault="00347D22" w:rsidP="002E5AEF">
      <w:pPr>
        <w:numPr>
          <w:ilvl w:val="0"/>
          <w:numId w:val="11"/>
        </w:numPr>
        <w:spacing w:after="0" w:line="240" w:lineRule="auto"/>
        <w:ind w:left="709"/>
        <w:contextualSpacing/>
        <w:jc w:val="both"/>
        <w:rPr>
          <w:rFonts w:ascii="Times New Roman" w:hAnsi="Times New Roman"/>
        </w:rPr>
      </w:pPr>
      <w:r w:rsidRPr="00A00983">
        <w:rPr>
          <w:rFonts w:ascii="Times New Roman" w:hAnsi="Times New Roman"/>
        </w:rPr>
        <w:t>meghatározott célra rendelkezésre bocsátott – áthúzódó, pénzügyi teljesítés nélküli – összegek maradványa.</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(3) A Képviselő-testület a 2015. évi gazdálkodás intézményi maradványát– a gazdálkodási helyzetének ismeretében – az intézményétől elvonhatja.</w:t>
      </w:r>
    </w:p>
    <w:p w:rsidR="00347D22" w:rsidRPr="00A00983" w:rsidRDefault="00347D22" w:rsidP="00347D22">
      <w:pPr>
        <w:spacing w:after="0" w:line="240" w:lineRule="auto"/>
        <w:contextualSpacing/>
        <w:jc w:val="center"/>
        <w:rPr>
          <w:rFonts w:ascii="Times New Roman" w:hAnsi="Times New Roman"/>
          <w:b/>
        </w:rPr>
      </w:pPr>
    </w:p>
    <w:p w:rsidR="00347D22" w:rsidRPr="00A00983" w:rsidRDefault="00347D22" w:rsidP="00347D22">
      <w:pPr>
        <w:spacing w:after="0" w:line="240" w:lineRule="auto"/>
        <w:contextualSpacing/>
        <w:jc w:val="center"/>
        <w:rPr>
          <w:rFonts w:ascii="Times New Roman" w:hAnsi="Times New Roman"/>
          <w:b/>
        </w:rPr>
      </w:pPr>
      <w:r w:rsidRPr="00A00983">
        <w:rPr>
          <w:rFonts w:ascii="Times New Roman" w:hAnsi="Times New Roman"/>
          <w:b/>
        </w:rPr>
        <w:t>A költségvetés végrehajtásának szabályai</w:t>
      </w:r>
    </w:p>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contextualSpacing/>
        <w:jc w:val="center"/>
        <w:rPr>
          <w:rFonts w:ascii="Times New Roman" w:hAnsi="Times New Roman"/>
          <w:b/>
        </w:rPr>
      </w:pPr>
      <w:r w:rsidRPr="00A00983">
        <w:rPr>
          <w:rFonts w:ascii="Times New Roman" w:hAnsi="Times New Roman"/>
          <w:b/>
        </w:rPr>
        <w:t>6. §</w:t>
      </w:r>
    </w:p>
    <w:p w:rsidR="00347D22" w:rsidRPr="00A00983" w:rsidRDefault="00347D22" w:rsidP="00347D22">
      <w:pPr>
        <w:spacing w:after="0" w:line="240" w:lineRule="auto"/>
        <w:contextualSpacing/>
        <w:jc w:val="center"/>
        <w:rPr>
          <w:rFonts w:ascii="Times New Roman" w:hAnsi="Times New Roman"/>
          <w:b/>
        </w:rPr>
      </w:pPr>
    </w:p>
    <w:p w:rsidR="00347D22" w:rsidRPr="00A00983" w:rsidRDefault="00347D22" w:rsidP="00347D22">
      <w:pPr>
        <w:spacing w:after="0" w:line="240" w:lineRule="auto"/>
        <w:contextualSpacing/>
        <w:jc w:val="both"/>
        <w:rPr>
          <w:rFonts w:ascii="Times New Roman" w:hAnsi="Times New Roman"/>
          <w:b/>
        </w:rPr>
      </w:pPr>
      <w:r w:rsidRPr="00A00983">
        <w:rPr>
          <w:rFonts w:ascii="Times New Roman" w:hAnsi="Times New Roman"/>
        </w:rPr>
        <w:t>(1) Az önkormányzati szintű költségvetés végrehajtásáért a polgármester, a könyvvezetéssel kapcsolatos feladatok ellátásáért a jegyző a felelős.</w:t>
      </w:r>
    </w:p>
    <w:p w:rsidR="00347D22" w:rsidRPr="00A00983" w:rsidRDefault="00347D22" w:rsidP="00347D22">
      <w:pPr>
        <w:spacing w:after="0" w:line="240" w:lineRule="auto"/>
        <w:contextualSpacing/>
        <w:jc w:val="both"/>
        <w:rPr>
          <w:rFonts w:ascii="Times New Roman" w:hAnsi="Times New Roman"/>
          <w:b/>
        </w:rPr>
      </w:pPr>
      <w:r w:rsidRPr="00A00983">
        <w:rPr>
          <w:rFonts w:ascii="Times New Roman" w:hAnsi="Times New Roman"/>
        </w:rPr>
        <w:t xml:space="preserve">(2) A költségvetési hiány csökkentése érdekében évközben folyamatosan figyelemmel kell kísérni a kiadások csökkentésének és a bevételek növelésének lehetőségeit. </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(3) A Képviselő-testület a városi költségvetésből támogatott szervezetek, illetve személyek számára pályázati felhívásban részletezett számadási kötelezettséget ír elő a részükre juttatott támogatás rendeltetésszerű felhasználásáról. A számadási kötelezettség teljesítésének elmulasztása esetén a pályázati felhívásban és támogatási szerződésben meghatározott jogkövetkezményeket kell alkalmazni.</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(4) A (3) bekezdésben szereplő támogatások felhasználását és a számadási kötelezettség teljesítését a Képviselő-testület jogosult ellenőrizni.</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(5) A Képviselő-testület a nyilvántartott és eredménytelen behajtási intézkedés után is fennálló követelések leírása engedélyezésének hatásköreit az alábbiak szerint határozza meg:</w:t>
      </w:r>
    </w:p>
    <w:p w:rsidR="00347D22" w:rsidRPr="00A00983" w:rsidRDefault="00347D22" w:rsidP="002E5AEF">
      <w:pPr>
        <w:numPr>
          <w:ilvl w:val="0"/>
          <w:numId w:val="12"/>
        </w:numPr>
        <w:spacing w:after="0" w:line="240" w:lineRule="auto"/>
        <w:ind w:left="709"/>
        <w:contextualSpacing/>
        <w:jc w:val="both"/>
        <w:rPr>
          <w:rFonts w:ascii="Times New Roman" w:hAnsi="Times New Roman"/>
        </w:rPr>
      </w:pPr>
      <w:r w:rsidRPr="00A00983">
        <w:rPr>
          <w:rFonts w:ascii="Times New Roman" w:hAnsi="Times New Roman"/>
        </w:rPr>
        <w:t>100 eFt alatt intézményi hatáskör, az intézményvezető, illetve a Polgármesteri Hivatal esetében a jegyző engedélyezi, melyet be kell jelenteni a polgármesternek,</w:t>
      </w:r>
    </w:p>
    <w:p w:rsidR="00347D22" w:rsidRPr="00A00983" w:rsidRDefault="00347D22" w:rsidP="002E5AEF">
      <w:pPr>
        <w:numPr>
          <w:ilvl w:val="0"/>
          <w:numId w:val="12"/>
        </w:numPr>
        <w:spacing w:after="0" w:line="240" w:lineRule="auto"/>
        <w:ind w:left="709"/>
        <w:contextualSpacing/>
        <w:jc w:val="both"/>
        <w:rPr>
          <w:rFonts w:ascii="Times New Roman" w:hAnsi="Times New Roman"/>
        </w:rPr>
      </w:pPr>
      <w:r w:rsidRPr="00A00983">
        <w:rPr>
          <w:rFonts w:ascii="Times New Roman" w:hAnsi="Times New Roman"/>
        </w:rPr>
        <w:t>100 eFt-500 eFt között a polgármester engedélyezi,</w:t>
      </w:r>
    </w:p>
    <w:p w:rsidR="00347D22" w:rsidRPr="00A00983" w:rsidRDefault="00347D22" w:rsidP="002E5AEF">
      <w:pPr>
        <w:numPr>
          <w:ilvl w:val="0"/>
          <w:numId w:val="12"/>
        </w:numPr>
        <w:spacing w:after="0" w:line="240" w:lineRule="auto"/>
        <w:ind w:left="709"/>
        <w:contextualSpacing/>
        <w:jc w:val="both"/>
        <w:rPr>
          <w:rFonts w:ascii="Times New Roman" w:hAnsi="Times New Roman"/>
        </w:rPr>
      </w:pPr>
      <w:r w:rsidRPr="00A00983">
        <w:rPr>
          <w:rFonts w:ascii="Times New Roman" w:hAnsi="Times New Roman"/>
        </w:rPr>
        <w:t>500 eFt-1.000 eFt között a Pénzügyi és Városfejlesztési Bizottság engedélyezi,</w:t>
      </w:r>
    </w:p>
    <w:p w:rsidR="00347D22" w:rsidRPr="00A00983" w:rsidRDefault="00347D22" w:rsidP="002E5AEF">
      <w:pPr>
        <w:numPr>
          <w:ilvl w:val="0"/>
          <w:numId w:val="12"/>
        </w:numPr>
        <w:spacing w:after="0" w:line="240" w:lineRule="auto"/>
        <w:ind w:left="709"/>
        <w:contextualSpacing/>
        <w:jc w:val="both"/>
        <w:rPr>
          <w:rFonts w:ascii="Times New Roman" w:hAnsi="Times New Roman"/>
        </w:rPr>
      </w:pPr>
      <w:r w:rsidRPr="00A00983">
        <w:rPr>
          <w:rFonts w:ascii="Times New Roman" w:hAnsi="Times New Roman"/>
        </w:rPr>
        <w:t>1.000 eFt felett a Képviselő-testület engedélyezi.</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(6) A (5) bekezdésben szereplő értékhatár értelmezésénél az éven túli követelések adósonként számítandók.</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 xml:space="preserve">(7) Folyószámla-hitel igénybevételét szükség szerint engedélyezi a Képviselő-testület, az elfogadott, maximális 300.000 eFt összegben, amely hitel igénybevétele a mindenkori pénzügyi szükségletek függvényében történhet. </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(8) A Képviselő-testület felhatalmazza a polgármestert, hogy a folyószámlahitel felvételére kötött szerződést meghosszabbítsa.</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(9) A hitellel történő finanszírozás csökkentése érdekében az évközben képződő működési többletbevételeket, továbbá az esetleges szabad maradványt a hiány csökkentésére kell fordítani. A Polgármesteri Hivatal a (8) bekezdés szerinti hitel igénybevételéről legkésőbb a negyedéves beszámolók alkalmával tájékoztatni köteles a Képviselő-testületet.</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lastRenderedPageBreak/>
        <w:t>(10) A Képviselő-testület a költségvetési egyensúly megőrzése, valamint a minimális hitelfelvétel érdekében az alábbi intézkedéseket rendeli el:</w:t>
      </w:r>
    </w:p>
    <w:p w:rsidR="00347D22" w:rsidRPr="00A00983" w:rsidRDefault="00347D22" w:rsidP="002E5AEF">
      <w:pPr>
        <w:numPr>
          <w:ilvl w:val="1"/>
          <w:numId w:val="13"/>
        </w:numPr>
        <w:spacing w:after="0" w:line="240" w:lineRule="auto"/>
        <w:ind w:left="709"/>
        <w:contextualSpacing/>
        <w:jc w:val="both"/>
        <w:rPr>
          <w:rFonts w:ascii="Times New Roman" w:hAnsi="Times New Roman"/>
        </w:rPr>
      </w:pPr>
      <w:r w:rsidRPr="00A00983">
        <w:rPr>
          <w:rFonts w:ascii="Times New Roman" w:hAnsi="Times New Roman"/>
        </w:rPr>
        <w:t>A Képviselő-testület felügyelete alá tartozó intézmények maradványának elszámolását a Közpénzügyi osztály vizsgálja felül. A zárszámadási rendelet hatálybalépéséig a várható maradvány terhére kötelezettség nem vállalható.</w:t>
      </w:r>
    </w:p>
    <w:p w:rsidR="00347D22" w:rsidRPr="00A00983" w:rsidRDefault="00347D22" w:rsidP="002E5AEF">
      <w:pPr>
        <w:numPr>
          <w:ilvl w:val="1"/>
          <w:numId w:val="13"/>
        </w:numPr>
        <w:spacing w:after="0" w:line="240" w:lineRule="auto"/>
        <w:ind w:left="709"/>
        <w:contextualSpacing/>
        <w:jc w:val="both"/>
        <w:rPr>
          <w:rFonts w:ascii="Times New Roman" w:hAnsi="Times New Roman"/>
        </w:rPr>
      </w:pPr>
      <w:r w:rsidRPr="00A00983">
        <w:rPr>
          <w:rFonts w:ascii="Times New Roman" w:hAnsi="Times New Roman"/>
        </w:rPr>
        <w:t>E rendelet mellékletében meghatározott kiadási előirányzatok nem léphetők túl, azokra többletkötelezettség nem vállalható.</w:t>
      </w:r>
    </w:p>
    <w:p w:rsidR="00347D22" w:rsidRPr="00A00983" w:rsidRDefault="00347D22" w:rsidP="002E5AEF">
      <w:pPr>
        <w:numPr>
          <w:ilvl w:val="1"/>
          <w:numId w:val="13"/>
        </w:numPr>
        <w:spacing w:after="0" w:line="240" w:lineRule="auto"/>
        <w:ind w:left="709"/>
        <w:contextualSpacing/>
        <w:jc w:val="both"/>
        <w:rPr>
          <w:rFonts w:ascii="Times New Roman" w:hAnsi="Times New Roman"/>
        </w:rPr>
      </w:pPr>
      <w:r w:rsidRPr="00A00983">
        <w:rPr>
          <w:rFonts w:ascii="Times New Roman" w:hAnsi="Times New Roman"/>
        </w:rPr>
        <w:t>Fedezet hiányában vállalt, ellenjegyzés nélküli kötelezettségvállalásból adódó kifizetés nem történhet.</w:t>
      </w:r>
    </w:p>
    <w:p w:rsidR="00347D22" w:rsidRPr="00A00983" w:rsidRDefault="00347D22" w:rsidP="002E5AEF">
      <w:pPr>
        <w:numPr>
          <w:ilvl w:val="1"/>
          <w:numId w:val="13"/>
        </w:numPr>
        <w:spacing w:after="0" w:line="240" w:lineRule="auto"/>
        <w:ind w:left="709"/>
        <w:contextualSpacing/>
        <w:jc w:val="both"/>
        <w:rPr>
          <w:rFonts w:ascii="Times New Roman" w:hAnsi="Times New Roman"/>
        </w:rPr>
      </w:pPr>
      <w:r w:rsidRPr="00A00983">
        <w:rPr>
          <w:rFonts w:ascii="Times New Roman" w:hAnsi="Times New Roman"/>
        </w:rPr>
        <w:t>A fejlesztési és felújítási feladatok csak a teljes források – támogatások, átvett pénzeszközök, fejlesztési bevételek – biztosítása esetén indíthatók.</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 xml:space="preserve">(11) A Képviselő-testület - az önkormányzati bevételek növelése érdekében - felhatalmazza a polgármestert, hogy az átmenetileg szabad pénzeszközöket betétként elhelyezze, vagy államilag garantált értékpapírt, vagy tőkegarantált nyílt végű befektetési jegyet, illetve tőkegarantált pénzpiaci befektetési jegyet vásároljon, illetve deviza ügyleteket bonyolítson. </w:t>
      </w:r>
    </w:p>
    <w:p w:rsidR="00347D22" w:rsidRPr="00A00983" w:rsidRDefault="00347D22" w:rsidP="00347D22">
      <w:pPr>
        <w:spacing w:after="0" w:line="240" w:lineRule="auto"/>
        <w:contextualSpacing/>
        <w:jc w:val="both"/>
        <w:rPr>
          <w:rFonts w:ascii="Times New Roman" w:hAnsi="Times New Roman"/>
          <w:b/>
        </w:rPr>
      </w:pPr>
    </w:p>
    <w:p w:rsidR="00347D22" w:rsidRPr="00A00983" w:rsidRDefault="00347D22" w:rsidP="00347D22">
      <w:pPr>
        <w:spacing w:after="0" w:line="240" w:lineRule="auto"/>
        <w:contextualSpacing/>
        <w:jc w:val="center"/>
        <w:rPr>
          <w:rFonts w:ascii="Times New Roman" w:hAnsi="Times New Roman"/>
          <w:b/>
        </w:rPr>
      </w:pPr>
      <w:r w:rsidRPr="00A00983">
        <w:rPr>
          <w:rFonts w:ascii="Times New Roman" w:hAnsi="Times New Roman"/>
          <w:b/>
        </w:rPr>
        <w:t>7. §</w:t>
      </w:r>
    </w:p>
    <w:p w:rsidR="00347D22" w:rsidRPr="00A00983" w:rsidRDefault="00347D22" w:rsidP="00347D22">
      <w:pPr>
        <w:spacing w:after="0" w:line="240" w:lineRule="auto"/>
        <w:contextualSpacing/>
        <w:jc w:val="center"/>
        <w:rPr>
          <w:rFonts w:ascii="Times New Roman" w:hAnsi="Times New Roman"/>
          <w:b/>
        </w:rPr>
      </w:pP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 xml:space="preserve">(1) Az Önkormányzat bevételeinek és kiadásainak módosításáról, a kiadási előirányzatok közötti átcsoportosításról a képviselő-testület dönthet. </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(2) A Képviselő-testület az Önkormányzat bevételeinek és kiadásainak módosítását és a kiemelt bevételi és kiadási előirányzatok közötti átcsoportosítás jogát esetenként 30.000 eFt összeghatárig a polgármesterre átruházza.</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(3) A polgármester a (2) bekezdésben meghatározott összeghatárt meghaladó előirányzatok közötti átcsoportosítási jogát 100.000 eFt összeghatárig a Képviselő-testület Pénzügyi és Városfejlesztési Bizottsága előzetes jóváhagyásával gyakorolja.</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(4) A polgármester a soron következő testületi ülésen a (2) és (3) bekezdésben foglalt átcsoportosításokról köteles beszámolni, a költségvetési rendelet módosításáról negyedévente köteles javaslatot tenni.</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(5) Az intézmények bevételi és kiadási előirányzatai saját hatáskörükben módosíthatóak, a kiadási előirányzatok egymás között átcsoportosíthatóak. A polgármester az így végrehajtott módosításokról, átcsoportosításokról a Képviselő-testületet a soron következő testületi ülésen tájékoztatja.</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(6) Az intézmények a kiemelt előirányzatok között átcsoportosítást hajthatnak végre, azonban az nem irányulhat a személyi juttatások előirányzatának növelésére, kivéve, ha az irányító szerv azt engedélyezi az előirányzatok jóváhagyásakor még nem ismert jogszabályváltozás miatt.  Az intézmény alaptevékenysége körében szellemi tevékenység szerződéssel, számla ellenében történő igénybevételére szolgáló dologi kiadás előirányzat csak a személyi juttatások terhére növelhető.</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(7) A Képviselő-testület a kiemelt előirányzatok módosítását felügyeleti jogkörében engedélyezi az intézmények felülvizsgált kérelme alapján, ideértve az átvett pénzeszközök és működési bevételi többletek felhasználásához kapcsolódó személyi juttatásokat és járulékokat, dologi kiadásokat, továbbá az átvett pénzeszközökhöz kapcsolódó felújítási és felhalmozási kiadásokat feladatonként és célonként.</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(8) Amennyiben az Önkormányzat év közben a költségvetési rendelet készítésekor nem ismert többletbevételhez jut, vagy bevételei a tervezettől elmaradnak, arról a polgármester a Képviselő-testületet folyamatosan tájékoztatja.</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(9) A bevételi előirányzat módosításával együtt járó kiadási előirányzat módosítása tartós kötelezettségvállalást nem eredményezhet, és nem járhat együtt többlettámogatási igénnyel.</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 xml:space="preserve">(10) A képviselő-testület - az első negyedév leteltével - negyedévenként, de legkésőbb az éves költségvetési beszámoló elkészítésének határidejéig, december 31-ei hatállyal módosítja a költségvetési rendeletét. Ha év közben az Országgyűlés – a helyi önkormányzatot érintő módon – a hozzájárulások, támogatások előirányzatait zárolja, azokat csökkenti, törli, az intézkedés kihirdetését követően haladéktalanul a Képviselő-testület elé kell terjeszteni a költségvetési rendelet módosítását. </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 xml:space="preserve">(11) A Képviselő-testület által jóváhagyott kiemelt előirányzatokat valamennyi gazdasági szervezettel rendelkező költségvetési szerv, valamint a munkamegosztási megállapodásban foglalt előirányzatok </w:t>
      </w:r>
      <w:r w:rsidRPr="00A00983">
        <w:rPr>
          <w:rFonts w:ascii="Times New Roman" w:hAnsi="Times New Roman"/>
        </w:rPr>
        <w:lastRenderedPageBreak/>
        <w:t>felett rendelkező gazdasági szervezettel nem rendelkező költségvetési szerv köteles betartani. Az előirányzat túllépés fegyelmi felelősséget von maga után.</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(12)  Az évközben engedélyezett központi pótelőirányzatok felosztásáról a Képviselő-testület dönt a polgármester előterjesztésében, a költségvetési rendelet egyidejű módosításával.</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(13) A (9) bekezdésben nem szereplő központi előirányzatok miatti költségvetési rendelet módosításáról a Képviselő-testület dönt.</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(14) A központi költségvetési kapcsolatokból származó bevételek (normatívák) biztonsága érdekében folyamatosan figyelemmel kell kísérni az intézményi feladatmutatókat, és szükség szerint intézkedni kell, az intézményi támogatások módosításáról.</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(15) Az intézmények vezetői munkáltatói és bérgazdálkodói jogkörük gyakorlása során nem vállalhatnak olyan tartós kötelezettségeket, amelyekhez többlet költségvetési támogatást igényelnének 2016. évre, illetve a következő évekre.</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(16) Intézményi körben jutalom kifizetésére a személyi juttatás előirányzat maradvány (bérmegtakarítás) terhére csak abban az esetben kerülhet sor, ha annak fedezetét az intézmény önkormányzati támogatás többletigénye nélkül biztosítani tudja, és az intézményben biztosított a foglalkoztatással összefüggő valamennyi jogszabályi kötelezettség kifizetésének fedezete.</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(17) Az intézményeknél rendkívüli munkavégzés, készenléti, helyettesítési díj elszámolására, kifizetésére átalány alkalmazásával jogszabály eltérő rendelkezése hiányában nem kerülhet sor.</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(18) A tartósan távol lévő dolgozó helyettesítésére olyan dolgozó vehető fel, akinek bérét az intézmény saját költségvetése terhére biztosítja. Megbízási díj saját dolgozó részére történő fizetésére az államháztartásról szóló törvény végrehajtásáról szóló 368/2011. (XII. 31.) Korm. rendelet (a továbbiakban: Ávr.) 51. § (2) bekezdésében foglalt szabályainak megfelelően kerülhet sor.</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(19) A Polgármesteri Hivatal köztisztviselői 2016. évben illetménykiegészítésre jogosultak, melynek mértéke középfokú iskolai végzettségű köztisztviselők esetén az alapilletmény 20 %-a, felsőfokú iskolai végzettségű köztisztviselők esetén az alapilletmény 15 %-a.</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(20) Az intézményi előirányzatok felhasználását legalább negyedévente ellenőrizni kell és az előirányzat túllépésének veszélye esetén haladéktalanul meg kell tenni a szükséges intézkedést.</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(21) Az egészségügyi alapellátást az Országos Egészségbiztosítási Pénztár közvetlenül finanszírozza. Az e célra tervezett előirányzat a megkötésre kerülő finanszírozási szerződés alapján változhat.</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(22) Az intézményeknél tervezett közüzemi szolgáltatások előirányzat maradványa más kiadási előirányzat emelésére csak Képviselő-testület jóváhagyásával történhet.</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(23) A költségvetési intézményeknél a tervezett saját bevételek elmaradása nem vonja maga után a költségvetési támogatás növekedését.</w:t>
      </w:r>
    </w:p>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contextualSpacing/>
        <w:jc w:val="center"/>
        <w:rPr>
          <w:rFonts w:ascii="Times New Roman" w:hAnsi="Times New Roman"/>
          <w:b/>
        </w:rPr>
      </w:pPr>
      <w:r w:rsidRPr="00A00983">
        <w:rPr>
          <w:rFonts w:ascii="Times New Roman" w:hAnsi="Times New Roman"/>
          <w:b/>
        </w:rPr>
        <w:t>8. §</w:t>
      </w:r>
    </w:p>
    <w:p w:rsidR="00347D22" w:rsidRPr="00A00983" w:rsidRDefault="00347D22" w:rsidP="00347D22">
      <w:pPr>
        <w:spacing w:after="0" w:line="240" w:lineRule="auto"/>
        <w:contextualSpacing/>
        <w:jc w:val="center"/>
        <w:rPr>
          <w:rFonts w:ascii="Times New Roman" w:hAnsi="Times New Roman"/>
          <w:b/>
        </w:rPr>
      </w:pP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(1) Az intézmények a személyi juttatásokkal és az ahhoz kapcsolódó járulékokkal és egyéb közterhekkel minden esetben, az egyéb előirányzatokkal az irányító szerv döntései alapján előirányzat-felhasználási jogkörrel rendelkeznek.</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 xml:space="preserve"> (2) A gazdasági szervezettel nem rendelkező Városi Óvodai Intézmény, Városi Bölcsőde, Ipolyi Arnold Könyvtár, Múzeum és Kulturális Központ a nem személyi juttatásokkal és ahhoz kapcsolódó járulékokkal és közterhekkel összefüggő előirányzatai feletti előirányzat-felhasználási jogkörét, a gazdasági tevékenységét ellátó Törökszentmiklós Városi Önkormányzat Városellátó Szolgálattal kötött munkamegosztási megállapodásban foglaltak szerint gyakorolja. A gazdasági szervezettel nem rendelkező Törökszentmiklósi Család-és Gyermekjóléti Központ a nem személyi juttatásokkal és ahhoz kapcsolódó járulékokkal és közterhekkel összefüggő előirányzatai feletti előirányzat-felhasználási jogkörét, a gazdasági tevékenységét ellátó Polgármesteri Hivatallal kötött munkamegosztási megállapodásban foglaltak szerint gyakorolja.</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(3) A gazdasági szervezettel rendelkező intézmény feladatai ellátásáról, a munkafolyamatai megszervezéséről oly módon gondoskodik, hogy az biztosítsa a hozzá kapcsolt intézmény részére megállapított előirányzatok takarékos felhasználását.</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(4) Valamennyi költségvetési szerv vezetője köteles belső szabályzatban rögzíteni a működéshez, gazdálkodáshoz kapcsolódóan a gazdálkodás vitelét meghatározó szabályokat, a mindenkor érvényes központi szabályozás figyelembe vételével, illetve a szükséges módosításokat végrehajtani. A szabályozásbeli hiányosságért, a felelősség a mindenkori intézményvezetőt terheli.</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lastRenderedPageBreak/>
        <w:t>(5) A hivatal, valamint az intézmények az évközi előirányzat-módosításokról a jegyző által elrendelt formában kötelesek naprakész nyilvántartást vezeti.</w:t>
      </w:r>
    </w:p>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contextualSpacing/>
        <w:jc w:val="center"/>
        <w:rPr>
          <w:rFonts w:ascii="Times New Roman" w:hAnsi="Times New Roman"/>
          <w:b/>
        </w:rPr>
      </w:pPr>
      <w:r w:rsidRPr="00A00983">
        <w:rPr>
          <w:rFonts w:ascii="Times New Roman" w:hAnsi="Times New Roman"/>
          <w:b/>
        </w:rPr>
        <w:t>A költségvetés végrehajtásának ellenőrzése</w:t>
      </w:r>
    </w:p>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contextualSpacing/>
        <w:jc w:val="center"/>
        <w:rPr>
          <w:rFonts w:ascii="Times New Roman" w:hAnsi="Times New Roman"/>
          <w:b/>
        </w:rPr>
      </w:pPr>
      <w:r w:rsidRPr="00A00983">
        <w:rPr>
          <w:rFonts w:ascii="Times New Roman" w:hAnsi="Times New Roman"/>
          <w:b/>
        </w:rPr>
        <w:t>9. §</w:t>
      </w:r>
    </w:p>
    <w:p w:rsidR="00347D22" w:rsidRPr="00A00983" w:rsidRDefault="00347D22" w:rsidP="00347D22">
      <w:pPr>
        <w:spacing w:after="0" w:line="240" w:lineRule="auto"/>
        <w:contextualSpacing/>
        <w:jc w:val="center"/>
        <w:rPr>
          <w:rFonts w:ascii="Times New Roman" w:hAnsi="Times New Roman"/>
          <w:b/>
        </w:rPr>
      </w:pP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(1) 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(2) Az önkormányzat a belső ellenőrzés kialakításáról a független belső ellenőr útján gondoskodott. A megfelelő működtetésről és a függetlenség biztosításáról a jegyző köteles gondoskodni.</w:t>
      </w:r>
    </w:p>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jc w:val="center"/>
        <w:rPr>
          <w:rFonts w:ascii="Times New Roman" w:hAnsi="Times New Roman"/>
          <w:b/>
        </w:rPr>
      </w:pPr>
      <w:r w:rsidRPr="00A00983">
        <w:rPr>
          <w:rFonts w:ascii="Times New Roman" w:hAnsi="Times New Roman"/>
          <w:b/>
        </w:rPr>
        <w:t xml:space="preserve"> Átmeneti és vegyes rendelkezések</w:t>
      </w:r>
    </w:p>
    <w:p w:rsidR="00347D22" w:rsidRPr="00A00983" w:rsidRDefault="00347D22" w:rsidP="00347D22">
      <w:pPr>
        <w:spacing w:after="0" w:line="240" w:lineRule="auto"/>
        <w:jc w:val="center"/>
        <w:rPr>
          <w:rFonts w:ascii="Times New Roman" w:hAnsi="Times New Roman"/>
          <w:b/>
        </w:rPr>
      </w:pPr>
    </w:p>
    <w:p w:rsidR="00347D22" w:rsidRPr="00A00983" w:rsidRDefault="00347D22" w:rsidP="00347D22">
      <w:pPr>
        <w:spacing w:after="0" w:line="240" w:lineRule="auto"/>
        <w:jc w:val="center"/>
        <w:rPr>
          <w:rFonts w:ascii="Times New Roman" w:hAnsi="Times New Roman"/>
          <w:b/>
        </w:rPr>
      </w:pPr>
      <w:r w:rsidRPr="00A00983">
        <w:rPr>
          <w:rFonts w:ascii="Times New Roman" w:hAnsi="Times New Roman"/>
          <w:b/>
        </w:rPr>
        <w:t>10. §</w:t>
      </w:r>
    </w:p>
    <w:p w:rsidR="00347D22" w:rsidRPr="00A00983" w:rsidRDefault="00347D22" w:rsidP="00347D22">
      <w:pPr>
        <w:spacing w:after="0" w:line="240" w:lineRule="auto"/>
        <w:jc w:val="center"/>
        <w:rPr>
          <w:rFonts w:ascii="Times New Roman" w:hAnsi="Times New Roman"/>
          <w:b/>
        </w:rPr>
      </w:pP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A Képviselő-testület felhatalmazza a polgármestert, hogy 2017. január 1-jétől a 2017. évi költségvetési rendelet elfogadásáig a helyi bevételeket folytatólagosan szedje be és a kiadásokat időarányosan finanszírozza.</w:t>
      </w:r>
    </w:p>
    <w:p w:rsidR="00347D22" w:rsidRPr="00A00983" w:rsidRDefault="00347D22" w:rsidP="00347D22">
      <w:pPr>
        <w:spacing w:after="0" w:line="240" w:lineRule="auto"/>
        <w:jc w:val="both"/>
        <w:rPr>
          <w:rFonts w:ascii="Times New Roman" w:hAnsi="Times New Roman"/>
        </w:rPr>
      </w:pPr>
    </w:p>
    <w:p w:rsidR="00347D22" w:rsidRPr="00A00983" w:rsidRDefault="00347D22" w:rsidP="00347D22">
      <w:pPr>
        <w:spacing w:after="0" w:line="240" w:lineRule="auto"/>
        <w:jc w:val="center"/>
        <w:rPr>
          <w:rFonts w:ascii="Times New Roman" w:hAnsi="Times New Roman"/>
          <w:b/>
        </w:rPr>
      </w:pPr>
      <w:r w:rsidRPr="00A00983">
        <w:rPr>
          <w:rFonts w:ascii="Times New Roman" w:hAnsi="Times New Roman"/>
          <w:b/>
        </w:rPr>
        <w:t>11. §</w:t>
      </w:r>
    </w:p>
    <w:p w:rsidR="00347D22" w:rsidRPr="00A00983" w:rsidRDefault="00347D22" w:rsidP="00347D22">
      <w:pPr>
        <w:spacing w:after="0" w:line="240" w:lineRule="auto"/>
        <w:jc w:val="center"/>
        <w:rPr>
          <w:rFonts w:ascii="Times New Roman" w:hAnsi="Times New Roman"/>
          <w:b/>
        </w:rPr>
      </w:pP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 xml:space="preserve">A Képviselő-testület felhatalmazza a polgármestert, a </w:t>
      </w:r>
      <w:r w:rsidRPr="00A00983">
        <w:rPr>
          <w:rFonts w:ascii="Times New Roman" w:hAnsi="Times New Roman"/>
          <w:i/>
        </w:rPr>
        <w:t>8. számú táblázatban</w:t>
      </w:r>
      <w:r w:rsidRPr="00A00983">
        <w:rPr>
          <w:rFonts w:ascii="Times New Roman" w:hAnsi="Times New Roman"/>
        </w:rPr>
        <w:t xml:space="preserve"> – 2016. évi átadott pénzeszközök – nevesített előirányzatokhoz kapcsolódó támogatási megállapodások, és megállapodás módosítások megkötésére, valamint a közbeszerzési értékhatárt el nem érő jelen rendeletben rögzített előirányzatokat terhelő kötelezettségvállalások, jognyilatkozatok megtételére.</w:t>
      </w:r>
    </w:p>
    <w:p w:rsidR="00347D22" w:rsidRPr="00A00983" w:rsidRDefault="00347D22" w:rsidP="00347D22">
      <w:pPr>
        <w:spacing w:after="0" w:line="240" w:lineRule="auto"/>
        <w:ind w:hanging="1701"/>
        <w:contextualSpacing/>
        <w:rPr>
          <w:rFonts w:ascii="Times New Roman" w:hAnsi="Times New Roman"/>
          <w:caps/>
        </w:rPr>
      </w:pPr>
    </w:p>
    <w:p w:rsidR="00347D22" w:rsidRPr="00A00983" w:rsidRDefault="00347D22" w:rsidP="00347D22">
      <w:pPr>
        <w:spacing w:after="0" w:line="240" w:lineRule="auto"/>
        <w:contextualSpacing/>
        <w:jc w:val="center"/>
        <w:rPr>
          <w:rFonts w:ascii="Times New Roman" w:hAnsi="Times New Roman"/>
          <w:b/>
        </w:rPr>
      </w:pPr>
      <w:r w:rsidRPr="00A00983">
        <w:rPr>
          <w:rFonts w:ascii="Times New Roman" w:hAnsi="Times New Roman"/>
          <w:b/>
        </w:rPr>
        <w:t>Záró rendelkezések</w:t>
      </w:r>
    </w:p>
    <w:p w:rsidR="00347D22" w:rsidRPr="00A00983" w:rsidRDefault="00347D22" w:rsidP="00347D22">
      <w:pPr>
        <w:spacing w:after="0" w:line="240" w:lineRule="auto"/>
        <w:contextualSpacing/>
        <w:jc w:val="center"/>
        <w:rPr>
          <w:rFonts w:ascii="Times New Roman" w:hAnsi="Times New Roman"/>
          <w:b/>
        </w:rPr>
      </w:pPr>
    </w:p>
    <w:p w:rsidR="00347D22" w:rsidRPr="00E34B64" w:rsidRDefault="003E60A1" w:rsidP="00347D22">
      <w:pPr>
        <w:pStyle w:val="Cmsor1"/>
        <w:contextualSpacing/>
        <w:rPr>
          <w:b/>
          <w:sz w:val="22"/>
          <w:szCs w:val="22"/>
        </w:rPr>
      </w:pPr>
      <w:r w:rsidRPr="00E34B64">
        <w:rPr>
          <w:b/>
          <w:sz w:val="22"/>
          <w:szCs w:val="22"/>
        </w:rPr>
        <w:t>12</w:t>
      </w:r>
      <w:r w:rsidR="00347D22" w:rsidRPr="00E34B64">
        <w:rPr>
          <w:b/>
          <w:sz w:val="22"/>
          <w:szCs w:val="22"/>
        </w:rPr>
        <w:t>. §</w:t>
      </w:r>
    </w:p>
    <w:p w:rsidR="00347D22" w:rsidRPr="00A00983" w:rsidRDefault="00347D22" w:rsidP="00347D22">
      <w:pPr>
        <w:spacing w:after="0" w:line="240" w:lineRule="auto"/>
        <w:rPr>
          <w:rFonts w:ascii="Times New Roman" w:hAnsi="Times New Roman"/>
        </w:rPr>
      </w:pP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Ez a rendelet a kihirdetését követő napon lép hatályba, rendelkezéseit azonban 2016. január 1. napjától kell alkalmazni.</w:t>
      </w:r>
    </w:p>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contextualSpacing/>
        <w:jc w:val="both"/>
        <w:rPr>
          <w:rFonts w:ascii="Times New Roman" w:hAnsi="Times New Roman"/>
        </w:rPr>
      </w:pPr>
      <w:r w:rsidRPr="00A00983">
        <w:rPr>
          <w:rFonts w:ascii="Times New Roman" w:hAnsi="Times New Roman"/>
        </w:rPr>
        <w:t>Törökszentmiklós, 2016. február 26.</w:t>
      </w:r>
    </w:p>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contextualSpacing/>
        <w:jc w:val="both"/>
        <w:rPr>
          <w:rFonts w:ascii="Times New Roman" w:hAnsi="Times New Roman"/>
        </w:rPr>
      </w:pPr>
    </w:p>
    <w:tbl>
      <w:tblPr>
        <w:tblW w:w="0" w:type="auto"/>
        <w:tblInd w:w="108" w:type="dxa"/>
        <w:tblLook w:val="00A0" w:firstRow="1" w:lastRow="0" w:firstColumn="1" w:lastColumn="0" w:noHBand="0" w:noVBand="0"/>
      </w:tblPr>
      <w:tblGrid>
        <w:gridCol w:w="4191"/>
        <w:gridCol w:w="4421"/>
      </w:tblGrid>
      <w:tr w:rsidR="00347D22" w:rsidRPr="00A00983" w:rsidTr="00347D22">
        <w:trPr>
          <w:trHeight w:val="534"/>
        </w:trPr>
        <w:tc>
          <w:tcPr>
            <w:tcW w:w="4191" w:type="dxa"/>
          </w:tcPr>
          <w:p w:rsidR="00347D22" w:rsidRPr="00A00983" w:rsidRDefault="00347D22" w:rsidP="00347D22">
            <w:pPr>
              <w:spacing w:after="0" w:line="240" w:lineRule="auto"/>
              <w:contextualSpacing/>
              <w:jc w:val="center"/>
              <w:rPr>
                <w:rFonts w:ascii="Times New Roman" w:hAnsi="Times New Roman"/>
                <w:b/>
              </w:rPr>
            </w:pPr>
            <w:r w:rsidRPr="00A00983">
              <w:rPr>
                <w:rFonts w:ascii="Times New Roman" w:hAnsi="Times New Roman"/>
                <w:b/>
              </w:rPr>
              <w:t>Markót Imre</w:t>
            </w:r>
          </w:p>
          <w:p w:rsidR="00347D22" w:rsidRPr="00A00983" w:rsidRDefault="00347D22" w:rsidP="00347D22">
            <w:pPr>
              <w:spacing w:after="0" w:line="240" w:lineRule="auto"/>
              <w:contextualSpacing/>
              <w:jc w:val="center"/>
              <w:rPr>
                <w:rFonts w:ascii="Times New Roman" w:hAnsi="Times New Roman"/>
              </w:rPr>
            </w:pPr>
            <w:r w:rsidRPr="00A00983">
              <w:rPr>
                <w:rFonts w:ascii="Times New Roman" w:hAnsi="Times New Roman"/>
              </w:rPr>
              <w:t>polgármester</w:t>
            </w:r>
          </w:p>
        </w:tc>
        <w:tc>
          <w:tcPr>
            <w:tcW w:w="4421" w:type="dxa"/>
          </w:tcPr>
          <w:p w:rsidR="00347D22" w:rsidRPr="00A00983" w:rsidRDefault="00347D22" w:rsidP="00347D22">
            <w:pPr>
              <w:spacing w:after="0" w:line="240" w:lineRule="auto"/>
              <w:contextualSpacing/>
              <w:jc w:val="center"/>
              <w:rPr>
                <w:rFonts w:ascii="Times New Roman" w:hAnsi="Times New Roman"/>
                <w:b/>
              </w:rPr>
            </w:pPr>
            <w:r w:rsidRPr="00A00983">
              <w:rPr>
                <w:rFonts w:ascii="Times New Roman" w:hAnsi="Times New Roman"/>
                <w:b/>
              </w:rPr>
              <w:t>Dr. Majtényi Erzsébet</w:t>
            </w:r>
          </w:p>
          <w:p w:rsidR="00347D22" w:rsidRPr="00A00983" w:rsidRDefault="00347D22" w:rsidP="00347D22">
            <w:pPr>
              <w:spacing w:after="0" w:line="240" w:lineRule="auto"/>
              <w:contextualSpacing/>
              <w:jc w:val="center"/>
              <w:rPr>
                <w:rFonts w:ascii="Times New Roman" w:hAnsi="Times New Roman"/>
              </w:rPr>
            </w:pPr>
            <w:r w:rsidRPr="00A00983">
              <w:rPr>
                <w:rFonts w:ascii="Times New Roman" w:hAnsi="Times New Roman"/>
              </w:rPr>
              <w:t>jegyző</w:t>
            </w:r>
          </w:p>
        </w:tc>
      </w:tr>
    </w:tbl>
    <w:p w:rsidR="00347D22" w:rsidRPr="00A00983" w:rsidRDefault="00347D22" w:rsidP="00347D22">
      <w:pPr>
        <w:spacing w:after="0" w:line="240" w:lineRule="auto"/>
        <w:contextualSpacing/>
        <w:jc w:val="both"/>
        <w:rPr>
          <w:rFonts w:ascii="Times New Roman" w:hAnsi="Times New Roman"/>
        </w:rPr>
      </w:pPr>
    </w:p>
    <w:p w:rsidR="00347D22" w:rsidRPr="00A00983" w:rsidRDefault="00347D22" w:rsidP="00347D22">
      <w:pPr>
        <w:spacing w:after="0" w:line="240" w:lineRule="auto"/>
        <w:contextualSpacing/>
        <w:jc w:val="both"/>
        <w:rPr>
          <w:rFonts w:ascii="Times New Roman" w:hAnsi="Times New Roman"/>
        </w:rPr>
      </w:pPr>
    </w:p>
    <w:p w:rsidR="00347D22" w:rsidRDefault="00347D22" w:rsidP="00347D22">
      <w:pPr>
        <w:rPr>
          <w:rFonts w:ascii="Times New Roman" w:hAnsi="Times New Roman"/>
        </w:rPr>
      </w:pPr>
    </w:p>
    <w:p w:rsidR="00347D22" w:rsidRDefault="00347D22" w:rsidP="00347D22">
      <w:pPr>
        <w:rPr>
          <w:rFonts w:ascii="Times New Roman" w:hAnsi="Times New Roman"/>
        </w:rPr>
        <w:sectPr w:rsidR="00347D22" w:rsidSect="00E56121">
          <w:pgSz w:w="11906" w:h="16838"/>
          <w:pgMar w:top="1417" w:right="1417" w:bottom="1417" w:left="1417" w:header="708" w:footer="708" w:gutter="0"/>
          <w:cols w:space="708"/>
          <w:docGrid w:linePitch="360"/>
        </w:sectPr>
      </w:pPr>
    </w:p>
    <w:p w:rsidR="00347D22" w:rsidRDefault="00347D22" w:rsidP="00347D22">
      <w:pPr>
        <w:jc w:val="center"/>
        <w:rPr>
          <w:rFonts w:ascii="Times New Roman" w:hAnsi="Times New Roman"/>
          <w:sz w:val="20"/>
          <w:szCs w:val="20"/>
        </w:rPr>
      </w:pPr>
    </w:p>
    <w:p w:rsidR="00347D22" w:rsidRDefault="00347D22" w:rsidP="00347D22">
      <w:pPr>
        <w:jc w:val="center"/>
        <w:rPr>
          <w:rFonts w:ascii="Times New Roman" w:hAnsi="Times New Roman"/>
          <w:sz w:val="20"/>
          <w:szCs w:val="20"/>
        </w:rPr>
      </w:pPr>
    </w:p>
    <w:tbl>
      <w:tblPr>
        <w:tblW w:w="8220" w:type="dxa"/>
        <w:tblInd w:w="55" w:type="dxa"/>
        <w:tblCellMar>
          <w:left w:w="70" w:type="dxa"/>
          <w:right w:w="70" w:type="dxa"/>
        </w:tblCellMar>
        <w:tblLook w:val="04A0" w:firstRow="1" w:lastRow="0" w:firstColumn="1" w:lastColumn="0" w:noHBand="0" w:noVBand="1"/>
      </w:tblPr>
      <w:tblGrid>
        <w:gridCol w:w="800"/>
        <w:gridCol w:w="800"/>
        <w:gridCol w:w="6620"/>
      </w:tblGrid>
      <w:tr w:rsidR="00347D22" w:rsidRPr="00866983" w:rsidTr="00347D22">
        <w:trPr>
          <w:trHeight w:val="322"/>
        </w:trPr>
        <w:tc>
          <w:tcPr>
            <w:tcW w:w="822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47D22" w:rsidRPr="00866983" w:rsidRDefault="00347D22" w:rsidP="00347D22">
            <w:pPr>
              <w:spacing w:after="0" w:line="240" w:lineRule="auto"/>
              <w:jc w:val="center"/>
              <w:rPr>
                <w:rFonts w:ascii="Times New Roman" w:hAnsi="Times New Roman"/>
                <w:b/>
                <w:bCs/>
                <w:sz w:val="28"/>
                <w:szCs w:val="28"/>
              </w:rPr>
            </w:pPr>
            <w:r w:rsidRPr="00866983">
              <w:rPr>
                <w:rFonts w:ascii="Times New Roman" w:hAnsi="Times New Roman"/>
                <w:b/>
                <w:bCs/>
                <w:sz w:val="28"/>
                <w:szCs w:val="28"/>
              </w:rPr>
              <w:t>Címrend Törökszentmiklós Városi Önkormányzat 2016. évi költségvetéséhez</w:t>
            </w:r>
          </w:p>
        </w:tc>
      </w:tr>
      <w:tr w:rsidR="00347D22" w:rsidRPr="00866983" w:rsidTr="00347D22">
        <w:trPr>
          <w:trHeight w:val="675"/>
        </w:trPr>
        <w:tc>
          <w:tcPr>
            <w:tcW w:w="8220" w:type="dxa"/>
            <w:gridSpan w:val="3"/>
            <w:vMerge/>
            <w:tcBorders>
              <w:top w:val="single" w:sz="8" w:space="0" w:color="auto"/>
              <w:left w:val="single" w:sz="8" w:space="0" w:color="auto"/>
              <w:bottom w:val="single" w:sz="8" w:space="0" w:color="000000"/>
              <w:right w:val="single" w:sz="8" w:space="0" w:color="000000"/>
            </w:tcBorders>
            <w:vAlign w:val="center"/>
            <w:hideMark/>
          </w:tcPr>
          <w:p w:rsidR="00347D22" w:rsidRPr="00866983" w:rsidRDefault="00347D22" w:rsidP="00347D22">
            <w:pPr>
              <w:spacing w:after="0" w:line="240" w:lineRule="auto"/>
              <w:jc w:val="center"/>
              <w:rPr>
                <w:rFonts w:ascii="Times New Roman" w:hAnsi="Times New Roman"/>
                <w:b/>
                <w:bCs/>
                <w:sz w:val="28"/>
                <w:szCs w:val="28"/>
              </w:rPr>
            </w:pPr>
          </w:p>
        </w:tc>
      </w:tr>
      <w:tr w:rsidR="00347D22" w:rsidRPr="00866983" w:rsidTr="00347D22">
        <w:trPr>
          <w:trHeight w:val="270"/>
        </w:trPr>
        <w:tc>
          <w:tcPr>
            <w:tcW w:w="800" w:type="dxa"/>
            <w:tcBorders>
              <w:top w:val="nil"/>
              <w:left w:val="nil"/>
              <w:bottom w:val="nil"/>
              <w:right w:val="nil"/>
            </w:tcBorders>
            <w:shd w:val="clear" w:color="auto" w:fill="auto"/>
            <w:noWrap/>
            <w:vAlign w:val="bottom"/>
            <w:hideMark/>
          </w:tcPr>
          <w:p w:rsidR="00347D22" w:rsidRPr="00866983" w:rsidRDefault="00347D22" w:rsidP="00347D22">
            <w:pPr>
              <w:spacing w:after="0" w:line="240" w:lineRule="auto"/>
              <w:jc w:val="center"/>
              <w:rPr>
                <w:rFonts w:ascii="Times New Roman" w:hAnsi="Times New Roman"/>
                <w:sz w:val="20"/>
                <w:szCs w:val="20"/>
              </w:rPr>
            </w:pPr>
          </w:p>
        </w:tc>
        <w:tc>
          <w:tcPr>
            <w:tcW w:w="800" w:type="dxa"/>
            <w:tcBorders>
              <w:top w:val="nil"/>
              <w:left w:val="nil"/>
              <w:bottom w:val="nil"/>
              <w:right w:val="nil"/>
            </w:tcBorders>
            <w:shd w:val="clear" w:color="auto" w:fill="auto"/>
            <w:noWrap/>
            <w:vAlign w:val="bottom"/>
            <w:hideMark/>
          </w:tcPr>
          <w:p w:rsidR="00347D22" w:rsidRPr="00866983" w:rsidRDefault="00347D22" w:rsidP="00347D22">
            <w:pPr>
              <w:spacing w:after="0" w:line="240" w:lineRule="auto"/>
              <w:jc w:val="center"/>
              <w:rPr>
                <w:rFonts w:ascii="Times New Roman" w:hAnsi="Times New Roman"/>
                <w:sz w:val="20"/>
                <w:szCs w:val="20"/>
              </w:rPr>
            </w:pPr>
          </w:p>
        </w:tc>
        <w:tc>
          <w:tcPr>
            <w:tcW w:w="6620" w:type="dxa"/>
            <w:tcBorders>
              <w:top w:val="nil"/>
              <w:left w:val="nil"/>
              <w:bottom w:val="nil"/>
              <w:right w:val="nil"/>
            </w:tcBorders>
            <w:shd w:val="clear" w:color="auto" w:fill="auto"/>
            <w:noWrap/>
            <w:vAlign w:val="bottom"/>
            <w:hideMark/>
          </w:tcPr>
          <w:p w:rsidR="00347D22" w:rsidRPr="00866983" w:rsidRDefault="00347D22" w:rsidP="00347D22">
            <w:pPr>
              <w:spacing w:after="0" w:line="240" w:lineRule="auto"/>
              <w:jc w:val="center"/>
              <w:rPr>
                <w:rFonts w:ascii="Times New Roman" w:hAnsi="Times New Roman"/>
                <w:sz w:val="20"/>
                <w:szCs w:val="20"/>
              </w:rPr>
            </w:pPr>
          </w:p>
        </w:tc>
      </w:tr>
      <w:tr w:rsidR="00347D22" w:rsidRPr="001963AC" w:rsidTr="00347D22">
        <w:trPr>
          <w:trHeight w:val="630"/>
        </w:trPr>
        <w:tc>
          <w:tcPr>
            <w:tcW w:w="8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47D22" w:rsidRPr="001963AC" w:rsidRDefault="00347D22" w:rsidP="00347D22">
            <w:pPr>
              <w:spacing w:after="0" w:line="240" w:lineRule="auto"/>
              <w:jc w:val="center"/>
              <w:rPr>
                <w:rFonts w:ascii="Times New Roman" w:hAnsi="Times New Roman"/>
                <w:b/>
                <w:bCs/>
                <w:sz w:val="20"/>
                <w:szCs w:val="20"/>
              </w:rPr>
            </w:pPr>
            <w:r w:rsidRPr="001963AC">
              <w:rPr>
                <w:rFonts w:ascii="Times New Roman" w:hAnsi="Times New Roman"/>
                <w:b/>
                <w:bCs/>
                <w:sz w:val="20"/>
                <w:szCs w:val="20"/>
              </w:rPr>
              <w:t>Cím száma</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347D22" w:rsidRPr="001963AC" w:rsidRDefault="00347D22" w:rsidP="00347D22">
            <w:pPr>
              <w:spacing w:after="0" w:line="240" w:lineRule="auto"/>
              <w:jc w:val="center"/>
              <w:rPr>
                <w:rFonts w:ascii="Times New Roman" w:hAnsi="Times New Roman"/>
                <w:b/>
                <w:bCs/>
                <w:sz w:val="20"/>
                <w:szCs w:val="20"/>
              </w:rPr>
            </w:pPr>
            <w:r w:rsidRPr="001963AC">
              <w:rPr>
                <w:rFonts w:ascii="Times New Roman" w:hAnsi="Times New Roman"/>
                <w:b/>
                <w:bCs/>
                <w:sz w:val="20"/>
                <w:szCs w:val="20"/>
              </w:rPr>
              <w:t>Alcím száma</w:t>
            </w:r>
          </w:p>
        </w:tc>
        <w:tc>
          <w:tcPr>
            <w:tcW w:w="6620" w:type="dxa"/>
            <w:tcBorders>
              <w:top w:val="single" w:sz="8" w:space="0" w:color="auto"/>
              <w:left w:val="nil"/>
              <w:bottom w:val="single" w:sz="4" w:space="0" w:color="auto"/>
              <w:right w:val="single" w:sz="8" w:space="0" w:color="auto"/>
            </w:tcBorders>
            <w:shd w:val="clear" w:color="auto" w:fill="auto"/>
            <w:vAlign w:val="center"/>
            <w:hideMark/>
          </w:tcPr>
          <w:p w:rsidR="00347D22" w:rsidRPr="001963AC" w:rsidRDefault="00347D22" w:rsidP="00347D22">
            <w:pPr>
              <w:spacing w:after="0" w:line="240" w:lineRule="auto"/>
              <w:jc w:val="center"/>
              <w:rPr>
                <w:rFonts w:ascii="Times New Roman" w:hAnsi="Times New Roman"/>
                <w:b/>
                <w:bCs/>
                <w:sz w:val="20"/>
                <w:szCs w:val="20"/>
              </w:rPr>
            </w:pPr>
            <w:r w:rsidRPr="001963AC">
              <w:rPr>
                <w:rFonts w:ascii="Times New Roman" w:hAnsi="Times New Roman"/>
                <w:b/>
                <w:bCs/>
                <w:sz w:val="20"/>
                <w:szCs w:val="20"/>
              </w:rPr>
              <w:t>Cím/alcím neve</w:t>
            </w:r>
          </w:p>
        </w:tc>
      </w:tr>
      <w:tr w:rsidR="00347D22" w:rsidRPr="001963AC" w:rsidTr="00347D22">
        <w:trPr>
          <w:trHeight w:val="39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b/>
                <w:bCs/>
                <w:sz w:val="20"/>
                <w:szCs w:val="20"/>
              </w:rPr>
            </w:pPr>
            <w:r w:rsidRPr="001963AC">
              <w:rPr>
                <w:rFonts w:ascii="Times New Roman" w:hAnsi="Times New Roman"/>
                <w:b/>
                <w:bCs/>
                <w:sz w:val="20"/>
                <w:szCs w:val="20"/>
              </w:rPr>
              <w:t>I.</w:t>
            </w:r>
          </w:p>
        </w:tc>
        <w:tc>
          <w:tcPr>
            <w:tcW w:w="800" w:type="dxa"/>
            <w:tcBorders>
              <w:top w:val="nil"/>
              <w:left w:val="nil"/>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p>
        </w:tc>
        <w:tc>
          <w:tcPr>
            <w:tcW w:w="6620" w:type="dxa"/>
            <w:tcBorders>
              <w:top w:val="nil"/>
              <w:left w:val="nil"/>
              <w:bottom w:val="nil"/>
              <w:right w:val="single" w:sz="8"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b/>
                <w:bCs/>
                <w:sz w:val="20"/>
                <w:szCs w:val="20"/>
              </w:rPr>
            </w:pPr>
            <w:r w:rsidRPr="001963AC">
              <w:rPr>
                <w:rFonts w:ascii="Times New Roman" w:hAnsi="Times New Roman"/>
                <w:b/>
                <w:bCs/>
                <w:sz w:val="20"/>
                <w:szCs w:val="20"/>
              </w:rPr>
              <w:t>Helyi Önkormányzat</w:t>
            </w:r>
          </w:p>
        </w:tc>
      </w:tr>
      <w:tr w:rsidR="00347D22" w:rsidRPr="001963AC" w:rsidTr="00347D22">
        <w:trPr>
          <w:trHeight w:val="39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b/>
                <w:bCs/>
                <w:sz w:val="20"/>
                <w:szCs w:val="20"/>
              </w:rPr>
            </w:pPr>
            <w:r w:rsidRPr="001963AC">
              <w:rPr>
                <w:rFonts w:ascii="Times New Roman" w:hAnsi="Times New Roman"/>
                <w:b/>
                <w:bCs/>
                <w:sz w:val="20"/>
                <w:szCs w:val="20"/>
              </w:rPr>
              <w:t>II.</w:t>
            </w:r>
          </w:p>
        </w:tc>
        <w:tc>
          <w:tcPr>
            <w:tcW w:w="800" w:type="dxa"/>
            <w:tcBorders>
              <w:top w:val="nil"/>
              <w:left w:val="nil"/>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p>
        </w:tc>
        <w:tc>
          <w:tcPr>
            <w:tcW w:w="6620" w:type="dxa"/>
            <w:tcBorders>
              <w:top w:val="single" w:sz="4" w:space="0" w:color="auto"/>
              <w:left w:val="nil"/>
              <w:bottom w:val="single" w:sz="4" w:space="0" w:color="auto"/>
              <w:right w:val="single" w:sz="8"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b/>
                <w:bCs/>
                <w:sz w:val="20"/>
                <w:szCs w:val="20"/>
              </w:rPr>
            </w:pPr>
            <w:r w:rsidRPr="001963AC">
              <w:rPr>
                <w:rFonts w:ascii="Times New Roman" w:hAnsi="Times New Roman"/>
                <w:b/>
                <w:bCs/>
                <w:sz w:val="20"/>
                <w:szCs w:val="20"/>
              </w:rPr>
              <w:t>Gazdasági szervezettel rendelkező költségvetési szervek</w:t>
            </w:r>
          </w:p>
        </w:tc>
      </w:tr>
      <w:tr w:rsidR="00347D22" w:rsidRPr="001963AC" w:rsidTr="00347D22">
        <w:trPr>
          <w:trHeight w:val="39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b/>
                <w:bCs/>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r w:rsidRPr="001963AC">
              <w:rPr>
                <w:rFonts w:ascii="Times New Roman" w:hAnsi="Times New Roman"/>
                <w:sz w:val="20"/>
                <w:szCs w:val="20"/>
              </w:rPr>
              <w:t>1.</w:t>
            </w:r>
          </w:p>
        </w:tc>
        <w:tc>
          <w:tcPr>
            <w:tcW w:w="6620" w:type="dxa"/>
            <w:tcBorders>
              <w:top w:val="nil"/>
              <w:left w:val="nil"/>
              <w:bottom w:val="single" w:sz="4" w:space="0" w:color="auto"/>
              <w:right w:val="single" w:sz="8"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r w:rsidRPr="001963AC">
              <w:rPr>
                <w:rFonts w:ascii="Times New Roman" w:hAnsi="Times New Roman"/>
                <w:sz w:val="20"/>
                <w:szCs w:val="20"/>
              </w:rPr>
              <w:t>Törökszentmiklósi Polgármesteri Hivatal</w:t>
            </w:r>
          </w:p>
        </w:tc>
      </w:tr>
      <w:tr w:rsidR="00347D22" w:rsidRPr="001963AC" w:rsidTr="00347D22">
        <w:trPr>
          <w:trHeight w:val="39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r w:rsidRPr="001963AC">
              <w:rPr>
                <w:rFonts w:ascii="Times New Roman" w:hAnsi="Times New Roman"/>
                <w:sz w:val="20"/>
                <w:szCs w:val="20"/>
              </w:rPr>
              <w:t>2.</w:t>
            </w:r>
          </w:p>
        </w:tc>
        <w:tc>
          <w:tcPr>
            <w:tcW w:w="6620" w:type="dxa"/>
            <w:tcBorders>
              <w:top w:val="nil"/>
              <w:left w:val="nil"/>
              <w:bottom w:val="single" w:sz="4" w:space="0" w:color="auto"/>
              <w:right w:val="single" w:sz="8"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r w:rsidRPr="001963AC">
              <w:rPr>
                <w:rFonts w:ascii="Times New Roman" w:hAnsi="Times New Roman"/>
                <w:sz w:val="20"/>
                <w:szCs w:val="20"/>
              </w:rPr>
              <w:t>Törökszentmiklós Városi Önkormányzat Városellátó Szolgálat</w:t>
            </w:r>
          </w:p>
        </w:tc>
      </w:tr>
      <w:tr w:rsidR="00347D22" w:rsidRPr="001963AC" w:rsidTr="00347D22">
        <w:trPr>
          <w:trHeight w:val="39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r w:rsidRPr="001963AC">
              <w:rPr>
                <w:rFonts w:ascii="Times New Roman" w:hAnsi="Times New Roman"/>
                <w:sz w:val="20"/>
                <w:szCs w:val="20"/>
              </w:rPr>
              <w:t>3.</w:t>
            </w:r>
          </w:p>
        </w:tc>
        <w:tc>
          <w:tcPr>
            <w:tcW w:w="6620" w:type="dxa"/>
            <w:tcBorders>
              <w:top w:val="nil"/>
              <w:left w:val="nil"/>
              <w:bottom w:val="single" w:sz="4" w:space="0" w:color="auto"/>
              <w:right w:val="single" w:sz="8"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r w:rsidRPr="001963AC">
              <w:rPr>
                <w:rFonts w:ascii="Times New Roman" w:hAnsi="Times New Roman"/>
                <w:sz w:val="20"/>
                <w:szCs w:val="20"/>
              </w:rPr>
              <w:t>Városi Önkormányzat Egyesített Gyógyító-Megelőző Intézet</w:t>
            </w:r>
          </w:p>
        </w:tc>
      </w:tr>
      <w:tr w:rsidR="00347D22" w:rsidRPr="001963AC" w:rsidTr="00347D22">
        <w:trPr>
          <w:trHeight w:val="39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b/>
                <w:bCs/>
                <w:sz w:val="20"/>
                <w:szCs w:val="20"/>
              </w:rPr>
            </w:pPr>
            <w:r w:rsidRPr="001963AC">
              <w:rPr>
                <w:rFonts w:ascii="Times New Roman" w:hAnsi="Times New Roman"/>
                <w:b/>
                <w:bCs/>
                <w:sz w:val="20"/>
                <w:szCs w:val="20"/>
              </w:rPr>
              <w:t>III.</w:t>
            </w:r>
          </w:p>
        </w:tc>
        <w:tc>
          <w:tcPr>
            <w:tcW w:w="800" w:type="dxa"/>
            <w:tcBorders>
              <w:top w:val="nil"/>
              <w:left w:val="nil"/>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p>
        </w:tc>
        <w:tc>
          <w:tcPr>
            <w:tcW w:w="6620" w:type="dxa"/>
            <w:tcBorders>
              <w:top w:val="nil"/>
              <w:left w:val="nil"/>
              <w:bottom w:val="single" w:sz="4" w:space="0" w:color="auto"/>
              <w:right w:val="single" w:sz="8"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b/>
                <w:bCs/>
                <w:sz w:val="20"/>
                <w:szCs w:val="20"/>
              </w:rPr>
            </w:pPr>
            <w:r w:rsidRPr="001963AC">
              <w:rPr>
                <w:rFonts w:ascii="Times New Roman" w:hAnsi="Times New Roman"/>
                <w:b/>
                <w:bCs/>
                <w:sz w:val="20"/>
                <w:szCs w:val="20"/>
              </w:rPr>
              <w:t>Gazdasági szervezettel nem rendelkező költségvetési szervek</w:t>
            </w:r>
          </w:p>
        </w:tc>
      </w:tr>
      <w:tr w:rsidR="00347D22" w:rsidRPr="001963AC" w:rsidTr="00347D22">
        <w:trPr>
          <w:trHeight w:val="39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r w:rsidRPr="001963AC">
              <w:rPr>
                <w:rFonts w:ascii="Times New Roman" w:hAnsi="Times New Roman"/>
                <w:sz w:val="20"/>
                <w:szCs w:val="20"/>
              </w:rPr>
              <w:t>1.</w:t>
            </w:r>
          </w:p>
        </w:tc>
        <w:tc>
          <w:tcPr>
            <w:tcW w:w="6620" w:type="dxa"/>
            <w:tcBorders>
              <w:top w:val="nil"/>
              <w:left w:val="nil"/>
              <w:bottom w:val="single" w:sz="4" w:space="0" w:color="auto"/>
              <w:right w:val="single" w:sz="8"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r w:rsidRPr="001963AC">
              <w:rPr>
                <w:rFonts w:ascii="Times New Roman" w:hAnsi="Times New Roman"/>
                <w:sz w:val="20"/>
                <w:szCs w:val="20"/>
              </w:rPr>
              <w:t>Városi Óvodai Intézmény</w:t>
            </w:r>
          </w:p>
        </w:tc>
      </w:tr>
      <w:tr w:rsidR="00347D22" w:rsidRPr="001963AC" w:rsidTr="00347D22">
        <w:trPr>
          <w:trHeight w:val="39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r w:rsidRPr="001963AC">
              <w:rPr>
                <w:rFonts w:ascii="Times New Roman" w:hAnsi="Times New Roman"/>
                <w:sz w:val="20"/>
                <w:szCs w:val="20"/>
              </w:rPr>
              <w:t>2.</w:t>
            </w:r>
          </w:p>
        </w:tc>
        <w:tc>
          <w:tcPr>
            <w:tcW w:w="6620" w:type="dxa"/>
            <w:tcBorders>
              <w:top w:val="nil"/>
              <w:left w:val="nil"/>
              <w:bottom w:val="single" w:sz="4" w:space="0" w:color="auto"/>
              <w:right w:val="single" w:sz="8"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r w:rsidRPr="001963AC">
              <w:rPr>
                <w:rFonts w:ascii="Times New Roman" w:hAnsi="Times New Roman"/>
                <w:sz w:val="20"/>
                <w:szCs w:val="20"/>
              </w:rPr>
              <w:t>Városi Bölcsőde</w:t>
            </w:r>
          </w:p>
        </w:tc>
      </w:tr>
      <w:tr w:rsidR="00347D22" w:rsidRPr="001963AC" w:rsidTr="00347D22">
        <w:trPr>
          <w:trHeight w:val="390"/>
        </w:trPr>
        <w:tc>
          <w:tcPr>
            <w:tcW w:w="800" w:type="dxa"/>
            <w:tcBorders>
              <w:top w:val="nil"/>
              <w:left w:val="single" w:sz="8" w:space="0" w:color="auto"/>
              <w:bottom w:val="nil"/>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p>
        </w:tc>
        <w:tc>
          <w:tcPr>
            <w:tcW w:w="800" w:type="dxa"/>
            <w:tcBorders>
              <w:top w:val="nil"/>
              <w:left w:val="nil"/>
              <w:bottom w:val="nil"/>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r w:rsidRPr="001963AC">
              <w:rPr>
                <w:rFonts w:ascii="Times New Roman" w:hAnsi="Times New Roman"/>
                <w:sz w:val="20"/>
                <w:szCs w:val="20"/>
              </w:rPr>
              <w:t>3.</w:t>
            </w:r>
          </w:p>
        </w:tc>
        <w:tc>
          <w:tcPr>
            <w:tcW w:w="6620" w:type="dxa"/>
            <w:tcBorders>
              <w:top w:val="nil"/>
              <w:left w:val="nil"/>
              <w:bottom w:val="single" w:sz="8" w:space="0" w:color="auto"/>
              <w:right w:val="single" w:sz="8"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r w:rsidRPr="001963AC">
              <w:rPr>
                <w:rFonts w:ascii="Times New Roman" w:hAnsi="Times New Roman"/>
                <w:sz w:val="20"/>
                <w:szCs w:val="20"/>
              </w:rPr>
              <w:t>Ipolyi Arnold Könyvtár, Múzeum és Kulturális Központ</w:t>
            </w:r>
          </w:p>
        </w:tc>
      </w:tr>
      <w:tr w:rsidR="00347D22" w:rsidRPr="001963AC" w:rsidTr="00347D22">
        <w:trPr>
          <w:trHeight w:val="390"/>
        </w:trPr>
        <w:tc>
          <w:tcPr>
            <w:tcW w:w="80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p>
        </w:tc>
        <w:tc>
          <w:tcPr>
            <w:tcW w:w="800" w:type="dxa"/>
            <w:tcBorders>
              <w:top w:val="single" w:sz="4" w:space="0" w:color="auto"/>
              <w:left w:val="nil"/>
              <w:bottom w:val="single" w:sz="8" w:space="0" w:color="auto"/>
              <w:right w:val="single" w:sz="4"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r w:rsidRPr="001963AC">
              <w:rPr>
                <w:rFonts w:ascii="Times New Roman" w:hAnsi="Times New Roman"/>
                <w:sz w:val="20"/>
                <w:szCs w:val="20"/>
              </w:rPr>
              <w:t>4.</w:t>
            </w:r>
          </w:p>
        </w:tc>
        <w:tc>
          <w:tcPr>
            <w:tcW w:w="6620" w:type="dxa"/>
            <w:tcBorders>
              <w:top w:val="single" w:sz="4" w:space="0" w:color="auto"/>
              <w:left w:val="nil"/>
              <w:bottom w:val="single" w:sz="8" w:space="0" w:color="auto"/>
              <w:right w:val="single" w:sz="8" w:space="0" w:color="auto"/>
            </w:tcBorders>
            <w:shd w:val="clear" w:color="auto" w:fill="auto"/>
            <w:noWrap/>
            <w:vAlign w:val="center"/>
            <w:hideMark/>
          </w:tcPr>
          <w:p w:rsidR="00347D22" w:rsidRPr="001963AC" w:rsidRDefault="00347D22" w:rsidP="00347D22">
            <w:pPr>
              <w:spacing w:after="0" w:line="240" w:lineRule="auto"/>
              <w:jc w:val="center"/>
              <w:rPr>
                <w:rFonts w:ascii="Times New Roman" w:hAnsi="Times New Roman"/>
                <w:sz w:val="20"/>
                <w:szCs w:val="20"/>
              </w:rPr>
            </w:pPr>
            <w:r w:rsidRPr="001963AC">
              <w:rPr>
                <w:rFonts w:ascii="Times New Roman" w:hAnsi="Times New Roman"/>
                <w:sz w:val="20"/>
                <w:szCs w:val="20"/>
              </w:rPr>
              <w:t>Törökszentmiklósi Család-és Gyermekjóléti Központ</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E34B64">
          <w:pgSz w:w="11906" w:h="16838"/>
          <w:pgMar w:top="720" w:right="720" w:bottom="720" w:left="907" w:header="709" w:footer="709" w:gutter="0"/>
          <w:cols w:space="708"/>
          <w:docGrid w:linePitch="360"/>
        </w:sectPr>
      </w:pPr>
    </w:p>
    <w:tbl>
      <w:tblPr>
        <w:tblStyle w:val="Rcsostblzat"/>
        <w:tblW w:w="0" w:type="auto"/>
        <w:tblLook w:val="04A0" w:firstRow="1" w:lastRow="0" w:firstColumn="1" w:lastColumn="0" w:noHBand="0" w:noVBand="1"/>
      </w:tblPr>
      <w:tblGrid>
        <w:gridCol w:w="880"/>
        <w:gridCol w:w="8059"/>
        <w:gridCol w:w="1743"/>
      </w:tblGrid>
      <w:tr w:rsidR="00347D22" w:rsidRPr="00AD3AFD" w:rsidTr="00347D22">
        <w:trPr>
          <w:trHeight w:val="281"/>
        </w:trPr>
        <w:tc>
          <w:tcPr>
            <w:tcW w:w="12500" w:type="dxa"/>
            <w:gridSpan w:val="3"/>
            <w:hideMark/>
          </w:tcPr>
          <w:p w:rsidR="00347D22" w:rsidRPr="00AD3AFD" w:rsidRDefault="00347D22" w:rsidP="00347D22">
            <w:pPr>
              <w:jc w:val="right"/>
              <w:rPr>
                <w:rFonts w:ascii="Times New Roman" w:hAnsi="Times New Roman"/>
                <w:b/>
                <w:bCs/>
                <w:sz w:val="20"/>
                <w:szCs w:val="20"/>
              </w:rPr>
            </w:pPr>
            <w:r>
              <w:rPr>
                <w:rFonts w:ascii="Times New Roman" w:hAnsi="Times New Roman"/>
                <w:b/>
                <w:bCs/>
                <w:sz w:val="20"/>
                <w:szCs w:val="20"/>
              </w:rPr>
              <w:lastRenderedPageBreak/>
              <w:t>1.1.. sz. melléklet a 2/2016. (II.26.). Önk. rendelethez</w:t>
            </w:r>
          </w:p>
        </w:tc>
      </w:tr>
      <w:tr w:rsidR="00347D22" w:rsidRPr="00AD3AFD" w:rsidTr="00347D22">
        <w:trPr>
          <w:trHeight w:val="557"/>
        </w:trPr>
        <w:tc>
          <w:tcPr>
            <w:tcW w:w="12500" w:type="dxa"/>
            <w:gridSpan w:val="3"/>
            <w:hideMark/>
          </w:tcPr>
          <w:p w:rsidR="00347D22" w:rsidRPr="00AD3AFD" w:rsidRDefault="00347D22" w:rsidP="00347D22">
            <w:pPr>
              <w:jc w:val="center"/>
              <w:rPr>
                <w:rFonts w:ascii="Times New Roman" w:hAnsi="Times New Roman"/>
                <w:b/>
                <w:bCs/>
                <w:sz w:val="20"/>
                <w:szCs w:val="20"/>
              </w:rPr>
            </w:pPr>
            <w:bookmarkStart w:id="5" w:name="RANGE!A1:C177"/>
            <w:r w:rsidRPr="00AD3AFD">
              <w:rPr>
                <w:rFonts w:ascii="Times New Roman" w:hAnsi="Times New Roman"/>
                <w:b/>
                <w:bCs/>
                <w:sz w:val="20"/>
                <w:szCs w:val="20"/>
              </w:rPr>
              <w:t>Törökszentmiklós Városi Önkormányzat</w:t>
            </w:r>
            <w:r w:rsidRPr="00AD3AFD">
              <w:rPr>
                <w:rFonts w:ascii="Times New Roman" w:hAnsi="Times New Roman"/>
                <w:b/>
                <w:bCs/>
                <w:sz w:val="20"/>
                <w:szCs w:val="20"/>
              </w:rPr>
              <w:br/>
              <w:t>2016. ÉVI KÖLTSÉGVETÉSÉNEK ÖSSZEVONT MÉRLEGE</w:t>
            </w:r>
            <w:bookmarkEnd w:id="5"/>
          </w:p>
        </w:tc>
      </w:tr>
      <w:tr w:rsidR="00347D22" w:rsidRPr="00AD3AFD" w:rsidTr="00347D22">
        <w:trPr>
          <w:trHeight w:val="315"/>
        </w:trPr>
        <w:tc>
          <w:tcPr>
            <w:tcW w:w="12500" w:type="dxa"/>
            <w:gridSpan w:val="3"/>
            <w:noWrap/>
            <w:hideMark/>
          </w:tcPr>
          <w:p w:rsidR="00347D22" w:rsidRPr="00AD3AFD" w:rsidRDefault="00347D22" w:rsidP="00347D22">
            <w:pPr>
              <w:jc w:val="center"/>
              <w:rPr>
                <w:rFonts w:ascii="Times New Roman" w:hAnsi="Times New Roman"/>
                <w:b/>
                <w:bCs/>
                <w:sz w:val="20"/>
                <w:szCs w:val="20"/>
              </w:rPr>
            </w:pPr>
            <w:r w:rsidRPr="00AD3AFD">
              <w:rPr>
                <w:rFonts w:ascii="Times New Roman" w:hAnsi="Times New Roman"/>
                <w:b/>
                <w:bCs/>
                <w:sz w:val="20"/>
                <w:szCs w:val="20"/>
              </w:rPr>
              <w:t>BEVÉTELEK</w:t>
            </w:r>
          </w:p>
        </w:tc>
      </w:tr>
      <w:tr w:rsidR="00347D22" w:rsidRPr="00AD3AFD" w:rsidTr="00347D22">
        <w:trPr>
          <w:trHeight w:val="315"/>
        </w:trPr>
        <w:tc>
          <w:tcPr>
            <w:tcW w:w="1000" w:type="dxa"/>
            <w:noWrap/>
            <w:hideMark/>
          </w:tcPr>
          <w:p w:rsidR="00347D22" w:rsidRPr="00AD3AFD" w:rsidRDefault="00347D22" w:rsidP="00347D22">
            <w:pPr>
              <w:rPr>
                <w:rFonts w:ascii="Times New Roman" w:hAnsi="Times New Roman"/>
                <w:b/>
                <w:bCs/>
                <w:sz w:val="20"/>
                <w:szCs w:val="20"/>
              </w:rPr>
            </w:pPr>
          </w:p>
        </w:tc>
        <w:tc>
          <w:tcPr>
            <w:tcW w:w="9480" w:type="dxa"/>
            <w:noWrap/>
            <w:hideMark/>
          </w:tcPr>
          <w:p w:rsidR="00347D22" w:rsidRPr="00AD3AFD" w:rsidRDefault="00347D22" w:rsidP="00347D22">
            <w:pPr>
              <w:rPr>
                <w:rFonts w:ascii="Times New Roman" w:hAnsi="Times New Roman"/>
                <w:b/>
                <w:bCs/>
                <w:sz w:val="20"/>
                <w:szCs w:val="20"/>
              </w:rPr>
            </w:pPr>
          </w:p>
        </w:tc>
        <w:tc>
          <w:tcPr>
            <w:tcW w:w="2020" w:type="dxa"/>
            <w:noWrap/>
            <w:hideMark/>
          </w:tcPr>
          <w:p w:rsidR="00347D22" w:rsidRPr="00AD3AFD" w:rsidRDefault="00347D22" w:rsidP="00347D22">
            <w:pPr>
              <w:rPr>
                <w:rFonts w:ascii="Times New Roman" w:hAnsi="Times New Roman"/>
                <w:b/>
                <w:bCs/>
                <w:i/>
                <w:iCs/>
                <w:sz w:val="20"/>
                <w:szCs w:val="20"/>
              </w:rPr>
            </w:pPr>
            <w:r w:rsidRPr="00AD3AFD">
              <w:rPr>
                <w:rFonts w:ascii="Times New Roman" w:hAnsi="Times New Roman"/>
                <w:b/>
                <w:bCs/>
                <w:i/>
                <w:iCs/>
                <w:sz w:val="20"/>
                <w:szCs w:val="20"/>
              </w:rPr>
              <w:t>Ezer forintban</w:t>
            </w:r>
          </w:p>
        </w:tc>
      </w:tr>
      <w:tr w:rsidR="00347D22" w:rsidRPr="00AD3AFD" w:rsidTr="00347D22">
        <w:trPr>
          <w:trHeight w:val="540"/>
        </w:trPr>
        <w:tc>
          <w:tcPr>
            <w:tcW w:w="1000" w:type="dxa"/>
            <w:vMerge w:val="restart"/>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Száma</w:t>
            </w:r>
          </w:p>
        </w:tc>
        <w:tc>
          <w:tcPr>
            <w:tcW w:w="9480" w:type="dxa"/>
            <w:vMerge w:val="restart"/>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Jogcímek</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2016. évi</w:t>
            </w:r>
          </w:p>
        </w:tc>
      </w:tr>
      <w:tr w:rsidR="00347D22" w:rsidRPr="00AD3AFD" w:rsidTr="00347D22">
        <w:trPr>
          <w:trHeight w:val="465"/>
        </w:trPr>
        <w:tc>
          <w:tcPr>
            <w:tcW w:w="1000" w:type="dxa"/>
            <w:vMerge/>
            <w:hideMark/>
          </w:tcPr>
          <w:p w:rsidR="00347D22" w:rsidRPr="00AD3AFD" w:rsidRDefault="00347D22" w:rsidP="00347D22">
            <w:pPr>
              <w:rPr>
                <w:rFonts w:ascii="Times New Roman" w:hAnsi="Times New Roman"/>
                <w:b/>
                <w:bCs/>
                <w:sz w:val="20"/>
                <w:szCs w:val="20"/>
              </w:rPr>
            </w:pPr>
          </w:p>
        </w:tc>
        <w:tc>
          <w:tcPr>
            <w:tcW w:w="9480" w:type="dxa"/>
            <w:vMerge/>
            <w:hideMark/>
          </w:tcPr>
          <w:p w:rsidR="00347D22" w:rsidRPr="00AD3AFD" w:rsidRDefault="00347D22" w:rsidP="00347D22">
            <w:pPr>
              <w:rPr>
                <w:rFonts w:ascii="Times New Roman" w:hAnsi="Times New Roman"/>
                <w:b/>
                <w:bCs/>
                <w:sz w:val="20"/>
                <w:szCs w:val="20"/>
              </w:rPr>
            </w:pP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Eredeti előirányzat</w:t>
            </w:r>
          </w:p>
        </w:tc>
      </w:tr>
      <w:tr w:rsidR="00347D22" w:rsidRPr="00AD3AFD" w:rsidTr="00347D22">
        <w:trPr>
          <w:trHeight w:val="259"/>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Önkormányzat működési támogatásai (1.1.+…+.1.6.)</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839 562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Helyi önkormányzatok működésének általános támogatása</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179 203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Önkormányzatok egyes köznevelési feladatainak támogatása</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332 394</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Önkormányzatok szociális és gyermekjóléti feladatainak támogatása</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303 482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1.4.</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Önkormányzatok kulturális feladatainak támogatása</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24 483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célú kv-i támogatások és kiegészítő támogatások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1.6.</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Elszámolásból származó bevételek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0</w:t>
            </w:r>
          </w:p>
        </w:tc>
      </w:tr>
      <w:tr w:rsidR="00347D22" w:rsidRPr="00AD3AFD" w:rsidTr="00347D22">
        <w:trPr>
          <w:trHeight w:val="615"/>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Működési célú támogatások államháztartáson belülről (2.1.+…+.2.5.)</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340 572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Elvonások és befizetések bevételei</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Működési célú garancia- és kezességvállalásból megtérülések </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Működési célú visszatérítendő támogatások, kölcsönök visszatérülése </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2.4.</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célú visszatérítendő támogatások, kölcsönök igénybevétele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2.5.</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Egyéb működési célú támogatások bevételei </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340 572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2.5.1</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Helyi és nemzetiségi önkormányzattól</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2 590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2.5.2.</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Elkülönített állami pénzalaptól</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89 559</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2.5.3.</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Társadalombiztosítás pénzügyi alapjától</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222 743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2.5.4.</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Központi költségvetési szervtől</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25 680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2.5.5.</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EU-s támogatás</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0</w:t>
            </w:r>
          </w:p>
        </w:tc>
      </w:tr>
      <w:tr w:rsidR="00347D22" w:rsidRPr="00AD3AFD" w:rsidTr="00347D22">
        <w:trPr>
          <w:trHeight w:val="60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Felhalmozási célú támogatások államháztartáson belülről (3.1.+…+3.5.)</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42 520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Felhalmozási célú önkormányzati támogatások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Felhalmozási célú garancia- és kezességvállalásból megtérülések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Felhalmozási célú visszatérítendő támogatások, kölcsönök visszatérülése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lastRenderedPageBreak/>
              <w:t>3.4.</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Felhalmozási célú visszatérítendő támogatások, kölcsönök igénybevétele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3.5.</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felhalmozási célú támogatások bevételei</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42 520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3.5.1</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Helyi és nemzetiségi önkormányzattól</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3.5.2.</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Elkülönített állami pénzalaptól</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3.5.3.</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Társadalombiztosítás pénzügyi alapjától</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3.5.4.</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Központi költségvetési szervtől</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3.5.5.</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EU-s támogatás</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42 520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4. </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Közhatalmi bevételek (4.1.+4.2.+4.3.+4.4.)</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883 000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Helyi adók  (4.1.1.+4.1.2.+4.1.3.+4.1.4.)</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817 000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4.1.1.</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Építményadó</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62 000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4.1.2.</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Magánszemélyek kommunális adója</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75 000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4.1.3.</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Iparűzési adó</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680 000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4.1.4.</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Termőföld bérbeadása miatti szja</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Gépjárműadó</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45 000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áruhasználati és szolgáltatási adók (Talajterhelési díj)</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4.4.</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közhatalmi bevételek (Bírságok, Pótlékok)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17 000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5.</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Működési bevételek (5.1.+…+ 5.10.)</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642 892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Készletértékesítés ellenértéke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Szolgáltatások ellenértéke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204 426</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5.2.1.</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Alkalmaztottak térítése</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11 328</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5.2.2.</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Bérleti és lízingdíj</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26 687</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5.2.3.</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Egyéb szolgáltatásokból származó bevétel</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166 411</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Közvetített szolgáltatások értéke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45 142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5.4.</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Tulajdonosi bevételek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152 000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5.5.</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Ellátási díjak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49 301</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5.6.</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Kiszámlázott általános forgalmi adó </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120 061</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5.7.</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Általános forgalmi adó visszatérítése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31 630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5.8.</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Kamatbevételek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172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5.9.</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pénzügyi műveletek bevételei</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5.10.</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működési bevételek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40 160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6.</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Felhalmozási bevételek (6.1.+…+6.5.)</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74 152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lastRenderedPageBreak/>
              <w:t>6.1.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Immateriális javak értékesítése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Ingatlanok értékesítése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4 700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tárgyi eszközök értékesítése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6.4.</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felhalmozási célú bevétel</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69 052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6.4.1.</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Önkormányzat sajátos felhalmozási és tőkejellegű bevétele</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55 416</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6.4.2.</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Pénzügyi befektetésekből származó bevétel</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6.4.3.</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Önkormányzati vagyon bérleti  és lízingdíj bevétele</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6.4.4.</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-Felhalmozási célú áfa visszatérülés</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13 636</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7. </w:t>
            </w:r>
          </w:p>
        </w:tc>
        <w:tc>
          <w:tcPr>
            <w:tcW w:w="9480" w:type="dxa"/>
            <w:hideMark/>
          </w:tcPr>
          <w:p w:rsidR="00347D22" w:rsidRPr="00AD3AFD" w:rsidRDefault="00347D22" w:rsidP="00347D22">
            <w:pPr>
              <w:rPr>
                <w:rFonts w:ascii="Times New Roman" w:hAnsi="Times New Roman"/>
                <w:b/>
                <w:bCs/>
                <w:i/>
                <w:iCs/>
                <w:sz w:val="20"/>
                <w:szCs w:val="20"/>
              </w:rPr>
            </w:pPr>
            <w:r w:rsidRPr="00AD3AFD">
              <w:rPr>
                <w:rFonts w:ascii="Times New Roman" w:hAnsi="Times New Roman"/>
                <w:b/>
                <w:bCs/>
                <w:i/>
                <w:iCs/>
                <w:sz w:val="20"/>
                <w:szCs w:val="20"/>
              </w:rPr>
              <w:t>Működési célú átvett pénzeszközök (7.1. + … + 7.3.)</w:t>
            </w:r>
          </w:p>
        </w:tc>
        <w:tc>
          <w:tcPr>
            <w:tcW w:w="2020" w:type="dxa"/>
            <w:hideMark/>
          </w:tcPr>
          <w:p w:rsidR="00347D22" w:rsidRPr="00AD3AFD" w:rsidRDefault="00347D22" w:rsidP="00347D22">
            <w:pPr>
              <w:rPr>
                <w:rFonts w:ascii="Times New Roman" w:hAnsi="Times New Roman"/>
                <w:b/>
                <w:bCs/>
                <w:i/>
                <w:iCs/>
                <w:sz w:val="20"/>
                <w:szCs w:val="20"/>
              </w:rPr>
            </w:pPr>
            <w:r w:rsidRPr="00AD3AFD">
              <w:rPr>
                <w:rFonts w:ascii="Times New Roman" w:hAnsi="Times New Roman"/>
                <w:b/>
                <w:bCs/>
                <w:i/>
                <w:iCs/>
                <w:sz w:val="20"/>
                <w:szCs w:val="20"/>
              </w:rPr>
              <w:t>0</w:t>
            </w:r>
          </w:p>
        </w:tc>
      </w:tr>
      <w:tr w:rsidR="00347D22" w:rsidRPr="00AD3AFD" w:rsidTr="00347D22">
        <w:trPr>
          <w:trHeight w:val="495"/>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célú garancia- és kezességvállalásból megtérülések ÁH-n kívülről</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42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célú visszatérítendő támogatások, kölcsönök visszatér. ÁH-n kívülről</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működési célú átvett pénzeszköz</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8.</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Felhalmozási célú átvett pénzeszközök (8.1.+8.2.+8.3.)</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1 500</w:t>
            </w:r>
          </w:p>
        </w:tc>
      </w:tr>
      <w:tr w:rsidR="00347D22" w:rsidRPr="00AD3AFD" w:rsidTr="00347D22">
        <w:trPr>
          <w:trHeight w:val="45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 célú garancia- és kezességvállalásból megtérülések ÁH-n kívülről</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9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Felhalm. célú visszatérítendő támogatások, </w:t>
            </w:r>
            <w:r w:rsidRPr="00AD3AFD">
              <w:rPr>
                <w:rFonts w:ascii="Times New Roman" w:hAnsi="Times New Roman"/>
                <w:sz w:val="20"/>
                <w:szCs w:val="20"/>
                <w:u w:val="single"/>
              </w:rPr>
              <w:t>kölcsönök visszatér</w:t>
            </w:r>
            <w:r w:rsidRPr="00AD3AFD">
              <w:rPr>
                <w:rFonts w:ascii="Times New Roman" w:hAnsi="Times New Roman"/>
                <w:sz w:val="20"/>
                <w:szCs w:val="20"/>
              </w:rPr>
              <w:t>. ÁH-n kívülről</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1 500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felhalmozási célú átvett pénzeszköz</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9.</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KÖLTSÉGVETÉSI BEVÉTELEK ÖSSZESEN: (1+…+8)</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2 824 198</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10.</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Hitel-, kölcsönfelvétel államháztartáson kívülről  (10.1.+10.3.)</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10.1.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Hosszú lejáratú  hitelek, kölcsönök felvétele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10.2.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Likviditási célú  hitelek, kölcsönök felvétele pénzügyi vállalkozástól</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10.3.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Rövid lejáratú  hitelek, kölcsönök felvétele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11.</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Belföldi értékpapírok bevételei (11.1. +…+ 11.4.)</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Forgatási célú belföldi értékpapírok beváltása,  értékesítése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Forgatási célú belföldi értékpapírok kibocsátása</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Befektetési célú belföldi értékpapírok beváltása,  értékesítése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11.4.</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Befektetési célú belföldi értékpapírok kibocsátása</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12.</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Maradvány igénybevétele (12.1. + 12.2.)</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557 357</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Előző év költségvetési maradványának igénybevétele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557 357</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12.1.1.</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Előző év költségvetési maradványának igénybevétele működési</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351 114</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12.1.2.</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Előző év költségvetési maradványának igénybevétele felhalmozási</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206 243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Előző év vállalkozási maradványának igénybevétele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lastRenderedPageBreak/>
              <w:t xml:space="preserve">    13.</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Belföldi finanszírozás bevételei (13.1. + … + 13.3.)</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13.1.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Államháztartáson belüli megelőlegezések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13.2.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Államháztartáson belüli megelőlegezések törlesztése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13.3.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Betétek megszüntetése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14.</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Külföldi finanszírozás bevételei (14.1.+…14.4.)</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14.1.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Forgatási célú külföldi értékpapírok beváltása,  értékesítése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14.2.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Befektetési célú külföldi értékpapírok beváltása,  értékesítése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14.3.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Külföldi értékpapírok kibocsátása</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14.4.</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Külföldi hitelek, kölcsönök felvétele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15.</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Adóssághoz nem kapcsolódó származékos ügyletek bevételei</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16.</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FINANSZÍROZÁSI BEVÉTELEK ÖSSZESEN: (10. + … +15.)</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557 357</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17.</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BEVÉTELEK ÖSSZESEN: (9+16)</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3 381 555</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p>
        </w:tc>
        <w:tc>
          <w:tcPr>
            <w:tcW w:w="9480" w:type="dxa"/>
            <w:hideMark/>
          </w:tcPr>
          <w:p w:rsidR="00347D22" w:rsidRPr="00AD3AFD" w:rsidRDefault="00347D22" w:rsidP="00347D22">
            <w:pPr>
              <w:rPr>
                <w:rFonts w:ascii="Times New Roman" w:hAnsi="Times New Roman"/>
                <w:b/>
                <w:bCs/>
                <w:sz w:val="20"/>
                <w:szCs w:val="20"/>
              </w:rPr>
            </w:pPr>
          </w:p>
        </w:tc>
        <w:tc>
          <w:tcPr>
            <w:tcW w:w="2020" w:type="dxa"/>
            <w:hideMark/>
          </w:tcPr>
          <w:p w:rsidR="00347D22" w:rsidRPr="00AD3AFD" w:rsidRDefault="00347D22" w:rsidP="00347D22">
            <w:pPr>
              <w:rPr>
                <w:rFonts w:ascii="Times New Roman" w:hAnsi="Times New Roman"/>
                <w:b/>
                <w:bCs/>
                <w:sz w:val="20"/>
                <w:szCs w:val="20"/>
              </w:rPr>
            </w:pPr>
          </w:p>
        </w:tc>
      </w:tr>
      <w:tr w:rsidR="00347D22" w:rsidRPr="00AD3AFD" w:rsidTr="00347D22">
        <w:trPr>
          <w:trHeight w:val="645"/>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Kiadások</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Eredeti előirányzat</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Működési költségvetés kiadásai </w:t>
            </w:r>
            <w:r w:rsidRPr="00AD3AFD">
              <w:rPr>
                <w:rFonts w:ascii="Times New Roman" w:hAnsi="Times New Roman"/>
                <w:sz w:val="20"/>
                <w:szCs w:val="20"/>
              </w:rPr>
              <w:t>(1.1+…+1.5.)</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2 902 836</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Személyi  juttatások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998 828</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Munkaadókat terhelő járulékok és szociális hozzájárulási adó</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262 939</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Dologi  kiadások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1 365 129</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1.4.</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Ellátottak pénzbeli juttatásai</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47 222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működési célú kiadások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228 718</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1.5.1.</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Elvonások és befizetések</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0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1.5.2.</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-Visszatérítendő támogatások, kölcsönök nyújtása ÁH-n belülre</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0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1.5.3.</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Visszatérítendő támogatások, kölcsönök törlesztése ÁH-n belülre</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1.5.4.</w:t>
            </w:r>
          </w:p>
        </w:tc>
        <w:tc>
          <w:tcPr>
            <w:tcW w:w="9480" w:type="dxa"/>
            <w:noWrap/>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Egyéb működési célú támogatások ÁH-n belülre</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191 258</w:t>
            </w:r>
          </w:p>
        </w:tc>
      </w:tr>
      <w:tr w:rsidR="00347D22" w:rsidRPr="00AD3AFD" w:rsidTr="00347D22">
        <w:trPr>
          <w:trHeight w:val="375"/>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1.5.5.</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Visszatérítendő támogatások, kölcsönök nyújtása ÁH-n kívülre</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1.5.6.</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Árkiegészítések, ártámogatások</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1.5.7.</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Kamattámogatások</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1.5.8.</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Egyéb működési célú támogatások államháztartáson kívülre</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37 460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Felhalmozási költségvetés kiadásai </w:t>
            </w:r>
            <w:r w:rsidRPr="00AD3AFD">
              <w:rPr>
                <w:rFonts w:ascii="Times New Roman" w:hAnsi="Times New Roman"/>
                <w:sz w:val="20"/>
                <w:szCs w:val="20"/>
              </w:rPr>
              <w:t>(2.1.+2.2.+2.3.+2.4)</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308 445</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Beruházások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136 379</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2.1.1.</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Önkormányzati, intézményi forrásból megvalósuló beruházási kiadások</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136 379</w:t>
            </w:r>
          </w:p>
        </w:tc>
      </w:tr>
      <w:tr w:rsidR="00347D22" w:rsidRPr="00AD3AFD" w:rsidTr="00347D22">
        <w:trPr>
          <w:trHeight w:val="375"/>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lastRenderedPageBreak/>
              <w:t>2.1.2.</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EU-s forrásból finanszírozott támogatással megvalósuló programok, projektek kiadásai</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555"/>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2.1.3.</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EU-s forrásból finanszírozott támogatással megvalósuló  programok,  projektek önkormányzati hozzájárulásának kiadásai</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60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2.1.4.</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Hazai forrásból finanszírozott támogatással megvalósuló  programok,  projektek kiadásai</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57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2.1.5.</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Hazai forrásból finanszírozott támogatással megvalósuló  programok,  projektek önkormányzati hozzájárulásának kiadása</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Felújítások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158 190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felhalmozási kiadások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1 500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2.3.1.</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Visszatérítendő támogatások, kölcsönök nyújtása ÁH-n belülre</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2.3.2.</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Visszatérítendő támogatások, kölcsönök törlesztése ÁH-n belülre</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2.3.3.</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Egyéb felhalmozási célú támogatások ÁH-n belülre</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75"/>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2.3.4.</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Visszatérítendő támogatások, </w:t>
            </w:r>
            <w:r w:rsidRPr="00AD3AFD">
              <w:rPr>
                <w:rFonts w:ascii="Times New Roman" w:hAnsi="Times New Roman"/>
                <w:i/>
                <w:iCs/>
                <w:sz w:val="20"/>
                <w:szCs w:val="20"/>
                <w:u w:val="single"/>
              </w:rPr>
              <w:t xml:space="preserve">kölcsönök nyújtása </w:t>
            </w:r>
            <w:r w:rsidRPr="00AD3AFD">
              <w:rPr>
                <w:rFonts w:ascii="Times New Roman" w:hAnsi="Times New Roman"/>
                <w:i/>
                <w:iCs/>
                <w:sz w:val="20"/>
                <w:szCs w:val="20"/>
              </w:rPr>
              <w:t>ÁH-n kívülre</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1 500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2.3.5.</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Részesedés,üzletrész vásárlása</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2.3.6.</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Egyéb felhalmozási célú támogatások államháztartáson kívülre</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2.4.</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Kisértékű tárgyieszközök beszerzése</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12 376</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Tartalékok (3.1.+3.2.)</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141 594</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tartalék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63 624</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3.1.1.</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Általános tartalék</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42 874</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3.1.2.</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Céltartalék</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20 750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Felhalmozási tartalék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77 970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3.2.1.</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Általános tartalék</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65 154</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3.2.2.</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Céltartalék</w:t>
            </w:r>
          </w:p>
        </w:tc>
        <w:tc>
          <w:tcPr>
            <w:tcW w:w="20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12 816</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4.</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KÖLTSÉGVETÉSI KIADÁSOK ÖSSZESEN (1+2+3)</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3 352 875</w:t>
            </w:r>
          </w:p>
        </w:tc>
      </w:tr>
      <w:tr w:rsidR="00347D22" w:rsidRPr="00AD3AFD" w:rsidTr="00347D22">
        <w:trPr>
          <w:trHeight w:val="555"/>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5.</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Hitel-, kölcsöntörlesztés államháztartáson kívülre (5.1. + … + 5.3.)</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Hosszú lejáratú hitelek, kölcsönök törlesztése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Likviditási célú hitelek, kölcsönök törlesztése pénzügyi vállalkozásnak</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Rövid lejáratú hitelek, kölcsönök törlesztése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6.</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Belföldi értékpapírok kiadásai (6.1. + … + 6.4.)</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Forgatási célú belföldi értékpapírok vásárlása</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Forgatási célú belföldi értékpapírok beváltása</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Befektetési célú belföldi értékpapírok vásárlása</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lastRenderedPageBreak/>
              <w:t>6.4.</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Befektetési célú belföldi értékpapírok beváltása</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7.</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Belföldi finanszírozás kiadásai (7.1. + … + 7.4.)</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28 680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Államháztartáson belüli megelőlegezések folyósítása</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Államháztartáson belüli megelőlegezések visszafizetése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28 680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Pénzeszközök betétként elhelyezése </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7.4.</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Pénzügyi lízing kiadásai</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8.</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Külföldi finanszírozás kiadásai (6.1. + … + 6.4.)</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Forgatási célú belföldi értékpapírok vásárlása</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Befektetési célú külföldi értékpapírok beváltása</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8.3.</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Külföldi értékpapírok beváltása</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8.4.</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Külföldi hitelek, kölcsönök törlesztése</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9.</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FINANSZÍROZÁSI KIADÁSOK ÖSSZESEN: (5.+…+8.)</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28 680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10.</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KIADÁSOK ÖSSZESEN: (4+9)</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3 381 555</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p>
        </w:tc>
        <w:tc>
          <w:tcPr>
            <w:tcW w:w="9480" w:type="dxa"/>
            <w:hideMark/>
          </w:tcPr>
          <w:p w:rsidR="00347D22" w:rsidRPr="00AD3AFD" w:rsidRDefault="00347D22" w:rsidP="00347D22">
            <w:pPr>
              <w:rPr>
                <w:rFonts w:ascii="Times New Roman" w:hAnsi="Times New Roman"/>
                <w:sz w:val="20"/>
                <w:szCs w:val="20"/>
              </w:rPr>
            </w:pPr>
          </w:p>
        </w:tc>
        <w:tc>
          <w:tcPr>
            <w:tcW w:w="2020" w:type="dxa"/>
            <w:hideMark/>
          </w:tcPr>
          <w:p w:rsidR="00347D22" w:rsidRPr="00AD3AFD" w:rsidRDefault="00347D22" w:rsidP="00347D22">
            <w:pPr>
              <w:rPr>
                <w:rFonts w:ascii="Times New Roman" w:hAnsi="Times New Roman"/>
                <w:sz w:val="20"/>
                <w:szCs w:val="20"/>
              </w:rPr>
            </w:pPr>
          </w:p>
        </w:tc>
      </w:tr>
      <w:tr w:rsidR="00347D22" w:rsidRPr="00AD3AFD" w:rsidTr="00347D22">
        <w:trPr>
          <w:trHeight w:val="315"/>
        </w:trPr>
        <w:tc>
          <w:tcPr>
            <w:tcW w:w="12500" w:type="dxa"/>
            <w:gridSpan w:val="3"/>
            <w:noWrap/>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KÖLTSÉGVETÉSI BEVÉTELEK ÉS KIADÁSOK EGYENLEGE</w:t>
            </w:r>
          </w:p>
        </w:tc>
      </w:tr>
      <w:tr w:rsidR="00347D22" w:rsidRPr="00AD3AFD" w:rsidTr="00347D22">
        <w:trPr>
          <w:trHeight w:val="270"/>
        </w:trPr>
        <w:tc>
          <w:tcPr>
            <w:tcW w:w="10480" w:type="dxa"/>
            <w:gridSpan w:val="2"/>
            <w:noWrap/>
            <w:hideMark/>
          </w:tcPr>
          <w:p w:rsidR="00347D22" w:rsidRPr="00AD3AFD" w:rsidRDefault="00347D22" w:rsidP="00347D22">
            <w:pPr>
              <w:rPr>
                <w:rFonts w:ascii="Times New Roman" w:hAnsi="Times New Roman"/>
                <w:b/>
                <w:bCs/>
                <w:i/>
                <w:iCs/>
                <w:sz w:val="20"/>
                <w:szCs w:val="20"/>
              </w:rPr>
            </w:pPr>
          </w:p>
        </w:tc>
        <w:tc>
          <w:tcPr>
            <w:tcW w:w="2020" w:type="dxa"/>
            <w:hideMark/>
          </w:tcPr>
          <w:p w:rsidR="00347D22" w:rsidRPr="00AD3AFD" w:rsidRDefault="00347D22" w:rsidP="00347D22">
            <w:pPr>
              <w:rPr>
                <w:rFonts w:ascii="Times New Roman" w:hAnsi="Times New Roman"/>
                <w:sz w:val="20"/>
                <w:szCs w:val="20"/>
              </w:rPr>
            </w:pPr>
          </w:p>
        </w:tc>
      </w:tr>
      <w:tr w:rsidR="00347D22" w:rsidRPr="00AD3AFD" w:rsidTr="00347D22">
        <w:trPr>
          <w:trHeight w:val="60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Költségvetési hiány, többlet ( költségvetési bevételek 9. sor - költségvetési kiadások 4. sor) (+/-)</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-528 677</w:t>
            </w:r>
          </w:p>
        </w:tc>
      </w:tr>
      <w:tr w:rsidR="00347D22" w:rsidRPr="00AD3AFD" w:rsidTr="00347D22">
        <w:trPr>
          <w:trHeight w:val="315"/>
        </w:trPr>
        <w:tc>
          <w:tcPr>
            <w:tcW w:w="1000" w:type="dxa"/>
            <w:noWrap/>
            <w:hideMark/>
          </w:tcPr>
          <w:p w:rsidR="00347D22" w:rsidRPr="00AD3AFD" w:rsidRDefault="00347D22" w:rsidP="00347D22">
            <w:pPr>
              <w:rPr>
                <w:rFonts w:ascii="Times New Roman" w:hAnsi="Times New Roman"/>
                <w:sz w:val="20"/>
                <w:szCs w:val="20"/>
              </w:rPr>
            </w:pPr>
          </w:p>
        </w:tc>
        <w:tc>
          <w:tcPr>
            <w:tcW w:w="9480" w:type="dxa"/>
            <w:noWrap/>
            <w:hideMark/>
          </w:tcPr>
          <w:p w:rsidR="00347D22" w:rsidRPr="00AD3AFD" w:rsidRDefault="00347D22" w:rsidP="00347D22">
            <w:pPr>
              <w:rPr>
                <w:rFonts w:ascii="Times New Roman" w:hAnsi="Times New Roman"/>
                <w:sz w:val="20"/>
                <w:szCs w:val="20"/>
              </w:rPr>
            </w:pPr>
          </w:p>
        </w:tc>
        <w:tc>
          <w:tcPr>
            <w:tcW w:w="2020" w:type="dxa"/>
            <w:noWrap/>
            <w:hideMark/>
          </w:tcPr>
          <w:p w:rsidR="00347D22" w:rsidRPr="00AD3AFD" w:rsidRDefault="00347D22" w:rsidP="00347D22">
            <w:pPr>
              <w:rPr>
                <w:rFonts w:ascii="Times New Roman" w:hAnsi="Times New Roman"/>
                <w:sz w:val="20"/>
                <w:szCs w:val="20"/>
              </w:rPr>
            </w:pPr>
          </w:p>
        </w:tc>
      </w:tr>
      <w:tr w:rsidR="00347D22" w:rsidRPr="00AD3AFD" w:rsidTr="00347D22">
        <w:trPr>
          <w:trHeight w:val="315"/>
        </w:trPr>
        <w:tc>
          <w:tcPr>
            <w:tcW w:w="12500" w:type="dxa"/>
            <w:gridSpan w:val="3"/>
            <w:noWrap/>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FINANSZÍROZÁSI BEVÉTELEK ÉS KIADÁSOK EGYENLEGE</w:t>
            </w:r>
          </w:p>
        </w:tc>
      </w:tr>
      <w:tr w:rsidR="00347D22" w:rsidRPr="00AD3AFD" w:rsidTr="00347D22">
        <w:trPr>
          <w:trHeight w:val="270"/>
        </w:trPr>
        <w:tc>
          <w:tcPr>
            <w:tcW w:w="10480" w:type="dxa"/>
            <w:gridSpan w:val="2"/>
            <w:hideMark/>
          </w:tcPr>
          <w:p w:rsidR="00347D22" w:rsidRPr="00AD3AFD" w:rsidRDefault="00347D22" w:rsidP="00347D22">
            <w:pPr>
              <w:rPr>
                <w:rFonts w:ascii="Times New Roman" w:hAnsi="Times New Roman"/>
                <w:b/>
                <w:bCs/>
                <w:i/>
                <w:iCs/>
                <w:sz w:val="20"/>
                <w:szCs w:val="20"/>
              </w:rPr>
            </w:pPr>
          </w:p>
        </w:tc>
        <w:tc>
          <w:tcPr>
            <w:tcW w:w="2020" w:type="dxa"/>
            <w:hideMark/>
          </w:tcPr>
          <w:p w:rsidR="00347D22" w:rsidRPr="00AD3AFD" w:rsidRDefault="00347D22" w:rsidP="00347D22">
            <w:pPr>
              <w:rPr>
                <w:rFonts w:ascii="Times New Roman" w:hAnsi="Times New Roman"/>
                <w:sz w:val="20"/>
                <w:szCs w:val="20"/>
              </w:rPr>
            </w:pPr>
          </w:p>
        </w:tc>
      </w:tr>
      <w:tr w:rsidR="00347D22" w:rsidRPr="00AD3AFD" w:rsidTr="00347D22">
        <w:trPr>
          <w:trHeight w:val="525"/>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w:t>
            </w:r>
          </w:p>
        </w:tc>
        <w:tc>
          <w:tcPr>
            <w:tcW w:w="948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Finanszírozási műveletek egyenlege (1.1-1.2.) +/-</w:t>
            </w:r>
          </w:p>
        </w:tc>
        <w:tc>
          <w:tcPr>
            <w:tcW w:w="20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528 677</w:t>
            </w:r>
          </w:p>
        </w:tc>
      </w:tr>
      <w:tr w:rsidR="00347D22" w:rsidRPr="00AD3AFD" w:rsidTr="00347D22">
        <w:trPr>
          <w:trHeight w:val="405"/>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Finanszírozási bevételek (1.1 melléklet  16. sor)</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557 357</w:t>
            </w:r>
          </w:p>
        </w:tc>
      </w:tr>
      <w:tr w:rsidR="00347D22" w:rsidRPr="00AD3AFD" w:rsidTr="00347D22">
        <w:trPr>
          <w:trHeight w:val="405"/>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1.1.1.</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1.1-ből: Működési célú finanszírozási bevételek (2.1. melléklet 23. sor)</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351 114</w:t>
            </w:r>
          </w:p>
        </w:tc>
      </w:tr>
      <w:tr w:rsidR="00347D22" w:rsidRPr="00AD3AFD" w:rsidTr="00347D22">
        <w:trPr>
          <w:trHeight w:val="405"/>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1.1.2.</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Felhalmozási célú finanszírozási bevételek (2.2. melléklet 29. sor)</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206 243</w:t>
            </w:r>
          </w:p>
        </w:tc>
      </w:tr>
      <w:tr w:rsidR="00347D22" w:rsidRPr="00AD3AFD" w:rsidTr="00347D22">
        <w:trPr>
          <w:trHeight w:val="405"/>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w:t>
            </w:r>
          </w:p>
        </w:tc>
        <w:tc>
          <w:tcPr>
            <w:tcW w:w="948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Finanszírozási kiadások (1. 1 melléklet  9. sor)</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28 680</w:t>
            </w:r>
          </w:p>
        </w:tc>
      </w:tr>
      <w:tr w:rsidR="00347D22" w:rsidRPr="00AD3AFD" w:rsidTr="00347D22">
        <w:trPr>
          <w:trHeight w:val="405"/>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1.2.1.</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1.2-ből: Működési célú finanszírozási kiadások (2.1. melléklet 23. sor)</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28 680</w:t>
            </w:r>
          </w:p>
        </w:tc>
      </w:tr>
      <w:tr w:rsidR="00347D22" w:rsidRPr="00AD3AFD" w:rsidTr="00347D22">
        <w:trPr>
          <w:trHeight w:val="405"/>
        </w:trPr>
        <w:tc>
          <w:tcPr>
            <w:tcW w:w="10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1.2.2.</w:t>
            </w:r>
          </w:p>
        </w:tc>
        <w:tc>
          <w:tcPr>
            <w:tcW w:w="948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Felhalmozási célú finanszírozási kiadások (2.2 .melléklet 29. sor)</w:t>
            </w:r>
          </w:p>
        </w:tc>
        <w:tc>
          <w:tcPr>
            <w:tcW w:w="20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0</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347D22">
          <w:pgSz w:w="11906" w:h="16838"/>
          <w:pgMar w:top="720" w:right="720" w:bottom="720" w:left="720" w:header="708" w:footer="708" w:gutter="0"/>
          <w:cols w:space="708"/>
          <w:docGrid w:linePitch="360"/>
        </w:sectPr>
      </w:pPr>
    </w:p>
    <w:tbl>
      <w:tblPr>
        <w:tblStyle w:val="Rcsostblzat"/>
        <w:tblW w:w="0" w:type="auto"/>
        <w:tblLook w:val="04A0" w:firstRow="1" w:lastRow="0" w:firstColumn="1" w:lastColumn="0" w:noHBand="0" w:noVBand="1"/>
      </w:tblPr>
      <w:tblGrid>
        <w:gridCol w:w="985"/>
        <w:gridCol w:w="7673"/>
        <w:gridCol w:w="2024"/>
      </w:tblGrid>
      <w:tr w:rsidR="00347D22" w:rsidRPr="00AD3AFD" w:rsidTr="00347D22">
        <w:trPr>
          <w:trHeight w:val="281"/>
        </w:trPr>
        <w:tc>
          <w:tcPr>
            <w:tcW w:w="10880" w:type="dxa"/>
            <w:gridSpan w:val="3"/>
            <w:hideMark/>
          </w:tcPr>
          <w:p w:rsidR="00347D22" w:rsidRPr="00AD3AFD" w:rsidRDefault="00347D22" w:rsidP="00347D22">
            <w:pPr>
              <w:jc w:val="right"/>
              <w:rPr>
                <w:rFonts w:ascii="Times New Roman" w:hAnsi="Times New Roman"/>
                <w:b/>
                <w:bCs/>
                <w:sz w:val="20"/>
                <w:szCs w:val="20"/>
              </w:rPr>
            </w:pPr>
            <w:r>
              <w:rPr>
                <w:rFonts w:ascii="Times New Roman" w:hAnsi="Times New Roman"/>
                <w:b/>
                <w:bCs/>
                <w:sz w:val="20"/>
                <w:szCs w:val="20"/>
              </w:rPr>
              <w:lastRenderedPageBreak/>
              <w:t>1.2. sz. melléklet a 2/2016. (II.26.) Önk. rendelethez</w:t>
            </w:r>
          </w:p>
        </w:tc>
      </w:tr>
      <w:tr w:rsidR="00347D22" w:rsidRPr="00AD3AFD" w:rsidTr="00347D22">
        <w:trPr>
          <w:trHeight w:val="423"/>
        </w:trPr>
        <w:tc>
          <w:tcPr>
            <w:tcW w:w="10880" w:type="dxa"/>
            <w:gridSpan w:val="3"/>
            <w:hideMark/>
          </w:tcPr>
          <w:p w:rsidR="00347D22" w:rsidRPr="00AD3AFD" w:rsidRDefault="00347D22" w:rsidP="00347D22">
            <w:pPr>
              <w:jc w:val="center"/>
              <w:rPr>
                <w:rFonts w:ascii="Times New Roman" w:hAnsi="Times New Roman"/>
                <w:b/>
                <w:bCs/>
                <w:sz w:val="20"/>
                <w:szCs w:val="20"/>
              </w:rPr>
            </w:pPr>
            <w:bookmarkStart w:id="6" w:name="RANGE!A1:C169"/>
            <w:r w:rsidRPr="00AD3AFD">
              <w:rPr>
                <w:rFonts w:ascii="Times New Roman" w:hAnsi="Times New Roman"/>
                <w:b/>
                <w:bCs/>
                <w:sz w:val="20"/>
                <w:szCs w:val="20"/>
              </w:rPr>
              <w:t>Törökszentmiklós Városi Önkormányzat</w:t>
            </w:r>
            <w:r w:rsidRPr="00AD3AFD">
              <w:rPr>
                <w:rFonts w:ascii="Times New Roman" w:hAnsi="Times New Roman"/>
                <w:b/>
                <w:bCs/>
                <w:sz w:val="20"/>
                <w:szCs w:val="20"/>
              </w:rPr>
              <w:br/>
              <w:t>2016. ÉVI KÖLTSÉGVETÉS KÖTELEZŐ FELADATAINAK MÉRLEGE</w:t>
            </w:r>
            <w:bookmarkEnd w:id="6"/>
          </w:p>
        </w:tc>
      </w:tr>
      <w:tr w:rsidR="00347D22" w:rsidRPr="00AD3AFD" w:rsidTr="00347D22">
        <w:trPr>
          <w:trHeight w:val="435"/>
        </w:trPr>
        <w:tc>
          <w:tcPr>
            <w:tcW w:w="1000" w:type="dxa"/>
            <w:noWrap/>
            <w:hideMark/>
          </w:tcPr>
          <w:p w:rsidR="00347D22" w:rsidRPr="00AD3AFD" w:rsidRDefault="00347D22" w:rsidP="00347D22">
            <w:pPr>
              <w:rPr>
                <w:rFonts w:ascii="Times New Roman" w:hAnsi="Times New Roman"/>
                <w:b/>
                <w:bCs/>
                <w:sz w:val="20"/>
                <w:szCs w:val="20"/>
              </w:rPr>
            </w:pPr>
          </w:p>
        </w:tc>
        <w:tc>
          <w:tcPr>
            <w:tcW w:w="7820" w:type="dxa"/>
            <w:noWrap/>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w:t>
            </w:r>
          </w:p>
        </w:tc>
        <w:tc>
          <w:tcPr>
            <w:tcW w:w="2060" w:type="dxa"/>
            <w:noWrap/>
            <w:hideMark/>
          </w:tcPr>
          <w:p w:rsidR="00347D22" w:rsidRPr="00AD3AFD" w:rsidRDefault="00347D22" w:rsidP="00347D22">
            <w:pPr>
              <w:rPr>
                <w:rFonts w:ascii="Times New Roman" w:hAnsi="Times New Roman"/>
                <w:b/>
                <w:bCs/>
                <w:i/>
                <w:iCs/>
                <w:sz w:val="20"/>
                <w:szCs w:val="20"/>
              </w:rPr>
            </w:pPr>
            <w:r w:rsidRPr="00AD3AFD">
              <w:rPr>
                <w:rFonts w:ascii="Times New Roman" w:hAnsi="Times New Roman"/>
                <w:b/>
                <w:bCs/>
                <w:i/>
                <w:iCs/>
                <w:sz w:val="20"/>
                <w:szCs w:val="20"/>
              </w:rPr>
              <w:t>Ezer forintban</w:t>
            </w:r>
          </w:p>
        </w:tc>
      </w:tr>
      <w:tr w:rsidR="00347D22" w:rsidRPr="00AD3AFD" w:rsidTr="00347D22">
        <w:trPr>
          <w:trHeight w:val="420"/>
        </w:trPr>
        <w:tc>
          <w:tcPr>
            <w:tcW w:w="1000" w:type="dxa"/>
            <w:vMerge w:val="restart"/>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Száma</w:t>
            </w:r>
          </w:p>
        </w:tc>
        <w:tc>
          <w:tcPr>
            <w:tcW w:w="7820" w:type="dxa"/>
            <w:vMerge w:val="restart"/>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Előirányzat-csoport, kiemelt előirányzat megnevezése</w:t>
            </w:r>
          </w:p>
        </w:tc>
        <w:tc>
          <w:tcPr>
            <w:tcW w:w="2060" w:type="dxa"/>
            <w:noWrap/>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2016. évi</w:t>
            </w:r>
          </w:p>
        </w:tc>
      </w:tr>
      <w:tr w:rsidR="00347D22" w:rsidRPr="00AD3AFD" w:rsidTr="00347D22">
        <w:trPr>
          <w:trHeight w:val="630"/>
        </w:trPr>
        <w:tc>
          <w:tcPr>
            <w:tcW w:w="1000" w:type="dxa"/>
            <w:vMerge/>
            <w:hideMark/>
          </w:tcPr>
          <w:p w:rsidR="00347D22" w:rsidRPr="00AD3AFD" w:rsidRDefault="00347D22" w:rsidP="00347D22">
            <w:pPr>
              <w:rPr>
                <w:rFonts w:ascii="Times New Roman" w:hAnsi="Times New Roman"/>
                <w:b/>
                <w:bCs/>
                <w:sz w:val="20"/>
                <w:szCs w:val="20"/>
              </w:rPr>
            </w:pPr>
          </w:p>
        </w:tc>
        <w:tc>
          <w:tcPr>
            <w:tcW w:w="7820" w:type="dxa"/>
            <w:vMerge/>
            <w:hideMark/>
          </w:tcPr>
          <w:p w:rsidR="00347D22" w:rsidRPr="00AD3AFD" w:rsidRDefault="00347D22" w:rsidP="00347D22">
            <w:pPr>
              <w:rPr>
                <w:rFonts w:ascii="Times New Roman" w:hAnsi="Times New Roman"/>
                <w:b/>
                <w:bCs/>
                <w:sz w:val="20"/>
                <w:szCs w:val="20"/>
              </w:rPr>
            </w:pP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Eredeti előirányzat</w:t>
            </w:r>
          </w:p>
        </w:tc>
      </w:tr>
      <w:tr w:rsidR="00347D22" w:rsidRPr="00AD3AFD" w:rsidTr="00347D22">
        <w:trPr>
          <w:trHeight w:val="259"/>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Önkormányzat működési támogatásai (1.1.+…+.1.6.)</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839 562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Helyi önkormányzatok működésének általános támogatása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179 203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Önkormányzatok egyes köznevelési feladatainak támogatása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332 394</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Önkormányzatok szociális és gyermekjóléti feladatainak támogatása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303 482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Önkormányzatok kulturális feladatainak támogatása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24 483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célú központosított előirányzatok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1.6.</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Helyi önkormányzatok kiegészítő támogatásai</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585"/>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Működési célú támogatások államháztartáson belülről (2.1.+…+.2.5.)</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160 485</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Elvonások és befizetések bevételei</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Működési célú garancia- és kezességvállalásból megtérülések </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Működési célú visszatérítendő támogatások, kölcsönök visszatérülése </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célú visszatérítendő támogatások, kölcsönök igénybevétele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2.5.</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Egyéb működési célú támogatások bevételei </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160 485</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2.5.1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Helyi és nemzetiségi önkormányzattól</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456</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2.5.2.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Elkülönített állami pénzalaptól</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89 559</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2.5.3.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Társadalombiztosítás pénzügyi alapjától</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50 790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2.5.4.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Központi költségvetési szervtől</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19 680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2.5.5.</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EU-s támogatás</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555"/>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Felhalmozási célú támogatások államháztartáson belülről (3.1.+…+3.5.)</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42 520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Felhalmozási célú önkormányzati támogatások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Felhalmozási célú garancia- és kezességvállalásból megtérülések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Felhalmozási célú visszatérítendő támogatások, kölcsönök visszatérülése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Felhalmozási célú visszatérítendő támogatások, kölcsönök igénybevétele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lastRenderedPageBreak/>
              <w:t>3.5.</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felhalmozási célú támogatások bevételei</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42 520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3.5.1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Helyi és nemzetiségi önkormányzattól</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3.5.2.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Elkülönített állami pénzalaptól</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3.5.3.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Társadalombiztosítás pénzügyi alapjától</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3.5.4.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Központi költségvetési szervtől</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3.5.5.</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EU-s támogatás</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42 520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4. </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Közhatalmi bevételek (4.1.+4.2.+4.3.+4.4.)</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883 000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Helyi adók  (4.1.1.+4.1.2.)</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817 000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4.1.1.</w:t>
            </w:r>
          </w:p>
        </w:tc>
        <w:tc>
          <w:tcPr>
            <w:tcW w:w="78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Építményadó</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62 000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4.1.2.</w:t>
            </w:r>
          </w:p>
        </w:tc>
        <w:tc>
          <w:tcPr>
            <w:tcW w:w="78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Magánszemélyek kommunális adója</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75 000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4.1.3.</w:t>
            </w:r>
          </w:p>
        </w:tc>
        <w:tc>
          <w:tcPr>
            <w:tcW w:w="78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Iparűzési adó</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680 000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4.1.4</w:t>
            </w:r>
          </w:p>
        </w:tc>
        <w:tc>
          <w:tcPr>
            <w:tcW w:w="78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Termőföldbérbeadás miatti szja</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Gépjárműadó</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45 000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áruhasználati és szolgáltatási adók (Talajterhelési díj)</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közhatalmi bevételek (Bírságok, Pótlékok)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17 000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5.</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Működési bevételek (5.1.+…+ 5.10.)</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560 077</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Készletértékesítés ellenértéke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Szolgáltatások ellenértéke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192 844</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5.2.1.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Alkalmaztottak térítése</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11 328</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5.2.2.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Bérleti és lízingdíj</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22 090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5.2.3.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Egyéb szolgáltatásokból származó bevétel</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159 426</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Közvetített szolgáltatások értéke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37 802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Tulajdonosi bevételek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152 000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5.5.</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Ellátási díjak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49 301</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5.6.</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Kiszámlázott általános forgalmi adó </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111 240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5.7.</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Általános forgalmi adó visszatérítése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10 560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5.8.</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Kamatbevételek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170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5.9.</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pénzügyi műveletek bevételei</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5.10.</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működési bevételek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6 160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6.</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Felhalmozási bevételek (6.1.+…+6.5.)</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74 152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Immateriális javak értékesítése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lastRenderedPageBreak/>
              <w:t>6.2.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Ingatlanok értékesítése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4 700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tárgyi eszközök értékesítése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felhalmozási célú bevétel</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69 052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6.4.1.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Önkormányzat sajátos felhalmozási és tőkejellegű bevétele</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55 416</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6.4.2.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Pénzügyi befektetésekből származó bevétel</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6.4.3.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Önkormányzati vagyon bérleti  és lízingdíj bevétele</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6.4.4.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Felhalmozási célú áfa visszatérülés</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13 636</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7. </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Működési célú átvett pénzeszközök (7.1. + … + 7.3.)</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585"/>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célú garancia- és kezességvállalásból megtérülések ÁH-n kívülről</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54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célú visszatérítendő támogatások, kölcsönök visszatér. ÁH-n kívülről</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működési célú átvett pénzeszköz</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8.</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Felhalmozási célú átvett pénzeszközök (8.1.+8.2.+8.3.)</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1 500</w:t>
            </w:r>
          </w:p>
        </w:tc>
      </w:tr>
      <w:tr w:rsidR="00347D22" w:rsidRPr="00AD3AFD" w:rsidTr="00347D22">
        <w:trPr>
          <w:trHeight w:val="615"/>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 célú garancia- és kezességvállalásból megtérülések ÁH-n kívülről</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60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Felhalm. célú visszatérítendő támogatások, </w:t>
            </w:r>
            <w:r w:rsidRPr="00AD3AFD">
              <w:rPr>
                <w:rFonts w:ascii="Times New Roman" w:hAnsi="Times New Roman"/>
                <w:sz w:val="20"/>
                <w:szCs w:val="20"/>
                <w:u w:val="single"/>
              </w:rPr>
              <w:t>kölcsönök visszatér</w:t>
            </w:r>
            <w:r w:rsidRPr="00AD3AFD">
              <w:rPr>
                <w:rFonts w:ascii="Times New Roman" w:hAnsi="Times New Roman"/>
                <w:sz w:val="20"/>
                <w:szCs w:val="20"/>
              </w:rPr>
              <w:t>. ÁH-n kívülről</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1 500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felhalmozási célú átvett pénzeszköz</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9.</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KÖLTSÉGVETÉSI BEVÉTELEK ÖSSZESEN: (1+…+8)</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2 561 296</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10.</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Hitel-, kölcsönfelvétel államháztartáson kívülről  (10.1.+10.3.)</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10.1.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Hosszú lejáratú  hitelek, kölcsönök felvétele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10.2.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Likviditási célú  hitelek, kölcsönök felvétele pénzügyi vállalkozástól</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10.3.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Rövid lejáratú  hitelek, kölcsönök felvétele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11.</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Belföldi értékpapírok bevételei (11.1. +…+ 11.4.)</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Forgatási célú belföldi értékpapírok beváltása,  értékesítése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Forgatási célú belföldi értékpapírok kibocsátása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Befektetési célú belföldi értékpapírok beváltása,  értékesítése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Befektetési célú belföldi értékpapírok kibocsátása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12.</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Maradvány igénybevétele (12.1. + 12.2.)</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557 357</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Előző év költségvetési maradványának igénybevétele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557 357</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12.1.1.</w:t>
            </w:r>
          </w:p>
        </w:tc>
        <w:tc>
          <w:tcPr>
            <w:tcW w:w="78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Előző év költségvetési maradványának igénybevétele működési</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351 114</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12.1.2.</w:t>
            </w:r>
          </w:p>
        </w:tc>
        <w:tc>
          <w:tcPr>
            <w:tcW w:w="78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Előző év költségvetési maradványának igénybevétele felhalmozási</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206 243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Előző év vállalkozási maradványának igénybevétele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lastRenderedPageBreak/>
              <w:t xml:space="preserve">    13.</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Belföldi finanszírozás bevételei (13.1. + … + 13.3.)</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13.1.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Államháztartáson belüli megelőlegezések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13.2.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Államháztartáson belüli megelőlegezések törlesztése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13.3.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Betétek megszüntetése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14.</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Külföldi finanszírozás bevételei (14.1.+…14.4.)</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14.1.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Forgatási célú külföldi értékpapírok beváltása,  értékesítése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14.2.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Befektetési célú külföldi értékpapírok beváltása,  értékesítése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14.3.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Külföldi értékpapírok kibocsátása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14.4.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Külföldi hitelek, kölcsönök felvétele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15.</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Adóssághoz nem kapcsolódó származékos ügyletek bevételei</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16.</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FINANSZÍROZÁSI BEVÉTELEK ÖSSZESEN: (10. + … +15.)</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557 357</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17.</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BEVÉTELEK ÖSSZESEN: (9+16)</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3 118 653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w:t>
            </w:r>
          </w:p>
        </w:tc>
        <w:tc>
          <w:tcPr>
            <w:tcW w:w="7820" w:type="dxa"/>
            <w:hideMark/>
          </w:tcPr>
          <w:p w:rsidR="00347D22" w:rsidRPr="00AD3AFD" w:rsidRDefault="00347D22" w:rsidP="00347D22">
            <w:pPr>
              <w:rPr>
                <w:rFonts w:ascii="Times New Roman" w:hAnsi="Times New Roman"/>
                <w:b/>
                <w:bCs/>
                <w:sz w:val="20"/>
                <w:szCs w:val="20"/>
              </w:rPr>
            </w:pPr>
          </w:p>
        </w:tc>
        <w:tc>
          <w:tcPr>
            <w:tcW w:w="2060" w:type="dxa"/>
            <w:hideMark/>
          </w:tcPr>
          <w:p w:rsidR="00347D22" w:rsidRPr="00AD3AFD" w:rsidRDefault="00347D22" w:rsidP="00347D22">
            <w:pPr>
              <w:rPr>
                <w:rFonts w:ascii="Times New Roman" w:hAnsi="Times New Roman"/>
                <w:b/>
                <w:bCs/>
                <w:sz w:val="20"/>
                <w:szCs w:val="20"/>
              </w:rPr>
            </w:pPr>
          </w:p>
        </w:tc>
      </w:tr>
      <w:tr w:rsidR="00347D22" w:rsidRPr="00AD3AFD" w:rsidTr="00347D22">
        <w:trPr>
          <w:trHeight w:val="540"/>
        </w:trPr>
        <w:tc>
          <w:tcPr>
            <w:tcW w:w="10880" w:type="dxa"/>
            <w:gridSpan w:val="3"/>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Kiadások</w:t>
            </w:r>
          </w:p>
        </w:tc>
      </w:tr>
      <w:tr w:rsidR="00347D22" w:rsidRPr="00AD3AFD" w:rsidTr="00347D22">
        <w:trPr>
          <w:trHeight w:val="6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Száma</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Előirányzat-csoport, kiemelt előirányzat megnevezése</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Eredeti előirányzat</w:t>
            </w:r>
          </w:p>
        </w:tc>
      </w:tr>
      <w:tr w:rsidR="00347D22" w:rsidRPr="00AD3AFD" w:rsidTr="00347D22">
        <w:trPr>
          <w:trHeight w:val="24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Működési költségvetés kiadásai </w:t>
            </w:r>
            <w:r w:rsidRPr="00AD3AFD">
              <w:rPr>
                <w:rFonts w:ascii="Times New Roman" w:hAnsi="Times New Roman"/>
                <w:sz w:val="20"/>
                <w:szCs w:val="20"/>
              </w:rPr>
              <w:t>(1.1+…+1.5.)</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2 520 469</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Személyi  juttatások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882 296</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Munkaadókat terhelő járulékok és szociális hozzájárulási adó</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228 599</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Dologi  kiadások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1 161 154</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Ellátottak pénzbeli juttatásai</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47 222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működési célú kiadások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201 198</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Elvonások és befizetések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-Visszatérítendő támogatások, kölcsönök nyújtása ÁH-n belülre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54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Visszatérítendő támogatások, kölcsönök törlesztése ÁH-n belülre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1.5.4.</w:t>
            </w:r>
          </w:p>
        </w:tc>
        <w:tc>
          <w:tcPr>
            <w:tcW w:w="7820" w:type="dxa"/>
            <w:noWrap/>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Egyéb működési célú támogatások ÁH-n belülre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191 258</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1.5.5.</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Visszatérítendő támogatások, kölcsönök nyújtása ÁH-n kívülre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1.5.6.</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Árkiegészítések, ártámogatások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1.5.7.</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Kamattámogatások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1.5.8.</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Egyéb működési célú támogatások államháztartáson kívülre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9 940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lastRenderedPageBreak/>
              <w:t>2.</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Felhalmozási költségvetés kiadásai </w:t>
            </w:r>
            <w:r w:rsidRPr="00AD3AFD">
              <w:rPr>
                <w:rFonts w:ascii="Times New Roman" w:hAnsi="Times New Roman"/>
                <w:sz w:val="20"/>
                <w:szCs w:val="20"/>
              </w:rPr>
              <w:t>(2.1.+2.2.+2.3.+2.4.)</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298 152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Beruházások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129 443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Önkormányzati forrásból megvalósuló beruházási kiadások</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129 443</w:t>
            </w:r>
          </w:p>
        </w:tc>
      </w:tr>
      <w:tr w:rsidR="00347D22" w:rsidRPr="00AD3AFD" w:rsidTr="00347D22">
        <w:trPr>
          <w:trHeight w:val="69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EU-s forrásból finanszírozott támogatással megvalósuló programok, projektek kiadásai</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69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EU-s forrásból finanszírozott támogatással megvalósuló  programok,  projektek önkormányzati hozzájárulásának kiadásai</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69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Hazai forrásból finanszírozott támogatással megvalósuló  programok,  projektek kiadásai</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87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2.1.5.</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Hazai forrásból finanszírozott támogatással megvalósuló  programok,  projektek önkormányzati hozzájárulásának kiadásai</w:t>
            </w:r>
            <w:r w:rsidRPr="00AD3AFD">
              <w:rPr>
                <w:rFonts w:ascii="Times New Roman" w:hAnsi="Times New Roman"/>
                <w:sz w:val="20"/>
                <w:szCs w:val="20"/>
              </w:rPr>
              <w:br/>
              <w:t xml:space="preserve">  hozzájárulásának kiadásai</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Felújítások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155 690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felhalmozási kiadások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1 500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Visszatérítendő támogatások, kölcsönök nyújtása ÁH-n belülre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Visszatérítendő támogatások, kölcsönök törlesztése ÁH-n belülre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Egyéb felhalmozási célú támogatások ÁH-n belülre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75"/>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Visszatérítendő támogatások, </w:t>
            </w:r>
            <w:r w:rsidRPr="00AD3AFD">
              <w:rPr>
                <w:rFonts w:ascii="Times New Roman" w:hAnsi="Times New Roman"/>
                <w:sz w:val="20"/>
                <w:szCs w:val="20"/>
                <w:u w:val="single"/>
              </w:rPr>
              <w:t xml:space="preserve">kölcsönök nyújtása </w:t>
            </w:r>
            <w:r w:rsidRPr="00AD3AFD">
              <w:rPr>
                <w:rFonts w:ascii="Times New Roman" w:hAnsi="Times New Roman"/>
                <w:sz w:val="20"/>
                <w:szCs w:val="20"/>
              </w:rPr>
              <w:t>ÁH-n kívülre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1 500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2.3.5.</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Részesedés,üzletrész vásárlása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2.3.6.</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Egyéb felhalmozási célú támogatások államháztartáson kívülre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Kisértékű tárgyieszközök beszerzése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11 519</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Tartalékok (3.1.+3.2.)</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119 444</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tartalék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43 874</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3.1.1.</w:t>
            </w:r>
          </w:p>
        </w:tc>
        <w:tc>
          <w:tcPr>
            <w:tcW w:w="78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Általános tartalék</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42 874</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3.1.2.</w:t>
            </w:r>
          </w:p>
        </w:tc>
        <w:tc>
          <w:tcPr>
            <w:tcW w:w="78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Céltartalék</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Felhalmozási tartalék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75 570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3.2.1.</w:t>
            </w:r>
          </w:p>
        </w:tc>
        <w:tc>
          <w:tcPr>
            <w:tcW w:w="78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Általános tartalék</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65 154</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3.2.2.</w:t>
            </w:r>
          </w:p>
        </w:tc>
        <w:tc>
          <w:tcPr>
            <w:tcW w:w="782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Céltartalék</w:t>
            </w:r>
          </w:p>
        </w:tc>
        <w:tc>
          <w:tcPr>
            <w:tcW w:w="206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10 416</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4.</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KÖLTSÉGVETÉSI KIADÁSOK ÖSSZESEN (1+2+3)</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2 938 065</w:t>
            </w:r>
          </w:p>
        </w:tc>
      </w:tr>
      <w:tr w:rsidR="00347D22" w:rsidRPr="00AD3AFD" w:rsidTr="00347D22">
        <w:trPr>
          <w:trHeight w:val="555"/>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5.</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Hitel-, kölcsöntörlesztés államháztartáson kívülre (5.1. + … + 5.3.)</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Hosszú lejáratú hitelek, kölcsönök törlesztése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Likviditási célú hitelek, kölcsönök törlesztése pénzügyi vállalkozásnak</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Rövid lejáratú hitelek, kölcsönök törlesztése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lastRenderedPageBreak/>
              <w:t>6.</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Belföldi értékpapírok kiadásai (6.1. + … + 6.4.)</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Forgatási célú belföldi értékpapírok vásárlása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Forgatási célú belföldi értékpapírok beváltása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Befektetési célú belföldi értékpapírok vásárlása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Befektetési célú belföldi értékpapírok beváltása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7.</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Belföldi finanszírozás kiadásai (7.1. + … + 7.5.)</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28 680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Államháztartáson belüli megelőlegezések folyósítása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Államháztartáson belüli megelőlegezések visszafizetése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28 680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Költségvetési szervek finanszírozása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Pénzeszközök betétként elhelyezése </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7.5.</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Pénzügyi lízing kiadásai</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8.</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Külföldi finanszírozás kiadásai (6.1. + … + 6.4.)</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8.1.</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Forgatási célú belföldi értékpapírok vásárlása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8.2.</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Befektetési célú külföldi értékpapírok beváltása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8.3.</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Külföldi értékpapírok beváltása</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8.4.</w:t>
            </w:r>
          </w:p>
        </w:tc>
        <w:tc>
          <w:tcPr>
            <w:tcW w:w="782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Külföldi hitelek, kölcsönök törlesztése</w:t>
            </w:r>
          </w:p>
        </w:tc>
        <w:tc>
          <w:tcPr>
            <w:tcW w:w="206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9.</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FINANSZÍROZÁSI KIADÁSOK ÖSSZESEN: (5.+…+8.)</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28 680</w:t>
            </w:r>
          </w:p>
        </w:tc>
      </w:tr>
      <w:tr w:rsidR="00347D22" w:rsidRPr="00AD3AFD" w:rsidTr="00347D22">
        <w:trPr>
          <w:trHeight w:val="465"/>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10.</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KIADÁSOK ÖSSZESEN: (4+9)</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2 966 745</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p>
        </w:tc>
        <w:tc>
          <w:tcPr>
            <w:tcW w:w="7820" w:type="dxa"/>
            <w:hideMark/>
          </w:tcPr>
          <w:p w:rsidR="00347D22" w:rsidRPr="00AD3AFD" w:rsidRDefault="00347D22" w:rsidP="00347D22">
            <w:pPr>
              <w:rPr>
                <w:rFonts w:ascii="Times New Roman" w:hAnsi="Times New Roman"/>
                <w:sz w:val="20"/>
                <w:szCs w:val="20"/>
              </w:rPr>
            </w:pPr>
          </w:p>
        </w:tc>
        <w:tc>
          <w:tcPr>
            <w:tcW w:w="2060" w:type="dxa"/>
            <w:hideMark/>
          </w:tcPr>
          <w:p w:rsidR="00347D22" w:rsidRPr="00AD3AFD" w:rsidRDefault="00347D22" w:rsidP="00347D22">
            <w:pPr>
              <w:rPr>
                <w:rFonts w:ascii="Times New Roman" w:hAnsi="Times New Roman"/>
                <w:sz w:val="20"/>
                <w:szCs w:val="20"/>
              </w:rPr>
            </w:pPr>
          </w:p>
        </w:tc>
      </w:tr>
      <w:tr w:rsidR="00347D22" w:rsidRPr="00AD3AFD" w:rsidTr="00347D22">
        <w:trPr>
          <w:trHeight w:val="315"/>
        </w:trPr>
        <w:tc>
          <w:tcPr>
            <w:tcW w:w="10880" w:type="dxa"/>
            <w:gridSpan w:val="3"/>
            <w:noWrap/>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KÖLTSÉGVETÉSI BEVÉTELEK ÉS KIADÁSOK EGYENLEGE</w:t>
            </w:r>
          </w:p>
        </w:tc>
      </w:tr>
      <w:tr w:rsidR="00347D22" w:rsidRPr="00AD3AFD" w:rsidTr="00347D22">
        <w:trPr>
          <w:trHeight w:val="330"/>
        </w:trPr>
        <w:tc>
          <w:tcPr>
            <w:tcW w:w="8820" w:type="dxa"/>
            <w:gridSpan w:val="2"/>
            <w:noWrap/>
            <w:hideMark/>
          </w:tcPr>
          <w:p w:rsidR="00347D22" w:rsidRPr="00AD3AFD" w:rsidRDefault="00347D22" w:rsidP="00347D22">
            <w:pPr>
              <w:rPr>
                <w:rFonts w:ascii="Times New Roman" w:hAnsi="Times New Roman"/>
                <w:b/>
                <w:bCs/>
                <w:i/>
                <w:iCs/>
                <w:sz w:val="20"/>
                <w:szCs w:val="20"/>
              </w:rPr>
            </w:pPr>
          </w:p>
        </w:tc>
        <w:tc>
          <w:tcPr>
            <w:tcW w:w="2060" w:type="dxa"/>
            <w:hideMark/>
          </w:tcPr>
          <w:p w:rsidR="00347D22" w:rsidRPr="00AD3AFD" w:rsidRDefault="00347D22" w:rsidP="00347D22">
            <w:pPr>
              <w:rPr>
                <w:rFonts w:ascii="Times New Roman" w:hAnsi="Times New Roman"/>
                <w:sz w:val="20"/>
                <w:szCs w:val="20"/>
              </w:rPr>
            </w:pPr>
          </w:p>
        </w:tc>
      </w:tr>
      <w:tr w:rsidR="00347D22" w:rsidRPr="00AD3AFD" w:rsidTr="00347D22">
        <w:trPr>
          <w:trHeight w:val="645"/>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w:t>
            </w:r>
          </w:p>
        </w:tc>
        <w:tc>
          <w:tcPr>
            <w:tcW w:w="782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Költségvetési hiány, többlet ( költségvetési bevételek 9. sor - költségvetési kiadások 4. sor) (+/-)</w:t>
            </w:r>
          </w:p>
        </w:tc>
        <w:tc>
          <w:tcPr>
            <w:tcW w:w="206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-376 769</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347D22">
          <w:pgSz w:w="11906" w:h="16838"/>
          <w:pgMar w:top="720" w:right="720" w:bottom="720" w:left="720" w:header="708" w:footer="708" w:gutter="0"/>
          <w:cols w:space="708"/>
          <w:docGrid w:linePitch="360"/>
        </w:sectPr>
      </w:pPr>
    </w:p>
    <w:tbl>
      <w:tblPr>
        <w:tblStyle w:val="Rcsostblzat"/>
        <w:tblW w:w="0" w:type="auto"/>
        <w:tblLook w:val="04A0" w:firstRow="1" w:lastRow="0" w:firstColumn="1" w:lastColumn="0" w:noHBand="0" w:noVBand="1"/>
      </w:tblPr>
      <w:tblGrid>
        <w:gridCol w:w="932"/>
        <w:gridCol w:w="7778"/>
        <w:gridCol w:w="1972"/>
      </w:tblGrid>
      <w:tr w:rsidR="00347D22" w:rsidRPr="00AD3AFD" w:rsidTr="00347D22">
        <w:trPr>
          <w:trHeight w:val="281"/>
        </w:trPr>
        <w:tc>
          <w:tcPr>
            <w:tcW w:w="11640" w:type="dxa"/>
            <w:gridSpan w:val="3"/>
            <w:hideMark/>
          </w:tcPr>
          <w:p w:rsidR="00347D22" w:rsidRPr="00AD3AFD" w:rsidRDefault="00347D22" w:rsidP="00347D22">
            <w:pPr>
              <w:jc w:val="right"/>
              <w:rPr>
                <w:rFonts w:ascii="Times New Roman" w:hAnsi="Times New Roman"/>
                <w:b/>
                <w:bCs/>
                <w:sz w:val="20"/>
                <w:szCs w:val="20"/>
              </w:rPr>
            </w:pPr>
            <w:r>
              <w:rPr>
                <w:rFonts w:ascii="Times New Roman" w:hAnsi="Times New Roman"/>
                <w:b/>
                <w:bCs/>
                <w:sz w:val="20"/>
                <w:szCs w:val="20"/>
              </w:rPr>
              <w:lastRenderedPageBreak/>
              <w:t>1.3. sz. melléklet a 2/2016. (II.26.) Önk. rendelethez</w:t>
            </w:r>
          </w:p>
        </w:tc>
      </w:tr>
      <w:tr w:rsidR="00347D22" w:rsidRPr="00AD3AFD" w:rsidTr="00347D22">
        <w:trPr>
          <w:trHeight w:val="564"/>
        </w:trPr>
        <w:tc>
          <w:tcPr>
            <w:tcW w:w="11640" w:type="dxa"/>
            <w:gridSpan w:val="3"/>
            <w:hideMark/>
          </w:tcPr>
          <w:p w:rsidR="00347D22" w:rsidRPr="00AD3AFD" w:rsidRDefault="00347D22" w:rsidP="00347D22">
            <w:pPr>
              <w:jc w:val="center"/>
              <w:rPr>
                <w:rFonts w:ascii="Times New Roman" w:hAnsi="Times New Roman"/>
                <w:b/>
                <w:bCs/>
                <w:sz w:val="20"/>
                <w:szCs w:val="20"/>
              </w:rPr>
            </w:pPr>
            <w:r w:rsidRPr="00AD3AFD">
              <w:rPr>
                <w:rFonts w:ascii="Times New Roman" w:hAnsi="Times New Roman"/>
                <w:b/>
                <w:bCs/>
                <w:sz w:val="20"/>
                <w:szCs w:val="20"/>
              </w:rPr>
              <w:t>Törökszentmiklós Városi Önkormányzat</w:t>
            </w:r>
            <w:r w:rsidRPr="00AD3AFD">
              <w:rPr>
                <w:rFonts w:ascii="Times New Roman" w:hAnsi="Times New Roman"/>
                <w:b/>
                <w:bCs/>
                <w:sz w:val="20"/>
                <w:szCs w:val="20"/>
              </w:rPr>
              <w:br/>
              <w:t>2016. ÉVI KÖLTSÉGVETÉS ÖNKÉNT VÁLLALT FELADATAINAK MÉRLEGE</w:t>
            </w:r>
          </w:p>
        </w:tc>
      </w:tr>
      <w:tr w:rsidR="00347D22" w:rsidRPr="00AD3AFD" w:rsidTr="00347D22">
        <w:trPr>
          <w:trHeight w:val="435"/>
        </w:trPr>
        <w:tc>
          <w:tcPr>
            <w:tcW w:w="9500" w:type="dxa"/>
            <w:gridSpan w:val="2"/>
            <w:noWrap/>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BEVÉTELEK</w:t>
            </w:r>
          </w:p>
        </w:tc>
        <w:tc>
          <w:tcPr>
            <w:tcW w:w="2140" w:type="dxa"/>
            <w:noWrap/>
            <w:hideMark/>
          </w:tcPr>
          <w:p w:rsidR="00347D22" w:rsidRPr="00AD3AFD" w:rsidRDefault="00347D22" w:rsidP="00347D22">
            <w:pPr>
              <w:rPr>
                <w:rFonts w:ascii="Times New Roman" w:hAnsi="Times New Roman"/>
                <w:b/>
                <w:bCs/>
                <w:i/>
                <w:iCs/>
                <w:sz w:val="20"/>
                <w:szCs w:val="20"/>
              </w:rPr>
            </w:pPr>
            <w:r w:rsidRPr="00AD3AFD">
              <w:rPr>
                <w:rFonts w:ascii="Times New Roman" w:hAnsi="Times New Roman"/>
                <w:b/>
                <w:bCs/>
                <w:i/>
                <w:iCs/>
                <w:sz w:val="20"/>
                <w:szCs w:val="20"/>
              </w:rPr>
              <w:t>Ezer forintban</w:t>
            </w:r>
          </w:p>
        </w:tc>
      </w:tr>
      <w:tr w:rsidR="00347D22" w:rsidRPr="00AD3AFD" w:rsidTr="00347D22">
        <w:trPr>
          <w:trHeight w:val="435"/>
        </w:trPr>
        <w:tc>
          <w:tcPr>
            <w:tcW w:w="1000" w:type="dxa"/>
            <w:vMerge w:val="restart"/>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Száma</w:t>
            </w:r>
          </w:p>
        </w:tc>
        <w:tc>
          <w:tcPr>
            <w:tcW w:w="8500" w:type="dxa"/>
            <w:vMerge w:val="restart"/>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Előirányzat-csoport, kiemelt előirányzat megnevezése</w:t>
            </w:r>
          </w:p>
        </w:tc>
        <w:tc>
          <w:tcPr>
            <w:tcW w:w="2140" w:type="dxa"/>
            <w:noWrap/>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2016. évi</w:t>
            </w:r>
          </w:p>
        </w:tc>
      </w:tr>
      <w:tr w:rsidR="00347D22" w:rsidRPr="00AD3AFD" w:rsidTr="00347D22">
        <w:trPr>
          <w:trHeight w:val="630"/>
        </w:trPr>
        <w:tc>
          <w:tcPr>
            <w:tcW w:w="1000" w:type="dxa"/>
            <w:vMerge/>
            <w:hideMark/>
          </w:tcPr>
          <w:p w:rsidR="00347D22" w:rsidRPr="00AD3AFD" w:rsidRDefault="00347D22" w:rsidP="00347D22">
            <w:pPr>
              <w:rPr>
                <w:rFonts w:ascii="Times New Roman" w:hAnsi="Times New Roman"/>
                <w:b/>
                <w:bCs/>
                <w:sz w:val="20"/>
                <w:szCs w:val="20"/>
              </w:rPr>
            </w:pPr>
          </w:p>
        </w:tc>
        <w:tc>
          <w:tcPr>
            <w:tcW w:w="8500" w:type="dxa"/>
            <w:vMerge/>
            <w:hideMark/>
          </w:tcPr>
          <w:p w:rsidR="00347D22" w:rsidRPr="00AD3AFD" w:rsidRDefault="00347D22" w:rsidP="00347D22">
            <w:pPr>
              <w:rPr>
                <w:rFonts w:ascii="Times New Roman" w:hAnsi="Times New Roman"/>
                <w:b/>
                <w:bCs/>
                <w:sz w:val="20"/>
                <w:szCs w:val="20"/>
              </w:rPr>
            </w:pP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Eredeti előirányzat</w:t>
            </w:r>
          </w:p>
        </w:tc>
      </w:tr>
      <w:tr w:rsidR="00347D22" w:rsidRPr="00AD3AFD" w:rsidTr="00347D22">
        <w:trPr>
          <w:trHeight w:val="259"/>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Önkormányzat működési támogatásai (1.1.+…+.1.6.)</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Helyi önkormányzatok működésének általános támogatása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Önkormányzatok egyes köznevelési feladatainak támogatása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Önkormányzatok szociális és gyermekjóléti feladatainak támogatása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Önkormányzatok kulturális feladatainak támogatása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célú központosított előirányzatok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1.6.</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Helyi önkormányzatok kiegészítő támogatásai</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Működési célú támogatások államháztartáson belülről (2.1.+…+.2.5.)</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180 087</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Elvonások és befizetések bevételei</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Működési célú garancia- és kezességvállalásból megtérülések </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Működési célú visszatérítendő támogatások, kölcsönök visszatérülése </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célú visszatérítendő támogatások, kölcsönök igénybevétele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2.5.</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Egyéb működési célú támogatások bevételei </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180 087</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2.5.1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Helyi és nemzetiségi önkormányzattól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2 134</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2.5.2.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Elkülönített állami pénzalaptól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2.5.3.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Társadalombiztosítás pénzügyi alapjától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171 953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2.5.4.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Központi költségvetési szervtől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2.5.5.</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EU-s támogatás</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555"/>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Felhalmozási célú támogatások államháztartáson belülről (3.1.+…+3.5.)</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Felhalmozási célú önkormányzati támogatások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Felhalmozási célú garancia- és kezességvállalásból megtérülések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Felhalmozási célú visszatérítendő támogatások, kölcsönök visszatérülése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Felhalmozási célú visszatérítendő támogatások, kölcsönök igénybevétele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3.5.</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felhalmozási célú támogatások bevételei</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lastRenderedPageBreak/>
              <w:t>3.5.1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Helyi és nemzetiségi önkormányzattól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3.5.2.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Elkülönített állami pénzalaptól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3.5.3.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Társadalombiztosítás pénzügyi alapjától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3.5.4.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Központi költségvetési szervtől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3.5.5.</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EU-s támogatás</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4. </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Közhatalmi bevételek (4.1.+4.2.+4.3.+4.4.)</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Helyi adók  (4.1.1.+4.1.2.)</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4.1.1.</w:t>
            </w:r>
          </w:p>
        </w:tc>
        <w:tc>
          <w:tcPr>
            <w:tcW w:w="85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Építményadó</w:t>
            </w:r>
          </w:p>
        </w:tc>
        <w:tc>
          <w:tcPr>
            <w:tcW w:w="214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4.1.2.</w:t>
            </w:r>
          </w:p>
        </w:tc>
        <w:tc>
          <w:tcPr>
            <w:tcW w:w="85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Magánszemélyek kommunális adója</w:t>
            </w:r>
          </w:p>
        </w:tc>
        <w:tc>
          <w:tcPr>
            <w:tcW w:w="214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4.1.3.</w:t>
            </w:r>
          </w:p>
        </w:tc>
        <w:tc>
          <w:tcPr>
            <w:tcW w:w="85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Iparűzési adó</w:t>
            </w:r>
          </w:p>
        </w:tc>
        <w:tc>
          <w:tcPr>
            <w:tcW w:w="214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4.1.4.</w:t>
            </w:r>
          </w:p>
        </w:tc>
        <w:tc>
          <w:tcPr>
            <w:tcW w:w="85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xml:space="preserve"> - Termőföldbérbeadás miatti szja</w:t>
            </w:r>
          </w:p>
        </w:tc>
        <w:tc>
          <w:tcPr>
            <w:tcW w:w="214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Gépjárműadó</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áruhasználati és szolgáltatási adók (Talajterhelési díj)</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közhatalmi bevételek (Bírságok, Pótlékok)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5.</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Működési bevételek (5.1.+…+ 5.10.)</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82 815</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Készletértékesítés ellenértéke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Szolgáltatások ellenértéke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11 582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5.2.1.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Alkalmaztottak térítése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5.2.2.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Bérleti és lízingdíj</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4 597</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5.2.3.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Egyéb szolgáltatásokból származó bevétel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6 985</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Közvetített szolgáltatások értéke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7 340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Tulajdonosi bevételek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5.5.</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Ellátási díjak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5.6.</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Kiszámlázott általános forgalmi adó </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8 821</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5.7.</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Általános forgalmi adó visszatérítése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21 070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5.8.</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Kamatbevételek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5.9.</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pénzügyi műveletek bevételei</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5.10.</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működési bevételek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34 000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6.</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Felhalmozási bevételek (6.1.+…+6.5.)</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Immateriális javak értékesítése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Ingatlanok értékesítése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lastRenderedPageBreak/>
              <w:t>6.3.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tárgyi eszközök értékesítése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felhalmozási célú bevétel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6.4.1.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Önkormányzat sajátos felhalmozási és tőkejellegű bevétele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6.4.2.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Pénzügyi befektetésekből származó bevétel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6.4.3.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Önkormányzati vagyon bérleti  és lízingdíj bevétele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6.4.4.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Felhalmozási célú áfa visszatérülés</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7. </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Működési célú átvett pénzeszközök (7.1. + … + 7.3.)</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405"/>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célú garancia- és kezességvállalásból megtérülések ÁH-n kívülről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66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célú visszatérítendő támogatások, kölcsönök visszatér. ÁH-n kívülről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működési célú átvett pénzeszköz</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8.</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Felhalmozási célú átvett pénzeszközök (8.1.+8.2.+8.3.)</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42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 célú garancia- és kezességvállalásból megtérülések ÁH-n kívülről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42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Felhalm. célú visszatérítendő támogatások, </w:t>
            </w:r>
            <w:r w:rsidRPr="00AD3AFD">
              <w:rPr>
                <w:rFonts w:ascii="Times New Roman" w:hAnsi="Times New Roman"/>
                <w:sz w:val="20"/>
                <w:szCs w:val="20"/>
                <w:u w:val="single"/>
              </w:rPr>
              <w:t>kölcsönök visszatér</w:t>
            </w:r>
            <w:r w:rsidRPr="00AD3AFD">
              <w:rPr>
                <w:rFonts w:ascii="Times New Roman" w:hAnsi="Times New Roman"/>
                <w:sz w:val="20"/>
                <w:szCs w:val="20"/>
              </w:rPr>
              <w:t>. ÁH-n kívülről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felhalmozási célú átvett pénzeszköz</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48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9.</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KÖLTSÉGVETÉSI BEVÉTELEK ÖSSZESEN: (1+…+8)</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262 902</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10.</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Hitel-, kölcsönfelvétel államháztartáson kívülről  (10.1.+10.3.)</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10.1.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Hosszú lejáratú  hitelek, kölcsönök felvétele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10.2.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Likviditási célú  hitelek, kölcsönök felvétele pénzügyi vállalkozástól</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10.3.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Rövid lejáratú  hitelek, kölcsönök felvétele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11.</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Belföldi értékpapírok bevételei (11.1. +…+ 11.4.)</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Forgatási célú belföldi értékpapírok beváltása,  értékesítése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Forgatási célú belföldi értékpapírok kibocsátása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Befektetési célú belföldi értékpapírok beváltása,  értékesítése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Befektetési célú belföldi értékpapírok kibocsátása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12.</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Maradvány igénybevétele (12.1. + 12.2.)</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Előző év költségvetési maradványának igénybevétele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12.1.1.</w:t>
            </w:r>
          </w:p>
        </w:tc>
        <w:tc>
          <w:tcPr>
            <w:tcW w:w="85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Előző év költségvetési maradványának igénybevétele működési</w:t>
            </w:r>
          </w:p>
        </w:tc>
        <w:tc>
          <w:tcPr>
            <w:tcW w:w="214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12.1.2.</w:t>
            </w:r>
          </w:p>
        </w:tc>
        <w:tc>
          <w:tcPr>
            <w:tcW w:w="85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Előző év költségvetési maradványának igénybevétele felhalmozási</w:t>
            </w:r>
          </w:p>
        </w:tc>
        <w:tc>
          <w:tcPr>
            <w:tcW w:w="214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Előző év vállalkozási maradványának igénybevétele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13.</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Belföldi finanszírozás bevételei (13.1. + … + 13.3.)</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lastRenderedPageBreak/>
              <w:t>13.1.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Államháztartáson belüli megelőlegezések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13.2.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Államháztartáson belüli megelőlegezések törlesztése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13.3.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Betétek megszüntetése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14.</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Külföldi finanszírozás bevételei (14.1.+…14.4.)</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14.1.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Forgatási célú külföldi értékpapírok beváltása,  értékesítése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14.2.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Befektetési célú külföldi értékpapírok beváltása,  értékesítése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14.3.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Külföldi értékpapírok kibocsátása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14.4.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Külföldi hitelek, kölcsönök felvétele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15.</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Adóssághoz nem kapcsolódó származékos ügyletek bevételei</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16.</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FINANSZÍROZÁSI BEVÉTELEK ÖSSZESEN: (10. + … +15.)</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48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17.</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BEVÉTELEK ÖSSZESEN: (9+16)</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262 902</w:t>
            </w:r>
          </w:p>
        </w:tc>
      </w:tr>
      <w:tr w:rsidR="00347D22" w:rsidRPr="00AD3AFD" w:rsidTr="00347D22">
        <w:trPr>
          <w:trHeight w:val="360"/>
        </w:trPr>
        <w:tc>
          <w:tcPr>
            <w:tcW w:w="1000" w:type="dxa"/>
            <w:hideMark/>
          </w:tcPr>
          <w:p w:rsidR="00347D22" w:rsidRPr="00AD3AFD" w:rsidRDefault="00347D22" w:rsidP="00347D22">
            <w:pPr>
              <w:rPr>
                <w:rFonts w:ascii="Times New Roman" w:hAnsi="Times New Roman"/>
                <w:b/>
                <w:bCs/>
                <w:sz w:val="20"/>
                <w:szCs w:val="20"/>
              </w:rPr>
            </w:pPr>
          </w:p>
        </w:tc>
        <w:tc>
          <w:tcPr>
            <w:tcW w:w="8500" w:type="dxa"/>
            <w:hideMark/>
          </w:tcPr>
          <w:p w:rsidR="00347D22" w:rsidRPr="00AD3AFD" w:rsidRDefault="00347D22" w:rsidP="00347D22">
            <w:pPr>
              <w:rPr>
                <w:rFonts w:ascii="Times New Roman" w:hAnsi="Times New Roman"/>
                <w:b/>
                <w:bCs/>
                <w:sz w:val="20"/>
                <w:szCs w:val="20"/>
              </w:rPr>
            </w:pPr>
          </w:p>
        </w:tc>
        <w:tc>
          <w:tcPr>
            <w:tcW w:w="2140" w:type="dxa"/>
            <w:hideMark/>
          </w:tcPr>
          <w:p w:rsidR="00347D22" w:rsidRPr="00AD3AFD" w:rsidRDefault="00347D22" w:rsidP="00347D22">
            <w:pPr>
              <w:rPr>
                <w:rFonts w:ascii="Times New Roman" w:hAnsi="Times New Roman"/>
                <w:b/>
                <w:bCs/>
                <w:sz w:val="20"/>
                <w:szCs w:val="20"/>
              </w:rPr>
            </w:pPr>
          </w:p>
        </w:tc>
      </w:tr>
      <w:tr w:rsidR="00347D22" w:rsidRPr="00AD3AFD" w:rsidTr="00347D22">
        <w:trPr>
          <w:trHeight w:val="390"/>
        </w:trPr>
        <w:tc>
          <w:tcPr>
            <w:tcW w:w="11640" w:type="dxa"/>
            <w:gridSpan w:val="3"/>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Kiadások</w:t>
            </w:r>
          </w:p>
        </w:tc>
      </w:tr>
      <w:tr w:rsidR="00347D22" w:rsidRPr="00AD3AFD" w:rsidTr="00347D22">
        <w:trPr>
          <w:trHeight w:val="705"/>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Száma</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Előirányzat-csoport, kiemelt előirányzat megnevezése</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Eredeti előirányzat</w:t>
            </w:r>
          </w:p>
        </w:tc>
      </w:tr>
      <w:tr w:rsidR="00347D22" w:rsidRPr="00AD3AFD" w:rsidTr="00347D22">
        <w:trPr>
          <w:trHeight w:val="24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Működési költségvetés kiadásai </w:t>
            </w:r>
            <w:r w:rsidRPr="00AD3AFD">
              <w:rPr>
                <w:rFonts w:ascii="Times New Roman" w:hAnsi="Times New Roman"/>
                <w:sz w:val="20"/>
                <w:szCs w:val="20"/>
              </w:rPr>
              <w:t>(1.1+…+1.5.)</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382 367</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Személyi  juttatások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116 531</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Munkaadókat terhelő járulékok és szociális hozzájárulási adó</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34 341</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Dologi  kiadások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203 975</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Ellátottak pénzbeli juttatásai</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működési célú kiadások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27 520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Elvonások és befizetések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-Visszatérítendő támogatások, kölcsönök nyújtása ÁH-n belülre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Visszatérítendő támogatások, kölcsönök törlesztése ÁH-n belülre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1.5.4.</w:t>
            </w:r>
          </w:p>
        </w:tc>
        <w:tc>
          <w:tcPr>
            <w:tcW w:w="8500" w:type="dxa"/>
            <w:noWrap/>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Egyéb működési célú támogatások ÁH-n belülre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1.5.5.</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Visszatérítendő támogatások, kölcsönök nyújtása ÁH-n kívülre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1.5.6.</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Árkiegészítések, ártámogatások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1.5.7.</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Kamattámogatások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1.5.8.</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Egyéb működési célú támogatások államháztartáson kívülre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27 520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 xml:space="preserve">   Felhalmozási költségvetés kiadásai </w:t>
            </w:r>
            <w:r w:rsidRPr="00AD3AFD">
              <w:rPr>
                <w:rFonts w:ascii="Times New Roman" w:hAnsi="Times New Roman"/>
                <w:sz w:val="20"/>
                <w:szCs w:val="20"/>
              </w:rPr>
              <w:t>(2.1.+2.2.+2.3.+2.4.)</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10 293</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lastRenderedPageBreak/>
              <w:t>2.1.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Beruházások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6 936</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Önkormányzati forrásból megvalósuló beruházási kiadások</w:t>
            </w:r>
          </w:p>
        </w:tc>
        <w:tc>
          <w:tcPr>
            <w:tcW w:w="214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6 936</w:t>
            </w:r>
          </w:p>
        </w:tc>
      </w:tr>
      <w:tr w:rsidR="00347D22" w:rsidRPr="00AD3AFD" w:rsidTr="00347D22">
        <w:trPr>
          <w:trHeight w:val="69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EU-s forrásból finanszírozott támogatással megvalósuló programok, projektek kiadásai</w:t>
            </w:r>
          </w:p>
        </w:tc>
        <w:tc>
          <w:tcPr>
            <w:tcW w:w="214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69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EU-s forrásból finanszírozott támogatással megvalósuló  programok,  projektek önkormányzati hozzájárulásának kiadásai</w:t>
            </w:r>
          </w:p>
        </w:tc>
        <w:tc>
          <w:tcPr>
            <w:tcW w:w="214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69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Hazai forrásból finanszírozott támogatással megvalósuló  programok,  projektek kiadásai</w:t>
            </w:r>
          </w:p>
        </w:tc>
        <w:tc>
          <w:tcPr>
            <w:tcW w:w="214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87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2.1.5.</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Hazai forrásból finanszírozott támogatással megvalósuló  programok,  projektek önkormányzati hozzájárulásának kiadásai</w:t>
            </w:r>
            <w:r w:rsidRPr="00AD3AFD">
              <w:rPr>
                <w:rFonts w:ascii="Times New Roman" w:hAnsi="Times New Roman"/>
                <w:sz w:val="20"/>
                <w:szCs w:val="20"/>
              </w:rPr>
              <w:br/>
              <w:t xml:space="preserve">  hozzájárulásának kiadásai</w:t>
            </w:r>
          </w:p>
        </w:tc>
        <w:tc>
          <w:tcPr>
            <w:tcW w:w="214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Felújítások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2 500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felhalmozási kiadások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Visszatérítendő támogatások, kölcsönök nyújtása ÁH-n belülre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Visszatérítendő támogatások, kölcsönök törlesztése ÁH-n belülre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Egyéb felhalmozási célú támogatások ÁH-n belülre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75"/>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Visszatérítendő támogatások, </w:t>
            </w:r>
            <w:r w:rsidRPr="00AD3AFD">
              <w:rPr>
                <w:rFonts w:ascii="Times New Roman" w:hAnsi="Times New Roman"/>
                <w:sz w:val="20"/>
                <w:szCs w:val="20"/>
                <w:u w:val="single"/>
              </w:rPr>
              <w:t xml:space="preserve">kölcsönök nyújtása </w:t>
            </w:r>
            <w:r w:rsidRPr="00AD3AFD">
              <w:rPr>
                <w:rFonts w:ascii="Times New Roman" w:hAnsi="Times New Roman"/>
                <w:sz w:val="20"/>
                <w:szCs w:val="20"/>
              </w:rPr>
              <w:t>ÁH-n kívülre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2.3.5.</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Részesedés,üzletrész vásárlása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2.3.6.</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 Egyéb felhalmozási célú támogatások államháztartáson kívülre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Kisértékű tárgyieszközök beszerzése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857</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Tartalékok (3.1.+3.2.)</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22 150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tartalék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19 750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3.1.1.</w:t>
            </w:r>
          </w:p>
        </w:tc>
        <w:tc>
          <w:tcPr>
            <w:tcW w:w="85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Általános tartalék</w:t>
            </w:r>
          </w:p>
        </w:tc>
        <w:tc>
          <w:tcPr>
            <w:tcW w:w="214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3.1.2.</w:t>
            </w:r>
          </w:p>
        </w:tc>
        <w:tc>
          <w:tcPr>
            <w:tcW w:w="85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Céltartalék</w:t>
            </w:r>
          </w:p>
        </w:tc>
        <w:tc>
          <w:tcPr>
            <w:tcW w:w="214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19 750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Felhalmozási tartalék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2 400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3.2.1.</w:t>
            </w:r>
          </w:p>
        </w:tc>
        <w:tc>
          <w:tcPr>
            <w:tcW w:w="85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Általános tartalék</w:t>
            </w:r>
          </w:p>
        </w:tc>
        <w:tc>
          <w:tcPr>
            <w:tcW w:w="214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3.2.2.</w:t>
            </w:r>
          </w:p>
        </w:tc>
        <w:tc>
          <w:tcPr>
            <w:tcW w:w="850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Céltartalék</w:t>
            </w:r>
          </w:p>
        </w:tc>
        <w:tc>
          <w:tcPr>
            <w:tcW w:w="2140"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2 400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4.</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KÖLTSÉGVETÉSI KIADÁSOK ÖSSZESEN (1+2+3)</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414 810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5.</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Hitel-, kölcsöntörlesztés államháztartáson kívülre (5.1. + … + 5.3.)</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Hosszú lejáratú hitelek, kölcsönök törlesztése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Likviditási célú hitelek, kölcsönök törlesztése pénzügyi vállalkozásnak</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Rövid lejáratú hitelek, kölcsönök törlesztése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6.</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Belföldi értékpapírok kiadásai (6.1. + … + 6.4.)</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lastRenderedPageBreak/>
              <w:t>6.1.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Forgatási célú belföldi értékpapírok vásárlása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Forgatási célú belföldi értékpapírok beváltása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Befektetési célú belföldi értékpapírok vásárlása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Befektetési célú belföldi értékpapírok beváltása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7.</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Belföldi finanszírozás kiadásai (7.1. + … + 7.5.)</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Államháztartáson belüli megelőlegezések folyósítása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Államháztartáson belüli megelőlegezések visszafizetése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Költségvetési szervek finanszírozása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Pénzeszközök betétként elhelyezése </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7.5.</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Pénzügyi lízing kiadásai</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8.</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Külföldi finanszírozás kiadásai (6.1. + … + 6.4.)</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8.1.</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Forgatási célú külföldi értékpapírok vásárlása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8.2.</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Befektetési célú külföldi értékpapírok beváltása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8.3.</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Külföldi értékpapírok beváltása</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8.4.</w:t>
            </w:r>
          </w:p>
        </w:tc>
        <w:tc>
          <w:tcPr>
            <w:tcW w:w="850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Külföldi hitelek, kölcsönök törlesztése</w:t>
            </w:r>
          </w:p>
        </w:tc>
        <w:tc>
          <w:tcPr>
            <w:tcW w:w="2140"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9.</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FINANSZÍROZÁSI KIADÁSOK ÖSSZESEN: (5.+…+8.)</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10.</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KIADÁSOK ÖSSZESEN: (4+9)</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414 810</w:t>
            </w:r>
          </w:p>
        </w:tc>
      </w:tr>
      <w:tr w:rsidR="00347D22" w:rsidRPr="00AD3AFD" w:rsidTr="00347D22">
        <w:trPr>
          <w:trHeight w:val="330"/>
        </w:trPr>
        <w:tc>
          <w:tcPr>
            <w:tcW w:w="1000" w:type="dxa"/>
            <w:hideMark/>
          </w:tcPr>
          <w:p w:rsidR="00347D22" w:rsidRPr="00AD3AFD" w:rsidRDefault="00347D22" w:rsidP="00347D22">
            <w:pPr>
              <w:rPr>
                <w:rFonts w:ascii="Times New Roman" w:hAnsi="Times New Roman"/>
                <w:sz w:val="20"/>
                <w:szCs w:val="20"/>
              </w:rPr>
            </w:pPr>
          </w:p>
        </w:tc>
        <w:tc>
          <w:tcPr>
            <w:tcW w:w="8500" w:type="dxa"/>
            <w:hideMark/>
          </w:tcPr>
          <w:p w:rsidR="00347D22" w:rsidRPr="00AD3AFD" w:rsidRDefault="00347D22" w:rsidP="00347D22">
            <w:pPr>
              <w:rPr>
                <w:rFonts w:ascii="Times New Roman" w:hAnsi="Times New Roman"/>
                <w:sz w:val="20"/>
                <w:szCs w:val="20"/>
              </w:rPr>
            </w:pPr>
          </w:p>
        </w:tc>
        <w:tc>
          <w:tcPr>
            <w:tcW w:w="2140" w:type="dxa"/>
            <w:hideMark/>
          </w:tcPr>
          <w:p w:rsidR="00347D22" w:rsidRPr="00AD3AFD" w:rsidRDefault="00347D22" w:rsidP="00347D22">
            <w:pPr>
              <w:rPr>
                <w:rFonts w:ascii="Times New Roman" w:hAnsi="Times New Roman"/>
                <w:sz w:val="20"/>
                <w:szCs w:val="20"/>
              </w:rPr>
            </w:pPr>
          </w:p>
        </w:tc>
      </w:tr>
      <w:tr w:rsidR="00347D22" w:rsidRPr="00AD3AFD" w:rsidTr="00347D22">
        <w:trPr>
          <w:trHeight w:val="315"/>
        </w:trPr>
        <w:tc>
          <w:tcPr>
            <w:tcW w:w="11640" w:type="dxa"/>
            <w:gridSpan w:val="3"/>
            <w:noWrap/>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KÖLTSÉGVETÉSI BEVÉTELEK ÉS KIADÁSOK EGYENLEGE</w:t>
            </w:r>
          </w:p>
        </w:tc>
      </w:tr>
      <w:tr w:rsidR="00347D22" w:rsidRPr="00AD3AFD" w:rsidTr="00347D22">
        <w:trPr>
          <w:trHeight w:val="315"/>
        </w:trPr>
        <w:tc>
          <w:tcPr>
            <w:tcW w:w="9500" w:type="dxa"/>
            <w:gridSpan w:val="2"/>
            <w:noWrap/>
            <w:hideMark/>
          </w:tcPr>
          <w:p w:rsidR="00347D22" w:rsidRPr="00AD3AFD" w:rsidRDefault="00347D22" w:rsidP="00347D22">
            <w:pPr>
              <w:rPr>
                <w:rFonts w:ascii="Times New Roman" w:hAnsi="Times New Roman"/>
                <w:b/>
                <w:bCs/>
                <w:i/>
                <w:iCs/>
                <w:sz w:val="20"/>
                <w:szCs w:val="20"/>
              </w:rPr>
            </w:pPr>
          </w:p>
        </w:tc>
        <w:tc>
          <w:tcPr>
            <w:tcW w:w="2140" w:type="dxa"/>
            <w:hideMark/>
          </w:tcPr>
          <w:p w:rsidR="00347D22" w:rsidRPr="00AD3AFD" w:rsidRDefault="00347D22" w:rsidP="00347D22">
            <w:pPr>
              <w:rPr>
                <w:rFonts w:ascii="Times New Roman" w:hAnsi="Times New Roman"/>
                <w:sz w:val="20"/>
                <w:szCs w:val="20"/>
              </w:rPr>
            </w:pPr>
          </w:p>
        </w:tc>
      </w:tr>
      <w:tr w:rsidR="00347D22" w:rsidRPr="00AD3AFD" w:rsidTr="00347D22">
        <w:trPr>
          <w:trHeight w:val="585"/>
        </w:trPr>
        <w:tc>
          <w:tcPr>
            <w:tcW w:w="10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w:t>
            </w:r>
          </w:p>
        </w:tc>
        <w:tc>
          <w:tcPr>
            <w:tcW w:w="850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Költségvetési hiány, többlet ( költségvetési bevételek 9. sor - költségvetési kiadások 4. sor) (+/-)</w:t>
            </w:r>
          </w:p>
        </w:tc>
        <w:tc>
          <w:tcPr>
            <w:tcW w:w="2140"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-151 908</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347D22">
          <w:pgSz w:w="11906" w:h="16838"/>
          <w:pgMar w:top="720" w:right="720" w:bottom="720" w:left="720" w:header="708" w:footer="708" w:gutter="0"/>
          <w:cols w:space="708"/>
          <w:docGrid w:linePitch="360"/>
        </w:sectPr>
      </w:pPr>
    </w:p>
    <w:tbl>
      <w:tblPr>
        <w:tblStyle w:val="Rcsostblzat"/>
        <w:tblW w:w="0" w:type="auto"/>
        <w:tblLook w:val="04A0" w:firstRow="1" w:lastRow="0" w:firstColumn="1" w:lastColumn="0" w:noHBand="0" w:noVBand="1"/>
      </w:tblPr>
      <w:tblGrid>
        <w:gridCol w:w="704"/>
        <w:gridCol w:w="4507"/>
        <w:gridCol w:w="2143"/>
        <w:gridCol w:w="5232"/>
        <w:gridCol w:w="2123"/>
      </w:tblGrid>
      <w:tr w:rsidR="00347D22" w:rsidRPr="00AD3AFD" w:rsidTr="004A64C0">
        <w:trPr>
          <w:trHeight w:val="281"/>
        </w:trPr>
        <w:tc>
          <w:tcPr>
            <w:tcW w:w="14709" w:type="dxa"/>
            <w:gridSpan w:val="5"/>
            <w:hideMark/>
          </w:tcPr>
          <w:p w:rsidR="00347D22" w:rsidRPr="00AD3AFD" w:rsidRDefault="00347D22" w:rsidP="00347D22">
            <w:pPr>
              <w:jc w:val="right"/>
              <w:rPr>
                <w:rFonts w:ascii="Times New Roman" w:hAnsi="Times New Roman"/>
                <w:b/>
                <w:bCs/>
                <w:sz w:val="20"/>
                <w:szCs w:val="20"/>
              </w:rPr>
            </w:pPr>
            <w:r>
              <w:rPr>
                <w:rFonts w:ascii="Times New Roman" w:hAnsi="Times New Roman"/>
                <w:b/>
                <w:bCs/>
                <w:sz w:val="20"/>
                <w:szCs w:val="20"/>
              </w:rPr>
              <w:lastRenderedPageBreak/>
              <w:t>2.1. sz. melléklet a 2/2016. (II.26.) Önk. rendelethez</w:t>
            </w:r>
          </w:p>
        </w:tc>
      </w:tr>
      <w:tr w:rsidR="00347D22" w:rsidRPr="00AD3AFD" w:rsidTr="004A64C0">
        <w:trPr>
          <w:trHeight w:val="423"/>
        </w:trPr>
        <w:tc>
          <w:tcPr>
            <w:tcW w:w="14709" w:type="dxa"/>
            <w:gridSpan w:val="5"/>
            <w:hideMark/>
          </w:tcPr>
          <w:p w:rsidR="00347D22" w:rsidRPr="00AD3AFD" w:rsidRDefault="00347D22" w:rsidP="00347D22">
            <w:pPr>
              <w:jc w:val="center"/>
              <w:rPr>
                <w:rFonts w:ascii="Times New Roman" w:hAnsi="Times New Roman"/>
                <w:b/>
                <w:bCs/>
                <w:sz w:val="20"/>
                <w:szCs w:val="20"/>
              </w:rPr>
            </w:pPr>
            <w:r w:rsidRPr="00AD3AFD">
              <w:rPr>
                <w:rFonts w:ascii="Times New Roman" w:hAnsi="Times New Roman"/>
                <w:b/>
                <w:bCs/>
                <w:sz w:val="20"/>
                <w:szCs w:val="20"/>
              </w:rPr>
              <w:t>I. Működési célú bevételek és kiadások mérlege 2016. év</w:t>
            </w:r>
            <w:r w:rsidRPr="00AD3AFD">
              <w:rPr>
                <w:rFonts w:ascii="Times New Roman" w:hAnsi="Times New Roman"/>
                <w:b/>
                <w:bCs/>
                <w:sz w:val="20"/>
                <w:szCs w:val="20"/>
              </w:rPr>
              <w:br/>
              <w:t>(Önkormányzati szinten)</w:t>
            </w:r>
          </w:p>
        </w:tc>
      </w:tr>
      <w:tr w:rsidR="00347D22" w:rsidRPr="00AD3AFD" w:rsidTr="004A64C0">
        <w:trPr>
          <w:trHeight w:val="270"/>
        </w:trPr>
        <w:tc>
          <w:tcPr>
            <w:tcW w:w="704" w:type="dxa"/>
            <w:hideMark/>
          </w:tcPr>
          <w:p w:rsidR="00347D22" w:rsidRPr="00AD3AFD" w:rsidRDefault="00347D22" w:rsidP="00347D22">
            <w:pPr>
              <w:rPr>
                <w:rFonts w:ascii="Times New Roman" w:hAnsi="Times New Roman"/>
                <w:sz w:val="20"/>
                <w:szCs w:val="20"/>
              </w:rPr>
            </w:pPr>
          </w:p>
        </w:tc>
        <w:tc>
          <w:tcPr>
            <w:tcW w:w="4507" w:type="dxa"/>
            <w:hideMark/>
          </w:tcPr>
          <w:p w:rsidR="00347D22" w:rsidRPr="00AD3AFD" w:rsidRDefault="00347D22" w:rsidP="00347D22">
            <w:pPr>
              <w:rPr>
                <w:rFonts w:ascii="Times New Roman" w:hAnsi="Times New Roman"/>
                <w:sz w:val="20"/>
                <w:szCs w:val="20"/>
              </w:rPr>
            </w:pPr>
          </w:p>
        </w:tc>
        <w:tc>
          <w:tcPr>
            <w:tcW w:w="2143" w:type="dxa"/>
            <w:hideMark/>
          </w:tcPr>
          <w:p w:rsidR="00347D22" w:rsidRPr="00AD3AFD" w:rsidRDefault="00347D22" w:rsidP="00347D22">
            <w:pPr>
              <w:rPr>
                <w:rFonts w:ascii="Times New Roman" w:hAnsi="Times New Roman"/>
                <w:sz w:val="20"/>
                <w:szCs w:val="20"/>
              </w:rPr>
            </w:pPr>
          </w:p>
        </w:tc>
        <w:tc>
          <w:tcPr>
            <w:tcW w:w="5232" w:type="dxa"/>
            <w:hideMark/>
          </w:tcPr>
          <w:p w:rsidR="00347D22" w:rsidRPr="00AD3AFD" w:rsidRDefault="00347D22" w:rsidP="00347D22">
            <w:pPr>
              <w:rPr>
                <w:rFonts w:ascii="Times New Roman" w:hAnsi="Times New Roman"/>
                <w:sz w:val="20"/>
                <w:szCs w:val="20"/>
              </w:rPr>
            </w:pPr>
          </w:p>
        </w:tc>
        <w:tc>
          <w:tcPr>
            <w:tcW w:w="2123" w:type="dxa"/>
            <w:noWrap/>
            <w:hideMark/>
          </w:tcPr>
          <w:p w:rsidR="00347D22" w:rsidRPr="00AD3AFD" w:rsidRDefault="00347D22" w:rsidP="00347D22">
            <w:pPr>
              <w:rPr>
                <w:rFonts w:ascii="Times New Roman" w:hAnsi="Times New Roman"/>
                <w:b/>
                <w:bCs/>
                <w:i/>
                <w:iCs/>
                <w:sz w:val="20"/>
                <w:szCs w:val="20"/>
              </w:rPr>
            </w:pPr>
            <w:r w:rsidRPr="00AD3AFD">
              <w:rPr>
                <w:rFonts w:ascii="Times New Roman" w:hAnsi="Times New Roman"/>
                <w:b/>
                <w:bCs/>
                <w:i/>
                <w:iCs/>
                <w:sz w:val="20"/>
                <w:szCs w:val="20"/>
              </w:rPr>
              <w:t>Ezer forintban</w:t>
            </w:r>
          </w:p>
        </w:tc>
      </w:tr>
      <w:tr w:rsidR="00347D22" w:rsidRPr="00AD3AFD" w:rsidTr="004A64C0">
        <w:trPr>
          <w:trHeight w:val="465"/>
        </w:trPr>
        <w:tc>
          <w:tcPr>
            <w:tcW w:w="704" w:type="dxa"/>
            <w:vMerge w:val="restart"/>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Sor-</w:t>
            </w:r>
            <w:r w:rsidRPr="00AD3AFD">
              <w:rPr>
                <w:rFonts w:ascii="Times New Roman" w:hAnsi="Times New Roman"/>
                <w:b/>
                <w:bCs/>
                <w:sz w:val="20"/>
                <w:szCs w:val="20"/>
              </w:rPr>
              <w:br/>
              <w:t>szám</w:t>
            </w:r>
          </w:p>
        </w:tc>
        <w:tc>
          <w:tcPr>
            <w:tcW w:w="6650" w:type="dxa"/>
            <w:gridSpan w:val="2"/>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Bevételek</w:t>
            </w:r>
          </w:p>
        </w:tc>
        <w:tc>
          <w:tcPr>
            <w:tcW w:w="7355" w:type="dxa"/>
            <w:gridSpan w:val="2"/>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Kiadások</w:t>
            </w:r>
          </w:p>
        </w:tc>
      </w:tr>
      <w:tr w:rsidR="00347D22" w:rsidRPr="00AD3AFD" w:rsidTr="004A64C0">
        <w:trPr>
          <w:trHeight w:val="435"/>
        </w:trPr>
        <w:tc>
          <w:tcPr>
            <w:tcW w:w="704" w:type="dxa"/>
            <w:vMerge/>
            <w:hideMark/>
          </w:tcPr>
          <w:p w:rsidR="00347D22" w:rsidRPr="00AD3AFD" w:rsidRDefault="00347D22" w:rsidP="00347D22">
            <w:pPr>
              <w:rPr>
                <w:rFonts w:ascii="Times New Roman" w:hAnsi="Times New Roman"/>
                <w:b/>
                <w:bCs/>
                <w:sz w:val="20"/>
                <w:szCs w:val="20"/>
              </w:rPr>
            </w:pPr>
          </w:p>
        </w:tc>
        <w:tc>
          <w:tcPr>
            <w:tcW w:w="4507"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Megnevezés</w:t>
            </w:r>
          </w:p>
        </w:tc>
        <w:tc>
          <w:tcPr>
            <w:tcW w:w="2143"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Eredeti előirányzat</w:t>
            </w:r>
          </w:p>
        </w:tc>
        <w:tc>
          <w:tcPr>
            <w:tcW w:w="5232"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Megnevezés</w:t>
            </w:r>
          </w:p>
        </w:tc>
        <w:tc>
          <w:tcPr>
            <w:tcW w:w="2123"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Eredeti előirányzat</w:t>
            </w:r>
          </w:p>
        </w:tc>
      </w:tr>
      <w:tr w:rsidR="00347D22" w:rsidRPr="00AD3AFD" w:rsidTr="004A64C0">
        <w:trPr>
          <w:trHeight w:val="345"/>
        </w:trPr>
        <w:tc>
          <w:tcPr>
            <w:tcW w:w="704"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w:t>
            </w:r>
          </w:p>
        </w:tc>
        <w:tc>
          <w:tcPr>
            <w:tcW w:w="4507"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w:t>
            </w:r>
          </w:p>
        </w:tc>
        <w:tc>
          <w:tcPr>
            <w:tcW w:w="2143"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w:t>
            </w:r>
          </w:p>
        </w:tc>
        <w:tc>
          <w:tcPr>
            <w:tcW w:w="5232"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4</w:t>
            </w:r>
          </w:p>
        </w:tc>
        <w:tc>
          <w:tcPr>
            <w:tcW w:w="2123"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5</w:t>
            </w:r>
          </w:p>
        </w:tc>
      </w:tr>
      <w:tr w:rsidR="00347D22" w:rsidRPr="00AD3AFD" w:rsidTr="004A64C0">
        <w:trPr>
          <w:trHeight w:val="510"/>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Önkormányzatok működési támogatásai</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839 562</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Személyi juttatások</w:t>
            </w:r>
          </w:p>
        </w:tc>
        <w:tc>
          <w:tcPr>
            <w:tcW w:w="212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998 828</w:t>
            </w:r>
          </w:p>
        </w:tc>
      </w:tr>
      <w:tr w:rsidR="00347D22" w:rsidRPr="00AD3AFD" w:rsidTr="004A64C0">
        <w:trPr>
          <w:trHeight w:val="510"/>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célú támogatások államháztartáson belülről</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340 572</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Munkaadókat terhelő járulékok és szociális hozzájárulási adó</w:t>
            </w:r>
          </w:p>
        </w:tc>
        <w:tc>
          <w:tcPr>
            <w:tcW w:w="212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262 939</w:t>
            </w:r>
          </w:p>
        </w:tc>
      </w:tr>
      <w:tr w:rsidR="00347D22" w:rsidRPr="00AD3AFD" w:rsidTr="004A64C0">
        <w:trPr>
          <w:trHeight w:val="510"/>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2.-ból EU-s támogatás</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Dologi kiadások </w:t>
            </w:r>
          </w:p>
        </w:tc>
        <w:tc>
          <w:tcPr>
            <w:tcW w:w="212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1 365 129</w:t>
            </w:r>
          </w:p>
        </w:tc>
      </w:tr>
      <w:tr w:rsidR="00347D22" w:rsidRPr="00AD3AFD" w:rsidTr="004A64C0">
        <w:trPr>
          <w:trHeight w:val="510"/>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Közhatalmi bevételek</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821 000</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Ellátottak pénzbeli juttatásai</w:t>
            </w:r>
          </w:p>
        </w:tc>
        <w:tc>
          <w:tcPr>
            <w:tcW w:w="212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47 222</w:t>
            </w:r>
          </w:p>
        </w:tc>
      </w:tr>
      <w:tr w:rsidR="00347D22" w:rsidRPr="00AD3AFD" w:rsidTr="004A64C0">
        <w:trPr>
          <w:trHeight w:val="630"/>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5.</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célú átvett pénzeszközök államháztartáson kivülről</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működési célú kiadások</w:t>
            </w:r>
          </w:p>
        </w:tc>
        <w:tc>
          <w:tcPr>
            <w:tcW w:w="212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228 718</w:t>
            </w:r>
          </w:p>
        </w:tc>
      </w:tr>
      <w:tr w:rsidR="00347D22" w:rsidRPr="00AD3AFD" w:rsidTr="004A64C0">
        <w:trPr>
          <w:trHeight w:val="525"/>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működési bevételek</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642 892</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Működési tartalék</w:t>
            </w:r>
          </w:p>
        </w:tc>
        <w:tc>
          <w:tcPr>
            <w:tcW w:w="2123"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63 624</w:t>
            </w:r>
          </w:p>
        </w:tc>
      </w:tr>
      <w:tr w:rsidR="00347D22" w:rsidRPr="00AD3AFD" w:rsidTr="004A64C0">
        <w:trPr>
          <w:trHeight w:val="525"/>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7.</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5232"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Általános tartalék</w:t>
            </w:r>
          </w:p>
        </w:tc>
        <w:tc>
          <w:tcPr>
            <w:tcW w:w="2123"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42 874</w:t>
            </w:r>
          </w:p>
        </w:tc>
      </w:tr>
      <w:tr w:rsidR="00347D22" w:rsidRPr="00AD3AFD" w:rsidTr="004A64C0">
        <w:trPr>
          <w:trHeight w:val="525"/>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8.</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5232"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Céltartalék</w:t>
            </w:r>
          </w:p>
        </w:tc>
        <w:tc>
          <w:tcPr>
            <w:tcW w:w="2123"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20 750</w:t>
            </w:r>
          </w:p>
        </w:tc>
      </w:tr>
      <w:tr w:rsidR="00347D22" w:rsidRPr="00AD3AFD" w:rsidTr="004A64C0">
        <w:trPr>
          <w:trHeight w:val="540"/>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9.</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212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4A64C0">
        <w:trPr>
          <w:trHeight w:val="660"/>
        </w:trPr>
        <w:tc>
          <w:tcPr>
            <w:tcW w:w="704"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13.</w:t>
            </w:r>
          </w:p>
        </w:tc>
        <w:tc>
          <w:tcPr>
            <w:tcW w:w="4507"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Költségvetési bevételek összesen (1+...+12)</w:t>
            </w:r>
          </w:p>
        </w:tc>
        <w:tc>
          <w:tcPr>
            <w:tcW w:w="2143"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2 644 026</w:t>
            </w:r>
          </w:p>
        </w:tc>
        <w:tc>
          <w:tcPr>
            <w:tcW w:w="5232"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Költségvetési kiadások összesen (1+...+12)</w:t>
            </w:r>
          </w:p>
        </w:tc>
        <w:tc>
          <w:tcPr>
            <w:tcW w:w="2123"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2 966 460</w:t>
            </w:r>
          </w:p>
        </w:tc>
      </w:tr>
      <w:tr w:rsidR="00347D22" w:rsidRPr="00AD3AFD" w:rsidTr="004A64C0">
        <w:trPr>
          <w:trHeight w:val="540"/>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14.</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Hiány belső finanszírozásának bevételei (15+…+19 )</w:t>
            </w:r>
          </w:p>
        </w:tc>
        <w:tc>
          <w:tcPr>
            <w:tcW w:w="2143"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351 114</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Értékpapír vásárlása, visszavásárlása</w:t>
            </w:r>
          </w:p>
        </w:tc>
        <w:tc>
          <w:tcPr>
            <w:tcW w:w="212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4A64C0">
        <w:trPr>
          <w:trHeight w:val="540"/>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lastRenderedPageBreak/>
              <w:t>15.</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Költségvetési maradvány igénybevétele </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351 114</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Likviditási hitelek törlesztése</w:t>
            </w:r>
          </w:p>
        </w:tc>
        <w:tc>
          <w:tcPr>
            <w:tcW w:w="212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4A64C0">
        <w:trPr>
          <w:trHeight w:val="540"/>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16.</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Vállalkozási maradvány igénybevétele </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Rövid lejáratú hitelek törlesztése</w:t>
            </w:r>
          </w:p>
        </w:tc>
        <w:tc>
          <w:tcPr>
            <w:tcW w:w="212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4A64C0">
        <w:trPr>
          <w:trHeight w:val="540"/>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17.</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Értékpapírok bevételei</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Hosszú lejáratú hitelek törlesztése</w:t>
            </w:r>
          </w:p>
        </w:tc>
        <w:tc>
          <w:tcPr>
            <w:tcW w:w="212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4A64C0">
        <w:trPr>
          <w:trHeight w:val="540"/>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18.</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Betét visszavonásából származó bevétel </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Kölcsön törlesztése</w:t>
            </w:r>
          </w:p>
        </w:tc>
        <w:tc>
          <w:tcPr>
            <w:tcW w:w="212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4A64C0">
        <w:trPr>
          <w:trHeight w:val="540"/>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19.</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Egyéb belső finanszírozási bevételek</w:t>
            </w:r>
          </w:p>
        </w:tc>
        <w:tc>
          <w:tcPr>
            <w:tcW w:w="2143" w:type="dxa"/>
            <w:hideMark/>
          </w:tcPr>
          <w:p w:rsidR="00347D22" w:rsidRPr="00AD3AFD" w:rsidRDefault="00347D22" w:rsidP="00347D22">
            <w:pPr>
              <w:rPr>
                <w:rFonts w:ascii="Times New Roman" w:hAnsi="Times New Roman"/>
                <w:i/>
                <w:iCs/>
                <w:sz w:val="20"/>
                <w:szCs w:val="20"/>
              </w:rPr>
            </w:pPr>
            <w:r w:rsidRPr="00AD3AFD">
              <w:rPr>
                <w:rFonts w:ascii="Times New Roman" w:hAnsi="Times New Roman"/>
                <w:i/>
                <w:iCs/>
                <w:sz w:val="20"/>
                <w:szCs w:val="20"/>
              </w:rPr>
              <w:t> </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Forgatási célú belföldi, külföldi értékpapírok vásárlása</w:t>
            </w:r>
          </w:p>
        </w:tc>
        <w:tc>
          <w:tcPr>
            <w:tcW w:w="212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4A64C0">
        <w:trPr>
          <w:trHeight w:val="540"/>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20.</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Hiány külső finanszírozásának bevételei (20+…+21) </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Betét elhelyezése</w:t>
            </w:r>
          </w:p>
        </w:tc>
        <w:tc>
          <w:tcPr>
            <w:tcW w:w="212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4A64C0">
        <w:trPr>
          <w:trHeight w:val="540"/>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21.</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xml:space="preserve">   Likviditási célú hitelek, kölcsönök felvétele</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Államháztartáson belüli megelőlegezések visszafizetése</w:t>
            </w:r>
          </w:p>
        </w:tc>
        <w:tc>
          <w:tcPr>
            <w:tcW w:w="212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28 680</w:t>
            </w:r>
          </w:p>
        </w:tc>
      </w:tr>
      <w:tr w:rsidR="00347D22" w:rsidRPr="00AD3AFD" w:rsidTr="004A64C0">
        <w:trPr>
          <w:trHeight w:val="540"/>
        </w:trPr>
        <w:tc>
          <w:tcPr>
            <w:tcW w:w="704"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22.</w:t>
            </w:r>
          </w:p>
        </w:tc>
        <w:tc>
          <w:tcPr>
            <w:tcW w:w="4507"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Egyéb külső finanszírozási bevételek</w:t>
            </w:r>
          </w:p>
        </w:tc>
        <w:tc>
          <w:tcPr>
            <w:tcW w:w="214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5232"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c>
          <w:tcPr>
            <w:tcW w:w="2123" w:type="dxa"/>
            <w:hideMark/>
          </w:tcPr>
          <w:p w:rsidR="00347D22" w:rsidRPr="00AD3AFD" w:rsidRDefault="00347D22" w:rsidP="00347D22">
            <w:pPr>
              <w:rPr>
                <w:rFonts w:ascii="Times New Roman" w:hAnsi="Times New Roman"/>
                <w:sz w:val="20"/>
                <w:szCs w:val="20"/>
              </w:rPr>
            </w:pPr>
            <w:r w:rsidRPr="00AD3AFD">
              <w:rPr>
                <w:rFonts w:ascii="Times New Roman" w:hAnsi="Times New Roman"/>
                <w:sz w:val="20"/>
                <w:szCs w:val="20"/>
              </w:rPr>
              <w:t> </w:t>
            </w:r>
          </w:p>
        </w:tc>
      </w:tr>
      <w:tr w:rsidR="00347D22" w:rsidRPr="00AD3AFD" w:rsidTr="004A64C0">
        <w:trPr>
          <w:trHeight w:val="660"/>
        </w:trPr>
        <w:tc>
          <w:tcPr>
            <w:tcW w:w="704"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23.</w:t>
            </w:r>
          </w:p>
        </w:tc>
        <w:tc>
          <w:tcPr>
            <w:tcW w:w="4507"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Működési célú finanszírozási bevételek összesen (14+20)</w:t>
            </w:r>
          </w:p>
        </w:tc>
        <w:tc>
          <w:tcPr>
            <w:tcW w:w="2143"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351 114</w:t>
            </w:r>
          </w:p>
        </w:tc>
        <w:tc>
          <w:tcPr>
            <w:tcW w:w="5232"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Működési célú finanszírozási kiadások összesen (14+...+22)</w:t>
            </w:r>
          </w:p>
        </w:tc>
        <w:tc>
          <w:tcPr>
            <w:tcW w:w="2123"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28 680</w:t>
            </w:r>
          </w:p>
        </w:tc>
      </w:tr>
      <w:tr w:rsidR="00347D22" w:rsidRPr="00AD3AFD" w:rsidTr="004A64C0">
        <w:trPr>
          <w:trHeight w:val="555"/>
        </w:trPr>
        <w:tc>
          <w:tcPr>
            <w:tcW w:w="704"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24.</w:t>
            </w:r>
          </w:p>
        </w:tc>
        <w:tc>
          <w:tcPr>
            <w:tcW w:w="4507"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BEVÉTEL ÖSSZESEN (13+23)</w:t>
            </w:r>
          </w:p>
        </w:tc>
        <w:tc>
          <w:tcPr>
            <w:tcW w:w="2143"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2 995 140</w:t>
            </w:r>
          </w:p>
        </w:tc>
        <w:tc>
          <w:tcPr>
            <w:tcW w:w="5232"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KIADÁSOK ÖSSZESEN (13+23)</w:t>
            </w:r>
          </w:p>
        </w:tc>
        <w:tc>
          <w:tcPr>
            <w:tcW w:w="2123"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2 995 140</w:t>
            </w:r>
          </w:p>
        </w:tc>
      </w:tr>
      <w:tr w:rsidR="00347D22" w:rsidRPr="00AD3AFD" w:rsidTr="004A64C0">
        <w:trPr>
          <w:trHeight w:val="555"/>
        </w:trPr>
        <w:tc>
          <w:tcPr>
            <w:tcW w:w="704"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25.</w:t>
            </w:r>
          </w:p>
        </w:tc>
        <w:tc>
          <w:tcPr>
            <w:tcW w:w="4507"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Költségvetési hiány:</w:t>
            </w:r>
          </w:p>
        </w:tc>
        <w:tc>
          <w:tcPr>
            <w:tcW w:w="2143"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322 434</w:t>
            </w:r>
          </w:p>
        </w:tc>
        <w:tc>
          <w:tcPr>
            <w:tcW w:w="5232"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Költségvetési többlet:</w:t>
            </w:r>
          </w:p>
        </w:tc>
        <w:tc>
          <w:tcPr>
            <w:tcW w:w="2123"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w:t>
            </w:r>
          </w:p>
        </w:tc>
      </w:tr>
      <w:tr w:rsidR="00347D22" w:rsidRPr="00AD3AFD" w:rsidTr="004A64C0">
        <w:trPr>
          <w:trHeight w:val="555"/>
        </w:trPr>
        <w:tc>
          <w:tcPr>
            <w:tcW w:w="704"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26.</w:t>
            </w:r>
          </w:p>
        </w:tc>
        <w:tc>
          <w:tcPr>
            <w:tcW w:w="4507"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Tárgyévi  hiány:</w:t>
            </w:r>
          </w:p>
        </w:tc>
        <w:tc>
          <w:tcPr>
            <w:tcW w:w="2143"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w:t>
            </w:r>
          </w:p>
        </w:tc>
        <w:tc>
          <w:tcPr>
            <w:tcW w:w="5232"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Tárgyévi  többlet:</w:t>
            </w:r>
          </w:p>
        </w:tc>
        <w:tc>
          <w:tcPr>
            <w:tcW w:w="2123" w:type="dxa"/>
            <w:hideMark/>
          </w:tcPr>
          <w:p w:rsidR="00347D22" w:rsidRPr="00AD3AFD" w:rsidRDefault="00347D22" w:rsidP="00347D22">
            <w:pPr>
              <w:rPr>
                <w:rFonts w:ascii="Times New Roman" w:hAnsi="Times New Roman"/>
                <w:b/>
                <w:bCs/>
                <w:sz w:val="20"/>
                <w:szCs w:val="20"/>
              </w:rPr>
            </w:pPr>
            <w:r w:rsidRPr="00AD3AFD">
              <w:rPr>
                <w:rFonts w:ascii="Times New Roman" w:hAnsi="Times New Roman"/>
                <w:b/>
                <w:bCs/>
                <w:sz w:val="20"/>
                <w:szCs w:val="20"/>
              </w:rPr>
              <w:t>-</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pPr>
    </w:p>
    <w:tbl>
      <w:tblPr>
        <w:tblStyle w:val="Rcsostblzat"/>
        <w:tblW w:w="0" w:type="auto"/>
        <w:tblLook w:val="04A0" w:firstRow="1" w:lastRow="0" w:firstColumn="1" w:lastColumn="0" w:noHBand="0" w:noVBand="1"/>
      </w:tblPr>
      <w:tblGrid>
        <w:gridCol w:w="651"/>
        <w:gridCol w:w="5237"/>
        <w:gridCol w:w="1839"/>
        <w:gridCol w:w="5621"/>
        <w:gridCol w:w="2079"/>
      </w:tblGrid>
      <w:tr w:rsidR="00347D22" w:rsidRPr="004024D1" w:rsidTr="004A64C0">
        <w:trPr>
          <w:trHeight w:val="266"/>
        </w:trPr>
        <w:tc>
          <w:tcPr>
            <w:tcW w:w="20740" w:type="dxa"/>
            <w:gridSpan w:val="5"/>
            <w:hideMark/>
          </w:tcPr>
          <w:p w:rsidR="00347D22" w:rsidRPr="004024D1" w:rsidRDefault="00347D22" w:rsidP="00347D22">
            <w:pPr>
              <w:jc w:val="right"/>
              <w:rPr>
                <w:rFonts w:ascii="Times New Roman" w:hAnsi="Times New Roman"/>
                <w:b/>
                <w:bCs/>
                <w:sz w:val="20"/>
                <w:szCs w:val="20"/>
              </w:rPr>
            </w:pPr>
            <w:r>
              <w:rPr>
                <w:rFonts w:ascii="Times New Roman" w:hAnsi="Times New Roman"/>
                <w:b/>
                <w:bCs/>
                <w:sz w:val="20"/>
                <w:szCs w:val="20"/>
              </w:rPr>
              <w:lastRenderedPageBreak/>
              <w:t>2.2.. sz. melléklet a 2/2016. (II.26.) Önk. rendelethez</w:t>
            </w:r>
          </w:p>
        </w:tc>
      </w:tr>
      <w:tr w:rsidR="00347D22" w:rsidRPr="004024D1" w:rsidTr="004A64C0">
        <w:trPr>
          <w:trHeight w:val="486"/>
        </w:trPr>
        <w:tc>
          <w:tcPr>
            <w:tcW w:w="20740" w:type="dxa"/>
            <w:gridSpan w:val="5"/>
            <w:hideMark/>
          </w:tcPr>
          <w:p w:rsidR="00347D22" w:rsidRPr="004024D1" w:rsidRDefault="00347D22" w:rsidP="004A64C0">
            <w:pPr>
              <w:spacing w:after="0"/>
              <w:jc w:val="center"/>
              <w:rPr>
                <w:rFonts w:ascii="Times New Roman" w:hAnsi="Times New Roman"/>
                <w:b/>
                <w:bCs/>
                <w:sz w:val="20"/>
                <w:szCs w:val="20"/>
              </w:rPr>
            </w:pPr>
            <w:r w:rsidRPr="004024D1">
              <w:rPr>
                <w:rFonts w:ascii="Times New Roman" w:hAnsi="Times New Roman"/>
                <w:b/>
                <w:bCs/>
                <w:sz w:val="20"/>
                <w:szCs w:val="20"/>
              </w:rPr>
              <w:t>II. Felhalmozási célú bevételek és kiadások mérlege 2016. év</w:t>
            </w:r>
            <w:r w:rsidRPr="004024D1">
              <w:rPr>
                <w:rFonts w:ascii="Times New Roman" w:hAnsi="Times New Roman"/>
                <w:b/>
                <w:bCs/>
                <w:sz w:val="20"/>
                <w:szCs w:val="20"/>
              </w:rPr>
              <w:br/>
              <w:t>(Önkormányzati szinten)</w:t>
            </w:r>
          </w:p>
        </w:tc>
      </w:tr>
      <w:tr w:rsidR="00347D22" w:rsidRPr="004024D1" w:rsidTr="00347D22">
        <w:trPr>
          <w:trHeight w:val="270"/>
        </w:trPr>
        <w:tc>
          <w:tcPr>
            <w:tcW w:w="551" w:type="dxa"/>
            <w:hideMark/>
          </w:tcPr>
          <w:p w:rsidR="00347D22" w:rsidRPr="004024D1" w:rsidRDefault="00347D22" w:rsidP="00347D22">
            <w:pPr>
              <w:rPr>
                <w:rFonts w:ascii="Times New Roman" w:hAnsi="Times New Roman"/>
                <w:sz w:val="20"/>
                <w:szCs w:val="20"/>
              </w:rPr>
            </w:pPr>
          </w:p>
        </w:tc>
        <w:tc>
          <w:tcPr>
            <w:tcW w:w="7416" w:type="dxa"/>
            <w:hideMark/>
          </w:tcPr>
          <w:p w:rsidR="00347D22" w:rsidRPr="004024D1" w:rsidRDefault="00347D22" w:rsidP="00347D22">
            <w:pPr>
              <w:rPr>
                <w:rFonts w:ascii="Times New Roman" w:hAnsi="Times New Roman"/>
                <w:sz w:val="20"/>
                <w:szCs w:val="20"/>
              </w:rPr>
            </w:pPr>
          </w:p>
        </w:tc>
        <w:tc>
          <w:tcPr>
            <w:tcW w:w="2319" w:type="dxa"/>
            <w:hideMark/>
          </w:tcPr>
          <w:p w:rsidR="00347D22" w:rsidRPr="004024D1" w:rsidRDefault="00347D22" w:rsidP="00347D22">
            <w:pPr>
              <w:rPr>
                <w:rFonts w:ascii="Times New Roman" w:hAnsi="Times New Roman"/>
                <w:sz w:val="20"/>
                <w:szCs w:val="20"/>
              </w:rPr>
            </w:pPr>
          </w:p>
        </w:tc>
        <w:tc>
          <w:tcPr>
            <w:tcW w:w="8375" w:type="dxa"/>
            <w:hideMark/>
          </w:tcPr>
          <w:p w:rsidR="00347D22" w:rsidRPr="004024D1" w:rsidRDefault="00347D22" w:rsidP="00347D22">
            <w:pPr>
              <w:rPr>
                <w:rFonts w:ascii="Times New Roman" w:hAnsi="Times New Roman"/>
                <w:sz w:val="20"/>
                <w:szCs w:val="20"/>
              </w:rPr>
            </w:pPr>
          </w:p>
        </w:tc>
        <w:tc>
          <w:tcPr>
            <w:tcW w:w="2079" w:type="dxa"/>
            <w:noWrap/>
            <w:hideMark/>
          </w:tcPr>
          <w:p w:rsidR="00347D22" w:rsidRPr="004024D1" w:rsidRDefault="00347D22" w:rsidP="00347D22">
            <w:pPr>
              <w:rPr>
                <w:rFonts w:ascii="Times New Roman" w:hAnsi="Times New Roman"/>
                <w:b/>
                <w:bCs/>
                <w:i/>
                <w:iCs/>
                <w:sz w:val="20"/>
                <w:szCs w:val="20"/>
              </w:rPr>
            </w:pPr>
            <w:r w:rsidRPr="004024D1">
              <w:rPr>
                <w:rFonts w:ascii="Times New Roman" w:hAnsi="Times New Roman"/>
                <w:b/>
                <w:bCs/>
                <w:i/>
                <w:iCs/>
                <w:sz w:val="20"/>
                <w:szCs w:val="20"/>
              </w:rPr>
              <w:t>Ezer forintban</w:t>
            </w:r>
          </w:p>
        </w:tc>
      </w:tr>
      <w:tr w:rsidR="00347D22" w:rsidRPr="004024D1" w:rsidTr="00347D22">
        <w:trPr>
          <w:trHeight w:val="420"/>
        </w:trPr>
        <w:tc>
          <w:tcPr>
            <w:tcW w:w="551" w:type="dxa"/>
            <w:vMerge w:val="restart"/>
            <w:hideMark/>
          </w:tcPr>
          <w:p w:rsidR="00347D22" w:rsidRPr="004024D1" w:rsidRDefault="00347D22" w:rsidP="00347D22">
            <w:pPr>
              <w:rPr>
                <w:rFonts w:ascii="Times New Roman" w:hAnsi="Times New Roman"/>
                <w:b/>
                <w:bCs/>
                <w:sz w:val="20"/>
                <w:szCs w:val="20"/>
              </w:rPr>
            </w:pPr>
            <w:r w:rsidRPr="004024D1">
              <w:rPr>
                <w:rFonts w:ascii="Times New Roman" w:hAnsi="Times New Roman"/>
                <w:b/>
                <w:bCs/>
                <w:sz w:val="20"/>
                <w:szCs w:val="20"/>
              </w:rPr>
              <w:t>Sor-</w:t>
            </w:r>
            <w:r w:rsidRPr="004024D1">
              <w:rPr>
                <w:rFonts w:ascii="Times New Roman" w:hAnsi="Times New Roman"/>
                <w:b/>
                <w:bCs/>
                <w:sz w:val="20"/>
                <w:szCs w:val="20"/>
              </w:rPr>
              <w:br/>
              <w:t>szám</w:t>
            </w:r>
          </w:p>
        </w:tc>
        <w:tc>
          <w:tcPr>
            <w:tcW w:w="9735" w:type="dxa"/>
            <w:gridSpan w:val="2"/>
            <w:hideMark/>
          </w:tcPr>
          <w:p w:rsidR="00347D22" w:rsidRPr="004024D1" w:rsidRDefault="00347D22" w:rsidP="00347D22">
            <w:pPr>
              <w:rPr>
                <w:rFonts w:ascii="Times New Roman" w:hAnsi="Times New Roman"/>
                <w:b/>
                <w:bCs/>
                <w:sz w:val="20"/>
                <w:szCs w:val="20"/>
              </w:rPr>
            </w:pPr>
            <w:r w:rsidRPr="004024D1">
              <w:rPr>
                <w:rFonts w:ascii="Times New Roman" w:hAnsi="Times New Roman"/>
                <w:b/>
                <w:bCs/>
                <w:sz w:val="20"/>
                <w:szCs w:val="20"/>
              </w:rPr>
              <w:t>Bevételek</w:t>
            </w:r>
          </w:p>
        </w:tc>
        <w:tc>
          <w:tcPr>
            <w:tcW w:w="10454" w:type="dxa"/>
            <w:gridSpan w:val="2"/>
            <w:hideMark/>
          </w:tcPr>
          <w:p w:rsidR="00347D22" w:rsidRPr="004024D1" w:rsidRDefault="00347D22" w:rsidP="00347D22">
            <w:pPr>
              <w:rPr>
                <w:rFonts w:ascii="Times New Roman" w:hAnsi="Times New Roman"/>
                <w:b/>
                <w:bCs/>
                <w:sz w:val="20"/>
                <w:szCs w:val="20"/>
              </w:rPr>
            </w:pPr>
            <w:r w:rsidRPr="004024D1">
              <w:rPr>
                <w:rFonts w:ascii="Times New Roman" w:hAnsi="Times New Roman"/>
                <w:b/>
                <w:bCs/>
                <w:sz w:val="20"/>
                <w:szCs w:val="20"/>
              </w:rPr>
              <w:t>Kiadások</w:t>
            </w:r>
          </w:p>
        </w:tc>
      </w:tr>
      <w:tr w:rsidR="00347D22" w:rsidRPr="004024D1" w:rsidTr="00347D22">
        <w:trPr>
          <w:trHeight w:val="450"/>
        </w:trPr>
        <w:tc>
          <w:tcPr>
            <w:tcW w:w="551" w:type="dxa"/>
            <w:vMerge/>
            <w:hideMark/>
          </w:tcPr>
          <w:p w:rsidR="00347D22" w:rsidRPr="004024D1" w:rsidRDefault="00347D22" w:rsidP="00347D22">
            <w:pPr>
              <w:rPr>
                <w:rFonts w:ascii="Times New Roman" w:hAnsi="Times New Roman"/>
                <w:b/>
                <w:bCs/>
                <w:sz w:val="20"/>
                <w:szCs w:val="20"/>
              </w:rPr>
            </w:pPr>
          </w:p>
        </w:tc>
        <w:tc>
          <w:tcPr>
            <w:tcW w:w="7416"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Megnevezés</w:t>
            </w:r>
          </w:p>
        </w:tc>
        <w:tc>
          <w:tcPr>
            <w:tcW w:w="231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Eredeti előirányzat</w:t>
            </w:r>
          </w:p>
        </w:tc>
        <w:tc>
          <w:tcPr>
            <w:tcW w:w="8375"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Megnevezés</w:t>
            </w:r>
          </w:p>
        </w:tc>
        <w:tc>
          <w:tcPr>
            <w:tcW w:w="207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Eredeti előirányzat</w:t>
            </w:r>
          </w:p>
        </w:tc>
      </w:tr>
      <w:tr w:rsidR="00347D22" w:rsidRPr="004024D1" w:rsidTr="00347D22">
        <w:trPr>
          <w:trHeight w:val="255"/>
        </w:trPr>
        <w:tc>
          <w:tcPr>
            <w:tcW w:w="551" w:type="dxa"/>
            <w:hideMark/>
          </w:tcPr>
          <w:p w:rsidR="00347D22" w:rsidRPr="004024D1" w:rsidRDefault="00347D22" w:rsidP="00347D22">
            <w:pPr>
              <w:rPr>
                <w:rFonts w:ascii="Times New Roman" w:hAnsi="Times New Roman"/>
                <w:b/>
                <w:bCs/>
                <w:sz w:val="20"/>
                <w:szCs w:val="20"/>
              </w:rPr>
            </w:pPr>
            <w:r w:rsidRPr="004024D1">
              <w:rPr>
                <w:rFonts w:ascii="Times New Roman" w:hAnsi="Times New Roman"/>
                <w:b/>
                <w:bCs/>
                <w:sz w:val="20"/>
                <w:szCs w:val="20"/>
              </w:rPr>
              <w:t>1</w:t>
            </w:r>
          </w:p>
        </w:tc>
        <w:tc>
          <w:tcPr>
            <w:tcW w:w="7416"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2</w:t>
            </w:r>
          </w:p>
        </w:tc>
        <w:tc>
          <w:tcPr>
            <w:tcW w:w="231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3</w:t>
            </w:r>
          </w:p>
        </w:tc>
        <w:tc>
          <w:tcPr>
            <w:tcW w:w="8375"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4</w:t>
            </w:r>
          </w:p>
        </w:tc>
        <w:tc>
          <w:tcPr>
            <w:tcW w:w="207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5</w:t>
            </w:r>
          </w:p>
        </w:tc>
      </w:tr>
      <w:tr w:rsidR="00347D22" w:rsidRPr="004024D1" w:rsidTr="00347D22">
        <w:trPr>
          <w:trHeight w:val="510"/>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1.</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Felhalmozási célú támogatások államháztartáson belülről</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42 520</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Beruházások</w:t>
            </w: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136 379</w:t>
            </w:r>
          </w:p>
        </w:tc>
      </w:tr>
      <w:tr w:rsidR="00347D22" w:rsidRPr="004024D1" w:rsidTr="00347D22">
        <w:trPr>
          <w:trHeight w:val="600"/>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2.</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xml:space="preserve"> - ebből:Felhalmozási célú önkormányzati támogatások</w:t>
            </w:r>
          </w:p>
        </w:tc>
        <w:tc>
          <w:tcPr>
            <w:tcW w:w="2319" w:type="dxa"/>
            <w:hideMark/>
          </w:tcPr>
          <w:p w:rsidR="00347D22" w:rsidRPr="004024D1" w:rsidRDefault="00347D22" w:rsidP="004A64C0">
            <w:pPr>
              <w:spacing w:after="0"/>
              <w:rPr>
                <w:rFonts w:ascii="Times New Roman" w:hAnsi="Times New Roman"/>
                <w:i/>
                <w:iCs/>
                <w:sz w:val="20"/>
                <w:szCs w:val="20"/>
              </w:rPr>
            </w:pPr>
            <w:r w:rsidRPr="004024D1">
              <w:rPr>
                <w:rFonts w:ascii="Times New Roman" w:hAnsi="Times New Roman"/>
                <w:i/>
                <w:iCs/>
                <w:sz w:val="20"/>
                <w:szCs w:val="20"/>
              </w:rPr>
              <w:t> </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Önkormányzati forrásból megvalósuló beruházási kiadások</w:t>
            </w:r>
          </w:p>
        </w:tc>
        <w:tc>
          <w:tcPr>
            <w:tcW w:w="2079" w:type="dxa"/>
            <w:hideMark/>
          </w:tcPr>
          <w:p w:rsidR="00347D22" w:rsidRPr="004024D1" w:rsidRDefault="00347D22" w:rsidP="004A64C0">
            <w:pPr>
              <w:spacing w:after="0"/>
              <w:rPr>
                <w:rFonts w:ascii="Times New Roman" w:hAnsi="Times New Roman"/>
                <w:i/>
                <w:iCs/>
                <w:sz w:val="20"/>
                <w:szCs w:val="20"/>
              </w:rPr>
            </w:pPr>
            <w:r w:rsidRPr="004024D1">
              <w:rPr>
                <w:rFonts w:ascii="Times New Roman" w:hAnsi="Times New Roman"/>
                <w:i/>
                <w:iCs/>
                <w:sz w:val="20"/>
                <w:szCs w:val="20"/>
              </w:rPr>
              <w:t>136 379</w:t>
            </w:r>
          </w:p>
        </w:tc>
      </w:tr>
      <w:tr w:rsidR="00347D22" w:rsidRPr="004024D1" w:rsidTr="00347D22">
        <w:trPr>
          <w:trHeight w:val="600"/>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3.</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xml:space="preserve"> - ebből:EU támogatások</w:t>
            </w:r>
          </w:p>
        </w:tc>
        <w:tc>
          <w:tcPr>
            <w:tcW w:w="2319" w:type="dxa"/>
            <w:hideMark/>
          </w:tcPr>
          <w:p w:rsidR="00347D22" w:rsidRPr="004024D1" w:rsidRDefault="00347D22" w:rsidP="004A64C0">
            <w:pPr>
              <w:spacing w:after="0"/>
              <w:rPr>
                <w:rFonts w:ascii="Times New Roman" w:hAnsi="Times New Roman"/>
                <w:i/>
                <w:iCs/>
                <w:sz w:val="20"/>
                <w:szCs w:val="20"/>
              </w:rPr>
            </w:pPr>
            <w:r w:rsidRPr="004024D1">
              <w:rPr>
                <w:rFonts w:ascii="Times New Roman" w:hAnsi="Times New Roman"/>
                <w:i/>
                <w:iCs/>
                <w:sz w:val="20"/>
                <w:szCs w:val="20"/>
              </w:rPr>
              <w:t>42 520</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EU-s forrásból finanszírozott támogatással megvalósuló programok, projektek kiadásai</w:t>
            </w: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r>
      <w:tr w:rsidR="00347D22" w:rsidRPr="004024D1" w:rsidTr="00347D22">
        <w:trPr>
          <w:trHeight w:val="600"/>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4.</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xml:space="preserve"> - ebből:Hazai támogatások</w:t>
            </w:r>
          </w:p>
        </w:tc>
        <w:tc>
          <w:tcPr>
            <w:tcW w:w="2319" w:type="dxa"/>
            <w:hideMark/>
          </w:tcPr>
          <w:p w:rsidR="00347D22" w:rsidRPr="004024D1" w:rsidRDefault="00347D22" w:rsidP="004A64C0">
            <w:pPr>
              <w:spacing w:after="0"/>
              <w:rPr>
                <w:rFonts w:ascii="Times New Roman" w:hAnsi="Times New Roman"/>
                <w:i/>
                <w:iCs/>
                <w:sz w:val="20"/>
                <w:szCs w:val="20"/>
              </w:rPr>
            </w:pPr>
            <w:r w:rsidRPr="004024D1">
              <w:rPr>
                <w:rFonts w:ascii="Times New Roman" w:hAnsi="Times New Roman"/>
                <w:i/>
                <w:iCs/>
                <w:sz w:val="20"/>
                <w:szCs w:val="20"/>
              </w:rPr>
              <w:t> </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EU-s forrásból finanszírozott támogatással megvalósuló  programok,  projektek önkormányzati hozzájárulásának kiadásai</w:t>
            </w: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r>
      <w:tr w:rsidR="00347D22" w:rsidRPr="004024D1" w:rsidTr="00347D22">
        <w:trPr>
          <w:trHeight w:val="600"/>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5.</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Felhalmozási célú átvett pénzeszközök átvétele államháztartásonkivülről</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1 500</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Hazai forrásból finanszírozott támogatással megvalósuló  programok,  projektek kiadásai</w:t>
            </w: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r>
      <w:tr w:rsidR="00347D22" w:rsidRPr="004024D1" w:rsidTr="00347D22">
        <w:trPr>
          <w:trHeight w:val="735"/>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6.</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Magánszemélyek kommunális adója</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Hazai forrásból finanszírozott támogatással megvalósuló  programok, projektek önkormányzati hozzájárulásának kiadásai</w:t>
            </w: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r>
      <w:tr w:rsidR="00347D22" w:rsidRPr="004024D1" w:rsidTr="00347D22">
        <w:trPr>
          <w:trHeight w:val="330"/>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7.</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Építményadó</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62 000</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Felújítások</w:t>
            </w: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158 190</w:t>
            </w:r>
          </w:p>
        </w:tc>
      </w:tr>
      <w:tr w:rsidR="00347D22" w:rsidRPr="004024D1" w:rsidTr="00347D22">
        <w:trPr>
          <w:trHeight w:val="360"/>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8.</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Tárgyi eszközök értékesítése</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5 100</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Egyéb felhalmozási kiadások</w:t>
            </w: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1 500</w:t>
            </w:r>
          </w:p>
        </w:tc>
      </w:tr>
      <w:tr w:rsidR="00347D22" w:rsidRPr="004024D1" w:rsidTr="00347D22">
        <w:trPr>
          <w:trHeight w:val="360"/>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 </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Kisértékű tárgyi eszközök beszerzése</w:t>
            </w: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12 376</w:t>
            </w:r>
          </w:p>
        </w:tc>
      </w:tr>
      <w:tr w:rsidR="00347D22" w:rsidRPr="004024D1" w:rsidTr="00347D22">
        <w:trPr>
          <w:trHeight w:val="405"/>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9.</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Egyéb felhalmozási célú bevétel</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69 052</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Felhalmozási tartalék</w:t>
            </w: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77 970</w:t>
            </w:r>
          </w:p>
        </w:tc>
      </w:tr>
      <w:tr w:rsidR="00347D22" w:rsidRPr="004024D1" w:rsidTr="00347D22">
        <w:trPr>
          <w:trHeight w:val="420"/>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10.</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Önk. sajátos felhalmozási és tőkejellegű bevétele</w:t>
            </w:r>
          </w:p>
        </w:tc>
        <w:tc>
          <w:tcPr>
            <w:tcW w:w="2319" w:type="dxa"/>
            <w:hideMark/>
          </w:tcPr>
          <w:p w:rsidR="00347D22" w:rsidRPr="004024D1" w:rsidRDefault="00347D22" w:rsidP="004A64C0">
            <w:pPr>
              <w:spacing w:after="0"/>
              <w:rPr>
                <w:rFonts w:ascii="Times New Roman" w:hAnsi="Times New Roman"/>
                <w:i/>
                <w:iCs/>
                <w:sz w:val="20"/>
                <w:szCs w:val="20"/>
              </w:rPr>
            </w:pPr>
            <w:r w:rsidRPr="004024D1">
              <w:rPr>
                <w:rFonts w:ascii="Times New Roman" w:hAnsi="Times New Roman"/>
                <w:i/>
                <w:iCs/>
                <w:sz w:val="20"/>
                <w:szCs w:val="20"/>
              </w:rPr>
              <w:t>55 416</w:t>
            </w:r>
          </w:p>
        </w:tc>
        <w:tc>
          <w:tcPr>
            <w:tcW w:w="8375" w:type="dxa"/>
            <w:hideMark/>
          </w:tcPr>
          <w:p w:rsidR="00347D22" w:rsidRPr="004024D1" w:rsidRDefault="00347D22" w:rsidP="004A64C0">
            <w:pPr>
              <w:spacing w:after="0"/>
              <w:rPr>
                <w:rFonts w:ascii="Times New Roman" w:hAnsi="Times New Roman"/>
                <w:i/>
                <w:iCs/>
                <w:sz w:val="20"/>
                <w:szCs w:val="20"/>
              </w:rPr>
            </w:pPr>
            <w:r w:rsidRPr="004024D1">
              <w:rPr>
                <w:rFonts w:ascii="Times New Roman" w:hAnsi="Times New Roman"/>
                <w:i/>
                <w:iCs/>
                <w:sz w:val="20"/>
                <w:szCs w:val="20"/>
              </w:rPr>
              <w:t>- Általános tartalék</w:t>
            </w:r>
          </w:p>
        </w:tc>
        <w:tc>
          <w:tcPr>
            <w:tcW w:w="2079" w:type="dxa"/>
            <w:hideMark/>
          </w:tcPr>
          <w:p w:rsidR="00347D22" w:rsidRPr="004024D1" w:rsidRDefault="00347D22" w:rsidP="004A64C0">
            <w:pPr>
              <w:spacing w:after="0"/>
              <w:rPr>
                <w:rFonts w:ascii="Times New Roman" w:hAnsi="Times New Roman"/>
                <w:i/>
                <w:iCs/>
                <w:sz w:val="20"/>
                <w:szCs w:val="20"/>
              </w:rPr>
            </w:pPr>
            <w:r w:rsidRPr="004024D1">
              <w:rPr>
                <w:rFonts w:ascii="Times New Roman" w:hAnsi="Times New Roman"/>
                <w:i/>
                <w:iCs/>
                <w:sz w:val="20"/>
                <w:szCs w:val="20"/>
              </w:rPr>
              <w:t>65 154</w:t>
            </w:r>
          </w:p>
        </w:tc>
      </w:tr>
      <w:tr w:rsidR="00347D22" w:rsidRPr="004024D1" w:rsidTr="00347D22">
        <w:trPr>
          <w:trHeight w:val="465"/>
        </w:trPr>
        <w:tc>
          <w:tcPr>
            <w:tcW w:w="551"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11.</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Pénzügyi befektetésekből származó bevétel</w:t>
            </w:r>
          </w:p>
        </w:tc>
        <w:tc>
          <w:tcPr>
            <w:tcW w:w="2319" w:type="dxa"/>
            <w:hideMark/>
          </w:tcPr>
          <w:p w:rsidR="00347D22" w:rsidRPr="004024D1" w:rsidRDefault="00347D22" w:rsidP="004A64C0">
            <w:pPr>
              <w:spacing w:after="0"/>
              <w:rPr>
                <w:rFonts w:ascii="Times New Roman" w:hAnsi="Times New Roman"/>
                <w:i/>
                <w:iCs/>
                <w:sz w:val="20"/>
                <w:szCs w:val="20"/>
              </w:rPr>
            </w:pPr>
            <w:r w:rsidRPr="004024D1">
              <w:rPr>
                <w:rFonts w:ascii="Times New Roman" w:hAnsi="Times New Roman"/>
                <w:i/>
                <w:iCs/>
                <w:sz w:val="20"/>
                <w:szCs w:val="20"/>
              </w:rPr>
              <w:t> </w:t>
            </w:r>
          </w:p>
        </w:tc>
        <w:tc>
          <w:tcPr>
            <w:tcW w:w="8375" w:type="dxa"/>
            <w:hideMark/>
          </w:tcPr>
          <w:p w:rsidR="00347D22" w:rsidRPr="004024D1" w:rsidRDefault="00347D22" w:rsidP="004A64C0">
            <w:pPr>
              <w:spacing w:after="0"/>
              <w:rPr>
                <w:rFonts w:ascii="Times New Roman" w:hAnsi="Times New Roman"/>
                <w:i/>
                <w:iCs/>
                <w:sz w:val="20"/>
                <w:szCs w:val="20"/>
              </w:rPr>
            </w:pPr>
            <w:r w:rsidRPr="004024D1">
              <w:rPr>
                <w:rFonts w:ascii="Times New Roman" w:hAnsi="Times New Roman"/>
                <w:i/>
                <w:iCs/>
                <w:sz w:val="20"/>
                <w:szCs w:val="20"/>
              </w:rPr>
              <w:t>- Céltartalék</w:t>
            </w:r>
          </w:p>
        </w:tc>
        <w:tc>
          <w:tcPr>
            <w:tcW w:w="2079" w:type="dxa"/>
            <w:hideMark/>
          </w:tcPr>
          <w:p w:rsidR="00347D22" w:rsidRPr="004024D1" w:rsidRDefault="00347D22" w:rsidP="004A64C0">
            <w:pPr>
              <w:spacing w:after="0"/>
              <w:rPr>
                <w:rFonts w:ascii="Times New Roman" w:hAnsi="Times New Roman"/>
                <w:i/>
                <w:iCs/>
                <w:sz w:val="20"/>
                <w:szCs w:val="20"/>
              </w:rPr>
            </w:pPr>
            <w:r w:rsidRPr="004024D1">
              <w:rPr>
                <w:rFonts w:ascii="Times New Roman" w:hAnsi="Times New Roman"/>
                <w:i/>
                <w:iCs/>
                <w:sz w:val="20"/>
                <w:szCs w:val="20"/>
              </w:rPr>
              <w:t>12 816</w:t>
            </w:r>
          </w:p>
        </w:tc>
      </w:tr>
      <w:tr w:rsidR="00347D22" w:rsidRPr="004024D1" w:rsidTr="00347D22">
        <w:trPr>
          <w:trHeight w:val="360"/>
        </w:trPr>
        <w:tc>
          <w:tcPr>
            <w:tcW w:w="551"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12.</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Önkormányzati vagyon bérleti  és lízingdíj bevétele</w:t>
            </w:r>
          </w:p>
        </w:tc>
        <w:tc>
          <w:tcPr>
            <w:tcW w:w="2319" w:type="dxa"/>
            <w:hideMark/>
          </w:tcPr>
          <w:p w:rsidR="00347D22" w:rsidRPr="004024D1" w:rsidRDefault="00347D22" w:rsidP="004A64C0">
            <w:pPr>
              <w:spacing w:after="0"/>
              <w:rPr>
                <w:rFonts w:ascii="Times New Roman" w:hAnsi="Times New Roman"/>
                <w:i/>
                <w:iCs/>
                <w:sz w:val="20"/>
                <w:szCs w:val="20"/>
              </w:rPr>
            </w:pPr>
            <w:r w:rsidRPr="004024D1">
              <w:rPr>
                <w:rFonts w:ascii="Times New Roman" w:hAnsi="Times New Roman"/>
                <w:i/>
                <w:iCs/>
                <w:sz w:val="20"/>
                <w:szCs w:val="20"/>
              </w:rPr>
              <w:t> </w:t>
            </w:r>
          </w:p>
        </w:tc>
        <w:tc>
          <w:tcPr>
            <w:tcW w:w="8375" w:type="dxa"/>
            <w:hideMark/>
          </w:tcPr>
          <w:p w:rsidR="00347D22" w:rsidRPr="004024D1" w:rsidRDefault="00347D22" w:rsidP="004A64C0">
            <w:pPr>
              <w:spacing w:after="0"/>
              <w:rPr>
                <w:rFonts w:ascii="Times New Roman" w:hAnsi="Times New Roman"/>
                <w:sz w:val="20"/>
                <w:szCs w:val="20"/>
              </w:rPr>
            </w:pP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r>
      <w:tr w:rsidR="00347D22" w:rsidRPr="004024D1" w:rsidTr="00347D22">
        <w:trPr>
          <w:trHeight w:val="360"/>
        </w:trPr>
        <w:tc>
          <w:tcPr>
            <w:tcW w:w="551"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lastRenderedPageBreak/>
              <w:t>13.</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-Felhalmozási célú áfa visszatérülés</w:t>
            </w:r>
          </w:p>
        </w:tc>
        <w:tc>
          <w:tcPr>
            <w:tcW w:w="2319" w:type="dxa"/>
            <w:hideMark/>
          </w:tcPr>
          <w:p w:rsidR="00347D22" w:rsidRPr="004024D1" w:rsidRDefault="00347D22" w:rsidP="004A64C0">
            <w:pPr>
              <w:spacing w:after="0"/>
              <w:rPr>
                <w:rFonts w:ascii="Times New Roman" w:hAnsi="Times New Roman"/>
                <w:i/>
                <w:iCs/>
                <w:sz w:val="20"/>
                <w:szCs w:val="20"/>
              </w:rPr>
            </w:pPr>
            <w:r w:rsidRPr="004024D1">
              <w:rPr>
                <w:rFonts w:ascii="Times New Roman" w:hAnsi="Times New Roman"/>
                <w:i/>
                <w:iCs/>
                <w:sz w:val="20"/>
                <w:szCs w:val="20"/>
              </w:rPr>
              <w:t>13 636</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r>
      <w:tr w:rsidR="00347D22" w:rsidRPr="004024D1" w:rsidTr="00347D22">
        <w:trPr>
          <w:trHeight w:val="360"/>
        </w:trPr>
        <w:tc>
          <w:tcPr>
            <w:tcW w:w="551"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14.</w:t>
            </w:r>
          </w:p>
        </w:tc>
        <w:tc>
          <w:tcPr>
            <w:tcW w:w="7416" w:type="dxa"/>
            <w:hideMark/>
          </w:tcPr>
          <w:p w:rsidR="00347D22" w:rsidRPr="004024D1" w:rsidRDefault="00347D22" w:rsidP="004A64C0">
            <w:pPr>
              <w:spacing w:after="0" w:line="240" w:lineRule="auto"/>
              <w:rPr>
                <w:rFonts w:ascii="Times New Roman" w:hAnsi="Times New Roman"/>
                <w:sz w:val="20"/>
                <w:szCs w:val="20"/>
              </w:rPr>
            </w:pPr>
            <w:r w:rsidRPr="004024D1">
              <w:rPr>
                <w:rFonts w:ascii="Times New Roman" w:hAnsi="Times New Roman"/>
                <w:sz w:val="20"/>
                <w:szCs w:val="20"/>
              </w:rPr>
              <w:t> </w:t>
            </w:r>
          </w:p>
        </w:tc>
        <w:tc>
          <w:tcPr>
            <w:tcW w:w="2319" w:type="dxa"/>
            <w:hideMark/>
          </w:tcPr>
          <w:p w:rsidR="00347D22" w:rsidRPr="004024D1" w:rsidRDefault="00347D22" w:rsidP="004A64C0">
            <w:pPr>
              <w:spacing w:after="0" w:line="240" w:lineRule="auto"/>
              <w:rPr>
                <w:rFonts w:ascii="Times New Roman" w:hAnsi="Times New Roman"/>
                <w:i/>
                <w:iCs/>
                <w:sz w:val="20"/>
                <w:szCs w:val="20"/>
              </w:rPr>
            </w:pPr>
            <w:r w:rsidRPr="004024D1">
              <w:rPr>
                <w:rFonts w:ascii="Times New Roman" w:hAnsi="Times New Roman"/>
                <w:i/>
                <w:iCs/>
                <w:sz w:val="20"/>
                <w:szCs w:val="20"/>
              </w:rPr>
              <w:t> </w:t>
            </w:r>
          </w:p>
        </w:tc>
        <w:tc>
          <w:tcPr>
            <w:tcW w:w="8375" w:type="dxa"/>
            <w:hideMark/>
          </w:tcPr>
          <w:p w:rsidR="00347D22" w:rsidRPr="004024D1" w:rsidRDefault="00347D22" w:rsidP="004A64C0">
            <w:pPr>
              <w:spacing w:after="0" w:line="240" w:lineRule="auto"/>
              <w:rPr>
                <w:rFonts w:ascii="Times New Roman" w:hAnsi="Times New Roman"/>
                <w:sz w:val="20"/>
                <w:szCs w:val="20"/>
              </w:rPr>
            </w:pPr>
            <w:r w:rsidRPr="004024D1">
              <w:rPr>
                <w:rFonts w:ascii="Times New Roman" w:hAnsi="Times New Roman"/>
                <w:sz w:val="20"/>
                <w:szCs w:val="20"/>
              </w:rPr>
              <w:t> </w:t>
            </w:r>
          </w:p>
        </w:tc>
        <w:tc>
          <w:tcPr>
            <w:tcW w:w="2079" w:type="dxa"/>
            <w:hideMark/>
          </w:tcPr>
          <w:p w:rsidR="00347D22" w:rsidRPr="004024D1" w:rsidRDefault="00347D22" w:rsidP="004A64C0">
            <w:pPr>
              <w:spacing w:after="0" w:line="240" w:lineRule="auto"/>
              <w:rPr>
                <w:rFonts w:ascii="Times New Roman" w:hAnsi="Times New Roman"/>
                <w:sz w:val="20"/>
                <w:szCs w:val="20"/>
              </w:rPr>
            </w:pPr>
            <w:r w:rsidRPr="004024D1">
              <w:rPr>
                <w:rFonts w:ascii="Times New Roman" w:hAnsi="Times New Roman"/>
                <w:sz w:val="20"/>
                <w:szCs w:val="20"/>
              </w:rPr>
              <w:t> </w:t>
            </w:r>
          </w:p>
        </w:tc>
      </w:tr>
      <w:tr w:rsidR="00347D22" w:rsidRPr="004024D1" w:rsidTr="00347D22">
        <w:trPr>
          <w:trHeight w:val="570"/>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16.</w:t>
            </w:r>
          </w:p>
        </w:tc>
        <w:tc>
          <w:tcPr>
            <w:tcW w:w="7416"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Költségvetési bevételek összesen:</w:t>
            </w:r>
          </w:p>
        </w:tc>
        <w:tc>
          <w:tcPr>
            <w:tcW w:w="231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180 172</w:t>
            </w:r>
          </w:p>
        </w:tc>
        <w:tc>
          <w:tcPr>
            <w:tcW w:w="8375"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Költségvetési kiadások összesen:</w:t>
            </w:r>
          </w:p>
        </w:tc>
        <w:tc>
          <w:tcPr>
            <w:tcW w:w="207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386 415</w:t>
            </w:r>
          </w:p>
        </w:tc>
      </w:tr>
      <w:tr w:rsidR="00347D22" w:rsidRPr="004024D1" w:rsidTr="00347D22">
        <w:trPr>
          <w:trHeight w:val="435"/>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17.</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Hiány belső finanszírozás bevételei ( 18+…+22)</w:t>
            </w:r>
          </w:p>
        </w:tc>
        <w:tc>
          <w:tcPr>
            <w:tcW w:w="2319" w:type="dxa"/>
            <w:hideMark/>
          </w:tcPr>
          <w:p w:rsidR="00347D22" w:rsidRPr="004024D1" w:rsidRDefault="00347D22" w:rsidP="004A64C0">
            <w:pPr>
              <w:spacing w:after="0"/>
              <w:rPr>
                <w:rFonts w:ascii="Times New Roman" w:hAnsi="Times New Roman"/>
                <w:i/>
                <w:iCs/>
                <w:sz w:val="20"/>
                <w:szCs w:val="20"/>
              </w:rPr>
            </w:pPr>
            <w:r w:rsidRPr="004024D1">
              <w:rPr>
                <w:rFonts w:ascii="Times New Roman" w:hAnsi="Times New Roman"/>
                <w:i/>
                <w:iCs/>
                <w:sz w:val="20"/>
                <w:szCs w:val="20"/>
              </w:rPr>
              <w:t>206 243</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Értékpapír vásárlása, visszavásárlása</w:t>
            </w: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r>
      <w:tr w:rsidR="00347D22" w:rsidRPr="004024D1" w:rsidTr="00347D22">
        <w:trPr>
          <w:trHeight w:val="435"/>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18.</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Költségvetési maradvány igénybevétele</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206 243</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Hitelek törlesztése</w:t>
            </w: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r>
      <w:tr w:rsidR="00347D22" w:rsidRPr="004024D1" w:rsidTr="00347D22">
        <w:trPr>
          <w:trHeight w:val="435"/>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19.</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xml:space="preserve">Vállalkozási maradvány igénybevétele </w:t>
            </w:r>
          </w:p>
        </w:tc>
        <w:tc>
          <w:tcPr>
            <w:tcW w:w="2319" w:type="dxa"/>
            <w:hideMark/>
          </w:tcPr>
          <w:p w:rsidR="00347D22" w:rsidRPr="004024D1" w:rsidRDefault="00347D22" w:rsidP="004A64C0">
            <w:pPr>
              <w:spacing w:after="0"/>
              <w:rPr>
                <w:rFonts w:ascii="Times New Roman" w:hAnsi="Times New Roman"/>
                <w:i/>
                <w:iCs/>
                <w:sz w:val="20"/>
                <w:szCs w:val="20"/>
              </w:rPr>
            </w:pPr>
            <w:r w:rsidRPr="004024D1">
              <w:rPr>
                <w:rFonts w:ascii="Times New Roman" w:hAnsi="Times New Roman"/>
                <w:i/>
                <w:iCs/>
                <w:sz w:val="20"/>
                <w:szCs w:val="20"/>
              </w:rPr>
              <w:t> </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Rövid lejáratú hitelek törlesztése</w:t>
            </w: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r>
      <w:tr w:rsidR="00347D22" w:rsidRPr="004024D1" w:rsidTr="00347D22">
        <w:trPr>
          <w:trHeight w:val="435"/>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20.</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xml:space="preserve">Betét visszavonásából származó bevétel </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Hosszú lejáratú hitelek törlesztése</w:t>
            </w: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r>
      <w:tr w:rsidR="00347D22" w:rsidRPr="004024D1" w:rsidTr="00347D22">
        <w:trPr>
          <w:trHeight w:val="435"/>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21.</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Értékpapír értékesítése</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Kölcsön törlesztése</w:t>
            </w:r>
          </w:p>
        </w:tc>
        <w:tc>
          <w:tcPr>
            <w:tcW w:w="207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r>
      <w:tr w:rsidR="00347D22" w:rsidRPr="004024D1" w:rsidTr="00347D22">
        <w:trPr>
          <w:trHeight w:val="435"/>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22.</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Egyéb belső finanszírozási bevételek</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Befektetési célú belföldi, külföldi értékpapírok vásárlása</w:t>
            </w:r>
          </w:p>
        </w:tc>
        <w:tc>
          <w:tcPr>
            <w:tcW w:w="207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 </w:t>
            </w:r>
          </w:p>
        </w:tc>
      </w:tr>
      <w:tr w:rsidR="00347D22" w:rsidRPr="004024D1" w:rsidTr="00347D22">
        <w:trPr>
          <w:trHeight w:val="435"/>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23.</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Hiány külső finanszírozásának bevételei (24+…+28 )</w:t>
            </w:r>
          </w:p>
        </w:tc>
        <w:tc>
          <w:tcPr>
            <w:tcW w:w="231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 </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Betét elhelyezése</w:t>
            </w:r>
          </w:p>
        </w:tc>
        <w:tc>
          <w:tcPr>
            <w:tcW w:w="207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 </w:t>
            </w:r>
          </w:p>
        </w:tc>
      </w:tr>
      <w:tr w:rsidR="00347D22" w:rsidRPr="004024D1" w:rsidTr="00347D22">
        <w:trPr>
          <w:trHeight w:val="435"/>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24.</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Hosszú lejáratú hitelek, kölcsönök felvétele</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c>
          <w:tcPr>
            <w:tcW w:w="8375"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Pénzügyi lízing kiadásai</w:t>
            </w:r>
          </w:p>
        </w:tc>
        <w:tc>
          <w:tcPr>
            <w:tcW w:w="207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 </w:t>
            </w:r>
          </w:p>
        </w:tc>
      </w:tr>
      <w:tr w:rsidR="00347D22" w:rsidRPr="004024D1" w:rsidTr="00347D22">
        <w:trPr>
          <w:trHeight w:val="435"/>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25.</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Likviditási célú hitelek, kölcsönök felvétele</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c>
          <w:tcPr>
            <w:tcW w:w="8375"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 </w:t>
            </w:r>
          </w:p>
        </w:tc>
        <w:tc>
          <w:tcPr>
            <w:tcW w:w="207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 </w:t>
            </w:r>
          </w:p>
        </w:tc>
      </w:tr>
      <w:tr w:rsidR="00347D22" w:rsidRPr="004024D1" w:rsidTr="00347D22">
        <w:trPr>
          <w:trHeight w:val="435"/>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26.</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Rövid lejáratú hitelek, kölcsönök felvétele</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c>
          <w:tcPr>
            <w:tcW w:w="8375"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 </w:t>
            </w:r>
          </w:p>
        </w:tc>
        <w:tc>
          <w:tcPr>
            <w:tcW w:w="207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 </w:t>
            </w:r>
          </w:p>
        </w:tc>
      </w:tr>
      <w:tr w:rsidR="00347D22" w:rsidRPr="004024D1" w:rsidTr="00347D22">
        <w:trPr>
          <w:trHeight w:val="435"/>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27.</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Értékpapírok kibocsátása</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c>
          <w:tcPr>
            <w:tcW w:w="8375"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 </w:t>
            </w:r>
          </w:p>
        </w:tc>
        <w:tc>
          <w:tcPr>
            <w:tcW w:w="207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 </w:t>
            </w:r>
          </w:p>
        </w:tc>
      </w:tr>
      <w:tr w:rsidR="00347D22" w:rsidRPr="004024D1" w:rsidTr="00347D22">
        <w:trPr>
          <w:trHeight w:val="435"/>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28.</w:t>
            </w:r>
          </w:p>
        </w:tc>
        <w:tc>
          <w:tcPr>
            <w:tcW w:w="7416"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Egyéb külső finanszírozási bevételek</w:t>
            </w:r>
          </w:p>
        </w:tc>
        <w:tc>
          <w:tcPr>
            <w:tcW w:w="2319" w:type="dxa"/>
            <w:hideMark/>
          </w:tcPr>
          <w:p w:rsidR="00347D22" w:rsidRPr="004024D1" w:rsidRDefault="00347D22" w:rsidP="004A64C0">
            <w:pPr>
              <w:spacing w:after="0"/>
              <w:rPr>
                <w:rFonts w:ascii="Times New Roman" w:hAnsi="Times New Roman"/>
                <w:sz w:val="20"/>
                <w:szCs w:val="20"/>
              </w:rPr>
            </w:pPr>
            <w:r w:rsidRPr="004024D1">
              <w:rPr>
                <w:rFonts w:ascii="Times New Roman" w:hAnsi="Times New Roman"/>
                <w:sz w:val="20"/>
                <w:szCs w:val="20"/>
              </w:rPr>
              <w:t> </w:t>
            </w:r>
          </w:p>
        </w:tc>
        <w:tc>
          <w:tcPr>
            <w:tcW w:w="8375"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 </w:t>
            </w:r>
          </w:p>
        </w:tc>
        <w:tc>
          <w:tcPr>
            <w:tcW w:w="207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 </w:t>
            </w:r>
          </w:p>
        </w:tc>
      </w:tr>
      <w:tr w:rsidR="00347D22" w:rsidRPr="004024D1" w:rsidTr="00347D22">
        <w:trPr>
          <w:trHeight w:val="480"/>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29.</w:t>
            </w:r>
          </w:p>
        </w:tc>
        <w:tc>
          <w:tcPr>
            <w:tcW w:w="7416"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Felhalmozási célú finanszírozási bevételek összesen (17+23)</w:t>
            </w:r>
          </w:p>
        </w:tc>
        <w:tc>
          <w:tcPr>
            <w:tcW w:w="231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206 243</w:t>
            </w:r>
          </w:p>
        </w:tc>
        <w:tc>
          <w:tcPr>
            <w:tcW w:w="8375"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Felhalmozási célú finanszírozási kiadások összesen(17+..+28)</w:t>
            </w:r>
          </w:p>
        </w:tc>
        <w:tc>
          <w:tcPr>
            <w:tcW w:w="207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 </w:t>
            </w:r>
          </w:p>
        </w:tc>
      </w:tr>
      <w:tr w:rsidR="00347D22" w:rsidRPr="004024D1" w:rsidTr="00347D22">
        <w:trPr>
          <w:trHeight w:val="360"/>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30.</w:t>
            </w:r>
          </w:p>
        </w:tc>
        <w:tc>
          <w:tcPr>
            <w:tcW w:w="7416"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BEVÉTEL ÖSSZESEN (16+29)</w:t>
            </w:r>
          </w:p>
        </w:tc>
        <w:tc>
          <w:tcPr>
            <w:tcW w:w="231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386 415</w:t>
            </w:r>
          </w:p>
        </w:tc>
        <w:tc>
          <w:tcPr>
            <w:tcW w:w="8375"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KIADÁSOK ÖSSZESEN (27+28)</w:t>
            </w:r>
          </w:p>
        </w:tc>
        <w:tc>
          <w:tcPr>
            <w:tcW w:w="207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386 415</w:t>
            </w:r>
          </w:p>
        </w:tc>
      </w:tr>
      <w:tr w:rsidR="00347D22" w:rsidRPr="004024D1" w:rsidTr="00347D22">
        <w:trPr>
          <w:trHeight w:val="360"/>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31.</w:t>
            </w:r>
          </w:p>
        </w:tc>
        <w:tc>
          <w:tcPr>
            <w:tcW w:w="7416"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Költségvetési hiány:</w:t>
            </w:r>
          </w:p>
        </w:tc>
        <w:tc>
          <w:tcPr>
            <w:tcW w:w="231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206 243</w:t>
            </w:r>
          </w:p>
        </w:tc>
        <w:tc>
          <w:tcPr>
            <w:tcW w:w="8375"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Költségvetési többlet:</w:t>
            </w:r>
          </w:p>
        </w:tc>
        <w:tc>
          <w:tcPr>
            <w:tcW w:w="207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w:t>
            </w:r>
          </w:p>
        </w:tc>
      </w:tr>
      <w:tr w:rsidR="00347D22" w:rsidRPr="004024D1" w:rsidTr="00347D22">
        <w:trPr>
          <w:trHeight w:val="360"/>
        </w:trPr>
        <w:tc>
          <w:tcPr>
            <w:tcW w:w="551" w:type="dxa"/>
            <w:hideMark/>
          </w:tcPr>
          <w:p w:rsidR="00347D22" w:rsidRPr="004024D1" w:rsidRDefault="00347D22" w:rsidP="00347D22">
            <w:pPr>
              <w:rPr>
                <w:rFonts w:ascii="Times New Roman" w:hAnsi="Times New Roman"/>
                <w:sz w:val="20"/>
                <w:szCs w:val="20"/>
              </w:rPr>
            </w:pPr>
            <w:r w:rsidRPr="004024D1">
              <w:rPr>
                <w:rFonts w:ascii="Times New Roman" w:hAnsi="Times New Roman"/>
                <w:sz w:val="20"/>
                <w:szCs w:val="20"/>
              </w:rPr>
              <w:t>32.</w:t>
            </w:r>
          </w:p>
        </w:tc>
        <w:tc>
          <w:tcPr>
            <w:tcW w:w="7416"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Tárgyévi  hiány:</w:t>
            </w:r>
          </w:p>
        </w:tc>
        <w:tc>
          <w:tcPr>
            <w:tcW w:w="231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w:t>
            </w:r>
          </w:p>
        </w:tc>
        <w:tc>
          <w:tcPr>
            <w:tcW w:w="8375"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Tárgyévi  többlet:</w:t>
            </w:r>
          </w:p>
        </w:tc>
        <w:tc>
          <w:tcPr>
            <w:tcW w:w="2079" w:type="dxa"/>
            <w:hideMark/>
          </w:tcPr>
          <w:p w:rsidR="00347D22" w:rsidRPr="004024D1" w:rsidRDefault="00347D22" w:rsidP="004A64C0">
            <w:pPr>
              <w:spacing w:after="0"/>
              <w:rPr>
                <w:rFonts w:ascii="Times New Roman" w:hAnsi="Times New Roman"/>
                <w:b/>
                <w:bCs/>
                <w:sz w:val="20"/>
                <w:szCs w:val="20"/>
              </w:rPr>
            </w:pPr>
            <w:r w:rsidRPr="004024D1">
              <w:rPr>
                <w:rFonts w:ascii="Times New Roman" w:hAnsi="Times New Roman"/>
                <w:b/>
                <w:bCs/>
                <w:sz w:val="20"/>
                <w:szCs w:val="20"/>
              </w:rPr>
              <w:t>-</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4A64C0">
          <w:pgSz w:w="16838" w:h="11906" w:orient="landscape"/>
          <w:pgMar w:top="720" w:right="720" w:bottom="720" w:left="907" w:header="709" w:footer="709" w:gutter="0"/>
          <w:cols w:space="708"/>
          <w:docGrid w:linePitch="360"/>
        </w:sectPr>
      </w:pPr>
    </w:p>
    <w:tbl>
      <w:tblPr>
        <w:tblStyle w:val="Rcsostblzat"/>
        <w:tblW w:w="0" w:type="auto"/>
        <w:tblLook w:val="04A0" w:firstRow="1" w:lastRow="0" w:firstColumn="1" w:lastColumn="0" w:noHBand="0" w:noVBand="1"/>
      </w:tblPr>
      <w:tblGrid>
        <w:gridCol w:w="6030"/>
        <w:gridCol w:w="1564"/>
        <w:gridCol w:w="1159"/>
        <w:gridCol w:w="920"/>
        <w:gridCol w:w="1575"/>
        <w:gridCol w:w="1298"/>
        <w:gridCol w:w="1754"/>
      </w:tblGrid>
      <w:tr w:rsidR="00347D22" w:rsidRPr="00275D2E" w:rsidTr="00347D22">
        <w:trPr>
          <w:trHeight w:val="423"/>
        </w:trPr>
        <w:tc>
          <w:tcPr>
            <w:tcW w:w="14300" w:type="dxa"/>
            <w:gridSpan w:val="7"/>
            <w:hideMark/>
          </w:tcPr>
          <w:p w:rsidR="00347D22" w:rsidRPr="00275D2E" w:rsidRDefault="00347D22" w:rsidP="00347D22">
            <w:pPr>
              <w:jc w:val="right"/>
              <w:rPr>
                <w:rFonts w:ascii="Times New Roman" w:hAnsi="Times New Roman"/>
                <w:b/>
                <w:bCs/>
                <w:sz w:val="20"/>
                <w:szCs w:val="20"/>
              </w:rPr>
            </w:pPr>
            <w:r>
              <w:rPr>
                <w:rFonts w:ascii="Times New Roman" w:hAnsi="Times New Roman"/>
                <w:b/>
                <w:bCs/>
                <w:sz w:val="20"/>
                <w:szCs w:val="20"/>
              </w:rPr>
              <w:lastRenderedPageBreak/>
              <w:t>3. sz. melléklet a 2/2016. (II.26.) Önk. rendelethez</w:t>
            </w:r>
          </w:p>
        </w:tc>
      </w:tr>
      <w:tr w:rsidR="00347D22" w:rsidRPr="00275D2E" w:rsidTr="00347D22">
        <w:trPr>
          <w:trHeight w:val="423"/>
        </w:trPr>
        <w:tc>
          <w:tcPr>
            <w:tcW w:w="14300" w:type="dxa"/>
            <w:gridSpan w:val="7"/>
            <w:hideMark/>
          </w:tcPr>
          <w:p w:rsidR="00347D22" w:rsidRPr="00275D2E" w:rsidRDefault="00347D22" w:rsidP="00347D22">
            <w:pPr>
              <w:jc w:val="center"/>
              <w:rPr>
                <w:rFonts w:ascii="Times New Roman" w:hAnsi="Times New Roman"/>
                <w:b/>
                <w:bCs/>
                <w:sz w:val="20"/>
                <w:szCs w:val="20"/>
              </w:rPr>
            </w:pPr>
            <w:r w:rsidRPr="00275D2E">
              <w:rPr>
                <w:rFonts w:ascii="Times New Roman" w:hAnsi="Times New Roman"/>
                <w:b/>
                <w:bCs/>
                <w:sz w:val="20"/>
                <w:szCs w:val="20"/>
              </w:rPr>
              <w:t>Törökszentmiklós Városi Önkormányzat 2016. évi általános működés és ágazati feladatok támogatásának alakulása jogcímenként</w:t>
            </w:r>
          </w:p>
        </w:tc>
      </w:tr>
      <w:tr w:rsidR="00347D22" w:rsidRPr="00275D2E" w:rsidTr="00347D22">
        <w:trPr>
          <w:trHeight w:val="270"/>
        </w:trPr>
        <w:tc>
          <w:tcPr>
            <w:tcW w:w="6030" w:type="dxa"/>
            <w:noWrap/>
            <w:hideMark/>
          </w:tcPr>
          <w:p w:rsidR="00347D22" w:rsidRPr="00275D2E" w:rsidRDefault="00347D22" w:rsidP="00347D22">
            <w:pPr>
              <w:rPr>
                <w:rFonts w:ascii="Times New Roman" w:hAnsi="Times New Roman"/>
                <w:sz w:val="20"/>
                <w:szCs w:val="20"/>
              </w:rPr>
            </w:pPr>
          </w:p>
        </w:tc>
        <w:tc>
          <w:tcPr>
            <w:tcW w:w="1564" w:type="dxa"/>
            <w:noWrap/>
            <w:hideMark/>
          </w:tcPr>
          <w:p w:rsidR="00347D22" w:rsidRPr="00275D2E" w:rsidRDefault="00347D22" w:rsidP="00347D22">
            <w:pPr>
              <w:rPr>
                <w:rFonts w:ascii="Times New Roman" w:hAnsi="Times New Roman"/>
                <w:sz w:val="20"/>
                <w:szCs w:val="20"/>
              </w:rPr>
            </w:pPr>
          </w:p>
        </w:tc>
        <w:tc>
          <w:tcPr>
            <w:tcW w:w="1159" w:type="dxa"/>
            <w:noWrap/>
            <w:hideMark/>
          </w:tcPr>
          <w:p w:rsidR="00347D22" w:rsidRPr="00275D2E" w:rsidRDefault="00347D22" w:rsidP="00347D22">
            <w:pPr>
              <w:rPr>
                <w:rFonts w:ascii="Times New Roman" w:hAnsi="Times New Roman"/>
                <w:sz w:val="20"/>
                <w:szCs w:val="20"/>
              </w:rPr>
            </w:pPr>
          </w:p>
        </w:tc>
        <w:tc>
          <w:tcPr>
            <w:tcW w:w="920" w:type="dxa"/>
            <w:noWrap/>
            <w:hideMark/>
          </w:tcPr>
          <w:p w:rsidR="00347D22" w:rsidRPr="00275D2E" w:rsidRDefault="00347D22" w:rsidP="00347D22">
            <w:pPr>
              <w:rPr>
                <w:rFonts w:ascii="Times New Roman" w:hAnsi="Times New Roman"/>
                <w:sz w:val="20"/>
                <w:szCs w:val="20"/>
              </w:rPr>
            </w:pPr>
          </w:p>
        </w:tc>
        <w:tc>
          <w:tcPr>
            <w:tcW w:w="1575" w:type="dxa"/>
            <w:noWrap/>
            <w:hideMark/>
          </w:tcPr>
          <w:p w:rsidR="00347D22" w:rsidRPr="00275D2E" w:rsidRDefault="00347D22" w:rsidP="00347D22">
            <w:pPr>
              <w:rPr>
                <w:rFonts w:ascii="Times New Roman" w:hAnsi="Times New Roman"/>
                <w:sz w:val="20"/>
                <w:szCs w:val="20"/>
              </w:rPr>
            </w:pPr>
          </w:p>
        </w:tc>
        <w:tc>
          <w:tcPr>
            <w:tcW w:w="1298" w:type="dxa"/>
            <w:noWrap/>
            <w:hideMark/>
          </w:tcPr>
          <w:p w:rsidR="00347D22" w:rsidRPr="00275D2E" w:rsidRDefault="00347D22" w:rsidP="00347D22">
            <w:pPr>
              <w:rPr>
                <w:rFonts w:ascii="Times New Roman" w:hAnsi="Times New Roman"/>
                <w:sz w:val="20"/>
                <w:szCs w:val="20"/>
              </w:rPr>
            </w:pPr>
          </w:p>
        </w:tc>
        <w:tc>
          <w:tcPr>
            <w:tcW w:w="1754" w:type="dxa"/>
            <w:noWrap/>
            <w:hideMark/>
          </w:tcPr>
          <w:p w:rsidR="00347D22" w:rsidRPr="00275D2E" w:rsidRDefault="00347D22" w:rsidP="00347D22">
            <w:pPr>
              <w:rPr>
                <w:rFonts w:ascii="Times New Roman" w:hAnsi="Times New Roman"/>
                <w:sz w:val="20"/>
                <w:szCs w:val="20"/>
              </w:rPr>
            </w:pPr>
          </w:p>
        </w:tc>
      </w:tr>
      <w:tr w:rsidR="00347D22" w:rsidRPr="00275D2E" w:rsidTr="00347D22">
        <w:trPr>
          <w:trHeight w:val="855"/>
        </w:trPr>
        <w:tc>
          <w:tcPr>
            <w:tcW w:w="603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Jogcím</w:t>
            </w:r>
          </w:p>
        </w:tc>
        <w:tc>
          <w:tcPr>
            <w:tcW w:w="156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mennyiségi egység</w:t>
            </w:r>
          </w:p>
        </w:tc>
        <w:tc>
          <w:tcPr>
            <w:tcW w:w="1159"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Fajlagos összeg</w:t>
            </w:r>
          </w:p>
        </w:tc>
        <w:tc>
          <w:tcPr>
            <w:tcW w:w="92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Mutató (Ft)</w:t>
            </w:r>
          </w:p>
        </w:tc>
        <w:tc>
          <w:tcPr>
            <w:tcW w:w="1575"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Támogatás (Ft)</w:t>
            </w:r>
          </w:p>
        </w:tc>
        <w:tc>
          <w:tcPr>
            <w:tcW w:w="1298"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Beszámítás (Ft)</w:t>
            </w:r>
          </w:p>
        </w:tc>
        <w:tc>
          <w:tcPr>
            <w:tcW w:w="175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Támogatás beszámítás után (Ft)</w:t>
            </w:r>
          </w:p>
        </w:tc>
      </w:tr>
      <w:tr w:rsidR="00347D22" w:rsidRPr="00275D2E" w:rsidTr="00347D22">
        <w:trPr>
          <w:trHeight w:val="360"/>
        </w:trPr>
        <w:tc>
          <w:tcPr>
            <w:tcW w:w="9673" w:type="dxa"/>
            <w:gridSpan w:val="4"/>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I. A HELYI ÖNKORMÁNYZATOK MŰKÖDÉSÉNEK ÁLTALÁNOS TÁMOGATÁSA</w:t>
            </w:r>
          </w:p>
        </w:tc>
        <w:tc>
          <w:tcPr>
            <w:tcW w:w="1575"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372 630 131</w:t>
            </w:r>
          </w:p>
        </w:tc>
        <w:tc>
          <w:tcPr>
            <w:tcW w:w="1298"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193 427 191</w:t>
            </w:r>
          </w:p>
        </w:tc>
        <w:tc>
          <w:tcPr>
            <w:tcW w:w="175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179 202 940</w:t>
            </w:r>
          </w:p>
        </w:tc>
      </w:tr>
      <w:tr w:rsidR="00347D22" w:rsidRPr="00275D2E" w:rsidTr="00347D22">
        <w:trPr>
          <w:trHeight w:val="375"/>
        </w:trPr>
        <w:tc>
          <w:tcPr>
            <w:tcW w:w="603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I.1.a) Önkormányzati hivatal működésének támogatása</w:t>
            </w:r>
          </w:p>
        </w:tc>
        <w:tc>
          <w:tcPr>
            <w:tcW w:w="156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 </w:t>
            </w:r>
          </w:p>
        </w:tc>
        <w:tc>
          <w:tcPr>
            <w:tcW w:w="1159"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 </w:t>
            </w:r>
          </w:p>
        </w:tc>
        <w:tc>
          <w:tcPr>
            <w:tcW w:w="92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 </w:t>
            </w:r>
          </w:p>
        </w:tc>
        <w:tc>
          <w:tcPr>
            <w:tcW w:w="1575"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200 512 400</w:t>
            </w:r>
          </w:p>
        </w:tc>
        <w:tc>
          <w:tcPr>
            <w:tcW w:w="1298"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23 344 871</w:t>
            </w:r>
          </w:p>
        </w:tc>
        <w:tc>
          <w:tcPr>
            <w:tcW w:w="175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177 167 529</w:t>
            </w:r>
          </w:p>
        </w:tc>
      </w:tr>
      <w:tr w:rsidR="00347D22" w:rsidRPr="00275D2E" w:rsidTr="00347D22">
        <w:trPr>
          <w:trHeight w:val="630"/>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I.1.aa) Önkormányzati hivatal működésének támogatása - elismert hivatali létszám alapján</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4 580 000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43,78</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200 512 400</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23 344 871</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177 167 529</w:t>
            </w:r>
          </w:p>
        </w:tc>
      </w:tr>
      <w:tr w:rsidR="00347D22" w:rsidRPr="00275D2E" w:rsidTr="00347D22">
        <w:trPr>
          <w:trHeight w:val="630"/>
        </w:trPr>
        <w:tc>
          <w:tcPr>
            <w:tcW w:w="603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I.1.b) Település-üzemeltetéshez kapcsolódó feladatellátás támogatása összesen</w:t>
            </w:r>
          </w:p>
        </w:tc>
        <w:tc>
          <w:tcPr>
            <w:tcW w:w="156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 </w:t>
            </w:r>
          </w:p>
        </w:tc>
        <w:tc>
          <w:tcPr>
            <w:tcW w:w="1159"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 </w:t>
            </w:r>
          </w:p>
        </w:tc>
        <w:tc>
          <w:tcPr>
            <w:tcW w:w="92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 </w:t>
            </w:r>
          </w:p>
        </w:tc>
        <w:tc>
          <w:tcPr>
            <w:tcW w:w="1575"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111 859 970</w:t>
            </w:r>
          </w:p>
        </w:tc>
        <w:tc>
          <w:tcPr>
            <w:tcW w:w="1298"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111 859 970</w:t>
            </w:r>
          </w:p>
        </w:tc>
        <w:tc>
          <w:tcPr>
            <w:tcW w:w="175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0</w:t>
            </w:r>
          </w:p>
        </w:tc>
      </w:tr>
      <w:tr w:rsidR="00347D22" w:rsidRPr="00275D2E" w:rsidTr="00347D22">
        <w:trPr>
          <w:trHeight w:val="630"/>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I.1.ba) A zöldterület-gazdálkodással kapcsolatos feladatok ellátásának támogatása</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hektár</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22 300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1 287,90</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28 720 170</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28 720 170</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0</w:t>
            </w:r>
          </w:p>
        </w:tc>
      </w:tr>
      <w:tr w:rsidR="00347D22" w:rsidRPr="00275D2E" w:rsidTr="00347D22">
        <w:trPr>
          <w:trHeight w:val="450"/>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I.1.bb) Közvilágítás fenntartásának támogatása</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kilométer</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50 560 000</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50 560 000</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0</w:t>
            </w:r>
          </w:p>
        </w:tc>
      </w:tr>
      <w:tr w:rsidR="00347D22" w:rsidRPr="00275D2E" w:rsidTr="00347D22">
        <w:trPr>
          <w:trHeight w:val="420"/>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I.1.bd) Közutak fenntartásának támogatása</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kilométer</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32 579 800</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32 579 800</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0</w:t>
            </w:r>
          </w:p>
        </w:tc>
      </w:tr>
      <w:tr w:rsidR="00347D22" w:rsidRPr="00275D2E" w:rsidTr="00347D22">
        <w:trPr>
          <w:trHeight w:val="420"/>
        </w:trPr>
        <w:tc>
          <w:tcPr>
            <w:tcW w:w="603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I.1.c) Egyéb kötelező önkormányzati feladatok támogatása</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2 700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21 476</w:t>
            </w:r>
          </w:p>
        </w:tc>
        <w:tc>
          <w:tcPr>
            <w:tcW w:w="1575"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57 985 200</w:t>
            </w:r>
          </w:p>
        </w:tc>
        <w:tc>
          <w:tcPr>
            <w:tcW w:w="1298"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57 985 200</w:t>
            </w:r>
          </w:p>
        </w:tc>
        <w:tc>
          <w:tcPr>
            <w:tcW w:w="175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0</w:t>
            </w:r>
          </w:p>
        </w:tc>
      </w:tr>
      <w:tr w:rsidR="00347D22" w:rsidRPr="00275D2E" w:rsidTr="00347D22">
        <w:trPr>
          <w:trHeight w:val="420"/>
        </w:trPr>
        <w:tc>
          <w:tcPr>
            <w:tcW w:w="603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I.1.d) Lakott külterülettel kapcsolatos feladatok támogatása</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2 550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93</w:t>
            </w:r>
          </w:p>
        </w:tc>
        <w:tc>
          <w:tcPr>
            <w:tcW w:w="1575"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237 150</w:t>
            </w:r>
          </w:p>
        </w:tc>
        <w:tc>
          <w:tcPr>
            <w:tcW w:w="1298"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237 150</w:t>
            </w:r>
          </w:p>
        </w:tc>
        <w:tc>
          <w:tcPr>
            <w:tcW w:w="175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0</w:t>
            </w:r>
          </w:p>
        </w:tc>
      </w:tr>
      <w:tr w:rsidR="00347D22" w:rsidRPr="00275D2E" w:rsidTr="00347D22">
        <w:trPr>
          <w:trHeight w:val="420"/>
        </w:trPr>
        <w:tc>
          <w:tcPr>
            <w:tcW w:w="603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I.6. 2015 évről áthúzódó bérkompenzáció támogatása</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forint</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575"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2 035 411</w:t>
            </w:r>
          </w:p>
        </w:tc>
        <w:tc>
          <w:tcPr>
            <w:tcW w:w="1298"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 </w:t>
            </w:r>
          </w:p>
        </w:tc>
        <w:tc>
          <w:tcPr>
            <w:tcW w:w="175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2 035 411</w:t>
            </w:r>
          </w:p>
        </w:tc>
      </w:tr>
      <w:tr w:rsidR="00347D22" w:rsidRPr="00275D2E" w:rsidTr="00347D22">
        <w:trPr>
          <w:trHeight w:val="570"/>
        </w:trPr>
        <w:tc>
          <w:tcPr>
            <w:tcW w:w="12546" w:type="dxa"/>
            <w:gridSpan w:val="6"/>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II. A TELEPÜLÉSI ÖNKORMÁNYZATOK EGYES KÖZNEVELÉSI ÉS GYERMEKÉTKEZTETÉSI FELADATAINAK TÁMOGATÁSA</w:t>
            </w:r>
          </w:p>
        </w:tc>
        <w:tc>
          <w:tcPr>
            <w:tcW w:w="175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332 394 299</w:t>
            </w:r>
          </w:p>
        </w:tc>
      </w:tr>
      <w:tr w:rsidR="00347D22" w:rsidRPr="00275D2E" w:rsidTr="00347D22">
        <w:trPr>
          <w:trHeight w:val="570"/>
        </w:trPr>
        <w:tc>
          <w:tcPr>
            <w:tcW w:w="9673" w:type="dxa"/>
            <w:gridSpan w:val="4"/>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II.1. Óvodapedagógusok, és az óvodapedagógusok nevelő munkáját közvetlenül segítők bértámogatása</w:t>
            </w:r>
          </w:p>
        </w:tc>
        <w:tc>
          <w:tcPr>
            <w:tcW w:w="1575"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276 977 300</w:t>
            </w:r>
          </w:p>
        </w:tc>
        <w:tc>
          <w:tcPr>
            <w:tcW w:w="1298"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0</w:t>
            </w:r>
          </w:p>
        </w:tc>
        <w:tc>
          <w:tcPr>
            <w:tcW w:w="175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276 977 300</w:t>
            </w:r>
          </w:p>
        </w:tc>
      </w:tr>
      <w:tr w:rsidR="00347D22" w:rsidRPr="00275D2E" w:rsidTr="00347D22">
        <w:trPr>
          <w:trHeight w:val="52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II.1. (1) 1 óvodapedagógusok elismert létszáma</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4 308 000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49,2</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141 302 400</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141 302 400</w:t>
            </w:r>
          </w:p>
        </w:tc>
      </w:tr>
      <w:tr w:rsidR="00347D22" w:rsidRPr="00275D2E" w:rsidTr="00347D22">
        <w:trPr>
          <w:trHeight w:val="85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lastRenderedPageBreak/>
              <w:t>II.1. (2) 1  pedagógus szakképzettséggel nem rendelkező, óvodapedagógusok nevelő munkáját közvetlenül segítők száma a Köznev. tv. 2. számú melléklet szerint</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1 800 000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33,0</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39 600 000</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39 600 000</w:t>
            </w:r>
          </w:p>
        </w:tc>
      </w:tr>
      <w:tr w:rsidR="00347D22" w:rsidRPr="00275D2E" w:rsidTr="00347D22">
        <w:trPr>
          <w:trHeight w:val="85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II.1. (3) 1  pedagógus szakképzettséggel rendelkező, óvodapedagógusok nevelő munkáját közvetlenül segítők száma a Köznev. tv. 2. számú melléklet szerint</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4 308 000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1,0</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2 872 000</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2 872 000</w:t>
            </w:r>
          </w:p>
        </w:tc>
      </w:tr>
      <w:tr w:rsidR="00347D22" w:rsidRPr="00275D2E" w:rsidTr="00347D22">
        <w:trPr>
          <w:trHeight w:val="390"/>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xml:space="preserve">II. 1. (1) 2 óvodapedagógusok elismert létszáma </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4 308 000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48,9</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70 220 400</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70 220 400</w:t>
            </w:r>
          </w:p>
        </w:tc>
      </w:tr>
      <w:tr w:rsidR="00347D22" w:rsidRPr="00275D2E" w:rsidTr="00347D22">
        <w:trPr>
          <w:trHeight w:val="85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II.1. (2) 2  pedagógus szakképzettséggel nem rendelkező, óvodapedagógusok nevelő munkáját közvetlenül segítők száma a Köznev. tv. 2. számú melléklet szerint</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1 800 000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33,0</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19 800 000</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19 800 000</w:t>
            </w:r>
          </w:p>
        </w:tc>
      </w:tr>
      <w:tr w:rsidR="00347D22" w:rsidRPr="00275D2E" w:rsidTr="00347D22">
        <w:trPr>
          <w:trHeight w:val="85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II.1. (3) 2  pedagógus szakképzettséggel rendelkező, óvodapedagógusok nevelő munkáját közvetlenül segítők száma a Köznev. tv. 2. számú melléklet szerint</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4 308 000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1,0</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1 436 000</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1 436 000</w:t>
            </w:r>
          </w:p>
        </w:tc>
      </w:tr>
      <w:tr w:rsidR="00347D22" w:rsidRPr="00275D2E" w:rsidTr="00347D22">
        <w:trPr>
          <w:trHeight w:val="390"/>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 1. (4) 2 óvodapedagógusok elismert létszáma (pótlólagos összeg)</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35 000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48,9</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1 711 500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1 711 500</w:t>
            </w:r>
          </w:p>
        </w:tc>
      </w:tr>
      <w:tr w:rsidR="00347D22" w:rsidRPr="00275D2E" w:rsidTr="00347D22">
        <w:trPr>
          <w:trHeight w:val="85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II.1. (5) 2  pedagógus szakképzettséggel rendelkező, óvodapedagógusok nevelő munkáját közvetlenül segítők pótlólagos támogatása</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35 000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1,0</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35 000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35 000</w:t>
            </w:r>
          </w:p>
        </w:tc>
      </w:tr>
      <w:tr w:rsidR="00347D22" w:rsidRPr="00275D2E" w:rsidTr="00347D22">
        <w:trPr>
          <w:trHeight w:val="390"/>
        </w:trPr>
        <w:tc>
          <w:tcPr>
            <w:tcW w:w="9673" w:type="dxa"/>
            <w:gridSpan w:val="4"/>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II.2. Óvodaműködtetési támogatás</w:t>
            </w:r>
          </w:p>
        </w:tc>
        <w:tc>
          <w:tcPr>
            <w:tcW w:w="1575"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50 200 999</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0</w:t>
            </w:r>
          </w:p>
        </w:tc>
        <w:tc>
          <w:tcPr>
            <w:tcW w:w="175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50 200 999</w:t>
            </w:r>
          </w:p>
        </w:tc>
      </w:tr>
      <w:tr w:rsidR="00347D22" w:rsidRPr="00275D2E" w:rsidTr="00347D22">
        <w:trPr>
          <w:trHeight w:val="540"/>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xml:space="preserve">II.2. (1) 1 gyermekek nevelése a napi 8 órát nem éri el </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80 000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16</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853 333</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853 333</w:t>
            </w:r>
          </w:p>
        </w:tc>
      </w:tr>
      <w:tr w:rsidR="00347D22" w:rsidRPr="00275D2E" w:rsidTr="00347D22">
        <w:trPr>
          <w:trHeight w:val="61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xml:space="preserve">II.2. (8) 1 gyermekek nevelése a napi 8 órát eléri vagy meghaladja </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80 000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534</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28 480 000</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28 480 000</w:t>
            </w:r>
          </w:p>
        </w:tc>
      </w:tr>
      <w:tr w:rsidR="00347D22" w:rsidRPr="00275D2E" w:rsidTr="00347D22">
        <w:trPr>
          <w:trHeight w:val="540"/>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xml:space="preserve">II.2. (1) 1 gyermekek nevelése a napi 8 órát nem éri el </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80 000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23</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613 333</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613 333</w:t>
            </w:r>
          </w:p>
        </w:tc>
      </w:tr>
      <w:tr w:rsidR="00347D22" w:rsidRPr="00275D2E" w:rsidTr="00347D22">
        <w:trPr>
          <w:trHeight w:val="61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xml:space="preserve">II.2. (8) 1 gyermekek nevelése a napi 8 órát eléri vagy meghaladja </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80 000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527</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14 053 333</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14 053 333</w:t>
            </w:r>
          </w:p>
        </w:tc>
      </w:tr>
      <w:tr w:rsidR="00347D22" w:rsidRPr="00275D2E" w:rsidTr="00347D22">
        <w:trPr>
          <w:trHeight w:val="61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II.4. A köznevelési intézmények működtetéséhez kapcsolódó támogatás</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forint</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920" w:type="dxa"/>
            <w:hideMark/>
          </w:tcPr>
          <w:p w:rsidR="00347D22" w:rsidRPr="00275D2E" w:rsidRDefault="00347D22" w:rsidP="00347D22">
            <w:pPr>
              <w:rPr>
                <w:rFonts w:ascii="Times New Roman" w:hAnsi="Times New Roman"/>
                <w:sz w:val="20"/>
                <w:szCs w:val="20"/>
              </w:rPr>
            </w:pP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6 201 000</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6 201 000</w:t>
            </w:r>
          </w:p>
        </w:tc>
      </w:tr>
      <w:tr w:rsidR="00347D22" w:rsidRPr="00275D2E" w:rsidTr="00347D22">
        <w:trPr>
          <w:trHeight w:val="615"/>
        </w:trPr>
        <w:tc>
          <w:tcPr>
            <w:tcW w:w="9673" w:type="dxa"/>
            <w:gridSpan w:val="4"/>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II.5. Kiegészítő támogatás az óvodapedagógusok minősítéséből adódó többletkiadásokhoz</w:t>
            </w:r>
          </w:p>
        </w:tc>
        <w:tc>
          <w:tcPr>
            <w:tcW w:w="1575"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5 216 000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5 216 000</w:t>
            </w:r>
          </w:p>
        </w:tc>
      </w:tr>
      <w:tr w:rsidR="00347D22" w:rsidRPr="00275D2E" w:rsidTr="00347D22">
        <w:trPr>
          <w:trHeight w:val="82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lastRenderedPageBreak/>
              <w:t>II.5.a (1) alapfokú végzettségű ped. II. kategóriába sorolt óvodaped.kieg.tám-a-akik a minősítést 2014. dec.31-éig szerezték.</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384 000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9</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3 456 000</w:t>
            </w:r>
          </w:p>
        </w:tc>
        <w:tc>
          <w:tcPr>
            <w:tcW w:w="1298" w:type="dxa"/>
            <w:hideMark/>
          </w:tcPr>
          <w:p w:rsidR="00347D22" w:rsidRPr="00275D2E" w:rsidRDefault="00347D22" w:rsidP="00347D22">
            <w:pPr>
              <w:rPr>
                <w:rFonts w:ascii="Times New Roman" w:hAnsi="Times New Roman"/>
                <w:sz w:val="20"/>
                <w:szCs w:val="20"/>
              </w:rPr>
            </w:pP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3 456 000</w:t>
            </w:r>
          </w:p>
        </w:tc>
      </w:tr>
      <w:tr w:rsidR="00347D22" w:rsidRPr="00275D2E" w:rsidTr="00347D22">
        <w:trPr>
          <w:trHeight w:val="61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II.5.b (1) alapfokú végzettségű ped. II. kategóriába sorolt óvodaped.kieg.tám-a-akik a minősítést 2015.évben szerezték meg.</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352 000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5</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1 760 000</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1 760 000</w:t>
            </w:r>
          </w:p>
        </w:tc>
      </w:tr>
      <w:tr w:rsidR="00347D22" w:rsidRPr="00275D2E" w:rsidTr="00347D22">
        <w:trPr>
          <w:trHeight w:val="645"/>
        </w:trPr>
        <w:tc>
          <w:tcPr>
            <w:tcW w:w="9673" w:type="dxa"/>
            <w:gridSpan w:val="4"/>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III. A TELEPÜLÉSI ÖNKORMÁNYZATOK SZOCIÁLIS ÉS GYERMEKJÓLÉTI FELADATAINAK TÁMOGATÁSA</w:t>
            </w:r>
          </w:p>
        </w:tc>
        <w:tc>
          <w:tcPr>
            <w:tcW w:w="1575"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303 482 544</w:t>
            </w:r>
          </w:p>
        </w:tc>
        <w:tc>
          <w:tcPr>
            <w:tcW w:w="1298"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0</w:t>
            </w:r>
          </w:p>
        </w:tc>
        <w:tc>
          <w:tcPr>
            <w:tcW w:w="175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303 482 544</w:t>
            </w:r>
          </w:p>
        </w:tc>
      </w:tr>
      <w:tr w:rsidR="00347D22" w:rsidRPr="00275D2E" w:rsidTr="00347D22">
        <w:trPr>
          <w:trHeight w:val="58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III.2. A települési önkormányzatok szociális feladatainak egyéb támogatása</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forint</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36 902 519</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36 902 519</w:t>
            </w:r>
          </w:p>
        </w:tc>
      </w:tr>
      <w:tr w:rsidR="00347D22" w:rsidRPr="00275D2E" w:rsidTr="00347D22">
        <w:trPr>
          <w:trHeight w:val="360"/>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III.3.a Család-és gyermekjóléti szolgálat</w:t>
            </w:r>
          </w:p>
        </w:tc>
        <w:tc>
          <w:tcPr>
            <w:tcW w:w="1564"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számított létszám</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3 000 000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8 100 000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8 100 000</w:t>
            </w:r>
          </w:p>
        </w:tc>
      </w:tr>
      <w:tr w:rsidR="00347D22" w:rsidRPr="00275D2E" w:rsidTr="00347D22">
        <w:trPr>
          <w:trHeight w:val="390"/>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III.3.b Család-és gyermekjóléti központ</w:t>
            </w:r>
          </w:p>
        </w:tc>
        <w:tc>
          <w:tcPr>
            <w:tcW w:w="1564"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számított létszám</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3 000 000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19 800 000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19 800 000</w:t>
            </w:r>
          </w:p>
        </w:tc>
      </w:tr>
      <w:tr w:rsidR="00347D22" w:rsidRPr="00275D2E" w:rsidTr="00347D22">
        <w:trPr>
          <w:trHeight w:val="40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III.3.c (2) Szociális étkezés - társulás által történő feladatellátás</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60 896</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190</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11 570 240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11 570 240</w:t>
            </w:r>
          </w:p>
        </w:tc>
      </w:tr>
      <w:tr w:rsidR="00347D22" w:rsidRPr="00275D2E" w:rsidTr="00347D22">
        <w:trPr>
          <w:trHeight w:val="40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III.3.d (2) Házi segítségnyújtás - társulás által történő feladatellátás</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188 500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300</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56 550 000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56 550 000</w:t>
            </w:r>
          </w:p>
        </w:tc>
      </w:tr>
      <w:tr w:rsidR="00347D22" w:rsidRPr="00275D2E" w:rsidTr="00347D22">
        <w:trPr>
          <w:trHeight w:val="61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III.3.f (2) Időskorúak nappali ellátása - társulás által történő feladatellátás</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163 500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51</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8 338 500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8 338 500</w:t>
            </w:r>
          </w:p>
        </w:tc>
      </w:tr>
      <w:tr w:rsidR="00347D22" w:rsidRPr="00275D2E" w:rsidTr="00347D22">
        <w:trPr>
          <w:trHeight w:val="61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III.3.g (2) Fogyatékos személyek nappali ellátása - társulás által történő feladatellátás</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550 000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4</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2 200 000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2 200 000</w:t>
            </w:r>
          </w:p>
        </w:tc>
      </w:tr>
      <w:tr w:rsidR="00347D22" w:rsidRPr="00275D2E" w:rsidTr="00347D22">
        <w:trPr>
          <w:trHeight w:val="61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III.3.g (4) Foglalk.támog.-ban részesülő fogyatékos személyek nappali ellátása - társulás által történő feladatellátás</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220 000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24</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5 280 000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5 280 000</w:t>
            </w:r>
          </w:p>
        </w:tc>
      </w:tr>
      <w:tr w:rsidR="00347D22" w:rsidRPr="00275D2E" w:rsidTr="00347D22">
        <w:trPr>
          <w:trHeight w:val="61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III.3.g (6) demens személyek nappali ellátása - társulás által történő feladatellátás</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550 000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56</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30 800 000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30 800 000</w:t>
            </w:r>
          </w:p>
        </w:tc>
      </w:tr>
      <w:tr w:rsidR="00347D22" w:rsidRPr="00275D2E" w:rsidTr="00347D22">
        <w:trPr>
          <w:trHeight w:val="61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III.3.i (2) hajléktalan személyek nappali ellátása - társulás által történő feladatellátás</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247 320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7</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1 731 240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1 731 240</w:t>
            </w:r>
          </w:p>
        </w:tc>
      </w:tr>
      <w:tr w:rsidR="00347D22" w:rsidRPr="00275D2E" w:rsidTr="00347D22">
        <w:trPr>
          <w:trHeight w:val="40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III.3.ja (1) bölcsődei ellátás</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494 100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45</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22 234 500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22 234 500</w:t>
            </w:r>
          </w:p>
        </w:tc>
      </w:tr>
      <w:tr w:rsidR="00347D22" w:rsidRPr="00275D2E" w:rsidTr="00347D22">
        <w:trPr>
          <w:trHeight w:val="540"/>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lastRenderedPageBreak/>
              <w:t>III.5. a A finanszírozás szempontjából elismert dolgozók bértámogatása</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1 632 000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21,85</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35 659 200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35 659 200</w:t>
            </w:r>
          </w:p>
        </w:tc>
      </w:tr>
      <w:tr w:rsidR="00347D22" w:rsidRPr="00275D2E" w:rsidTr="00347D22">
        <w:trPr>
          <w:trHeight w:val="40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III.5. a.) Gyermekétkeztetés üzemeltetési támogatása</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forint</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56 862 530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56 862 530</w:t>
            </w:r>
          </w:p>
        </w:tc>
      </w:tr>
      <w:tr w:rsidR="00347D22" w:rsidRPr="00275D2E" w:rsidTr="00347D22">
        <w:trPr>
          <w:trHeight w:val="61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III.5. c. Rászoruló gyermekek intézményen kivüli szünidei étkeztetésének támogatása</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forint</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485</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9 147</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4 436 295</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4 436 295</w:t>
            </w:r>
          </w:p>
        </w:tc>
      </w:tr>
      <w:tr w:rsidR="00347D22" w:rsidRPr="00275D2E" w:rsidTr="00347D22">
        <w:trPr>
          <w:trHeight w:val="615"/>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III.7.Kiegészítő támogatás a bölcsödében fogl. felsőfokú végzettségű kisgyermeknevelők béréhez</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1 508 760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2,00</w:t>
            </w:r>
          </w:p>
        </w:tc>
        <w:tc>
          <w:tcPr>
            <w:tcW w:w="1575"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3 017 520</w:t>
            </w:r>
          </w:p>
        </w:tc>
        <w:tc>
          <w:tcPr>
            <w:tcW w:w="1298"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3 017 520</w:t>
            </w:r>
          </w:p>
        </w:tc>
      </w:tr>
      <w:tr w:rsidR="00347D22" w:rsidRPr="00275D2E" w:rsidTr="00347D22">
        <w:trPr>
          <w:trHeight w:val="405"/>
        </w:trPr>
        <w:tc>
          <w:tcPr>
            <w:tcW w:w="603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Összesen</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575"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1 008 506 974</w:t>
            </w:r>
          </w:p>
        </w:tc>
        <w:tc>
          <w:tcPr>
            <w:tcW w:w="1298"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193 427 191</w:t>
            </w:r>
          </w:p>
        </w:tc>
        <w:tc>
          <w:tcPr>
            <w:tcW w:w="175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815 079 783</w:t>
            </w:r>
          </w:p>
        </w:tc>
      </w:tr>
      <w:tr w:rsidR="00347D22" w:rsidRPr="00275D2E" w:rsidTr="00347D22">
        <w:trPr>
          <w:trHeight w:val="390"/>
        </w:trPr>
        <w:tc>
          <w:tcPr>
            <w:tcW w:w="11248" w:type="dxa"/>
            <w:gridSpan w:val="5"/>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IV. TELEPÜLÉSI ÖNKORMÁNYZATOK KULTURÁLIS FELADATAINAK TÁMOGATÁSA</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r>
      <w:tr w:rsidR="00347D22" w:rsidRPr="00275D2E" w:rsidTr="00347D22">
        <w:trPr>
          <w:trHeight w:val="570"/>
        </w:trPr>
        <w:tc>
          <w:tcPr>
            <w:tcW w:w="603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 d. Települési önkormányzatok  nyilvános könyvtári és közművelődési feladatatainak támogatása</w:t>
            </w:r>
          </w:p>
        </w:tc>
        <w:tc>
          <w:tcPr>
            <w:tcW w:w="1564"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fő</w:t>
            </w:r>
          </w:p>
        </w:tc>
        <w:tc>
          <w:tcPr>
            <w:tcW w:w="1159"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1 140</w:t>
            </w:r>
          </w:p>
        </w:tc>
        <w:tc>
          <w:tcPr>
            <w:tcW w:w="920" w:type="dxa"/>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21 476</w:t>
            </w:r>
          </w:p>
        </w:tc>
        <w:tc>
          <w:tcPr>
            <w:tcW w:w="1575"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24 482 640</w:t>
            </w:r>
          </w:p>
        </w:tc>
        <w:tc>
          <w:tcPr>
            <w:tcW w:w="1298"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75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24 482 640</w:t>
            </w:r>
          </w:p>
        </w:tc>
      </w:tr>
      <w:tr w:rsidR="00347D22" w:rsidRPr="00275D2E" w:rsidTr="00347D22">
        <w:trPr>
          <w:trHeight w:val="420"/>
        </w:trPr>
        <w:tc>
          <w:tcPr>
            <w:tcW w:w="603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Mindösszesen</w:t>
            </w:r>
          </w:p>
        </w:tc>
        <w:tc>
          <w:tcPr>
            <w:tcW w:w="1564" w:type="dxa"/>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 </w:t>
            </w:r>
          </w:p>
        </w:tc>
        <w:tc>
          <w:tcPr>
            <w:tcW w:w="1159" w:type="dxa"/>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 </w:t>
            </w:r>
          </w:p>
        </w:tc>
        <w:tc>
          <w:tcPr>
            <w:tcW w:w="920" w:type="dxa"/>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 </w:t>
            </w:r>
          </w:p>
        </w:tc>
        <w:tc>
          <w:tcPr>
            <w:tcW w:w="1575"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1 032 989 614</w:t>
            </w:r>
          </w:p>
        </w:tc>
        <w:tc>
          <w:tcPr>
            <w:tcW w:w="1298"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193 427 191</w:t>
            </w:r>
          </w:p>
        </w:tc>
        <w:tc>
          <w:tcPr>
            <w:tcW w:w="1754"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839 562 423</w:t>
            </w:r>
          </w:p>
        </w:tc>
      </w:tr>
    </w:tbl>
    <w:p w:rsidR="00347D22" w:rsidRDefault="00347D22" w:rsidP="00347D22">
      <w:pPr>
        <w:rPr>
          <w:rFonts w:ascii="Times New Roman" w:hAnsi="Times New Roman"/>
          <w:sz w:val="20"/>
          <w:szCs w:val="20"/>
        </w:rPr>
        <w:sectPr w:rsidR="00347D22" w:rsidSect="004A64C0">
          <w:pgSz w:w="16838" w:h="11906" w:orient="landscape"/>
          <w:pgMar w:top="720" w:right="720" w:bottom="720" w:left="907" w:header="709" w:footer="709" w:gutter="0"/>
          <w:cols w:space="708"/>
          <w:docGrid w:linePitch="360"/>
        </w:sectPr>
      </w:pPr>
    </w:p>
    <w:p w:rsidR="00347D22" w:rsidRDefault="00347D22" w:rsidP="00347D22">
      <w:pPr>
        <w:rPr>
          <w:rFonts w:ascii="Times New Roman" w:hAnsi="Times New Roman"/>
          <w:sz w:val="20"/>
          <w:szCs w:val="20"/>
        </w:rPr>
      </w:pPr>
    </w:p>
    <w:tbl>
      <w:tblPr>
        <w:tblStyle w:val="Rcsostblzat"/>
        <w:tblW w:w="0" w:type="auto"/>
        <w:tblLook w:val="04A0" w:firstRow="1" w:lastRow="0" w:firstColumn="1" w:lastColumn="0" w:noHBand="0" w:noVBand="1"/>
      </w:tblPr>
      <w:tblGrid>
        <w:gridCol w:w="650"/>
        <w:gridCol w:w="1740"/>
        <w:gridCol w:w="1900"/>
        <w:gridCol w:w="1560"/>
        <w:gridCol w:w="1260"/>
        <w:gridCol w:w="1120"/>
        <w:gridCol w:w="1200"/>
        <w:gridCol w:w="1000"/>
        <w:gridCol w:w="1280"/>
        <w:gridCol w:w="1300"/>
        <w:gridCol w:w="1080"/>
        <w:gridCol w:w="1360"/>
      </w:tblGrid>
      <w:tr w:rsidR="00347D22" w:rsidRPr="00275D2E" w:rsidTr="00347D22">
        <w:trPr>
          <w:trHeight w:val="499"/>
        </w:trPr>
        <w:tc>
          <w:tcPr>
            <w:tcW w:w="15450" w:type="dxa"/>
            <w:gridSpan w:val="12"/>
            <w:noWrap/>
            <w:hideMark/>
          </w:tcPr>
          <w:p w:rsidR="00347D22" w:rsidRPr="00275D2E" w:rsidRDefault="00347D22" w:rsidP="00347D22">
            <w:pPr>
              <w:jc w:val="right"/>
              <w:rPr>
                <w:rFonts w:ascii="Times New Roman" w:hAnsi="Times New Roman"/>
                <w:sz w:val="20"/>
                <w:szCs w:val="20"/>
              </w:rPr>
            </w:pPr>
            <w:r>
              <w:rPr>
                <w:rFonts w:ascii="Times New Roman" w:hAnsi="Times New Roman"/>
                <w:sz w:val="20"/>
                <w:szCs w:val="20"/>
              </w:rPr>
              <w:t xml:space="preserve">4. sz. melléklet a 2/2016. (II.26.) </w:t>
            </w:r>
          </w:p>
        </w:tc>
      </w:tr>
      <w:tr w:rsidR="00347D22" w:rsidRPr="00275D2E" w:rsidTr="00347D22">
        <w:trPr>
          <w:trHeight w:val="825"/>
        </w:trPr>
        <w:tc>
          <w:tcPr>
            <w:tcW w:w="650" w:type="dxa"/>
            <w:noWrap/>
            <w:hideMark/>
          </w:tcPr>
          <w:p w:rsidR="00347D22" w:rsidRPr="00275D2E" w:rsidRDefault="00347D22" w:rsidP="00347D22">
            <w:pPr>
              <w:rPr>
                <w:rFonts w:ascii="Times New Roman" w:hAnsi="Times New Roman"/>
                <w:b/>
                <w:bCs/>
                <w:sz w:val="20"/>
                <w:szCs w:val="20"/>
              </w:rPr>
            </w:pPr>
          </w:p>
        </w:tc>
        <w:tc>
          <w:tcPr>
            <w:tcW w:w="13440" w:type="dxa"/>
            <w:gridSpan w:val="10"/>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Törökszentmiklós Városi Önkormányzat adósságot keletkeztető ügyletekből és kezességvállalásokból fennálló kötelezettségei</w:t>
            </w:r>
          </w:p>
        </w:tc>
        <w:tc>
          <w:tcPr>
            <w:tcW w:w="1360" w:type="dxa"/>
            <w:hideMark/>
          </w:tcPr>
          <w:p w:rsidR="00347D22" w:rsidRPr="00275D2E" w:rsidRDefault="00347D22" w:rsidP="00347D22">
            <w:pPr>
              <w:rPr>
                <w:rFonts w:ascii="Times New Roman" w:hAnsi="Times New Roman"/>
                <w:b/>
                <w:bCs/>
                <w:sz w:val="20"/>
                <w:szCs w:val="20"/>
              </w:rPr>
            </w:pPr>
          </w:p>
        </w:tc>
      </w:tr>
      <w:tr w:rsidR="00347D22" w:rsidRPr="00275D2E" w:rsidTr="00347D22">
        <w:trPr>
          <w:trHeight w:val="285"/>
        </w:trPr>
        <w:tc>
          <w:tcPr>
            <w:tcW w:w="650" w:type="dxa"/>
            <w:noWrap/>
            <w:hideMark/>
          </w:tcPr>
          <w:p w:rsidR="00347D22" w:rsidRPr="00275D2E" w:rsidRDefault="00347D22" w:rsidP="00347D22">
            <w:pPr>
              <w:rPr>
                <w:rFonts w:ascii="Times New Roman" w:hAnsi="Times New Roman"/>
                <w:sz w:val="20"/>
                <w:szCs w:val="20"/>
              </w:rPr>
            </w:pPr>
          </w:p>
        </w:tc>
        <w:tc>
          <w:tcPr>
            <w:tcW w:w="1740" w:type="dxa"/>
            <w:noWrap/>
            <w:hideMark/>
          </w:tcPr>
          <w:p w:rsidR="00347D22" w:rsidRPr="00275D2E" w:rsidRDefault="00347D22" w:rsidP="00347D22">
            <w:pPr>
              <w:rPr>
                <w:rFonts w:ascii="Times New Roman" w:hAnsi="Times New Roman"/>
                <w:sz w:val="20"/>
                <w:szCs w:val="20"/>
              </w:rPr>
            </w:pPr>
          </w:p>
        </w:tc>
        <w:tc>
          <w:tcPr>
            <w:tcW w:w="1900" w:type="dxa"/>
            <w:noWrap/>
            <w:hideMark/>
          </w:tcPr>
          <w:p w:rsidR="00347D22" w:rsidRPr="00275D2E" w:rsidRDefault="00347D22" w:rsidP="00347D22">
            <w:pPr>
              <w:rPr>
                <w:rFonts w:ascii="Times New Roman" w:hAnsi="Times New Roman"/>
                <w:sz w:val="20"/>
                <w:szCs w:val="20"/>
              </w:rPr>
            </w:pPr>
          </w:p>
        </w:tc>
        <w:tc>
          <w:tcPr>
            <w:tcW w:w="1560" w:type="dxa"/>
            <w:noWrap/>
            <w:hideMark/>
          </w:tcPr>
          <w:p w:rsidR="00347D22" w:rsidRPr="00275D2E" w:rsidRDefault="00347D22" w:rsidP="00347D22">
            <w:pPr>
              <w:rPr>
                <w:rFonts w:ascii="Times New Roman" w:hAnsi="Times New Roman"/>
                <w:sz w:val="20"/>
                <w:szCs w:val="20"/>
              </w:rPr>
            </w:pPr>
          </w:p>
        </w:tc>
        <w:tc>
          <w:tcPr>
            <w:tcW w:w="1260" w:type="dxa"/>
            <w:noWrap/>
            <w:hideMark/>
          </w:tcPr>
          <w:p w:rsidR="00347D22" w:rsidRPr="00275D2E" w:rsidRDefault="00347D22" w:rsidP="00347D22">
            <w:pPr>
              <w:rPr>
                <w:rFonts w:ascii="Times New Roman" w:hAnsi="Times New Roman"/>
                <w:sz w:val="20"/>
                <w:szCs w:val="20"/>
              </w:rPr>
            </w:pPr>
          </w:p>
        </w:tc>
        <w:tc>
          <w:tcPr>
            <w:tcW w:w="1120" w:type="dxa"/>
            <w:noWrap/>
            <w:hideMark/>
          </w:tcPr>
          <w:p w:rsidR="00347D22" w:rsidRPr="00275D2E" w:rsidRDefault="00347D22" w:rsidP="00347D22">
            <w:pPr>
              <w:rPr>
                <w:rFonts w:ascii="Times New Roman" w:hAnsi="Times New Roman"/>
                <w:sz w:val="20"/>
                <w:szCs w:val="20"/>
              </w:rPr>
            </w:pPr>
          </w:p>
        </w:tc>
        <w:tc>
          <w:tcPr>
            <w:tcW w:w="1200" w:type="dxa"/>
            <w:noWrap/>
            <w:hideMark/>
          </w:tcPr>
          <w:p w:rsidR="00347D22" w:rsidRPr="00275D2E" w:rsidRDefault="00347D22" w:rsidP="00347D22">
            <w:pPr>
              <w:rPr>
                <w:rFonts w:ascii="Times New Roman" w:hAnsi="Times New Roman"/>
                <w:sz w:val="20"/>
                <w:szCs w:val="20"/>
              </w:rPr>
            </w:pPr>
          </w:p>
        </w:tc>
        <w:tc>
          <w:tcPr>
            <w:tcW w:w="1000" w:type="dxa"/>
            <w:noWrap/>
            <w:hideMark/>
          </w:tcPr>
          <w:p w:rsidR="00347D22" w:rsidRPr="00275D2E" w:rsidRDefault="00347D22" w:rsidP="00347D22">
            <w:pPr>
              <w:rPr>
                <w:rFonts w:ascii="Times New Roman" w:hAnsi="Times New Roman"/>
                <w:sz w:val="20"/>
                <w:szCs w:val="20"/>
              </w:rPr>
            </w:pPr>
          </w:p>
        </w:tc>
        <w:tc>
          <w:tcPr>
            <w:tcW w:w="1280" w:type="dxa"/>
            <w:noWrap/>
            <w:hideMark/>
          </w:tcPr>
          <w:p w:rsidR="00347D22" w:rsidRPr="00275D2E" w:rsidRDefault="00347D22" w:rsidP="00347D22">
            <w:pPr>
              <w:rPr>
                <w:rFonts w:ascii="Times New Roman" w:hAnsi="Times New Roman"/>
                <w:sz w:val="20"/>
                <w:szCs w:val="20"/>
              </w:rPr>
            </w:pPr>
          </w:p>
        </w:tc>
        <w:tc>
          <w:tcPr>
            <w:tcW w:w="1300" w:type="dxa"/>
            <w:noWrap/>
            <w:hideMark/>
          </w:tcPr>
          <w:p w:rsidR="00347D22" w:rsidRPr="00275D2E" w:rsidRDefault="00347D22" w:rsidP="00347D22">
            <w:pPr>
              <w:rPr>
                <w:rFonts w:ascii="Times New Roman" w:hAnsi="Times New Roman"/>
                <w:sz w:val="20"/>
                <w:szCs w:val="20"/>
              </w:rPr>
            </w:pPr>
          </w:p>
        </w:tc>
        <w:tc>
          <w:tcPr>
            <w:tcW w:w="1080" w:type="dxa"/>
            <w:noWrap/>
            <w:hideMark/>
          </w:tcPr>
          <w:p w:rsidR="00347D22" w:rsidRPr="00275D2E" w:rsidRDefault="00347D22" w:rsidP="00347D22">
            <w:pPr>
              <w:rPr>
                <w:rFonts w:ascii="Times New Roman" w:hAnsi="Times New Roman"/>
                <w:sz w:val="20"/>
                <w:szCs w:val="20"/>
              </w:rPr>
            </w:pPr>
          </w:p>
        </w:tc>
        <w:tc>
          <w:tcPr>
            <w:tcW w:w="1360" w:type="dxa"/>
            <w:noWrap/>
            <w:hideMark/>
          </w:tcPr>
          <w:p w:rsidR="00347D22" w:rsidRPr="00275D2E" w:rsidRDefault="00347D22" w:rsidP="00347D22">
            <w:pPr>
              <w:rPr>
                <w:rFonts w:ascii="Times New Roman" w:hAnsi="Times New Roman"/>
                <w:b/>
                <w:bCs/>
                <w:sz w:val="20"/>
                <w:szCs w:val="20"/>
              </w:rPr>
            </w:pPr>
          </w:p>
        </w:tc>
      </w:tr>
      <w:tr w:rsidR="00347D22" w:rsidRPr="00275D2E" w:rsidTr="00347D22">
        <w:trPr>
          <w:trHeight w:val="315"/>
        </w:trPr>
        <w:tc>
          <w:tcPr>
            <w:tcW w:w="650" w:type="dxa"/>
            <w:noWrap/>
            <w:hideMark/>
          </w:tcPr>
          <w:p w:rsidR="00347D22" w:rsidRPr="00275D2E" w:rsidRDefault="00347D22" w:rsidP="00347D22">
            <w:pPr>
              <w:rPr>
                <w:rFonts w:ascii="Times New Roman" w:hAnsi="Times New Roman"/>
                <w:sz w:val="20"/>
                <w:szCs w:val="20"/>
              </w:rPr>
            </w:pPr>
          </w:p>
        </w:tc>
        <w:tc>
          <w:tcPr>
            <w:tcW w:w="13440" w:type="dxa"/>
            <w:gridSpan w:val="10"/>
            <w:noWrap/>
            <w:hideMark/>
          </w:tcPr>
          <w:p w:rsidR="00347D22" w:rsidRPr="00275D2E" w:rsidRDefault="00347D22" w:rsidP="00347D22">
            <w:pPr>
              <w:rPr>
                <w:rFonts w:ascii="Times New Roman" w:hAnsi="Times New Roman"/>
                <w:b/>
                <w:bCs/>
                <w:i/>
                <w:iCs/>
                <w:sz w:val="20"/>
                <w:szCs w:val="20"/>
              </w:rPr>
            </w:pPr>
          </w:p>
        </w:tc>
        <w:tc>
          <w:tcPr>
            <w:tcW w:w="1360" w:type="dxa"/>
            <w:noWrap/>
            <w:hideMark/>
          </w:tcPr>
          <w:p w:rsidR="00347D22" w:rsidRPr="00275D2E" w:rsidRDefault="00347D22" w:rsidP="00347D22">
            <w:pPr>
              <w:rPr>
                <w:rFonts w:ascii="Times New Roman" w:hAnsi="Times New Roman"/>
                <w:b/>
                <w:bCs/>
                <w:i/>
                <w:iCs/>
                <w:sz w:val="20"/>
                <w:szCs w:val="20"/>
              </w:rPr>
            </w:pPr>
            <w:r w:rsidRPr="00275D2E">
              <w:rPr>
                <w:rFonts w:ascii="Times New Roman" w:hAnsi="Times New Roman"/>
                <w:b/>
                <w:bCs/>
                <w:i/>
                <w:iCs/>
                <w:sz w:val="20"/>
                <w:szCs w:val="20"/>
              </w:rPr>
              <w:t>Ezer forintban</w:t>
            </w:r>
          </w:p>
        </w:tc>
      </w:tr>
      <w:tr w:rsidR="00347D22" w:rsidRPr="00275D2E" w:rsidTr="00347D22">
        <w:trPr>
          <w:trHeight w:val="510"/>
        </w:trPr>
        <w:tc>
          <w:tcPr>
            <w:tcW w:w="650" w:type="dxa"/>
            <w:vMerge w:val="restart"/>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Sor-szám</w:t>
            </w:r>
          </w:p>
        </w:tc>
        <w:tc>
          <w:tcPr>
            <w:tcW w:w="1740" w:type="dxa"/>
            <w:vMerge w:val="restart"/>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Pénzintézet megnevezése</w:t>
            </w:r>
          </w:p>
        </w:tc>
        <w:tc>
          <w:tcPr>
            <w:tcW w:w="1900" w:type="dxa"/>
            <w:vMerge w:val="restart"/>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Adósságszolgálat megnevezése</w:t>
            </w:r>
          </w:p>
        </w:tc>
        <w:tc>
          <w:tcPr>
            <w:tcW w:w="1560" w:type="dxa"/>
            <w:vMerge w:val="restart"/>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Szerződéses összeg</w:t>
            </w:r>
          </w:p>
        </w:tc>
        <w:tc>
          <w:tcPr>
            <w:tcW w:w="1260" w:type="dxa"/>
            <w:vMerge w:val="restart"/>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Devizanem</w:t>
            </w:r>
          </w:p>
        </w:tc>
        <w:tc>
          <w:tcPr>
            <w:tcW w:w="4600" w:type="dxa"/>
            <w:gridSpan w:val="4"/>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Adósságszolgálat 2015.12.31</w:t>
            </w:r>
          </w:p>
        </w:tc>
        <w:tc>
          <w:tcPr>
            <w:tcW w:w="3740" w:type="dxa"/>
            <w:gridSpan w:val="3"/>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Hiteltörlesztés</w:t>
            </w:r>
          </w:p>
        </w:tc>
      </w:tr>
      <w:tr w:rsidR="00347D22" w:rsidRPr="00275D2E" w:rsidTr="00347D22">
        <w:trPr>
          <w:trHeight w:val="840"/>
        </w:trPr>
        <w:tc>
          <w:tcPr>
            <w:tcW w:w="650" w:type="dxa"/>
            <w:vMerge/>
            <w:hideMark/>
          </w:tcPr>
          <w:p w:rsidR="00347D22" w:rsidRPr="00275D2E" w:rsidRDefault="00347D22" w:rsidP="00347D22">
            <w:pPr>
              <w:rPr>
                <w:rFonts w:ascii="Times New Roman" w:hAnsi="Times New Roman"/>
                <w:b/>
                <w:bCs/>
                <w:sz w:val="20"/>
                <w:szCs w:val="20"/>
              </w:rPr>
            </w:pPr>
          </w:p>
        </w:tc>
        <w:tc>
          <w:tcPr>
            <w:tcW w:w="1740" w:type="dxa"/>
            <w:vMerge/>
            <w:hideMark/>
          </w:tcPr>
          <w:p w:rsidR="00347D22" w:rsidRPr="00275D2E" w:rsidRDefault="00347D22" w:rsidP="00347D22">
            <w:pPr>
              <w:rPr>
                <w:rFonts w:ascii="Times New Roman" w:hAnsi="Times New Roman"/>
                <w:b/>
                <w:bCs/>
                <w:sz w:val="20"/>
                <w:szCs w:val="20"/>
              </w:rPr>
            </w:pPr>
          </w:p>
        </w:tc>
        <w:tc>
          <w:tcPr>
            <w:tcW w:w="1900" w:type="dxa"/>
            <w:vMerge/>
            <w:hideMark/>
          </w:tcPr>
          <w:p w:rsidR="00347D22" w:rsidRPr="00275D2E" w:rsidRDefault="00347D22" w:rsidP="00347D22">
            <w:pPr>
              <w:rPr>
                <w:rFonts w:ascii="Times New Roman" w:hAnsi="Times New Roman"/>
                <w:b/>
                <w:bCs/>
                <w:sz w:val="20"/>
                <w:szCs w:val="20"/>
              </w:rPr>
            </w:pPr>
          </w:p>
        </w:tc>
        <w:tc>
          <w:tcPr>
            <w:tcW w:w="1560" w:type="dxa"/>
            <w:vMerge/>
            <w:hideMark/>
          </w:tcPr>
          <w:p w:rsidR="00347D22" w:rsidRPr="00275D2E" w:rsidRDefault="00347D22" w:rsidP="00347D22">
            <w:pPr>
              <w:rPr>
                <w:rFonts w:ascii="Times New Roman" w:hAnsi="Times New Roman"/>
                <w:b/>
                <w:bCs/>
                <w:sz w:val="20"/>
                <w:szCs w:val="20"/>
              </w:rPr>
            </w:pPr>
          </w:p>
        </w:tc>
        <w:tc>
          <w:tcPr>
            <w:tcW w:w="1260" w:type="dxa"/>
            <w:vMerge/>
            <w:hideMark/>
          </w:tcPr>
          <w:p w:rsidR="00347D22" w:rsidRPr="00275D2E" w:rsidRDefault="00347D22" w:rsidP="00347D22">
            <w:pPr>
              <w:rPr>
                <w:rFonts w:ascii="Times New Roman" w:hAnsi="Times New Roman"/>
                <w:b/>
                <w:bCs/>
                <w:sz w:val="20"/>
                <w:szCs w:val="20"/>
              </w:rPr>
            </w:pPr>
          </w:p>
        </w:tc>
        <w:tc>
          <w:tcPr>
            <w:tcW w:w="112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Tőke</w:t>
            </w:r>
          </w:p>
        </w:tc>
        <w:tc>
          <w:tcPr>
            <w:tcW w:w="120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Devizanem</w:t>
            </w:r>
          </w:p>
        </w:tc>
        <w:tc>
          <w:tcPr>
            <w:tcW w:w="100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Tőke</w:t>
            </w:r>
          </w:p>
        </w:tc>
        <w:tc>
          <w:tcPr>
            <w:tcW w:w="128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Devizanem</w:t>
            </w:r>
          </w:p>
        </w:tc>
        <w:tc>
          <w:tcPr>
            <w:tcW w:w="130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2016. év</w:t>
            </w:r>
          </w:p>
        </w:tc>
        <w:tc>
          <w:tcPr>
            <w:tcW w:w="108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2017. év</w:t>
            </w:r>
          </w:p>
        </w:tc>
        <w:tc>
          <w:tcPr>
            <w:tcW w:w="1360" w:type="dxa"/>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2018. év</w:t>
            </w:r>
          </w:p>
        </w:tc>
      </w:tr>
      <w:tr w:rsidR="00347D22" w:rsidRPr="00275D2E" w:rsidTr="00347D22">
        <w:trPr>
          <w:trHeight w:val="510"/>
        </w:trPr>
        <w:tc>
          <w:tcPr>
            <w:tcW w:w="650"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1.</w:t>
            </w:r>
          </w:p>
        </w:tc>
        <w:tc>
          <w:tcPr>
            <w:tcW w:w="1740"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CIB Bank Zrt.</w:t>
            </w:r>
          </w:p>
        </w:tc>
        <w:tc>
          <w:tcPr>
            <w:tcW w:w="1900"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Folyószámla hitel</w:t>
            </w:r>
          </w:p>
        </w:tc>
        <w:tc>
          <w:tcPr>
            <w:tcW w:w="1560"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300 000</w:t>
            </w:r>
          </w:p>
        </w:tc>
        <w:tc>
          <w:tcPr>
            <w:tcW w:w="1260"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HUF</w:t>
            </w:r>
          </w:p>
        </w:tc>
        <w:tc>
          <w:tcPr>
            <w:tcW w:w="1120"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200"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HUF</w:t>
            </w:r>
          </w:p>
        </w:tc>
        <w:tc>
          <w:tcPr>
            <w:tcW w:w="1000"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0</w:t>
            </w:r>
          </w:p>
        </w:tc>
        <w:tc>
          <w:tcPr>
            <w:tcW w:w="1280"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HUF</w:t>
            </w:r>
          </w:p>
        </w:tc>
        <w:tc>
          <w:tcPr>
            <w:tcW w:w="1300"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080"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c>
          <w:tcPr>
            <w:tcW w:w="1360"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 </w:t>
            </w:r>
          </w:p>
        </w:tc>
      </w:tr>
      <w:tr w:rsidR="00347D22" w:rsidRPr="00275D2E" w:rsidTr="00347D22">
        <w:trPr>
          <w:trHeight w:val="480"/>
        </w:trPr>
        <w:tc>
          <w:tcPr>
            <w:tcW w:w="650" w:type="dxa"/>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 </w:t>
            </w:r>
          </w:p>
        </w:tc>
        <w:tc>
          <w:tcPr>
            <w:tcW w:w="1740" w:type="dxa"/>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Összesen</w:t>
            </w:r>
          </w:p>
        </w:tc>
        <w:tc>
          <w:tcPr>
            <w:tcW w:w="1900" w:type="dxa"/>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 </w:t>
            </w:r>
          </w:p>
        </w:tc>
        <w:tc>
          <w:tcPr>
            <w:tcW w:w="1560" w:type="dxa"/>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 </w:t>
            </w:r>
          </w:p>
        </w:tc>
        <w:tc>
          <w:tcPr>
            <w:tcW w:w="1260" w:type="dxa"/>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 </w:t>
            </w:r>
          </w:p>
        </w:tc>
        <w:tc>
          <w:tcPr>
            <w:tcW w:w="1120" w:type="dxa"/>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0</w:t>
            </w:r>
          </w:p>
        </w:tc>
        <w:tc>
          <w:tcPr>
            <w:tcW w:w="1200"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HUF</w:t>
            </w:r>
          </w:p>
        </w:tc>
        <w:tc>
          <w:tcPr>
            <w:tcW w:w="1000" w:type="dxa"/>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0</w:t>
            </w:r>
          </w:p>
        </w:tc>
        <w:tc>
          <w:tcPr>
            <w:tcW w:w="1280" w:type="dxa"/>
            <w:noWrap/>
            <w:hideMark/>
          </w:tcPr>
          <w:p w:rsidR="00347D22" w:rsidRPr="00275D2E" w:rsidRDefault="00347D22" w:rsidP="00347D22">
            <w:pPr>
              <w:rPr>
                <w:rFonts w:ascii="Times New Roman" w:hAnsi="Times New Roman"/>
                <w:sz w:val="20"/>
                <w:szCs w:val="20"/>
              </w:rPr>
            </w:pPr>
            <w:r w:rsidRPr="00275D2E">
              <w:rPr>
                <w:rFonts w:ascii="Times New Roman" w:hAnsi="Times New Roman"/>
                <w:sz w:val="20"/>
                <w:szCs w:val="20"/>
              </w:rPr>
              <w:t>HUF</w:t>
            </w:r>
          </w:p>
        </w:tc>
        <w:tc>
          <w:tcPr>
            <w:tcW w:w="1300" w:type="dxa"/>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0</w:t>
            </w:r>
          </w:p>
        </w:tc>
        <w:tc>
          <w:tcPr>
            <w:tcW w:w="1080" w:type="dxa"/>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0</w:t>
            </w:r>
          </w:p>
        </w:tc>
        <w:tc>
          <w:tcPr>
            <w:tcW w:w="1360" w:type="dxa"/>
            <w:noWrap/>
            <w:hideMark/>
          </w:tcPr>
          <w:p w:rsidR="00347D22" w:rsidRPr="00275D2E" w:rsidRDefault="00347D22" w:rsidP="00347D22">
            <w:pPr>
              <w:rPr>
                <w:rFonts w:ascii="Times New Roman" w:hAnsi="Times New Roman"/>
                <w:b/>
                <w:bCs/>
                <w:sz w:val="20"/>
                <w:szCs w:val="20"/>
              </w:rPr>
            </w:pPr>
            <w:r w:rsidRPr="00275D2E">
              <w:rPr>
                <w:rFonts w:ascii="Times New Roman" w:hAnsi="Times New Roman"/>
                <w:b/>
                <w:bCs/>
                <w:sz w:val="20"/>
                <w:szCs w:val="20"/>
              </w:rPr>
              <w:t>0</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347D22">
          <w:pgSz w:w="16838" w:h="11906" w:orient="landscape"/>
          <w:pgMar w:top="720" w:right="720" w:bottom="720" w:left="720" w:header="708" w:footer="708" w:gutter="0"/>
          <w:cols w:space="708"/>
          <w:docGrid w:linePitch="360"/>
        </w:sectPr>
      </w:pPr>
    </w:p>
    <w:p w:rsidR="00347D22" w:rsidRDefault="00347D22" w:rsidP="00347D22">
      <w:pPr>
        <w:rPr>
          <w:rFonts w:ascii="Times New Roman" w:hAnsi="Times New Roman"/>
          <w:sz w:val="20"/>
          <w:szCs w:val="20"/>
        </w:rPr>
      </w:pPr>
    </w:p>
    <w:tbl>
      <w:tblPr>
        <w:tblW w:w="8920" w:type="dxa"/>
        <w:tblInd w:w="55" w:type="dxa"/>
        <w:tblCellMar>
          <w:left w:w="70" w:type="dxa"/>
          <w:right w:w="70" w:type="dxa"/>
        </w:tblCellMar>
        <w:tblLook w:val="04A0" w:firstRow="1" w:lastRow="0" w:firstColumn="1" w:lastColumn="0" w:noHBand="0" w:noVBand="1"/>
      </w:tblPr>
      <w:tblGrid>
        <w:gridCol w:w="640"/>
        <w:gridCol w:w="6480"/>
        <w:gridCol w:w="1800"/>
      </w:tblGrid>
      <w:tr w:rsidR="00347D22" w:rsidRPr="008964F9" w:rsidTr="004A64C0">
        <w:trPr>
          <w:trHeight w:val="560"/>
        </w:trPr>
        <w:tc>
          <w:tcPr>
            <w:tcW w:w="8920" w:type="dxa"/>
            <w:gridSpan w:val="3"/>
            <w:tcBorders>
              <w:top w:val="nil"/>
              <w:left w:val="nil"/>
              <w:bottom w:val="nil"/>
              <w:right w:val="nil"/>
            </w:tcBorders>
            <w:shd w:val="clear" w:color="auto" w:fill="auto"/>
            <w:vAlign w:val="center"/>
            <w:hideMark/>
          </w:tcPr>
          <w:p w:rsidR="00347D22" w:rsidRPr="008964F9" w:rsidRDefault="00347D22" w:rsidP="004A64C0">
            <w:pPr>
              <w:spacing w:after="0" w:line="240" w:lineRule="auto"/>
              <w:jc w:val="right"/>
              <w:rPr>
                <w:rFonts w:ascii="Times New Roman CE" w:hAnsi="Times New Roman CE" w:cs="Times New Roman CE"/>
                <w:b/>
                <w:bCs/>
                <w:sz w:val="20"/>
                <w:szCs w:val="20"/>
              </w:rPr>
            </w:pPr>
            <w:r w:rsidRPr="008964F9">
              <w:rPr>
                <w:rFonts w:ascii="Times New Roman CE" w:hAnsi="Times New Roman CE" w:cs="Times New Roman CE"/>
                <w:b/>
                <w:bCs/>
                <w:sz w:val="20"/>
                <w:szCs w:val="20"/>
              </w:rPr>
              <w:t>5. sz. melléklet a 2/2016. (II.26.) Önk. rendelethez</w:t>
            </w:r>
          </w:p>
        </w:tc>
      </w:tr>
      <w:tr w:rsidR="00347D22" w:rsidRPr="008964F9" w:rsidTr="004A64C0">
        <w:trPr>
          <w:trHeight w:val="993"/>
        </w:trPr>
        <w:tc>
          <w:tcPr>
            <w:tcW w:w="8920" w:type="dxa"/>
            <w:gridSpan w:val="3"/>
            <w:tcBorders>
              <w:top w:val="nil"/>
              <w:left w:val="nil"/>
              <w:bottom w:val="nil"/>
              <w:right w:val="nil"/>
            </w:tcBorders>
            <w:shd w:val="clear" w:color="auto" w:fill="auto"/>
            <w:vAlign w:val="center"/>
            <w:hideMark/>
          </w:tcPr>
          <w:p w:rsidR="00347D22" w:rsidRPr="008964F9" w:rsidRDefault="00347D22" w:rsidP="00347D22">
            <w:pPr>
              <w:spacing w:after="0" w:line="240" w:lineRule="auto"/>
              <w:jc w:val="center"/>
              <w:rPr>
                <w:rFonts w:ascii="Times New Roman CE" w:hAnsi="Times New Roman CE" w:cs="Times New Roman CE"/>
                <w:b/>
                <w:bCs/>
                <w:sz w:val="24"/>
                <w:szCs w:val="24"/>
              </w:rPr>
            </w:pPr>
            <w:r w:rsidRPr="008964F9">
              <w:rPr>
                <w:rFonts w:ascii="Times New Roman CE" w:hAnsi="Times New Roman CE" w:cs="Times New Roman CE"/>
                <w:b/>
                <w:bCs/>
                <w:sz w:val="24"/>
                <w:szCs w:val="24"/>
              </w:rPr>
              <w:t>Törökszentmiklós Városi Önkormányzat saját bevételeinek részletezése az adósságot keletkeztető ügyletből származó tárgyévi fizetési kötelezettség megállapításához</w:t>
            </w:r>
          </w:p>
        </w:tc>
      </w:tr>
      <w:tr w:rsidR="00347D22" w:rsidRPr="008964F9" w:rsidTr="00347D22">
        <w:trPr>
          <w:trHeight w:val="319"/>
        </w:trPr>
        <w:tc>
          <w:tcPr>
            <w:tcW w:w="640" w:type="dxa"/>
            <w:tcBorders>
              <w:top w:val="nil"/>
              <w:left w:val="nil"/>
              <w:bottom w:val="nil"/>
              <w:right w:val="nil"/>
            </w:tcBorders>
            <w:shd w:val="clear" w:color="auto" w:fill="auto"/>
            <w:noWrap/>
            <w:vAlign w:val="center"/>
            <w:hideMark/>
          </w:tcPr>
          <w:p w:rsidR="00347D22" w:rsidRPr="008964F9" w:rsidRDefault="00347D22" w:rsidP="00347D22">
            <w:pPr>
              <w:spacing w:after="0" w:line="240" w:lineRule="auto"/>
              <w:rPr>
                <w:rFonts w:ascii="Times New Roman CE" w:hAnsi="Times New Roman CE" w:cs="Times New Roman CE"/>
                <w:b/>
                <w:bCs/>
                <w:sz w:val="20"/>
                <w:szCs w:val="20"/>
              </w:rPr>
            </w:pPr>
          </w:p>
        </w:tc>
        <w:tc>
          <w:tcPr>
            <w:tcW w:w="6480" w:type="dxa"/>
            <w:tcBorders>
              <w:top w:val="nil"/>
              <w:left w:val="nil"/>
              <w:bottom w:val="nil"/>
              <w:right w:val="nil"/>
            </w:tcBorders>
            <w:shd w:val="clear" w:color="auto" w:fill="auto"/>
            <w:noWrap/>
            <w:vAlign w:val="center"/>
            <w:hideMark/>
          </w:tcPr>
          <w:p w:rsidR="00347D22" w:rsidRPr="008964F9" w:rsidRDefault="00347D22" w:rsidP="00347D22">
            <w:pPr>
              <w:spacing w:after="0" w:line="240" w:lineRule="auto"/>
              <w:rPr>
                <w:rFonts w:ascii="Times New Roman CE" w:hAnsi="Times New Roman CE" w:cs="Times New Roman CE"/>
                <w:b/>
                <w:bCs/>
                <w:sz w:val="20"/>
                <w:szCs w:val="20"/>
              </w:rPr>
            </w:pPr>
          </w:p>
        </w:tc>
        <w:tc>
          <w:tcPr>
            <w:tcW w:w="1800" w:type="dxa"/>
            <w:tcBorders>
              <w:top w:val="nil"/>
              <w:left w:val="nil"/>
              <w:bottom w:val="nil"/>
              <w:right w:val="nil"/>
            </w:tcBorders>
            <w:shd w:val="clear" w:color="auto" w:fill="auto"/>
            <w:noWrap/>
            <w:vAlign w:val="bottom"/>
            <w:hideMark/>
          </w:tcPr>
          <w:p w:rsidR="00347D22" w:rsidRPr="008964F9" w:rsidRDefault="00347D22" w:rsidP="00347D22">
            <w:pPr>
              <w:spacing w:after="0" w:line="240" w:lineRule="auto"/>
              <w:jc w:val="right"/>
              <w:rPr>
                <w:rFonts w:ascii="Times New Roman CE" w:hAnsi="Times New Roman CE" w:cs="Times New Roman CE"/>
                <w:b/>
                <w:bCs/>
                <w:i/>
                <w:iCs/>
                <w:sz w:val="20"/>
                <w:szCs w:val="20"/>
              </w:rPr>
            </w:pPr>
            <w:r w:rsidRPr="008964F9">
              <w:rPr>
                <w:rFonts w:ascii="Times New Roman CE" w:hAnsi="Times New Roman CE" w:cs="Times New Roman CE"/>
                <w:b/>
                <w:bCs/>
                <w:i/>
                <w:iCs/>
                <w:sz w:val="20"/>
                <w:szCs w:val="20"/>
              </w:rPr>
              <w:t>Ezer forintban</w:t>
            </w:r>
          </w:p>
        </w:tc>
      </w:tr>
      <w:tr w:rsidR="00347D22" w:rsidRPr="008964F9" w:rsidTr="00347D22">
        <w:trPr>
          <w:trHeight w:val="645"/>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47D22" w:rsidRPr="008964F9" w:rsidRDefault="00347D22" w:rsidP="00347D22">
            <w:pPr>
              <w:spacing w:after="0" w:line="240" w:lineRule="auto"/>
              <w:jc w:val="center"/>
              <w:rPr>
                <w:rFonts w:ascii="Times New Roman CE" w:hAnsi="Times New Roman CE" w:cs="Times New Roman CE"/>
                <w:b/>
                <w:bCs/>
                <w:sz w:val="20"/>
                <w:szCs w:val="20"/>
              </w:rPr>
            </w:pPr>
            <w:r w:rsidRPr="008964F9">
              <w:rPr>
                <w:rFonts w:ascii="Times New Roman CE" w:hAnsi="Times New Roman CE" w:cs="Times New Roman CE"/>
                <w:b/>
                <w:bCs/>
                <w:sz w:val="20"/>
                <w:szCs w:val="20"/>
              </w:rPr>
              <w:t>Sor-szám</w:t>
            </w:r>
          </w:p>
        </w:tc>
        <w:tc>
          <w:tcPr>
            <w:tcW w:w="6480" w:type="dxa"/>
            <w:tcBorders>
              <w:top w:val="single" w:sz="8" w:space="0" w:color="auto"/>
              <w:left w:val="nil"/>
              <w:bottom w:val="single" w:sz="4" w:space="0" w:color="auto"/>
              <w:right w:val="single" w:sz="4" w:space="0" w:color="auto"/>
            </w:tcBorders>
            <w:shd w:val="clear" w:color="auto" w:fill="auto"/>
            <w:vAlign w:val="center"/>
            <w:hideMark/>
          </w:tcPr>
          <w:p w:rsidR="00347D22" w:rsidRPr="008964F9" w:rsidRDefault="00347D22" w:rsidP="00347D22">
            <w:pPr>
              <w:spacing w:after="0" w:line="240" w:lineRule="auto"/>
              <w:jc w:val="center"/>
              <w:rPr>
                <w:rFonts w:ascii="Times New Roman CE" w:hAnsi="Times New Roman CE" w:cs="Times New Roman CE"/>
                <w:b/>
                <w:bCs/>
                <w:sz w:val="20"/>
                <w:szCs w:val="20"/>
              </w:rPr>
            </w:pPr>
            <w:r w:rsidRPr="008964F9">
              <w:rPr>
                <w:rFonts w:ascii="Times New Roman CE" w:hAnsi="Times New Roman CE" w:cs="Times New Roman CE"/>
                <w:b/>
                <w:bCs/>
                <w:sz w:val="20"/>
                <w:szCs w:val="20"/>
              </w:rPr>
              <w:t>Bevételi jogcímek</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347D22" w:rsidRPr="008964F9" w:rsidRDefault="00347D22" w:rsidP="00347D22">
            <w:pPr>
              <w:spacing w:after="0" w:line="240" w:lineRule="auto"/>
              <w:jc w:val="center"/>
              <w:rPr>
                <w:rFonts w:ascii="Times New Roman CE" w:hAnsi="Times New Roman CE" w:cs="Times New Roman CE"/>
                <w:b/>
                <w:bCs/>
                <w:sz w:val="20"/>
                <w:szCs w:val="20"/>
              </w:rPr>
            </w:pPr>
            <w:r w:rsidRPr="008964F9">
              <w:rPr>
                <w:rFonts w:ascii="Times New Roman CE" w:hAnsi="Times New Roman CE" w:cs="Times New Roman CE"/>
                <w:b/>
                <w:bCs/>
                <w:sz w:val="20"/>
                <w:szCs w:val="20"/>
              </w:rPr>
              <w:t>2016. évi előirányzat</w:t>
            </w:r>
          </w:p>
        </w:tc>
      </w:tr>
      <w:tr w:rsidR="00347D22" w:rsidRPr="008964F9" w:rsidTr="00347D22">
        <w:trPr>
          <w:trHeight w:val="330"/>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47D22" w:rsidRPr="008964F9" w:rsidRDefault="00347D22" w:rsidP="00347D22">
            <w:pPr>
              <w:spacing w:after="0" w:line="240" w:lineRule="auto"/>
              <w:jc w:val="center"/>
              <w:rPr>
                <w:rFonts w:ascii="Times New Roman CE" w:hAnsi="Times New Roman CE" w:cs="Times New Roman CE"/>
                <w:sz w:val="20"/>
                <w:szCs w:val="20"/>
              </w:rPr>
            </w:pPr>
            <w:r w:rsidRPr="008964F9">
              <w:rPr>
                <w:rFonts w:ascii="Times New Roman CE" w:hAnsi="Times New Roman CE" w:cs="Times New Roman CE"/>
                <w:sz w:val="20"/>
                <w:szCs w:val="20"/>
              </w:rPr>
              <w:t>A</w:t>
            </w:r>
          </w:p>
        </w:tc>
        <w:tc>
          <w:tcPr>
            <w:tcW w:w="6480" w:type="dxa"/>
            <w:tcBorders>
              <w:top w:val="single" w:sz="8" w:space="0" w:color="auto"/>
              <w:left w:val="nil"/>
              <w:bottom w:val="single" w:sz="8" w:space="0" w:color="auto"/>
              <w:right w:val="single" w:sz="4" w:space="0" w:color="auto"/>
            </w:tcBorders>
            <w:shd w:val="clear" w:color="auto" w:fill="auto"/>
            <w:noWrap/>
            <w:vAlign w:val="center"/>
            <w:hideMark/>
          </w:tcPr>
          <w:p w:rsidR="00347D22" w:rsidRPr="008964F9" w:rsidRDefault="00347D22" w:rsidP="00347D22">
            <w:pPr>
              <w:spacing w:after="0" w:line="240" w:lineRule="auto"/>
              <w:jc w:val="center"/>
              <w:rPr>
                <w:rFonts w:ascii="Times New Roman CE" w:hAnsi="Times New Roman CE" w:cs="Times New Roman CE"/>
                <w:sz w:val="20"/>
                <w:szCs w:val="20"/>
              </w:rPr>
            </w:pPr>
            <w:r w:rsidRPr="008964F9">
              <w:rPr>
                <w:rFonts w:ascii="Times New Roman CE" w:hAnsi="Times New Roman CE" w:cs="Times New Roman CE"/>
                <w:sz w:val="20"/>
                <w:szCs w:val="20"/>
              </w:rPr>
              <w:t>B</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347D22" w:rsidRPr="008964F9" w:rsidRDefault="00347D22" w:rsidP="00347D22">
            <w:pPr>
              <w:spacing w:after="0" w:line="240" w:lineRule="auto"/>
              <w:jc w:val="center"/>
              <w:rPr>
                <w:rFonts w:ascii="Times New Roman CE" w:hAnsi="Times New Roman CE" w:cs="Times New Roman CE"/>
                <w:sz w:val="20"/>
                <w:szCs w:val="20"/>
              </w:rPr>
            </w:pPr>
            <w:r w:rsidRPr="008964F9">
              <w:rPr>
                <w:rFonts w:ascii="Times New Roman CE" w:hAnsi="Times New Roman CE" w:cs="Times New Roman CE"/>
                <w:sz w:val="20"/>
                <w:szCs w:val="20"/>
              </w:rPr>
              <w:t>C</w:t>
            </w:r>
          </w:p>
        </w:tc>
      </w:tr>
      <w:tr w:rsidR="00347D22" w:rsidRPr="008964F9" w:rsidTr="00347D22">
        <w:trPr>
          <w:trHeight w:val="3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347D22" w:rsidRPr="008964F9" w:rsidRDefault="00347D22" w:rsidP="00347D22">
            <w:pPr>
              <w:spacing w:after="0" w:line="240" w:lineRule="auto"/>
              <w:jc w:val="center"/>
              <w:rPr>
                <w:rFonts w:ascii="Times New Roman CE" w:hAnsi="Times New Roman CE" w:cs="Times New Roman CE"/>
                <w:sz w:val="20"/>
                <w:szCs w:val="20"/>
              </w:rPr>
            </w:pPr>
            <w:r w:rsidRPr="008964F9">
              <w:rPr>
                <w:rFonts w:ascii="Times New Roman CE" w:hAnsi="Times New Roman CE" w:cs="Times New Roman CE"/>
                <w:sz w:val="20"/>
                <w:szCs w:val="20"/>
              </w:rPr>
              <w:t>1.</w:t>
            </w:r>
          </w:p>
        </w:tc>
        <w:tc>
          <w:tcPr>
            <w:tcW w:w="6480" w:type="dxa"/>
            <w:tcBorders>
              <w:top w:val="nil"/>
              <w:left w:val="nil"/>
              <w:bottom w:val="single" w:sz="4" w:space="0" w:color="auto"/>
              <w:right w:val="single" w:sz="4" w:space="0" w:color="auto"/>
            </w:tcBorders>
            <w:shd w:val="clear" w:color="auto" w:fill="auto"/>
            <w:noWrap/>
            <w:vAlign w:val="bottom"/>
            <w:hideMark/>
          </w:tcPr>
          <w:p w:rsidR="00347D22" w:rsidRPr="008964F9" w:rsidRDefault="00347D22" w:rsidP="00347D22">
            <w:pPr>
              <w:spacing w:after="0" w:line="240" w:lineRule="auto"/>
              <w:rPr>
                <w:rFonts w:ascii="Times New Roman CE" w:hAnsi="Times New Roman CE" w:cs="Times New Roman CE"/>
                <w:sz w:val="20"/>
                <w:szCs w:val="20"/>
              </w:rPr>
            </w:pPr>
            <w:r w:rsidRPr="008964F9">
              <w:rPr>
                <w:rFonts w:ascii="Times New Roman CE" w:hAnsi="Times New Roman CE" w:cs="Times New Roman CE"/>
                <w:sz w:val="20"/>
                <w:szCs w:val="20"/>
              </w:rPr>
              <w:t>Helyi adóból és a települési adóból származó bevétel</w:t>
            </w:r>
          </w:p>
        </w:tc>
        <w:tc>
          <w:tcPr>
            <w:tcW w:w="1800" w:type="dxa"/>
            <w:tcBorders>
              <w:top w:val="nil"/>
              <w:left w:val="nil"/>
              <w:bottom w:val="single" w:sz="4" w:space="0" w:color="auto"/>
              <w:right w:val="single" w:sz="8" w:space="0" w:color="auto"/>
            </w:tcBorders>
            <w:shd w:val="clear" w:color="auto" w:fill="auto"/>
            <w:noWrap/>
            <w:vAlign w:val="bottom"/>
            <w:hideMark/>
          </w:tcPr>
          <w:p w:rsidR="00347D22" w:rsidRPr="008964F9" w:rsidRDefault="00347D22" w:rsidP="00347D22">
            <w:pPr>
              <w:spacing w:after="0" w:line="240" w:lineRule="auto"/>
              <w:jc w:val="right"/>
              <w:rPr>
                <w:rFonts w:ascii="Times New Roman CE" w:hAnsi="Times New Roman CE" w:cs="Times New Roman CE"/>
                <w:sz w:val="20"/>
                <w:szCs w:val="20"/>
              </w:rPr>
            </w:pPr>
            <w:r w:rsidRPr="008964F9">
              <w:rPr>
                <w:rFonts w:ascii="Times New Roman CE" w:hAnsi="Times New Roman CE" w:cs="Times New Roman CE"/>
                <w:sz w:val="20"/>
                <w:szCs w:val="20"/>
              </w:rPr>
              <w:t xml:space="preserve">817 000 </w:t>
            </w:r>
          </w:p>
        </w:tc>
      </w:tr>
      <w:tr w:rsidR="00347D22" w:rsidRPr="008964F9" w:rsidTr="00347D22">
        <w:trPr>
          <w:trHeight w:val="72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347D22" w:rsidRPr="008964F9" w:rsidRDefault="00347D22" w:rsidP="00347D22">
            <w:pPr>
              <w:spacing w:after="0" w:line="240" w:lineRule="auto"/>
              <w:jc w:val="center"/>
              <w:rPr>
                <w:rFonts w:ascii="Times New Roman CE" w:hAnsi="Times New Roman CE" w:cs="Times New Roman CE"/>
                <w:sz w:val="20"/>
                <w:szCs w:val="20"/>
              </w:rPr>
            </w:pPr>
            <w:r w:rsidRPr="008964F9">
              <w:rPr>
                <w:rFonts w:ascii="Times New Roman CE" w:hAnsi="Times New Roman CE" w:cs="Times New Roman CE"/>
                <w:sz w:val="20"/>
                <w:szCs w:val="20"/>
              </w:rPr>
              <w:t>2.</w:t>
            </w:r>
          </w:p>
        </w:tc>
        <w:tc>
          <w:tcPr>
            <w:tcW w:w="6480" w:type="dxa"/>
            <w:tcBorders>
              <w:top w:val="nil"/>
              <w:left w:val="nil"/>
              <w:bottom w:val="single" w:sz="4" w:space="0" w:color="auto"/>
              <w:right w:val="single" w:sz="4" w:space="0" w:color="auto"/>
            </w:tcBorders>
            <w:shd w:val="clear" w:color="auto" w:fill="auto"/>
            <w:vAlign w:val="bottom"/>
            <w:hideMark/>
          </w:tcPr>
          <w:p w:rsidR="00347D22" w:rsidRPr="008964F9" w:rsidRDefault="00347D22" w:rsidP="00347D22">
            <w:pPr>
              <w:spacing w:after="0" w:line="240" w:lineRule="auto"/>
              <w:jc w:val="both"/>
              <w:rPr>
                <w:rFonts w:ascii="Times New Roman" w:hAnsi="Times New Roman"/>
                <w:sz w:val="20"/>
                <w:szCs w:val="20"/>
              </w:rPr>
            </w:pPr>
            <w:r w:rsidRPr="008964F9">
              <w:rPr>
                <w:rFonts w:ascii="Times New Roman" w:hAnsi="Times New Roman"/>
                <w:sz w:val="20"/>
                <w:szCs w:val="20"/>
              </w:rPr>
              <w:t>Az önkormányzati vagyon és az önkormányzatot megillető vagyoni értékű jog értékesítéséből és hasznosításából származó bevétel</w:t>
            </w:r>
          </w:p>
        </w:tc>
        <w:tc>
          <w:tcPr>
            <w:tcW w:w="1800" w:type="dxa"/>
            <w:tcBorders>
              <w:top w:val="nil"/>
              <w:left w:val="nil"/>
              <w:bottom w:val="single" w:sz="4" w:space="0" w:color="auto"/>
              <w:right w:val="single" w:sz="8" w:space="0" w:color="auto"/>
            </w:tcBorders>
            <w:shd w:val="clear" w:color="auto" w:fill="auto"/>
            <w:noWrap/>
            <w:vAlign w:val="bottom"/>
            <w:hideMark/>
          </w:tcPr>
          <w:p w:rsidR="00347D22" w:rsidRPr="008964F9" w:rsidRDefault="00347D22" w:rsidP="00347D22">
            <w:pPr>
              <w:spacing w:after="0" w:line="240" w:lineRule="auto"/>
              <w:jc w:val="right"/>
              <w:rPr>
                <w:rFonts w:ascii="Times New Roman CE" w:hAnsi="Times New Roman CE" w:cs="Times New Roman CE"/>
                <w:sz w:val="20"/>
                <w:szCs w:val="20"/>
              </w:rPr>
            </w:pPr>
            <w:r w:rsidRPr="008964F9">
              <w:rPr>
                <w:rFonts w:ascii="Times New Roman CE" w:hAnsi="Times New Roman CE" w:cs="Times New Roman CE"/>
                <w:sz w:val="20"/>
                <w:szCs w:val="20"/>
              </w:rPr>
              <w:t xml:space="preserve">55 416 </w:t>
            </w:r>
          </w:p>
        </w:tc>
      </w:tr>
      <w:tr w:rsidR="00347D22" w:rsidRPr="008964F9" w:rsidTr="00347D22">
        <w:trPr>
          <w:trHeight w:val="31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347D22" w:rsidRPr="008964F9" w:rsidRDefault="00347D22" w:rsidP="00347D22">
            <w:pPr>
              <w:spacing w:after="0" w:line="240" w:lineRule="auto"/>
              <w:jc w:val="center"/>
              <w:rPr>
                <w:rFonts w:ascii="Times New Roman CE" w:hAnsi="Times New Roman CE" w:cs="Times New Roman CE"/>
                <w:sz w:val="20"/>
                <w:szCs w:val="20"/>
              </w:rPr>
            </w:pPr>
            <w:r w:rsidRPr="008964F9">
              <w:rPr>
                <w:rFonts w:ascii="Times New Roman CE" w:hAnsi="Times New Roman CE" w:cs="Times New Roman CE"/>
                <w:sz w:val="20"/>
                <w:szCs w:val="20"/>
              </w:rPr>
              <w:t>3.</w:t>
            </w:r>
          </w:p>
        </w:tc>
        <w:tc>
          <w:tcPr>
            <w:tcW w:w="6480" w:type="dxa"/>
            <w:tcBorders>
              <w:top w:val="nil"/>
              <w:left w:val="nil"/>
              <w:bottom w:val="single" w:sz="4" w:space="0" w:color="auto"/>
              <w:right w:val="single" w:sz="4" w:space="0" w:color="auto"/>
            </w:tcBorders>
            <w:shd w:val="clear" w:color="auto" w:fill="auto"/>
            <w:vAlign w:val="bottom"/>
            <w:hideMark/>
          </w:tcPr>
          <w:p w:rsidR="00347D22" w:rsidRPr="008964F9" w:rsidRDefault="00347D22" w:rsidP="00347D22">
            <w:pPr>
              <w:spacing w:after="0" w:line="240" w:lineRule="auto"/>
              <w:rPr>
                <w:rFonts w:ascii="Times New Roman" w:hAnsi="Times New Roman"/>
                <w:sz w:val="20"/>
                <w:szCs w:val="20"/>
              </w:rPr>
            </w:pPr>
            <w:r w:rsidRPr="008964F9">
              <w:rPr>
                <w:rFonts w:ascii="Times New Roman" w:hAnsi="Times New Roman"/>
                <w:sz w:val="20"/>
                <w:szCs w:val="20"/>
              </w:rPr>
              <w:t>Osztalék, koncessziós díj és hozambevétel</w:t>
            </w:r>
          </w:p>
        </w:tc>
        <w:tc>
          <w:tcPr>
            <w:tcW w:w="1800" w:type="dxa"/>
            <w:tcBorders>
              <w:top w:val="nil"/>
              <w:left w:val="nil"/>
              <w:bottom w:val="single" w:sz="4" w:space="0" w:color="auto"/>
              <w:right w:val="single" w:sz="8" w:space="0" w:color="auto"/>
            </w:tcBorders>
            <w:shd w:val="clear" w:color="auto" w:fill="auto"/>
            <w:noWrap/>
            <w:vAlign w:val="bottom"/>
            <w:hideMark/>
          </w:tcPr>
          <w:p w:rsidR="00347D22" w:rsidRPr="008964F9" w:rsidRDefault="00347D22" w:rsidP="00347D22">
            <w:pPr>
              <w:spacing w:after="0" w:line="240" w:lineRule="auto"/>
              <w:jc w:val="right"/>
              <w:rPr>
                <w:rFonts w:ascii="Times New Roman CE" w:hAnsi="Times New Roman CE" w:cs="Times New Roman CE"/>
                <w:sz w:val="20"/>
                <w:szCs w:val="20"/>
              </w:rPr>
            </w:pPr>
            <w:r w:rsidRPr="008964F9">
              <w:rPr>
                <w:rFonts w:ascii="Times New Roman CE" w:hAnsi="Times New Roman CE" w:cs="Times New Roman CE"/>
                <w:sz w:val="20"/>
                <w:szCs w:val="20"/>
              </w:rPr>
              <w:t xml:space="preserve">0 </w:t>
            </w:r>
          </w:p>
        </w:tc>
      </w:tr>
      <w:tr w:rsidR="00347D22" w:rsidRPr="008964F9" w:rsidTr="00347D22">
        <w:trPr>
          <w:trHeight w:val="63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347D22" w:rsidRPr="008964F9" w:rsidRDefault="00347D22" w:rsidP="00347D22">
            <w:pPr>
              <w:spacing w:after="0" w:line="240" w:lineRule="auto"/>
              <w:jc w:val="center"/>
              <w:rPr>
                <w:rFonts w:ascii="Times New Roman CE" w:hAnsi="Times New Roman CE" w:cs="Times New Roman CE"/>
                <w:sz w:val="20"/>
                <w:szCs w:val="20"/>
              </w:rPr>
            </w:pPr>
            <w:r w:rsidRPr="008964F9">
              <w:rPr>
                <w:rFonts w:ascii="Times New Roman CE" w:hAnsi="Times New Roman CE" w:cs="Times New Roman CE"/>
                <w:sz w:val="20"/>
                <w:szCs w:val="20"/>
              </w:rPr>
              <w:t>4.</w:t>
            </w:r>
          </w:p>
        </w:tc>
        <w:tc>
          <w:tcPr>
            <w:tcW w:w="6480" w:type="dxa"/>
            <w:tcBorders>
              <w:top w:val="nil"/>
              <w:left w:val="nil"/>
              <w:bottom w:val="single" w:sz="4" w:space="0" w:color="auto"/>
              <w:right w:val="single" w:sz="4" w:space="0" w:color="auto"/>
            </w:tcBorders>
            <w:shd w:val="clear" w:color="auto" w:fill="auto"/>
            <w:vAlign w:val="bottom"/>
            <w:hideMark/>
          </w:tcPr>
          <w:p w:rsidR="00347D22" w:rsidRPr="008964F9" w:rsidRDefault="00347D22" w:rsidP="00347D22">
            <w:pPr>
              <w:spacing w:after="0" w:line="240" w:lineRule="auto"/>
              <w:rPr>
                <w:rFonts w:ascii="Times New Roman" w:hAnsi="Times New Roman"/>
                <w:sz w:val="20"/>
                <w:szCs w:val="20"/>
              </w:rPr>
            </w:pPr>
            <w:r w:rsidRPr="008964F9">
              <w:rPr>
                <w:rFonts w:ascii="Times New Roman" w:hAnsi="Times New Roman"/>
                <w:sz w:val="20"/>
                <w:szCs w:val="20"/>
              </w:rPr>
              <w:t>Tárgyi eszköz és az immateriális jószág, részvény, részesedés, vállalat értékesítéséből vagy privatizációból származó bevétel</w:t>
            </w:r>
          </w:p>
        </w:tc>
        <w:tc>
          <w:tcPr>
            <w:tcW w:w="1800" w:type="dxa"/>
            <w:tcBorders>
              <w:top w:val="nil"/>
              <w:left w:val="nil"/>
              <w:bottom w:val="single" w:sz="4" w:space="0" w:color="auto"/>
              <w:right w:val="single" w:sz="8" w:space="0" w:color="auto"/>
            </w:tcBorders>
            <w:shd w:val="clear" w:color="auto" w:fill="auto"/>
            <w:noWrap/>
            <w:vAlign w:val="bottom"/>
            <w:hideMark/>
          </w:tcPr>
          <w:p w:rsidR="00347D22" w:rsidRPr="008964F9" w:rsidRDefault="00347D22" w:rsidP="00347D22">
            <w:pPr>
              <w:spacing w:after="0" w:line="240" w:lineRule="auto"/>
              <w:jc w:val="right"/>
              <w:rPr>
                <w:rFonts w:ascii="Times New Roman CE" w:hAnsi="Times New Roman CE" w:cs="Times New Roman CE"/>
                <w:sz w:val="20"/>
                <w:szCs w:val="20"/>
              </w:rPr>
            </w:pPr>
            <w:r w:rsidRPr="008964F9">
              <w:rPr>
                <w:rFonts w:ascii="Times New Roman CE" w:hAnsi="Times New Roman CE" w:cs="Times New Roman CE"/>
                <w:sz w:val="20"/>
                <w:szCs w:val="20"/>
              </w:rPr>
              <w:t xml:space="preserve">5 100 </w:t>
            </w:r>
          </w:p>
        </w:tc>
      </w:tr>
      <w:tr w:rsidR="00347D22" w:rsidRPr="008964F9" w:rsidTr="00347D22">
        <w:trPr>
          <w:trHeight w:val="315"/>
        </w:trPr>
        <w:tc>
          <w:tcPr>
            <w:tcW w:w="640" w:type="dxa"/>
            <w:tcBorders>
              <w:top w:val="nil"/>
              <w:left w:val="single" w:sz="8" w:space="0" w:color="auto"/>
              <w:bottom w:val="nil"/>
              <w:right w:val="single" w:sz="4" w:space="0" w:color="auto"/>
            </w:tcBorders>
            <w:shd w:val="clear" w:color="auto" w:fill="auto"/>
            <w:noWrap/>
            <w:vAlign w:val="center"/>
            <w:hideMark/>
          </w:tcPr>
          <w:p w:rsidR="00347D22" w:rsidRPr="008964F9" w:rsidRDefault="00347D22" w:rsidP="00347D22">
            <w:pPr>
              <w:spacing w:after="0" w:line="240" w:lineRule="auto"/>
              <w:jc w:val="center"/>
              <w:rPr>
                <w:rFonts w:ascii="Times New Roman CE" w:hAnsi="Times New Roman CE" w:cs="Times New Roman CE"/>
                <w:sz w:val="20"/>
                <w:szCs w:val="20"/>
              </w:rPr>
            </w:pPr>
            <w:r w:rsidRPr="008964F9">
              <w:rPr>
                <w:rFonts w:ascii="Times New Roman CE" w:hAnsi="Times New Roman CE" w:cs="Times New Roman CE"/>
                <w:sz w:val="20"/>
                <w:szCs w:val="20"/>
              </w:rPr>
              <w:t>5.</w:t>
            </w:r>
          </w:p>
        </w:tc>
        <w:tc>
          <w:tcPr>
            <w:tcW w:w="6480" w:type="dxa"/>
            <w:tcBorders>
              <w:top w:val="nil"/>
              <w:left w:val="nil"/>
              <w:bottom w:val="single" w:sz="4" w:space="0" w:color="auto"/>
              <w:right w:val="single" w:sz="4" w:space="0" w:color="auto"/>
            </w:tcBorders>
            <w:shd w:val="clear" w:color="auto" w:fill="auto"/>
            <w:vAlign w:val="bottom"/>
            <w:hideMark/>
          </w:tcPr>
          <w:p w:rsidR="00347D22" w:rsidRPr="008964F9" w:rsidRDefault="00347D22" w:rsidP="00347D22">
            <w:pPr>
              <w:spacing w:after="0" w:line="240" w:lineRule="auto"/>
              <w:rPr>
                <w:rFonts w:ascii="Times New Roman" w:hAnsi="Times New Roman"/>
                <w:sz w:val="20"/>
                <w:szCs w:val="20"/>
              </w:rPr>
            </w:pPr>
            <w:r w:rsidRPr="008964F9">
              <w:rPr>
                <w:rFonts w:ascii="Times New Roman" w:hAnsi="Times New Roman"/>
                <w:sz w:val="20"/>
                <w:szCs w:val="20"/>
              </w:rPr>
              <w:t>Bírság-, pótlék- és díjbevétel</w:t>
            </w:r>
          </w:p>
        </w:tc>
        <w:tc>
          <w:tcPr>
            <w:tcW w:w="1800" w:type="dxa"/>
            <w:tcBorders>
              <w:top w:val="nil"/>
              <w:left w:val="nil"/>
              <w:bottom w:val="nil"/>
              <w:right w:val="single" w:sz="8" w:space="0" w:color="auto"/>
            </w:tcBorders>
            <w:shd w:val="clear" w:color="auto" w:fill="auto"/>
            <w:noWrap/>
            <w:vAlign w:val="bottom"/>
            <w:hideMark/>
          </w:tcPr>
          <w:p w:rsidR="00347D22" w:rsidRPr="008964F9" w:rsidRDefault="00347D22" w:rsidP="00347D22">
            <w:pPr>
              <w:spacing w:after="0" w:line="240" w:lineRule="auto"/>
              <w:jc w:val="right"/>
              <w:rPr>
                <w:rFonts w:ascii="Times New Roman CE" w:hAnsi="Times New Roman CE" w:cs="Times New Roman CE"/>
                <w:sz w:val="20"/>
                <w:szCs w:val="20"/>
              </w:rPr>
            </w:pPr>
            <w:r w:rsidRPr="008964F9">
              <w:rPr>
                <w:rFonts w:ascii="Times New Roman CE" w:hAnsi="Times New Roman CE" w:cs="Times New Roman CE"/>
                <w:sz w:val="20"/>
                <w:szCs w:val="20"/>
              </w:rPr>
              <w:t xml:space="preserve">17 000 </w:t>
            </w:r>
          </w:p>
        </w:tc>
      </w:tr>
      <w:tr w:rsidR="00347D22" w:rsidRPr="008964F9" w:rsidTr="00347D22">
        <w:trPr>
          <w:trHeight w:val="33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47D22" w:rsidRPr="008964F9" w:rsidRDefault="00347D22" w:rsidP="00347D22">
            <w:pPr>
              <w:spacing w:after="0" w:line="240" w:lineRule="auto"/>
              <w:jc w:val="center"/>
              <w:rPr>
                <w:rFonts w:ascii="Times New Roman CE" w:hAnsi="Times New Roman CE" w:cs="Times New Roman CE"/>
                <w:sz w:val="20"/>
                <w:szCs w:val="20"/>
              </w:rPr>
            </w:pPr>
            <w:r w:rsidRPr="008964F9">
              <w:rPr>
                <w:rFonts w:ascii="Times New Roman CE" w:hAnsi="Times New Roman CE" w:cs="Times New Roman CE"/>
                <w:sz w:val="20"/>
                <w:szCs w:val="20"/>
              </w:rPr>
              <w:t>6.</w:t>
            </w:r>
          </w:p>
        </w:tc>
        <w:tc>
          <w:tcPr>
            <w:tcW w:w="6480" w:type="dxa"/>
            <w:tcBorders>
              <w:top w:val="nil"/>
              <w:left w:val="nil"/>
              <w:bottom w:val="single" w:sz="8" w:space="0" w:color="auto"/>
              <w:right w:val="single" w:sz="4" w:space="0" w:color="auto"/>
            </w:tcBorders>
            <w:shd w:val="clear" w:color="auto" w:fill="auto"/>
            <w:vAlign w:val="bottom"/>
            <w:hideMark/>
          </w:tcPr>
          <w:p w:rsidR="00347D22" w:rsidRPr="008964F9" w:rsidRDefault="00347D22" w:rsidP="00347D22">
            <w:pPr>
              <w:spacing w:after="0" w:line="240" w:lineRule="auto"/>
              <w:rPr>
                <w:rFonts w:ascii="Times New Roman" w:hAnsi="Times New Roman"/>
                <w:sz w:val="20"/>
                <w:szCs w:val="20"/>
              </w:rPr>
            </w:pPr>
            <w:r w:rsidRPr="008964F9">
              <w:rPr>
                <w:rFonts w:ascii="Times New Roman" w:hAnsi="Times New Roman"/>
                <w:sz w:val="20"/>
                <w:szCs w:val="20"/>
              </w:rPr>
              <w:t>Kezesség-, illetve garanciavállalással kapcsolatos megtérülés</w:t>
            </w:r>
          </w:p>
        </w:tc>
        <w:tc>
          <w:tcPr>
            <w:tcW w:w="1800" w:type="dxa"/>
            <w:tcBorders>
              <w:top w:val="single" w:sz="4" w:space="0" w:color="auto"/>
              <w:left w:val="nil"/>
              <w:bottom w:val="single" w:sz="4" w:space="0" w:color="auto"/>
              <w:right w:val="single" w:sz="8" w:space="0" w:color="auto"/>
            </w:tcBorders>
            <w:shd w:val="clear" w:color="auto" w:fill="auto"/>
            <w:noWrap/>
            <w:vAlign w:val="bottom"/>
            <w:hideMark/>
          </w:tcPr>
          <w:p w:rsidR="00347D22" w:rsidRPr="008964F9" w:rsidRDefault="00347D22" w:rsidP="00347D22">
            <w:pPr>
              <w:spacing w:after="0" w:line="240" w:lineRule="auto"/>
              <w:jc w:val="right"/>
              <w:rPr>
                <w:rFonts w:ascii="Times New Roman CE" w:hAnsi="Times New Roman CE" w:cs="Times New Roman CE"/>
                <w:sz w:val="20"/>
                <w:szCs w:val="20"/>
              </w:rPr>
            </w:pPr>
            <w:r w:rsidRPr="008964F9">
              <w:rPr>
                <w:rFonts w:ascii="Times New Roman CE" w:hAnsi="Times New Roman CE" w:cs="Times New Roman CE"/>
                <w:sz w:val="20"/>
                <w:szCs w:val="20"/>
              </w:rPr>
              <w:t> </w:t>
            </w:r>
          </w:p>
        </w:tc>
      </w:tr>
      <w:tr w:rsidR="00347D22" w:rsidRPr="008964F9" w:rsidTr="00347D22">
        <w:trPr>
          <w:trHeight w:val="330"/>
        </w:trPr>
        <w:tc>
          <w:tcPr>
            <w:tcW w:w="71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47D22" w:rsidRPr="008964F9" w:rsidRDefault="00347D22" w:rsidP="00347D22">
            <w:pPr>
              <w:spacing w:after="0" w:line="240" w:lineRule="auto"/>
              <w:rPr>
                <w:rFonts w:ascii="Times New Roman CE" w:hAnsi="Times New Roman CE" w:cs="Times New Roman CE"/>
                <w:b/>
                <w:bCs/>
                <w:sz w:val="20"/>
                <w:szCs w:val="20"/>
              </w:rPr>
            </w:pPr>
            <w:r w:rsidRPr="008964F9">
              <w:rPr>
                <w:rFonts w:ascii="Times New Roman CE" w:hAnsi="Times New Roman CE" w:cs="Times New Roman CE"/>
                <w:b/>
                <w:bCs/>
                <w:sz w:val="20"/>
                <w:szCs w:val="20"/>
              </w:rPr>
              <w:t>SAJÁT BEVÉTELEK ÖSSZESEN*</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rsidR="00347D22" w:rsidRPr="008964F9" w:rsidRDefault="00347D22" w:rsidP="00347D22">
            <w:pPr>
              <w:spacing w:after="0" w:line="240" w:lineRule="auto"/>
              <w:jc w:val="right"/>
              <w:rPr>
                <w:rFonts w:ascii="Times New Roman CE" w:hAnsi="Times New Roman CE" w:cs="Times New Roman CE"/>
                <w:b/>
                <w:bCs/>
                <w:sz w:val="20"/>
                <w:szCs w:val="20"/>
              </w:rPr>
            </w:pPr>
            <w:r w:rsidRPr="008964F9">
              <w:rPr>
                <w:rFonts w:ascii="Times New Roman CE" w:hAnsi="Times New Roman CE" w:cs="Times New Roman CE"/>
                <w:b/>
                <w:bCs/>
                <w:sz w:val="20"/>
                <w:szCs w:val="20"/>
              </w:rPr>
              <w:t xml:space="preserve">894 516 </w:t>
            </w:r>
          </w:p>
        </w:tc>
      </w:tr>
      <w:tr w:rsidR="00347D22" w:rsidRPr="008964F9" w:rsidTr="00347D22">
        <w:trPr>
          <w:trHeight w:val="465"/>
        </w:trPr>
        <w:tc>
          <w:tcPr>
            <w:tcW w:w="8920" w:type="dxa"/>
            <w:gridSpan w:val="3"/>
            <w:tcBorders>
              <w:top w:val="single" w:sz="8" w:space="0" w:color="auto"/>
              <w:left w:val="nil"/>
              <w:bottom w:val="nil"/>
              <w:right w:val="nil"/>
            </w:tcBorders>
            <w:shd w:val="clear" w:color="auto" w:fill="auto"/>
            <w:vAlign w:val="center"/>
            <w:hideMark/>
          </w:tcPr>
          <w:p w:rsidR="00347D22" w:rsidRPr="008964F9" w:rsidRDefault="00347D22" w:rsidP="00347D22">
            <w:pPr>
              <w:spacing w:after="0" w:line="240" w:lineRule="auto"/>
              <w:jc w:val="both"/>
              <w:rPr>
                <w:rFonts w:ascii="Times New Roman CE" w:hAnsi="Times New Roman CE" w:cs="Times New Roman CE"/>
                <w:sz w:val="20"/>
                <w:szCs w:val="20"/>
              </w:rPr>
            </w:pPr>
            <w:r w:rsidRPr="008964F9">
              <w:rPr>
                <w:rFonts w:ascii="Times New Roman CE" w:hAnsi="Times New Roman CE" w:cs="Times New Roman CE"/>
                <w:sz w:val="20"/>
                <w:szCs w:val="20"/>
              </w:rPr>
              <w:t>*Az adósságot keletkeztető ügyletekhez történő hozzájárulás részletes szabályairól szóló 353/2011. (XII.31.) Korm. Rendelet 2.§ (1) bekezdése alapján.</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347D22">
          <w:pgSz w:w="11906" w:h="16838"/>
          <w:pgMar w:top="720" w:right="720" w:bottom="720" w:left="720" w:header="708" w:footer="708" w:gutter="0"/>
          <w:cols w:space="708"/>
          <w:docGrid w:linePitch="360"/>
        </w:sectPr>
      </w:pPr>
    </w:p>
    <w:tbl>
      <w:tblPr>
        <w:tblStyle w:val="Rcsostblzat"/>
        <w:tblW w:w="0" w:type="auto"/>
        <w:tblLook w:val="04A0" w:firstRow="1" w:lastRow="0" w:firstColumn="1" w:lastColumn="0" w:noHBand="0" w:noVBand="1"/>
      </w:tblPr>
      <w:tblGrid>
        <w:gridCol w:w="650"/>
        <w:gridCol w:w="5981"/>
        <w:gridCol w:w="1975"/>
        <w:gridCol w:w="2100"/>
        <w:gridCol w:w="1922"/>
        <w:gridCol w:w="2348"/>
      </w:tblGrid>
      <w:tr w:rsidR="00347D22" w:rsidRPr="008964F9" w:rsidTr="004A64C0">
        <w:trPr>
          <w:trHeight w:val="423"/>
        </w:trPr>
        <w:tc>
          <w:tcPr>
            <w:tcW w:w="14974" w:type="dxa"/>
            <w:gridSpan w:val="6"/>
            <w:hideMark/>
          </w:tcPr>
          <w:p w:rsidR="00347D22" w:rsidRPr="008964F9" w:rsidRDefault="00347D22" w:rsidP="00347D22">
            <w:pPr>
              <w:jc w:val="right"/>
              <w:rPr>
                <w:rFonts w:ascii="Times New Roman" w:hAnsi="Times New Roman"/>
                <w:b/>
                <w:bCs/>
                <w:i/>
                <w:iCs/>
                <w:sz w:val="20"/>
                <w:szCs w:val="20"/>
              </w:rPr>
            </w:pPr>
            <w:r>
              <w:rPr>
                <w:rFonts w:ascii="Times New Roman" w:hAnsi="Times New Roman"/>
                <w:b/>
                <w:bCs/>
                <w:i/>
                <w:iCs/>
                <w:sz w:val="20"/>
                <w:szCs w:val="20"/>
              </w:rPr>
              <w:lastRenderedPageBreak/>
              <w:t>6. sz. melléklet a 2/2016. (II.26.) Önk. rendelethez</w:t>
            </w:r>
          </w:p>
        </w:tc>
      </w:tr>
      <w:tr w:rsidR="00347D22" w:rsidRPr="008964F9" w:rsidTr="004A64C0">
        <w:trPr>
          <w:trHeight w:val="423"/>
        </w:trPr>
        <w:tc>
          <w:tcPr>
            <w:tcW w:w="12626" w:type="dxa"/>
            <w:gridSpan w:val="5"/>
            <w:hideMark/>
          </w:tcPr>
          <w:p w:rsidR="00347D22" w:rsidRPr="008964F9" w:rsidRDefault="00347D22" w:rsidP="00347D22">
            <w:pPr>
              <w:jc w:val="center"/>
              <w:rPr>
                <w:rFonts w:ascii="Times New Roman" w:hAnsi="Times New Roman"/>
                <w:b/>
                <w:bCs/>
                <w:sz w:val="20"/>
                <w:szCs w:val="20"/>
              </w:rPr>
            </w:pPr>
            <w:bookmarkStart w:id="7" w:name="RANGE!A1:F34"/>
            <w:r w:rsidRPr="008964F9">
              <w:rPr>
                <w:rFonts w:ascii="Times New Roman" w:hAnsi="Times New Roman"/>
                <w:b/>
                <w:bCs/>
                <w:sz w:val="20"/>
                <w:szCs w:val="20"/>
              </w:rPr>
              <w:t>Törökszentmiklós Városi Önkormányzat 2016. évi beruházási kiadások beruházásonként</w:t>
            </w:r>
            <w:bookmarkEnd w:id="7"/>
          </w:p>
        </w:tc>
        <w:tc>
          <w:tcPr>
            <w:tcW w:w="2348" w:type="dxa"/>
            <w:noWrap/>
            <w:hideMark/>
          </w:tcPr>
          <w:p w:rsidR="00347D22" w:rsidRPr="008964F9" w:rsidRDefault="00347D22" w:rsidP="00347D22">
            <w:pPr>
              <w:rPr>
                <w:rFonts w:ascii="Times New Roman" w:hAnsi="Times New Roman"/>
                <w:b/>
                <w:bCs/>
                <w:i/>
                <w:iCs/>
                <w:sz w:val="20"/>
                <w:szCs w:val="20"/>
              </w:rPr>
            </w:pPr>
            <w:r w:rsidRPr="008964F9">
              <w:rPr>
                <w:rFonts w:ascii="Times New Roman" w:hAnsi="Times New Roman"/>
                <w:b/>
                <w:bCs/>
                <w:i/>
                <w:iCs/>
                <w:sz w:val="20"/>
                <w:szCs w:val="20"/>
              </w:rPr>
              <w:t>Ezer forintban</w:t>
            </w:r>
          </w:p>
        </w:tc>
      </w:tr>
      <w:tr w:rsidR="00347D22" w:rsidRPr="008964F9" w:rsidTr="004A64C0">
        <w:trPr>
          <w:trHeight w:val="480"/>
        </w:trPr>
        <w:tc>
          <w:tcPr>
            <w:tcW w:w="648" w:type="dxa"/>
            <w:vMerge w:val="restart"/>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Sor-szám</w:t>
            </w:r>
          </w:p>
        </w:tc>
        <w:tc>
          <w:tcPr>
            <w:tcW w:w="5981" w:type="dxa"/>
            <w:vMerge w:val="restart"/>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Megnevezés</w:t>
            </w:r>
          </w:p>
        </w:tc>
        <w:tc>
          <w:tcPr>
            <w:tcW w:w="8345" w:type="dxa"/>
            <w:gridSpan w:val="4"/>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 xml:space="preserve">2016. évi tervezett összegek </w:t>
            </w:r>
          </w:p>
        </w:tc>
      </w:tr>
      <w:tr w:rsidR="00347D22" w:rsidRPr="008964F9" w:rsidTr="004A64C0">
        <w:trPr>
          <w:trHeight w:val="735"/>
        </w:trPr>
        <w:tc>
          <w:tcPr>
            <w:tcW w:w="648" w:type="dxa"/>
            <w:vMerge/>
            <w:hideMark/>
          </w:tcPr>
          <w:p w:rsidR="00347D22" w:rsidRPr="008964F9" w:rsidRDefault="00347D22" w:rsidP="00347D22">
            <w:pPr>
              <w:rPr>
                <w:rFonts w:ascii="Times New Roman" w:hAnsi="Times New Roman"/>
                <w:b/>
                <w:bCs/>
                <w:sz w:val="20"/>
                <w:szCs w:val="20"/>
              </w:rPr>
            </w:pPr>
          </w:p>
        </w:tc>
        <w:tc>
          <w:tcPr>
            <w:tcW w:w="5981" w:type="dxa"/>
            <w:vMerge/>
            <w:hideMark/>
          </w:tcPr>
          <w:p w:rsidR="00347D22" w:rsidRPr="008964F9" w:rsidRDefault="00347D22" w:rsidP="00347D22">
            <w:pPr>
              <w:rPr>
                <w:rFonts w:ascii="Times New Roman" w:hAnsi="Times New Roman"/>
                <w:b/>
                <w:bCs/>
                <w:sz w:val="20"/>
                <w:szCs w:val="20"/>
              </w:rPr>
            </w:pPr>
          </w:p>
        </w:tc>
        <w:tc>
          <w:tcPr>
            <w:tcW w:w="1975"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Eredeti előirányzat</w:t>
            </w:r>
          </w:p>
        </w:tc>
        <w:tc>
          <w:tcPr>
            <w:tcW w:w="2100"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Hazai támogatás</w:t>
            </w:r>
          </w:p>
        </w:tc>
        <w:tc>
          <w:tcPr>
            <w:tcW w:w="1922"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EU-s támogatás</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Összesen</w:t>
            </w:r>
          </w:p>
        </w:tc>
      </w:tr>
      <w:tr w:rsidR="00347D22" w:rsidRPr="008964F9" w:rsidTr="004A64C0">
        <w:trPr>
          <w:trHeight w:val="330"/>
        </w:trPr>
        <w:tc>
          <w:tcPr>
            <w:tcW w:w="648"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w:t>
            </w:r>
          </w:p>
        </w:tc>
        <w:tc>
          <w:tcPr>
            <w:tcW w:w="5981"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2.</w:t>
            </w:r>
          </w:p>
        </w:tc>
        <w:tc>
          <w:tcPr>
            <w:tcW w:w="1975"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3.</w:t>
            </w:r>
          </w:p>
        </w:tc>
        <w:tc>
          <w:tcPr>
            <w:tcW w:w="2100"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4.</w:t>
            </w:r>
          </w:p>
        </w:tc>
        <w:tc>
          <w:tcPr>
            <w:tcW w:w="1922"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5.</w:t>
            </w:r>
          </w:p>
        </w:tc>
        <w:tc>
          <w:tcPr>
            <w:tcW w:w="2348"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6.</w:t>
            </w:r>
          </w:p>
        </w:tc>
      </w:tr>
      <w:tr w:rsidR="00347D22" w:rsidRPr="008964F9" w:rsidTr="004A64C0">
        <w:trPr>
          <w:trHeight w:val="525"/>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Rendezési terv módosítás</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12 000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12 000</w:t>
            </w:r>
          </w:p>
        </w:tc>
      </w:tr>
      <w:tr w:rsidR="00347D22" w:rsidRPr="008964F9" w:rsidTr="004A64C0">
        <w:trPr>
          <w:trHeight w:val="525"/>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2.</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Iparvágány rekonstrukció</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559</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559</w:t>
            </w:r>
          </w:p>
        </w:tc>
      </w:tr>
      <w:tr w:rsidR="00347D22" w:rsidRPr="008964F9" w:rsidTr="004A64C0">
        <w:trPr>
          <w:trHeight w:val="51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3.</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Pánthy úti csapadékvízátemelő építése Kisfaludi utcai elvezető rendszerrel</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8 517</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8 517</w:t>
            </w:r>
          </w:p>
        </w:tc>
      </w:tr>
      <w:tr w:rsidR="00347D22" w:rsidRPr="008964F9" w:rsidTr="004A64C0">
        <w:trPr>
          <w:trHeight w:val="51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4.</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Ingatlan vásárlás (derogációs, M4 építéshez kapcsolódó)</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4 422</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4 422</w:t>
            </w:r>
          </w:p>
        </w:tc>
      </w:tr>
      <w:tr w:rsidR="00347D22" w:rsidRPr="008964F9" w:rsidTr="004A64C0">
        <w:trPr>
          <w:trHeight w:val="51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5.</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Műfüves pálya létesítése sportpályán</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9 754</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9 754</w:t>
            </w:r>
          </w:p>
        </w:tc>
      </w:tr>
      <w:tr w:rsidR="00347D22" w:rsidRPr="008964F9" w:rsidTr="004A64C0">
        <w:trPr>
          <w:trHeight w:val="51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6.</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Kerékpár út építés tervezési költség T.miklós-Fegyvernek szakasz,</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105</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105</w:t>
            </w:r>
          </w:p>
        </w:tc>
      </w:tr>
      <w:tr w:rsidR="00347D22" w:rsidRPr="008964F9" w:rsidTr="004A64C0">
        <w:trPr>
          <w:trHeight w:val="51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7.</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Kataszteri és térinformatikai rendszer kiépítése  (e-KATA, minerva, ortofotó)</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6 643</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6 643</w:t>
            </w:r>
          </w:p>
        </w:tc>
      </w:tr>
      <w:tr w:rsidR="00347D22" w:rsidRPr="008964F9" w:rsidTr="004A64C0">
        <w:trPr>
          <w:trHeight w:val="525"/>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8.</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Tanuszodához kapcsolódó fejlesztések</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32 245</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32 245</w:t>
            </w:r>
          </w:p>
        </w:tc>
      </w:tr>
      <w:tr w:rsidR="00347D22" w:rsidRPr="008964F9" w:rsidTr="004A64C0">
        <w:trPr>
          <w:trHeight w:val="51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9.</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Városi kamerarendszer bővítése (vasútállomásnál 6 db kamera)</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2 000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2 000</w:t>
            </w:r>
          </w:p>
        </w:tc>
      </w:tr>
      <w:tr w:rsidR="00347D22" w:rsidRPr="008964F9" w:rsidTr="004A64C0">
        <w:trPr>
          <w:trHeight w:val="525"/>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10.</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Strandüzemeltetéshez eszközpótlás és megfigyelő rendszer kiépítése</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936</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936</w:t>
            </w:r>
          </w:p>
        </w:tc>
      </w:tr>
      <w:tr w:rsidR="00347D22" w:rsidRPr="008964F9" w:rsidTr="004A64C0">
        <w:trPr>
          <w:trHeight w:val="51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11.</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Közvilágítás kiépítése (Alkotás -Deák kereszteződés, Surjány)</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1 670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1 670</w:t>
            </w:r>
          </w:p>
        </w:tc>
      </w:tr>
      <w:tr w:rsidR="00347D22" w:rsidRPr="008964F9" w:rsidTr="004A64C0">
        <w:trPr>
          <w:trHeight w:val="51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12.</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Buszváró pavilonok átalakítása, felújítása</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5 000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5 000</w:t>
            </w:r>
          </w:p>
        </w:tc>
      </w:tr>
      <w:tr w:rsidR="00347D22" w:rsidRPr="008964F9" w:rsidTr="004A64C0">
        <w:trPr>
          <w:trHeight w:val="525"/>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lastRenderedPageBreak/>
              <w:t>13.</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Városi pavilon gyártása</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10 000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10 000</w:t>
            </w:r>
          </w:p>
        </w:tc>
      </w:tr>
      <w:tr w:rsidR="00347D22" w:rsidRPr="008964F9" w:rsidTr="004A64C0">
        <w:trPr>
          <w:trHeight w:val="51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14.</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Herman Ottó utcában 6 állásos parkoló létesítése, útfelújítása</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16 000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16 000</w:t>
            </w:r>
          </w:p>
        </w:tc>
      </w:tr>
      <w:tr w:rsidR="00347D22" w:rsidRPr="008964F9" w:rsidTr="004A64C0">
        <w:trPr>
          <w:trHeight w:val="51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15.</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EGYMI 6 db kismotor vásárlás</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1 200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1 200</w:t>
            </w:r>
          </w:p>
        </w:tc>
      </w:tr>
      <w:tr w:rsidR="00347D22" w:rsidRPr="008964F9" w:rsidTr="004A64C0">
        <w:trPr>
          <w:trHeight w:val="525"/>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16.</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xml:space="preserve"> Fecskeház Kazánok cseréje (kb. 5 db.)(VESZ tábla )</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1 905</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1 905</w:t>
            </w:r>
          </w:p>
        </w:tc>
      </w:tr>
      <w:tr w:rsidR="00347D22" w:rsidRPr="008964F9" w:rsidTr="004A64C0">
        <w:trPr>
          <w:trHeight w:val="48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17.</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xml:space="preserve"> PH Klimaberendezések hőelvezetése(VESZ tábla )</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914</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914</w:t>
            </w:r>
          </w:p>
        </w:tc>
      </w:tr>
      <w:tr w:rsidR="00347D22" w:rsidRPr="008964F9" w:rsidTr="004A64C0">
        <w:trPr>
          <w:trHeight w:val="45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18.</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xml:space="preserve">Automata meterológiai állomás kiépítése </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1 000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1 000</w:t>
            </w:r>
          </w:p>
        </w:tc>
      </w:tr>
      <w:tr w:rsidR="00347D22" w:rsidRPr="008964F9" w:rsidTr="004A64C0">
        <w:trPr>
          <w:trHeight w:val="495"/>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19.</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Hulladékudvar létrehozása</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2 000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2 000</w:t>
            </w:r>
          </w:p>
        </w:tc>
      </w:tr>
      <w:tr w:rsidR="00347D22" w:rsidRPr="008964F9" w:rsidTr="004A64C0">
        <w:trPr>
          <w:trHeight w:val="555"/>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20.</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Személygépkocsi beszerzése VESZ számára</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5 000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5 000</w:t>
            </w:r>
          </w:p>
        </w:tc>
      </w:tr>
      <w:tr w:rsidR="00347D22" w:rsidRPr="008964F9" w:rsidTr="004A64C0">
        <w:trPr>
          <w:trHeight w:val="525"/>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21.</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Mezőőrség számára gépjárműbeszerzés (3 db)</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6 000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6 000</w:t>
            </w:r>
          </w:p>
        </w:tc>
      </w:tr>
      <w:tr w:rsidR="00347D22" w:rsidRPr="008964F9" w:rsidTr="004A64C0">
        <w:trPr>
          <w:trHeight w:val="48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22.</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xml:space="preserve">Játszótéri eszközök beszerzése </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300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300</w:t>
            </w:r>
          </w:p>
        </w:tc>
      </w:tr>
      <w:tr w:rsidR="00347D22" w:rsidRPr="008964F9" w:rsidTr="004A64C0">
        <w:trPr>
          <w:trHeight w:val="48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23.</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Zöldfelület kezelése eszközbeszerzés</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500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500</w:t>
            </w:r>
          </w:p>
        </w:tc>
      </w:tr>
      <w:tr w:rsidR="00347D22" w:rsidRPr="008964F9" w:rsidTr="004A64C0">
        <w:trPr>
          <w:trHeight w:val="48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24.</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Polgárvédelem eszközbeszrzés</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300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300</w:t>
            </w:r>
          </w:p>
        </w:tc>
      </w:tr>
      <w:tr w:rsidR="00347D22" w:rsidRPr="008964F9" w:rsidTr="004A64C0">
        <w:trPr>
          <w:trHeight w:val="48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25.</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Városi rendezvények eszközbeszerzés</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400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400</w:t>
            </w:r>
          </w:p>
        </w:tc>
      </w:tr>
      <w:tr w:rsidR="00347D22" w:rsidRPr="008964F9" w:rsidTr="004A64C0">
        <w:trPr>
          <w:trHeight w:val="48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26.</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Laptop beszerzés</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600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600</w:t>
            </w:r>
          </w:p>
        </w:tc>
      </w:tr>
      <w:tr w:rsidR="00347D22" w:rsidRPr="008964F9" w:rsidTr="004A64C0">
        <w:trPr>
          <w:trHeight w:val="480"/>
        </w:trPr>
        <w:tc>
          <w:tcPr>
            <w:tcW w:w="648"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27.</w:t>
            </w:r>
          </w:p>
        </w:tc>
        <w:tc>
          <w:tcPr>
            <w:tcW w:w="5981"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Derogációs-szennyvízelvezetés megvalósítása</w:t>
            </w:r>
          </w:p>
        </w:tc>
        <w:tc>
          <w:tcPr>
            <w:tcW w:w="1975"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0</w:t>
            </w:r>
          </w:p>
        </w:tc>
        <w:tc>
          <w:tcPr>
            <w:tcW w:w="210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1922"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0</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0</w:t>
            </w:r>
          </w:p>
        </w:tc>
      </w:tr>
      <w:tr w:rsidR="00347D22" w:rsidRPr="008964F9" w:rsidTr="004A64C0">
        <w:trPr>
          <w:trHeight w:val="525"/>
        </w:trPr>
        <w:tc>
          <w:tcPr>
            <w:tcW w:w="648"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II.</w:t>
            </w:r>
          </w:p>
        </w:tc>
        <w:tc>
          <w:tcPr>
            <w:tcW w:w="5981"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ÖSSZESEN:</w:t>
            </w:r>
          </w:p>
        </w:tc>
        <w:tc>
          <w:tcPr>
            <w:tcW w:w="1975"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129 970</w:t>
            </w:r>
          </w:p>
        </w:tc>
        <w:tc>
          <w:tcPr>
            <w:tcW w:w="2100"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0</w:t>
            </w:r>
          </w:p>
        </w:tc>
        <w:tc>
          <w:tcPr>
            <w:tcW w:w="1922"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0</w:t>
            </w:r>
          </w:p>
        </w:tc>
        <w:tc>
          <w:tcPr>
            <w:tcW w:w="2348"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129 970</w:t>
            </w:r>
          </w:p>
        </w:tc>
      </w:tr>
      <w:tr w:rsidR="00347D22" w:rsidRPr="008964F9" w:rsidTr="004A64C0">
        <w:trPr>
          <w:trHeight w:val="525"/>
        </w:trPr>
        <w:tc>
          <w:tcPr>
            <w:tcW w:w="648"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 xml:space="preserve">III. </w:t>
            </w:r>
          </w:p>
        </w:tc>
        <w:tc>
          <w:tcPr>
            <w:tcW w:w="5981"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Intézmények beruházási  kiadásai</w:t>
            </w:r>
          </w:p>
        </w:tc>
        <w:tc>
          <w:tcPr>
            <w:tcW w:w="1975"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18 785</w:t>
            </w:r>
          </w:p>
        </w:tc>
        <w:tc>
          <w:tcPr>
            <w:tcW w:w="2100"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 </w:t>
            </w:r>
          </w:p>
        </w:tc>
        <w:tc>
          <w:tcPr>
            <w:tcW w:w="1922"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 </w:t>
            </w:r>
          </w:p>
        </w:tc>
        <w:tc>
          <w:tcPr>
            <w:tcW w:w="2348"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18 785</w:t>
            </w:r>
          </w:p>
        </w:tc>
      </w:tr>
      <w:tr w:rsidR="00347D22" w:rsidRPr="008964F9" w:rsidTr="004A64C0">
        <w:trPr>
          <w:trHeight w:val="525"/>
        </w:trPr>
        <w:tc>
          <w:tcPr>
            <w:tcW w:w="6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IV.</w:t>
            </w:r>
          </w:p>
        </w:tc>
        <w:tc>
          <w:tcPr>
            <w:tcW w:w="5981"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MINDÖSSZESEN: I.+II.+III.</w:t>
            </w:r>
          </w:p>
        </w:tc>
        <w:tc>
          <w:tcPr>
            <w:tcW w:w="1975"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148 755</w:t>
            </w:r>
          </w:p>
        </w:tc>
        <w:tc>
          <w:tcPr>
            <w:tcW w:w="2100"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0</w:t>
            </w:r>
          </w:p>
        </w:tc>
        <w:tc>
          <w:tcPr>
            <w:tcW w:w="1922"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0</w:t>
            </w:r>
          </w:p>
        </w:tc>
        <w:tc>
          <w:tcPr>
            <w:tcW w:w="2348"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148 755</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4A64C0">
          <w:pgSz w:w="16838" w:h="11906" w:orient="landscape"/>
          <w:pgMar w:top="720" w:right="720" w:bottom="720" w:left="907" w:header="709" w:footer="709" w:gutter="0"/>
          <w:cols w:space="708"/>
          <w:docGrid w:linePitch="360"/>
        </w:sectPr>
      </w:pPr>
    </w:p>
    <w:tbl>
      <w:tblPr>
        <w:tblStyle w:val="Rcsostblzat"/>
        <w:tblW w:w="0" w:type="auto"/>
        <w:tblLook w:val="04A0" w:firstRow="1" w:lastRow="0" w:firstColumn="1" w:lastColumn="0" w:noHBand="0" w:noVBand="1"/>
      </w:tblPr>
      <w:tblGrid>
        <w:gridCol w:w="1260"/>
        <w:gridCol w:w="6400"/>
        <w:gridCol w:w="1960"/>
        <w:gridCol w:w="2140"/>
        <w:gridCol w:w="2140"/>
      </w:tblGrid>
      <w:tr w:rsidR="00347D22" w:rsidRPr="008964F9" w:rsidTr="004A64C0">
        <w:trPr>
          <w:trHeight w:val="303"/>
        </w:trPr>
        <w:tc>
          <w:tcPr>
            <w:tcW w:w="13900" w:type="dxa"/>
            <w:gridSpan w:val="5"/>
            <w:hideMark/>
          </w:tcPr>
          <w:p w:rsidR="00347D22" w:rsidRPr="008964F9" w:rsidRDefault="00347D22" w:rsidP="004A64C0">
            <w:pPr>
              <w:spacing w:after="0"/>
              <w:jc w:val="right"/>
              <w:rPr>
                <w:rFonts w:ascii="Times New Roman" w:hAnsi="Times New Roman"/>
                <w:b/>
                <w:bCs/>
                <w:sz w:val="20"/>
                <w:szCs w:val="20"/>
              </w:rPr>
            </w:pPr>
            <w:r>
              <w:rPr>
                <w:rFonts w:ascii="Times New Roman" w:hAnsi="Times New Roman"/>
                <w:b/>
                <w:bCs/>
                <w:sz w:val="20"/>
                <w:szCs w:val="20"/>
              </w:rPr>
              <w:lastRenderedPageBreak/>
              <w:t>7. sz. melléklet a 2/2016. (II.26.) Önk. rendelethez</w:t>
            </w:r>
          </w:p>
        </w:tc>
      </w:tr>
      <w:tr w:rsidR="00347D22" w:rsidRPr="008964F9" w:rsidTr="00347D22">
        <w:trPr>
          <w:trHeight w:val="495"/>
        </w:trPr>
        <w:tc>
          <w:tcPr>
            <w:tcW w:w="13900" w:type="dxa"/>
            <w:gridSpan w:val="5"/>
            <w:vMerge w:val="restart"/>
            <w:hideMark/>
          </w:tcPr>
          <w:p w:rsidR="00347D22" w:rsidRPr="008964F9" w:rsidRDefault="00347D22" w:rsidP="004A64C0">
            <w:pPr>
              <w:spacing w:after="0"/>
              <w:jc w:val="center"/>
              <w:rPr>
                <w:rFonts w:ascii="Times New Roman" w:hAnsi="Times New Roman"/>
                <w:b/>
                <w:bCs/>
                <w:sz w:val="20"/>
                <w:szCs w:val="20"/>
              </w:rPr>
            </w:pPr>
            <w:r w:rsidRPr="008964F9">
              <w:rPr>
                <w:rFonts w:ascii="Times New Roman" w:hAnsi="Times New Roman"/>
                <w:b/>
                <w:bCs/>
                <w:sz w:val="20"/>
                <w:szCs w:val="20"/>
              </w:rPr>
              <w:t>Törökszentmiklós Városi Önkormányzat 2016. évi felújítási kiadások felújításonként</w:t>
            </w:r>
          </w:p>
        </w:tc>
      </w:tr>
      <w:tr w:rsidR="00347D22" w:rsidRPr="008964F9" w:rsidTr="004A64C0">
        <w:trPr>
          <w:trHeight w:val="264"/>
        </w:trPr>
        <w:tc>
          <w:tcPr>
            <w:tcW w:w="13900" w:type="dxa"/>
            <w:gridSpan w:val="5"/>
            <w:vMerge/>
            <w:hideMark/>
          </w:tcPr>
          <w:p w:rsidR="00347D22" w:rsidRPr="008964F9" w:rsidRDefault="00347D22" w:rsidP="004A64C0">
            <w:pPr>
              <w:spacing w:after="0"/>
              <w:rPr>
                <w:rFonts w:ascii="Times New Roman" w:hAnsi="Times New Roman"/>
                <w:b/>
                <w:bCs/>
                <w:sz w:val="20"/>
                <w:szCs w:val="20"/>
              </w:rPr>
            </w:pPr>
          </w:p>
        </w:tc>
      </w:tr>
      <w:tr w:rsidR="00347D22" w:rsidRPr="008964F9" w:rsidTr="004A64C0">
        <w:trPr>
          <w:trHeight w:val="346"/>
        </w:trPr>
        <w:tc>
          <w:tcPr>
            <w:tcW w:w="1260" w:type="dxa"/>
            <w:noWrap/>
            <w:hideMark/>
          </w:tcPr>
          <w:p w:rsidR="00347D22" w:rsidRPr="008964F9" w:rsidRDefault="00347D22" w:rsidP="004A64C0">
            <w:pPr>
              <w:spacing w:after="0"/>
              <w:rPr>
                <w:rFonts w:ascii="Times New Roman" w:hAnsi="Times New Roman"/>
                <w:b/>
                <w:bCs/>
                <w:sz w:val="20"/>
                <w:szCs w:val="20"/>
              </w:rPr>
            </w:pPr>
          </w:p>
        </w:tc>
        <w:tc>
          <w:tcPr>
            <w:tcW w:w="6400" w:type="dxa"/>
            <w:noWrap/>
            <w:hideMark/>
          </w:tcPr>
          <w:p w:rsidR="00347D22" w:rsidRPr="008964F9" w:rsidRDefault="00347D22" w:rsidP="004A64C0">
            <w:pPr>
              <w:spacing w:after="0"/>
              <w:rPr>
                <w:rFonts w:ascii="Times New Roman" w:hAnsi="Times New Roman"/>
                <w:sz w:val="20"/>
                <w:szCs w:val="20"/>
              </w:rPr>
            </w:pPr>
          </w:p>
        </w:tc>
        <w:tc>
          <w:tcPr>
            <w:tcW w:w="1960" w:type="dxa"/>
            <w:noWrap/>
            <w:hideMark/>
          </w:tcPr>
          <w:p w:rsidR="00347D22" w:rsidRPr="008964F9" w:rsidRDefault="00347D22" w:rsidP="004A64C0">
            <w:pPr>
              <w:spacing w:after="0"/>
              <w:rPr>
                <w:rFonts w:ascii="Times New Roman" w:hAnsi="Times New Roman"/>
                <w:sz w:val="20"/>
                <w:szCs w:val="20"/>
              </w:rPr>
            </w:pPr>
          </w:p>
        </w:tc>
        <w:tc>
          <w:tcPr>
            <w:tcW w:w="2140" w:type="dxa"/>
            <w:noWrap/>
            <w:hideMark/>
          </w:tcPr>
          <w:p w:rsidR="00347D22" w:rsidRPr="008964F9" w:rsidRDefault="00347D22" w:rsidP="004A64C0">
            <w:pPr>
              <w:spacing w:after="0"/>
              <w:rPr>
                <w:rFonts w:ascii="Times New Roman" w:hAnsi="Times New Roman"/>
                <w:sz w:val="20"/>
                <w:szCs w:val="20"/>
              </w:rPr>
            </w:pPr>
          </w:p>
        </w:tc>
        <w:tc>
          <w:tcPr>
            <w:tcW w:w="2140" w:type="dxa"/>
            <w:noWrap/>
            <w:hideMark/>
          </w:tcPr>
          <w:p w:rsidR="00347D22" w:rsidRPr="008964F9" w:rsidRDefault="00347D22" w:rsidP="004A64C0">
            <w:pPr>
              <w:spacing w:after="0"/>
              <w:rPr>
                <w:rFonts w:ascii="Times New Roman" w:hAnsi="Times New Roman"/>
                <w:b/>
                <w:bCs/>
                <w:i/>
                <w:iCs/>
                <w:sz w:val="20"/>
                <w:szCs w:val="20"/>
              </w:rPr>
            </w:pPr>
            <w:r w:rsidRPr="008964F9">
              <w:rPr>
                <w:rFonts w:ascii="Times New Roman" w:hAnsi="Times New Roman"/>
                <w:b/>
                <w:bCs/>
                <w:i/>
                <w:iCs/>
                <w:sz w:val="20"/>
                <w:szCs w:val="20"/>
              </w:rPr>
              <w:t>Ezer forintban</w:t>
            </w:r>
          </w:p>
        </w:tc>
      </w:tr>
      <w:tr w:rsidR="00347D22" w:rsidRPr="008964F9" w:rsidTr="00347D22">
        <w:trPr>
          <w:trHeight w:val="1005"/>
        </w:trPr>
        <w:tc>
          <w:tcPr>
            <w:tcW w:w="1260"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Sorszám</w:t>
            </w:r>
          </w:p>
        </w:tc>
        <w:tc>
          <w:tcPr>
            <w:tcW w:w="6400"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Megnevezés</w:t>
            </w:r>
          </w:p>
        </w:tc>
        <w:tc>
          <w:tcPr>
            <w:tcW w:w="1960"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Eredeti előirányzat</w:t>
            </w:r>
          </w:p>
        </w:tc>
        <w:tc>
          <w:tcPr>
            <w:tcW w:w="2140"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Hazai  támogatás</w:t>
            </w:r>
          </w:p>
        </w:tc>
        <w:tc>
          <w:tcPr>
            <w:tcW w:w="2140"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Összesen</w:t>
            </w:r>
          </w:p>
        </w:tc>
      </w:tr>
      <w:tr w:rsidR="00347D22" w:rsidRPr="008964F9" w:rsidTr="00347D22">
        <w:trPr>
          <w:trHeight w:val="495"/>
        </w:trPr>
        <w:tc>
          <w:tcPr>
            <w:tcW w:w="12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w:t>
            </w:r>
          </w:p>
        </w:tc>
        <w:tc>
          <w:tcPr>
            <w:tcW w:w="640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Bottyán János út aszfalt felújítás(4300m2)</w:t>
            </w:r>
          </w:p>
        </w:tc>
        <w:tc>
          <w:tcPr>
            <w:tcW w:w="19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60 000</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60 000</w:t>
            </w:r>
          </w:p>
        </w:tc>
      </w:tr>
      <w:tr w:rsidR="00347D22" w:rsidRPr="008964F9" w:rsidTr="00347D22">
        <w:trPr>
          <w:trHeight w:val="405"/>
        </w:trPr>
        <w:tc>
          <w:tcPr>
            <w:tcW w:w="12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2.</w:t>
            </w:r>
          </w:p>
        </w:tc>
        <w:tc>
          <w:tcPr>
            <w:tcW w:w="640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Ivóvíz és szennyvíz rendszer felújítása, fejlesztése</w:t>
            </w:r>
          </w:p>
        </w:tc>
        <w:tc>
          <w:tcPr>
            <w:tcW w:w="19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57 150</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57 150</w:t>
            </w:r>
          </w:p>
        </w:tc>
      </w:tr>
      <w:tr w:rsidR="00347D22" w:rsidRPr="008964F9" w:rsidTr="00347D22">
        <w:trPr>
          <w:trHeight w:val="405"/>
        </w:trPr>
        <w:tc>
          <w:tcPr>
            <w:tcW w:w="12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3.</w:t>
            </w:r>
          </w:p>
        </w:tc>
        <w:tc>
          <w:tcPr>
            <w:tcW w:w="640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Ipolyi Arnold Könyvtár színházterem világítás korszerűsítés</w:t>
            </w:r>
          </w:p>
        </w:tc>
        <w:tc>
          <w:tcPr>
            <w:tcW w:w="19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1 950</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1 950</w:t>
            </w:r>
          </w:p>
        </w:tc>
      </w:tr>
      <w:tr w:rsidR="00347D22" w:rsidRPr="008964F9" w:rsidTr="00347D22">
        <w:trPr>
          <w:trHeight w:val="405"/>
        </w:trPr>
        <w:tc>
          <w:tcPr>
            <w:tcW w:w="12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4.</w:t>
            </w:r>
          </w:p>
        </w:tc>
        <w:tc>
          <w:tcPr>
            <w:tcW w:w="640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Kossuth úti tagóvoda statikai megerősítése</w:t>
            </w:r>
          </w:p>
        </w:tc>
        <w:tc>
          <w:tcPr>
            <w:tcW w:w="19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9 000</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9 000</w:t>
            </w:r>
          </w:p>
        </w:tc>
      </w:tr>
      <w:tr w:rsidR="00347D22" w:rsidRPr="008964F9" w:rsidTr="00347D22">
        <w:trPr>
          <w:trHeight w:val="405"/>
        </w:trPr>
        <w:tc>
          <w:tcPr>
            <w:tcW w:w="12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5.</w:t>
            </w:r>
          </w:p>
        </w:tc>
        <w:tc>
          <w:tcPr>
            <w:tcW w:w="640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Tulipánkert tagóvoda - statikai megerősítés, burkolatcsere</w:t>
            </w:r>
          </w:p>
        </w:tc>
        <w:tc>
          <w:tcPr>
            <w:tcW w:w="19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1 500</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1 500</w:t>
            </w:r>
          </w:p>
        </w:tc>
      </w:tr>
      <w:tr w:rsidR="00347D22" w:rsidRPr="008964F9" w:rsidTr="00347D22">
        <w:trPr>
          <w:trHeight w:val="405"/>
        </w:trPr>
        <w:tc>
          <w:tcPr>
            <w:tcW w:w="12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6.</w:t>
            </w:r>
          </w:p>
        </w:tc>
        <w:tc>
          <w:tcPr>
            <w:tcW w:w="640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Kölcsey tornaterem világítás korszerűsítés</w:t>
            </w:r>
          </w:p>
        </w:tc>
        <w:tc>
          <w:tcPr>
            <w:tcW w:w="19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3 500</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3 500</w:t>
            </w:r>
          </w:p>
        </w:tc>
      </w:tr>
      <w:tr w:rsidR="00347D22" w:rsidRPr="008964F9" w:rsidTr="00347D22">
        <w:trPr>
          <w:trHeight w:val="405"/>
        </w:trPr>
        <w:tc>
          <w:tcPr>
            <w:tcW w:w="12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7.</w:t>
            </w:r>
          </w:p>
        </w:tc>
        <w:tc>
          <w:tcPr>
            <w:tcW w:w="640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Pánthy E. Ált. iskola tornaterem részleges felújítása</w:t>
            </w:r>
          </w:p>
        </w:tc>
        <w:tc>
          <w:tcPr>
            <w:tcW w:w="19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5 000</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5 000</w:t>
            </w:r>
          </w:p>
        </w:tc>
      </w:tr>
      <w:tr w:rsidR="00347D22" w:rsidRPr="008964F9" w:rsidTr="00347D22">
        <w:trPr>
          <w:trHeight w:val="405"/>
        </w:trPr>
        <w:tc>
          <w:tcPr>
            <w:tcW w:w="12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8.</w:t>
            </w:r>
          </w:p>
        </w:tc>
        <w:tc>
          <w:tcPr>
            <w:tcW w:w="640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Bercsényi Gimnázium Kémia, biológia terem világítás korszerűsítés</w:t>
            </w:r>
          </w:p>
        </w:tc>
        <w:tc>
          <w:tcPr>
            <w:tcW w:w="19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600</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600</w:t>
            </w:r>
          </w:p>
        </w:tc>
      </w:tr>
      <w:tr w:rsidR="00347D22" w:rsidRPr="008964F9" w:rsidTr="00347D22">
        <w:trPr>
          <w:trHeight w:val="405"/>
        </w:trPr>
        <w:tc>
          <w:tcPr>
            <w:tcW w:w="12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9.</w:t>
            </w:r>
          </w:p>
        </w:tc>
        <w:tc>
          <w:tcPr>
            <w:tcW w:w="640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Lakások felújítása (VESZ táblázat szerint)</w:t>
            </w:r>
          </w:p>
        </w:tc>
        <w:tc>
          <w:tcPr>
            <w:tcW w:w="19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5 815</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5 815</w:t>
            </w:r>
          </w:p>
        </w:tc>
      </w:tr>
      <w:tr w:rsidR="00347D22" w:rsidRPr="008964F9" w:rsidTr="00347D22">
        <w:trPr>
          <w:trHeight w:val="405"/>
        </w:trPr>
        <w:tc>
          <w:tcPr>
            <w:tcW w:w="12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10.</w:t>
            </w:r>
          </w:p>
        </w:tc>
        <w:tc>
          <w:tcPr>
            <w:tcW w:w="640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Tagóvoda vizesblokk felújítás (Arany János úti tagóvoda)</w:t>
            </w:r>
          </w:p>
        </w:tc>
        <w:tc>
          <w:tcPr>
            <w:tcW w:w="19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5 000</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5 000</w:t>
            </w:r>
          </w:p>
        </w:tc>
      </w:tr>
      <w:tr w:rsidR="00347D22" w:rsidRPr="008964F9" w:rsidTr="00347D22">
        <w:trPr>
          <w:trHeight w:val="420"/>
        </w:trPr>
        <w:tc>
          <w:tcPr>
            <w:tcW w:w="12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11.</w:t>
            </w:r>
          </w:p>
        </w:tc>
        <w:tc>
          <w:tcPr>
            <w:tcW w:w="640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Vásártér felújítása</w:t>
            </w:r>
          </w:p>
        </w:tc>
        <w:tc>
          <w:tcPr>
            <w:tcW w:w="19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1 500</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1 500</w:t>
            </w:r>
          </w:p>
        </w:tc>
      </w:tr>
      <w:tr w:rsidR="00347D22" w:rsidRPr="008964F9" w:rsidTr="00347D22">
        <w:trPr>
          <w:trHeight w:val="405"/>
        </w:trPr>
        <w:tc>
          <w:tcPr>
            <w:tcW w:w="12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12.</w:t>
            </w:r>
          </w:p>
        </w:tc>
        <w:tc>
          <w:tcPr>
            <w:tcW w:w="640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Strand, kemping korszerűsítése (autómata beléptető rendszer)</w:t>
            </w:r>
          </w:p>
        </w:tc>
        <w:tc>
          <w:tcPr>
            <w:tcW w:w="19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2 500</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2 500</w:t>
            </w:r>
          </w:p>
        </w:tc>
      </w:tr>
      <w:tr w:rsidR="00347D22" w:rsidRPr="008964F9" w:rsidTr="00347D22">
        <w:trPr>
          <w:trHeight w:val="405"/>
        </w:trPr>
        <w:tc>
          <w:tcPr>
            <w:tcW w:w="12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13.</w:t>
            </w:r>
          </w:p>
        </w:tc>
        <w:tc>
          <w:tcPr>
            <w:tcW w:w="640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Kertész utcai ABC akadálymentesítése</w:t>
            </w:r>
          </w:p>
        </w:tc>
        <w:tc>
          <w:tcPr>
            <w:tcW w:w="19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1 500</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1 500</w:t>
            </w:r>
          </w:p>
        </w:tc>
      </w:tr>
      <w:tr w:rsidR="00347D22" w:rsidRPr="008964F9" w:rsidTr="00347D22">
        <w:trPr>
          <w:trHeight w:val="405"/>
        </w:trPr>
        <w:tc>
          <w:tcPr>
            <w:tcW w:w="12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14.</w:t>
            </w:r>
          </w:p>
        </w:tc>
        <w:tc>
          <w:tcPr>
            <w:tcW w:w="640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Intézményi épületek felújítási kiadásai (VESZ táblázat szerint )</w:t>
            </w:r>
          </w:p>
        </w:tc>
        <w:tc>
          <w:tcPr>
            <w:tcW w:w="1960" w:type="dxa"/>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3 175</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 </w:t>
            </w:r>
          </w:p>
        </w:tc>
        <w:tc>
          <w:tcPr>
            <w:tcW w:w="2140" w:type="dxa"/>
            <w:noWrap/>
            <w:hideMark/>
          </w:tcPr>
          <w:p w:rsidR="00347D22" w:rsidRPr="008964F9" w:rsidRDefault="00347D22" w:rsidP="00347D22">
            <w:pPr>
              <w:rPr>
                <w:rFonts w:ascii="Times New Roman" w:hAnsi="Times New Roman"/>
                <w:sz w:val="20"/>
                <w:szCs w:val="20"/>
              </w:rPr>
            </w:pPr>
            <w:r w:rsidRPr="008964F9">
              <w:rPr>
                <w:rFonts w:ascii="Times New Roman" w:hAnsi="Times New Roman"/>
                <w:sz w:val="20"/>
                <w:szCs w:val="20"/>
              </w:rPr>
              <w:t>3 175</w:t>
            </w:r>
          </w:p>
        </w:tc>
      </w:tr>
      <w:tr w:rsidR="00347D22" w:rsidRPr="008964F9" w:rsidTr="00347D22">
        <w:trPr>
          <w:trHeight w:val="600"/>
        </w:trPr>
        <w:tc>
          <w:tcPr>
            <w:tcW w:w="1260"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I.</w:t>
            </w:r>
          </w:p>
        </w:tc>
        <w:tc>
          <w:tcPr>
            <w:tcW w:w="6400" w:type="dxa"/>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Felújítási feladatok  összesen</w:t>
            </w:r>
          </w:p>
        </w:tc>
        <w:tc>
          <w:tcPr>
            <w:tcW w:w="1960"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158 190</w:t>
            </w:r>
          </w:p>
        </w:tc>
        <w:tc>
          <w:tcPr>
            <w:tcW w:w="2140"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0</w:t>
            </w:r>
          </w:p>
        </w:tc>
        <w:tc>
          <w:tcPr>
            <w:tcW w:w="2140" w:type="dxa"/>
            <w:noWrap/>
            <w:hideMark/>
          </w:tcPr>
          <w:p w:rsidR="00347D22" w:rsidRPr="008964F9" w:rsidRDefault="00347D22" w:rsidP="00347D22">
            <w:pPr>
              <w:rPr>
                <w:rFonts w:ascii="Times New Roman" w:hAnsi="Times New Roman"/>
                <w:b/>
                <w:bCs/>
                <w:sz w:val="20"/>
                <w:szCs w:val="20"/>
              </w:rPr>
            </w:pPr>
            <w:r w:rsidRPr="008964F9">
              <w:rPr>
                <w:rFonts w:ascii="Times New Roman" w:hAnsi="Times New Roman"/>
                <w:b/>
                <w:bCs/>
                <w:sz w:val="20"/>
                <w:szCs w:val="20"/>
              </w:rPr>
              <w:t>158 190</w:t>
            </w:r>
          </w:p>
        </w:tc>
      </w:tr>
    </w:tbl>
    <w:p w:rsidR="00347D22" w:rsidRDefault="00347D22" w:rsidP="00347D22">
      <w:pPr>
        <w:rPr>
          <w:rFonts w:ascii="Times New Roman" w:hAnsi="Times New Roman"/>
          <w:sz w:val="20"/>
          <w:szCs w:val="20"/>
        </w:rPr>
        <w:sectPr w:rsidR="00347D22" w:rsidSect="004A64C0">
          <w:pgSz w:w="16838" w:h="11906" w:orient="landscape"/>
          <w:pgMar w:top="720" w:right="720" w:bottom="720" w:left="907" w:header="709" w:footer="709" w:gutter="0"/>
          <w:cols w:space="708"/>
          <w:docGrid w:linePitch="360"/>
        </w:sectPr>
      </w:pPr>
    </w:p>
    <w:p w:rsidR="00347D22" w:rsidRDefault="00347D22" w:rsidP="00347D22">
      <w:pPr>
        <w:rPr>
          <w:rFonts w:ascii="Times New Roman" w:hAnsi="Times New Roman"/>
          <w:sz w:val="20"/>
          <w:szCs w:val="20"/>
        </w:rPr>
      </w:pPr>
    </w:p>
    <w:tbl>
      <w:tblPr>
        <w:tblW w:w="8020" w:type="dxa"/>
        <w:jc w:val="center"/>
        <w:tblInd w:w="55" w:type="dxa"/>
        <w:tblCellMar>
          <w:left w:w="70" w:type="dxa"/>
          <w:right w:w="70" w:type="dxa"/>
        </w:tblCellMar>
        <w:tblLook w:val="04A0" w:firstRow="1" w:lastRow="0" w:firstColumn="1" w:lastColumn="0" w:noHBand="0" w:noVBand="1"/>
      </w:tblPr>
      <w:tblGrid>
        <w:gridCol w:w="840"/>
        <w:gridCol w:w="5580"/>
        <w:gridCol w:w="1600"/>
      </w:tblGrid>
      <w:tr w:rsidR="00347D22" w:rsidRPr="000E0310" w:rsidTr="00347D22">
        <w:trPr>
          <w:trHeight w:val="368"/>
          <w:jc w:val="center"/>
        </w:trPr>
        <w:tc>
          <w:tcPr>
            <w:tcW w:w="8020" w:type="dxa"/>
            <w:gridSpan w:val="3"/>
            <w:tcBorders>
              <w:top w:val="nil"/>
              <w:left w:val="nil"/>
              <w:bottom w:val="nil"/>
              <w:right w:val="nil"/>
            </w:tcBorders>
            <w:shd w:val="clear" w:color="auto" w:fill="auto"/>
            <w:vAlign w:val="center"/>
            <w:hideMark/>
          </w:tcPr>
          <w:p w:rsidR="00347D22" w:rsidRPr="000E0310" w:rsidRDefault="00347D22" w:rsidP="00347D22">
            <w:pPr>
              <w:spacing w:after="0" w:line="240" w:lineRule="auto"/>
              <w:jc w:val="right"/>
              <w:rPr>
                <w:rFonts w:ascii="Times New Roman" w:hAnsi="Times New Roman"/>
                <w:b/>
                <w:bCs/>
                <w:sz w:val="20"/>
                <w:szCs w:val="20"/>
              </w:rPr>
            </w:pPr>
            <w:r w:rsidRPr="000E0310">
              <w:rPr>
                <w:rFonts w:ascii="Times New Roman" w:hAnsi="Times New Roman"/>
                <w:b/>
                <w:bCs/>
                <w:sz w:val="20"/>
                <w:szCs w:val="20"/>
              </w:rPr>
              <w:t>8. sz. melléklet a 2/2016. (II.26.) Önk. rendelethez</w:t>
            </w:r>
          </w:p>
        </w:tc>
      </w:tr>
      <w:tr w:rsidR="00347D22" w:rsidRPr="008964F9" w:rsidTr="00347D22">
        <w:trPr>
          <w:trHeight w:val="368"/>
          <w:jc w:val="center"/>
        </w:trPr>
        <w:tc>
          <w:tcPr>
            <w:tcW w:w="8020" w:type="dxa"/>
            <w:gridSpan w:val="3"/>
            <w:vMerge w:val="restart"/>
            <w:tcBorders>
              <w:top w:val="nil"/>
              <w:left w:val="nil"/>
              <w:bottom w:val="nil"/>
              <w:right w:val="nil"/>
            </w:tcBorders>
            <w:shd w:val="clear" w:color="auto" w:fill="auto"/>
            <w:vAlign w:val="center"/>
            <w:hideMark/>
          </w:tcPr>
          <w:p w:rsidR="00347D22" w:rsidRPr="008964F9" w:rsidRDefault="00347D22" w:rsidP="00347D22">
            <w:pPr>
              <w:spacing w:after="0" w:line="240" w:lineRule="auto"/>
              <w:jc w:val="center"/>
              <w:rPr>
                <w:rFonts w:ascii="Times New Roman" w:hAnsi="Times New Roman"/>
                <w:b/>
                <w:bCs/>
                <w:sz w:val="24"/>
                <w:szCs w:val="24"/>
              </w:rPr>
            </w:pPr>
            <w:r w:rsidRPr="008964F9">
              <w:rPr>
                <w:rFonts w:ascii="Times New Roman" w:hAnsi="Times New Roman"/>
                <w:b/>
                <w:bCs/>
                <w:sz w:val="24"/>
                <w:szCs w:val="24"/>
              </w:rPr>
              <w:t>Törökszentmiklós Váro</w:t>
            </w:r>
            <w:r>
              <w:rPr>
                <w:rFonts w:ascii="Times New Roman" w:hAnsi="Times New Roman"/>
                <w:b/>
                <w:bCs/>
                <w:sz w:val="24"/>
                <w:szCs w:val="24"/>
              </w:rPr>
              <w:t xml:space="preserve">si Önkormányzat 2016. évi  </w:t>
            </w:r>
            <w:r w:rsidRPr="008964F9">
              <w:rPr>
                <w:rFonts w:ascii="Times New Roman" w:hAnsi="Times New Roman"/>
                <w:b/>
                <w:bCs/>
                <w:sz w:val="24"/>
                <w:szCs w:val="24"/>
              </w:rPr>
              <w:t>általános- és céltartaléka</w:t>
            </w:r>
          </w:p>
        </w:tc>
      </w:tr>
      <w:tr w:rsidR="00347D22" w:rsidRPr="008964F9" w:rsidTr="00347D22">
        <w:trPr>
          <w:trHeight w:val="735"/>
          <w:jc w:val="center"/>
        </w:trPr>
        <w:tc>
          <w:tcPr>
            <w:tcW w:w="8020" w:type="dxa"/>
            <w:gridSpan w:val="3"/>
            <w:vMerge/>
            <w:tcBorders>
              <w:top w:val="nil"/>
              <w:left w:val="nil"/>
              <w:bottom w:val="nil"/>
              <w:right w:val="nil"/>
            </w:tcBorders>
            <w:vAlign w:val="center"/>
            <w:hideMark/>
          </w:tcPr>
          <w:p w:rsidR="00347D22" w:rsidRPr="008964F9" w:rsidRDefault="00347D22" w:rsidP="00347D22">
            <w:pPr>
              <w:spacing w:after="0" w:line="240" w:lineRule="auto"/>
              <w:rPr>
                <w:rFonts w:ascii="Times New Roman" w:hAnsi="Times New Roman"/>
                <w:b/>
                <w:bCs/>
                <w:sz w:val="32"/>
                <w:szCs w:val="32"/>
              </w:rPr>
            </w:pPr>
          </w:p>
        </w:tc>
      </w:tr>
      <w:tr w:rsidR="00347D22" w:rsidRPr="008964F9" w:rsidTr="00347D22">
        <w:trPr>
          <w:trHeight w:val="330"/>
          <w:jc w:val="center"/>
        </w:trPr>
        <w:tc>
          <w:tcPr>
            <w:tcW w:w="840" w:type="dxa"/>
            <w:tcBorders>
              <w:top w:val="nil"/>
              <w:left w:val="nil"/>
              <w:bottom w:val="nil"/>
              <w:right w:val="nil"/>
            </w:tcBorders>
            <w:shd w:val="clear" w:color="auto" w:fill="auto"/>
            <w:noWrap/>
            <w:vAlign w:val="center"/>
            <w:hideMark/>
          </w:tcPr>
          <w:p w:rsidR="00347D22" w:rsidRPr="008964F9" w:rsidRDefault="00347D22" w:rsidP="00347D22">
            <w:pPr>
              <w:spacing w:after="0" w:line="240" w:lineRule="auto"/>
              <w:jc w:val="center"/>
              <w:rPr>
                <w:rFonts w:ascii="Arial" w:hAnsi="Arial" w:cs="Arial"/>
                <w:b/>
                <w:bCs/>
                <w:sz w:val="20"/>
                <w:szCs w:val="20"/>
              </w:rPr>
            </w:pPr>
          </w:p>
        </w:tc>
        <w:tc>
          <w:tcPr>
            <w:tcW w:w="5580" w:type="dxa"/>
            <w:tcBorders>
              <w:top w:val="nil"/>
              <w:left w:val="nil"/>
              <w:bottom w:val="nil"/>
              <w:right w:val="nil"/>
            </w:tcBorders>
            <w:shd w:val="clear" w:color="auto" w:fill="auto"/>
            <w:noWrap/>
            <w:vAlign w:val="center"/>
            <w:hideMark/>
          </w:tcPr>
          <w:p w:rsidR="00347D22" w:rsidRPr="008964F9" w:rsidRDefault="00347D22" w:rsidP="00347D22">
            <w:pPr>
              <w:spacing w:after="0" w:line="240" w:lineRule="auto"/>
              <w:jc w:val="center"/>
              <w:rPr>
                <w:rFonts w:ascii="Arial" w:hAnsi="Arial" w:cs="Arial"/>
                <w:b/>
                <w:bCs/>
                <w:sz w:val="20"/>
                <w:szCs w:val="20"/>
              </w:rPr>
            </w:pPr>
          </w:p>
        </w:tc>
        <w:tc>
          <w:tcPr>
            <w:tcW w:w="1600" w:type="dxa"/>
            <w:tcBorders>
              <w:top w:val="nil"/>
              <w:left w:val="nil"/>
              <w:bottom w:val="nil"/>
              <w:right w:val="nil"/>
            </w:tcBorders>
            <w:shd w:val="clear" w:color="auto" w:fill="auto"/>
            <w:noWrap/>
            <w:vAlign w:val="bottom"/>
            <w:hideMark/>
          </w:tcPr>
          <w:p w:rsidR="00347D22" w:rsidRPr="008964F9" w:rsidRDefault="00347D22" w:rsidP="00347D22">
            <w:pPr>
              <w:spacing w:after="0" w:line="240" w:lineRule="auto"/>
              <w:jc w:val="right"/>
              <w:rPr>
                <w:rFonts w:ascii="Times New Roman CE" w:hAnsi="Times New Roman CE" w:cs="Times New Roman CE"/>
                <w:b/>
                <w:bCs/>
                <w:i/>
                <w:iCs/>
                <w:sz w:val="20"/>
                <w:szCs w:val="20"/>
              </w:rPr>
            </w:pPr>
            <w:r w:rsidRPr="008964F9">
              <w:rPr>
                <w:rFonts w:ascii="Times New Roman CE" w:hAnsi="Times New Roman CE" w:cs="Times New Roman CE"/>
                <w:b/>
                <w:bCs/>
                <w:i/>
                <w:iCs/>
                <w:sz w:val="20"/>
                <w:szCs w:val="20"/>
              </w:rPr>
              <w:t>Ezer forintban</w:t>
            </w:r>
          </w:p>
        </w:tc>
      </w:tr>
      <w:tr w:rsidR="00347D22" w:rsidRPr="008964F9" w:rsidTr="00347D22">
        <w:trPr>
          <w:trHeight w:val="405"/>
          <w:jc w:val="center"/>
        </w:trPr>
        <w:tc>
          <w:tcPr>
            <w:tcW w:w="84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347D22" w:rsidRPr="008964F9" w:rsidRDefault="00347D22" w:rsidP="00347D22">
            <w:pPr>
              <w:spacing w:after="0" w:line="240" w:lineRule="auto"/>
              <w:jc w:val="center"/>
              <w:rPr>
                <w:rFonts w:ascii="Times New Roman" w:hAnsi="Times New Roman"/>
                <w:b/>
                <w:bCs/>
                <w:sz w:val="20"/>
                <w:szCs w:val="20"/>
              </w:rPr>
            </w:pPr>
            <w:r w:rsidRPr="008964F9">
              <w:rPr>
                <w:rFonts w:ascii="Times New Roman" w:hAnsi="Times New Roman"/>
                <w:b/>
                <w:bCs/>
                <w:sz w:val="20"/>
                <w:szCs w:val="20"/>
              </w:rPr>
              <w:t>Sor-szám</w:t>
            </w:r>
          </w:p>
        </w:tc>
        <w:tc>
          <w:tcPr>
            <w:tcW w:w="55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47D22" w:rsidRPr="008964F9" w:rsidRDefault="00347D22" w:rsidP="00347D22">
            <w:pPr>
              <w:spacing w:after="0" w:line="240" w:lineRule="auto"/>
              <w:jc w:val="center"/>
              <w:rPr>
                <w:rFonts w:ascii="Times New Roman" w:hAnsi="Times New Roman"/>
                <w:b/>
                <w:bCs/>
                <w:sz w:val="20"/>
                <w:szCs w:val="20"/>
              </w:rPr>
            </w:pPr>
            <w:r w:rsidRPr="008964F9">
              <w:rPr>
                <w:rFonts w:ascii="Times New Roman" w:hAnsi="Times New Roman"/>
                <w:b/>
                <w:bCs/>
                <w:sz w:val="20"/>
                <w:szCs w:val="20"/>
              </w:rPr>
              <w:t>Megnevezés</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347D22" w:rsidRPr="008964F9" w:rsidRDefault="00347D22" w:rsidP="00347D22">
            <w:pPr>
              <w:spacing w:after="0" w:line="240" w:lineRule="auto"/>
              <w:jc w:val="center"/>
              <w:rPr>
                <w:rFonts w:ascii="Times New Roman" w:hAnsi="Times New Roman"/>
                <w:b/>
                <w:bCs/>
                <w:sz w:val="20"/>
                <w:szCs w:val="20"/>
              </w:rPr>
            </w:pPr>
            <w:r w:rsidRPr="008964F9">
              <w:rPr>
                <w:rFonts w:ascii="Times New Roman" w:hAnsi="Times New Roman"/>
                <w:b/>
                <w:bCs/>
                <w:sz w:val="20"/>
                <w:szCs w:val="20"/>
              </w:rPr>
              <w:t xml:space="preserve">2016. évi </w:t>
            </w:r>
          </w:p>
        </w:tc>
      </w:tr>
      <w:tr w:rsidR="00347D22" w:rsidRPr="008964F9" w:rsidTr="00347D22">
        <w:trPr>
          <w:trHeight w:val="705"/>
          <w:jc w:val="center"/>
        </w:trPr>
        <w:tc>
          <w:tcPr>
            <w:tcW w:w="840" w:type="dxa"/>
            <w:vMerge/>
            <w:tcBorders>
              <w:top w:val="single" w:sz="8" w:space="0" w:color="auto"/>
              <w:left w:val="single" w:sz="8" w:space="0" w:color="auto"/>
              <w:bottom w:val="single" w:sz="8" w:space="0" w:color="000000"/>
              <w:right w:val="nil"/>
            </w:tcBorders>
            <w:vAlign w:val="center"/>
            <w:hideMark/>
          </w:tcPr>
          <w:p w:rsidR="00347D22" w:rsidRPr="008964F9" w:rsidRDefault="00347D22" w:rsidP="00347D22">
            <w:pPr>
              <w:spacing w:after="0" w:line="240" w:lineRule="auto"/>
              <w:rPr>
                <w:rFonts w:ascii="Times New Roman" w:hAnsi="Times New Roman"/>
                <w:b/>
                <w:bCs/>
                <w:sz w:val="20"/>
                <w:szCs w:val="20"/>
              </w:rPr>
            </w:pPr>
          </w:p>
        </w:tc>
        <w:tc>
          <w:tcPr>
            <w:tcW w:w="5580" w:type="dxa"/>
            <w:vMerge/>
            <w:tcBorders>
              <w:top w:val="single" w:sz="8" w:space="0" w:color="auto"/>
              <w:left w:val="single" w:sz="8" w:space="0" w:color="auto"/>
              <w:bottom w:val="single" w:sz="8" w:space="0" w:color="000000"/>
              <w:right w:val="single" w:sz="8" w:space="0" w:color="auto"/>
            </w:tcBorders>
            <w:vAlign w:val="center"/>
            <w:hideMark/>
          </w:tcPr>
          <w:p w:rsidR="00347D22" w:rsidRPr="008964F9" w:rsidRDefault="00347D22" w:rsidP="00347D22">
            <w:pPr>
              <w:spacing w:after="0" w:line="240" w:lineRule="auto"/>
              <w:rPr>
                <w:rFonts w:ascii="Times New Roman" w:hAnsi="Times New Roman"/>
                <w:b/>
                <w:bCs/>
                <w:sz w:val="20"/>
                <w:szCs w:val="20"/>
              </w:rPr>
            </w:pPr>
          </w:p>
        </w:tc>
        <w:tc>
          <w:tcPr>
            <w:tcW w:w="1600" w:type="dxa"/>
            <w:tcBorders>
              <w:top w:val="nil"/>
              <w:left w:val="nil"/>
              <w:bottom w:val="single" w:sz="8" w:space="0" w:color="auto"/>
              <w:right w:val="single" w:sz="8" w:space="0" w:color="auto"/>
            </w:tcBorders>
            <w:shd w:val="clear" w:color="auto" w:fill="auto"/>
            <w:vAlign w:val="center"/>
            <w:hideMark/>
          </w:tcPr>
          <w:p w:rsidR="00347D22" w:rsidRPr="008964F9" w:rsidRDefault="00347D22" w:rsidP="00347D22">
            <w:pPr>
              <w:spacing w:after="0" w:line="240" w:lineRule="auto"/>
              <w:jc w:val="center"/>
              <w:rPr>
                <w:rFonts w:ascii="Times New Roman" w:hAnsi="Times New Roman"/>
                <w:b/>
                <w:bCs/>
                <w:sz w:val="20"/>
                <w:szCs w:val="20"/>
              </w:rPr>
            </w:pPr>
            <w:r w:rsidRPr="008964F9">
              <w:rPr>
                <w:rFonts w:ascii="Times New Roman" w:hAnsi="Times New Roman"/>
                <w:b/>
                <w:bCs/>
                <w:sz w:val="20"/>
                <w:szCs w:val="20"/>
              </w:rPr>
              <w:t>Eredeti előirányzat</w:t>
            </w:r>
          </w:p>
        </w:tc>
      </w:tr>
      <w:tr w:rsidR="00347D22" w:rsidRPr="008964F9" w:rsidTr="00347D22">
        <w:trPr>
          <w:trHeight w:val="435"/>
          <w:jc w:val="center"/>
        </w:trPr>
        <w:tc>
          <w:tcPr>
            <w:tcW w:w="840" w:type="dxa"/>
            <w:tcBorders>
              <w:top w:val="nil"/>
              <w:left w:val="single" w:sz="8" w:space="0" w:color="auto"/>
              <w:bottom w:val="single" w:sz="8" w:space="0" w:color="auto"/>
              <w:right w:val="single" w:sz="4" w:space="0" w:color="auto"/>
            </w:tcBorders>
            <w:shd w:val="clear" w:color="000000" w:fill="FFFFFF"/>
            <w:vAlign w:val="center"/>
            <w:hideMark/>
          </w:tcPr>
          <w:p w:rsidR="00347D22" w:rsidRPr="008964F9" w:rsidRDefault="00347D22" w:rsidP="00347D22">
            <w:pPr>
              <w:spacing w:after="0" w:line="240" w:lineRule="auto"/>
              <w:jc w:val="center"/>
              <w:rPr>
                <w:rFonts w:ascii="Times New Roman" w:hAnsi="Times New Roman"/>
                <w:b/>
                <w:bCs/>
                <w:sz w:val="20"/>
                <w:szCs w:val="20"/>
              </w:rPr>
            </w:pPr>
            <w:r w:rsidRPr="008964F9">
              <w:rPr>
                <w:rFonts w:ascii="Times New Roman" w:hAnsi="Times New Roman"/>
                <w:b/>
                <w:bCs/>
                <w:sz w:val="20"/>
                <w:szCs w:val="20"/>
              </w:rPr>
              <w:t>I.</w:t>
            </w:r>
          </w:p>
        </w:tc>
        <w:tc>
          <w:tcPr>
            <w:tcW w:w="5580" w:type="dxa"/>
            <w:tcBorders>
              <w:top w:val="nil"/>
              <w:left w:val="nil"/>
              <w:bottom w:val="single" w:sz="8" w:space="0" w:color="auto"/>
              <w:right w:val="single" w:sz="4" w:space="0" w:color="auto"/>
            </w:tcBorders>
            <w:shd w:val="clear" w:color="000000" w:fill="FFFFFF"/>
            <w:vAlign w:val="center"/>
            <w:hideMark/>
          </w:tcPr>
          <w:p w:rsidR="00347D22" w:rsidRPr="008964F9" w:rsidRDefault="00347D22" w:rsidP="00347D22">
            <w:pPr>
              <w:spacing w:after="0" w:line="240" w:lineRule="auto"/>
              <w:jc w:val="center"/>
              <w:rPr>
                <w:rFonts w:ascii="Times New Roman" w:hAnsi="Times New Roman"/>
                <w:b/>
                <w:bCs/>
                <w:sz w:val="20"/>
                <w:szCs w:val="20"/>
              </w:rPr>
            </w:pPr>
            <w:r w:rsidRPr="008964F9">
              <w:rPr>
                <w:rFonts w:ascii="Times New Roman" w:hAnsi="Times New Roman"/>
                <w:b/>
                <w:bCs/>
                <w:sz w:val="20"/>
                <w:szCs w:val="20"/>
              </w:rPr>
              <w:t>Működési tartalék</w:t>
            </w:r>
          </w:p>
        </w:tc>
        <w:tc>
          <w:tcPr>
            <w:tcW w:w="1600" w:type="dxa"/>
            <w:tcBorders>
              <w:top w:val="nil"/>
              <w:left w:val="nil"/>
              <w:bottom w:val="single" w:sz="8" w:space="0" w:color="auto"/>
              <w:right w:val="single" w:sz="8" w:space="0" w:color="auto"/>
            </w:tcBorders>
            <w:shd w:val="clear" w:color="auto" w:fill="auto"/>
            <w:noWrap/>
            <w:vAlign w:val="center"/>
            <w:hideMark/>
          </w:tcPr>
          <w:p w:rsidR="00347D22" w:rsidRPr="008964F9" w:rsidRDefault="00347D22" w:rsidP="00347D22">
            <w:pPr>
              <w:spacing w:after="0" w:line="240" w:lineRule="auto"/>
              <w:jc w:val="right"/>
              <w:rPr>
                <w:rFonts w:ascii="Times New Roman" w:hAnsi="Times New Roman"/>
                <w:b/>
                <w:bCs/>
                <w:sz w:val="20"/>
                <w:szCs w:val="20"/>
              </w:rPr>
            </w:pPr>
            <w:r w:rsidRPr="008964F9">
              <w:rPr>
                <w:rFonts w:ascii="Times New Roman" w:hAnsi="Times New Roman"/>
                <w:b/>
                <w:bCs/>
                <w:sz w:val="20"/>
                <w:szCs w:val="20"/>
              </w:rPr>
              <w:t>63 624</w:t>
            </w:r>
          </w:p>
        </w:tc>
      </w:tr>
      <w:tr w:rsidR="00347D22" w:rsidRPr="008964F9" w:rsidTr="00347D22">
        <w:trPr>
          <w:trHeight w:val="435"/>
          <w:jc w:val="center"/>
        </w:trPr>
        <w:tc>
          <w:tcPr>
            <w:tcW w:w="840" w:type="dxa"/>
            <w:tcBorders>
              <w:top w:val="nil"/>
              <w:left w:val="single" w:sz="8" w:space="0" w:color="auto"/>
              <w:bottom w:val="single" w:sz="4" w:space="0" w:color="auto"/>
              <w:right w:val="single" w:sz="4" w:space="0" w:color="auto"/>
            </w:tcBorders>
            <w:shd w:val="clear" w:color="000000" w:fill="FFFFFF"/>
            <w:vAlign w:val="center"/>
            <w:hideMark/>
          </w:tcPr>
          <w:p w:rsidR="00347D22" w:rsidRPr="008964F9" w:rsidRDefault="00347D22" w:rsidP="00347D22">
            <w:pPr>
              <w:spacing w:after="0" w:line="240" w:lineRule="auto"/>
              <w:jc w:val="center"/>
              <w:rPr>
                <w:rFonts w:ascii="Times New Roman" w:hAnsi="Times New Roman"/>
                <w:sz w:val="20"/>
                <w:szCs w:val="20"/>
              </w:rPr>
            </w:pPr>
            <w:r w:rsidRPr="008964F9">
              <w:rPr>
                <w:rFonts w:ascii="Times New Roman" w:hAnsi="Times New Roman"/>
                <w:sz w:val="20"/>
                <w:szCs w:val="20"/>
              </w:rPr>
              <w:t>1.</w:t>
            </w:r>
          </w:p>
        </w:tc>
        <w:tc>
          <w:tcPr>
            <w:tcW w:w="5580" w:type="dxa"/>
            <w:tcBorders>
              <w:top w:val="nil"/>
              <w:left w:val="nil"/>
              <w:bottom w:val="single" w:sz="4" w:space="0" w:color="auto"/>
              <w:right w:val="single" w:sz="4" w:space="0" w:color="auto"/>
            </w:tcBorders>
            <w:shd w:val="clear" w:color="000000" w:fill="FFFFFF"/>
            <w:vAlign w:val="center"/>
            <w:hideMark/>
          </w:tcPr>
          <w:p w:rsidR="00347D22" w:rsidRPr="008964F9" w:rsidRDefault="00347D22" w:rsidP="00347D22">
            <w:pPr>
              <w:spacing w:after="0" w:line="240" w:lineRule="auto"/>
              <w:rPr>
                <w:rFonts w:ascii="Times New Roman" w:hAnsi="Times New Roman"/>
                <w:sz w:val="20"/>
                <w:szCs w:val="20"/>
              </w:rPr>
            </w:pPr>
            <w:r w:rsidRPr="008964F9">
              <w:rPr>
                <w:rFonts w:ascii="Times New Roman" w:hAnsi="Times New Roman"/>
                <w:sz w:val="20"/>
                <w:szCs w:val="20"/>
              </w:rPr>
              <w:t>Általános működési tartalék</w:t>
            </w:r>
          </w:p>
        </w:tc>
        <w:tc>
          <w:tcPr>
            <w:tcW w:w="1600" w:type="dxa"/>
            <w:tcBorders>
              <w:top w:val="nil"/>
              <w:left w:val="nil"/>
              <w:bottom w:val="single" w:sz="4" w:space="0" w:color="auto"/>
              <w:right w:val="single" w:sz="8" w:space="0" w:color="auto"/>
            </w:tcBorders>
            <w:shd w:val="clear" w:color="auto" w:fill="auto"/>
            <w:noWrap/>
            <w:vAlign w:val="center"/>
            <w:hideMark/>
          </w:tcPr>
          <w:p w:rsidR="00347D22" w:rsidRPr="008964F9" w:rsidRDefault="00347D22" w:rsidP="00347D22">
            <w:pPr>
              <w:spacing w:after="0" w:line="240" w:lineRule="auto"/>
              <w:jc w:val="right"/>
              <w:rPr>
                <w:rFonts w:ascii="Times New Roman" w:hAnsi="Times New Roman"/>
                <w:sz w:val="20"/>
                <w:szCs w:val="20"/>
              </w:rPr>
            </w:pPr>
            <w:r w:rsidRPr="008964F9">
              <w:rPr>
                <w:rFonts w:ascii="Times New Roman" w:hAnsi="Times New Roman"/>
                <w:sz w:val="20"/>
                <w:szCs w:val="20"/>
              </w:rPr>
              <w:t>42 874</w:t>
            </w:r>
          </w:p>
        </w:tc>
      </w:tr>
      <w:tr w:rsidR="00347D22" w:rsidRPr="008964F9" w:rsidTr="00347D22">
        <w:trPr>
          <w:trHeight w:val="420"/>
          <w:jc w:val="center"/>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347D22" w:rsidRPr="008964F9" w:rsidRDefault="00347D22" w:rsidP="00347D22">
            <w:pPr>
              <w:spacing w:after="0" w:line="240" w:lineRule="auto"/>
              <w:jc w:val="center"/>
              <w:rPr>
                <w:rFonts w:ascii="Times New Roman" w:hAnsi="Times New Roman"/>
                <w:sz w:val="20"/>
                <w:szCs w:val="20"/>
              </w:rPr>
            </w:pPr>
            <w:r w:rsidRPr="008964F9">
              <w:rPr>
                <w:rFonts w:ascii="Times New Roman" w:hAnsi="Times New Roman"/>
                <w:sz w:val="20"/>
                <w:szCs w:val="20"/>
              </w:rPr>
              <w:t>2.</w:t>
            </w:r>
          </w:p>
        </w:tc>
        <w:tc>
          <w:tcPr>
            <w:tcW w:w="5580" w:type="dxa"/>
            <w:tcBorders>
              <w:top w:val="nil"/>
              <w:left w:val="nil"/>
              <w:bottom w:val="single" w:sz="4" w:space="0" w:color="auto"/>
              <w:right w:val="single" w:sz="4" w:space="0" w:color="auto"/>
            </w:tcBorders>
            <w:shd w:val="clear" w:color="auto" w:fill="auto"/>
            <w:vAlign w:val="center"/>
            <w:hideMark/>
          </w:tcPr>
          <w:p w:rsidR="00347D22" w:rsidRPr="008964F9" w:rsidRDefault="00347D22" w:rsidP="00347D22">
            <w:pPr>
              <w:spacing w:after="0" w:line="240" w:lineRule="auto"/>
              <w:rPr>
                <w:rFonts w:ascii="Times New Roman" w:hAnsi="Times New Roman"/>
                <w:sz w:val="20"/>
                <w:szCs w:val="20"/>
              </w:rPr>
            </w:pPr>
            <w:r w:rsidRPr="008964F9">
              <w:rPr>
                <w:rFonts w:ascii="Times New Roman" w:hAnsi="Times New Roman"/>
                <w:sz w:val="20"/>
                <w:szCs w:val="20"/>
              </w:rPr>
              <w:t>Polgármesteri  működési tartalék</w:t>
            </w:r>
          </w:p>
        </w:tc>
        <w:tc>
          <w:tcPr>
            <w:tcW w:w="1600" w:type="dxa"/>
            <w:tcBorders>
              <w:top w:val="nil"/>
              <w:left w:val="nil"/>
              <w:bottom w:val="single" w:sz="4" w:space="0" w:color="auto"/>
              <w:right w:val="single" w:sz="8" w:space="0" w:color="auto"/>
            </w:tcBorders>
            <w:shd w:val="clear" w:color="auto" w:fill="auto"/>
            <w:noWrap/>
            <w:vAlign w:val="center"/>
            <w:hideMark/>
          </w:tcPr>
          <w:p w:rsidR="00347D22" w:rsidRPr="008964F9" w:rsidRDefault="00347D22" w:rsidP="00347D22">
            <w:pPr>
              <w:spacing w:after="0" w:line="240" w:lineRule="auto"/>
              <w:jc w:val="right"/>
              <w:rPr>
                <w:rFonts w:ascii="Times New Roman" w:hAnsi="Times New Roman"/>
                <w:sz w:val="20"/>
                <w:szCs w:val="20"/>
              </w:rPr>
            </w:pPr>
            <w:r w:rsidRPr="008964F9">
              <w:rPr>
                <w:rFonts w:ascii="Times New Roman" w:hAnsi="Times New Roman"/>
                <w:sz w:val="20"/>
                <w:szCs w:val="20"/>
              </w:rPr>
              <w:t>5 000</w:t>
            </w:r>
          </w:p>
        </w:tc>
      </w:tr>
      <w:tr w:rsidR="00347D22" w:rsidRPr="008964F9" w:rsidTr="00347D22">
        <w:trPr>
          <w:trHeight w:val="420"/>
          <w:jc w:val="center"/>
        </w:trPr>
        <w:tc>
          <w:tcPr>
            <w:tcW w:w="840" w:type="dxa"/>
            <w:tcBorders>
              <w:top w:val="nil"/>
              <w:left w:val="single" w:sz="8" w:space="0" w:color="auto"/>
              <w:bottom w:val="nil"/>
              <w:right w:val="single" w:sz="4" w:space="0" w:color="auto"/>
            </w:tcBorders>
            <w:shd w:val="clear" w:color="auto" w:fill="auto"/>
            <w:vAlign w:val="center"/>
            <w:hideMark/>
          </w:tcPr>
          <w:p w:rsidR="00347D22" w:rsidRPr="008964F9" w:rsidRDefault="00347D22" w:rsidP="00347D22">
            <w:pPr>
              <w:spacing w:after="0" w:line="240" w:lineRule="auto"/>
              <w:jc w:val="center"/>
              <w:rPr>
                <w:rFonts w:ascii="Times New Roman" w:hAnsi="Times New Roman"/>
                <w:sz w:val="20"/>
                <w:szCs w:val="20"/>
              </w:rPr>
            </w:pPr>
            <w:r w:rsidRPr="008964F9">
              <w:rPr>
                <w:rFonts w:ascii="Times New Roman" w:hAnsi="Times New Roman"/>
                <w:sz w:val="20"/>
                <w:szCs w:val="20"/>
              </w:rPr>
              <w:t>3.</w:t>
            </w:r>
          </w:p>
        </w:tc>
        <w:tc>
          <w:tcPr>
            <w:tcW w:w="5580" w:type="dxa"/>
            <w:tcBorders>
              <w:top w:val="nil"/>
              <w:left w:val="nil"/>
              <w:bottom w:val="nil"/>
              <w:right w:val="single" w:sz="4" w:space="0" w:color="auto"/>
            </w:tcBorders>
            <w:shd w:val="clear" w:color="auto" w:fill="auto"/>
            <w:vAlign w:val="center"/>
            <w:hideMark/>
          </w:tcPr>
          <w:p w:rsidR="00347D22" w:rsidRPr="008964F9" w:rsidRDefault="00347D22" w:rsidP="00347D22">
            <w:pPr>
              <w:spacing w:after="0" w:line="240" w:lineRule="auto"/>
              <w:rPr>
                <w:rFonts w:ascii="Times New Roman" w:hAnsi="Times New Roman"/>
                <w:sz w:val="20"/>
                <w:szCs w:val="20"/>
              </w:rPr>
            </w:pPr>
            <w:r w:rsidRPr="008964F9">
              <w:rPr>
                <w:rFonts w:ascii="Times New Roman" w:hAnsi="Times New Roman"/>
                <w:sz w:val="20"/>
                <w:szCs w:val="20"/>
              </w:rPr>
              <w:t>Képviselő keret</w:t>
            </w:r>
          </w:p>
        </w:tc>
        <w:tc>
          <w:tcPr>
            <w:tcW w:w="1600" w:type="dxa"/>
            <w:tcBorders>
              <w:top w:val="nil"/>
              <w:left w:val="nil"/>
              <w:bottom w:val="nil"/>
              <w:right w:val="single" w:sz="8" w:space="0" w:color="auto"/>
            </w:tcBorders>
            <w:shd w:val="clear" w:color="auto" w:fill="auto"/>
            <w:noWrap/>
            <w:vAlign w:val="center"/>
            <w:hideMark/>
          </w:tcPr>
          <w:p w:rsidR="00347D22" w:rsidRPr="008964F9" w:rsidRDefault="00347D22" w:rsidP="00347D22">
            <w:pPr>
              <w:spacing w:after="0" w:line="240" w:lineRule="auto"/>
              <w:jc w:val="right"/>
              <w:rPr>
                <w:rFonts w:ascii="Times New Roman" w:hAnsi="Times New Roman"/>
                <w:sz w:val="20"/>
                <w:szCs w:val="20"/>
              </w:rPr>
            </w:pPr>
            <w:r w:rsidRPr="008964F9">
              <w:rPr>
                <w:rFonts w:ascii="Times New Roman" w:hAnsi="Times New Roman"/>
                <w:sz w:val="20"/>
                <w:szCs w:val="20"/>
              </w:rPr>
              <w:t>1 600</w:t>
            </w:r>
          </w:p>
        </w:tc>
      </w:tr>
      <w:tr w:rsidR="00347D22" w:rsidRPr="008964F9" w:rsidTr="00347D22">
        <w:trPr>
          <w:trHeight w:val="420"/>
          <w:jc w:val="center"/>
        </w:trPr>
        <w:tc>
          <w:tcPr>
            <w:tcW w:w="840" w:type="dxa"/>
            <w:tcBorders>
              <w:top w:val="single" w:sz="4" w:space="0" w:color="auto"/>
              <w:left w:val="single" w:sz="8" w:space="0" w:color="auto"/>
              <w:bottom w:val="nil"/>
              <w:right w:val="single" w:sz="4" w:space="0" w:color="auto"/>
            </w:tcBorders>
            <w:shd w:val="clear" w:color="auto" w:fill="auto"/>
            <w:vAlign w:val="center"/>
            <w:hideMark/>
          </w:tcPr>
          <w:p w:rsidR="00347D22" w:rsidRPr="008964F9" w:rsidRDefault="00347D22" w:rsidP="00347D22">
            <w:pPr>
              <w:spacing w:after="0" w:line="240" w:lineRule="auto"/>
              <w:jc w:val="center"/>
              <w:rPr>
                <w:rFonts w:ascii="Times New Roman" w:hAnsi="Times New Roman"/>
                <w:sz w:val="20"/>
                <w:szCs w:val="20"/>
              </w:rPr>
            </w:pPr>
            <w:r w:rsidRPr="008964F9">
              <w:rPr>
                <w:rFonts w:ascii="Times New Roman" w:hAnsi="Times New Roman"/>
                <w:sz w:val="20"/>
                <w:szCs w:val="20"/>
              </w:rPr>
              <w:t>4.</w:t>
            </w:r>
          </w:p>
        </w:tc>
        <w:tc>
          <w:tcPr>
            <w:tcW w:w="5580" w:type="dxa"/>
            <w:tcBorders>
              <w:top w:val="single" w:sz="4" w:space="0" w:color="auto"/>
              <w:left w:val="nil"/>
              <w:bottom w:val="nil"/>
              <w:right w:val="single" w:sz="4" w:space="0" w:color="auto"/>
            </w:tcBorders>
            <w:shd w:val="clear" w:color="auto" w:fill="auto"/>
            <w:vAlign w:val="center"/>
            <w:hideMark/>
          </w:tcPr>
          <w:p w:rsidR="00347D22" w:rsidRPr="008964F9" w:rsidRDefault="00347D22" w:rsidP="00347D22">
            <w:pPr>
              <w:spacing w:after="0" w:line="240" w:lineRule="auto"/>
              <w:rPr>
                <w:rFonts w:ascii="Times New Roman" w:hAnsi="Times New Roman"/>
                <w:sz w:val="20"/>
                <w:szCs w:val="20"/>
              </w:rPr>
            </w:pPr>
            <w:r w:rsidRPr="008964F9">
              <w:rPr>
                <w:rFonts w:ascii="Times New Roman" w:hAnsi="Times New Roman"/>
                <w:sz w:val="20"/>
                <w:szCs w:val="20"/>
              </w:rPr>
              <w:t>Ipoly A.Kult.Közp.érdekeltségnövelő pályázat önereje</w:t>
            </w:r>
          </w:p>
        </w:tc>
        <w:tc>
          <w:tcPr>
            <w:tcW w:w="1600" w:type="dxa"/>
            <w:tcBorders>
              <w:top w:val="single" w:sz="4" w:space="0" w:color="auto"/>
              <w:left w:val="nil"/>
              <w:bottom w:val="nil"/>
              <w:right w:val="single" w:sz="8" w:space="0" w:color="auto"/>
            </w:tcBorders>
            <w:shd w:val="clear" w:color="auto" w:fill="auto"/>
            <w:noWrap/>
            <w:vAlign w:val="center"/>
            <w:hideMark/>
          </w:tcPr>
          <w:p w:rsidR="00347D22" w:rsidRPr="008964F9" w:rsidRDefault="00347D22" w:rsidP="00347D22">
            <w:pPr>
              <w:spacing w:after="0" w:line="240" w:lineRule="auto"/>
              <w:jc w:val="right"/>
              <w:rPr>
                <w:rFonts w:ascii="Times New Roman" w:hAnsi="Times New Roman"/>
                <w:sz w:val="20"/>
                <w:szCs w:val="20"/>
              </w:rPr>
            </w:pPr>
            <w:r w:rsidRPr="008964F9">
              <w:rPr>
                <w:rFonts w:ascii="Times New Roman" w:hAnsi="Times New Roman"/>
                <w:sz w:val="20"/>
                <w:szCs w:val="20"/>
              </w:rPr>
              <w:t>1 000</w:t>
            </w:r>
          </w:p>
        </w:tc>
      </w:tr>
      <w:tr w:rsidR="00347D22" w:rsidRPr="008964F9" w:rsidTr="00347D22">
        <w:trPr>
          <w:trHeight w:val="420"/>
          <w:jc w:val="center"/>
        </w:trPr>
        <w:tc>
          <w:tcPr>
            <w:tcW w:w="840"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347D22" w:rsidRPr="008964F9" w:rsidRDefault="00347D22" w:rsidP="00347D22">
            <w:pPr>
              <w:spacing w:after="0" w:line="240" w:lineRule="auto"/>
              <w:jc w:val="center"/>
              <w:rPr>
                <w:rFonts w:ascii="Times New Roman" w:hAnsi="Times New Roman"/>
                <w:sz w:val="20"/>
                <w:szCs w:val="20"/>
              </w:rPr>
            </w:pPr>
            <w:r w:rsidRPr="008964F9">
              <w:rPr>
                <w:rFonts w:ascii="Times New Roman" w:hAnsi="Times New Roman"/>
                <w:sz w:val="20"/>
                <w:szCs w:val="20"/>
              </w:rPr>
              <w:t>5.</w:t>
            </w:r>
          </w:p>
        </w:tc>
        <w:tc>
          <w:tcPr>
            <w:tcW w:w="5580" w:type="dxa"/>
            <w:tcBorders>
              <w:top w:val="single" w:sz="4" w:space="0" w:color="auto"/>
              <w:left w:val="nil"/>
              <w:bottom w:val="single" w:sz="8" w:space="0" w:color="auto"/>
              <w:right w:val="single" w:sz="4" w:space="0" w:color="auto"/>
            </w:tcBorders>
            <w:shd w:val="clear" w:color="auto" w:fill="auto"/>
            <w:vAlign w:val="center"/>
            <w:hideMark/>
          </w:tcPr>
          <w:p w:rsidR="00347D22" w:rsidRPr="008964F9" w:rsidRDefault="00347D22" w:rsidP="00347D22">
            <w:pPr>
              <w:spacing w:after="0" w:line="240" w:lineRule="auto"/>
              <w:rPr>
                <w:rFonts w:ascii="Times New Roman" w:hAnsi="Times New Roman"/>
                <w:sz w:val="20"/>
                <w:szCs w:val="20"/>
              </w:rPr>
            </w:pPr>
            <w:r w:rsidRPr="008964F9">
              <w:rPr>
                <w:rFonts w:ascii="Times New Roman" w:hAnsi="Times New Roman"/>
                <w:sz w:val="20"/>
                <w:szCs w:val="20"/>
              </w:rPr>
              <w:t>Városi rendezvények Ipoly A.Kult.Közp. szervezésében</w:t>
            </w:r>
          </w:p>
        </w:tc>
        <w:tc>
          <w:tcPr>
            <w:tcW w:w="1600" w:type="dxa"/>
            <w:tcBorders>
              <w:top w:val="single" w:sz="4" w:space="0" w:color="auto"/>
              <w:left w:val="nil"/>
              <w:bottom w:val="single" w:sz="8" w:space="0" w:color="auto"/>
              <w:right w:val="single" w:sz="8" w:space="0" w:color="auto"/>
            </w:tcBorders>
            <w:shd w:val="clear" w:color="auto" w:fill="auto"/>
            <w:noWrap/>
            <w:vAlign w:val="center"/>
            <w:hideMark/>
          </w:tcPr>
          <w:p w:rsidR="00347D22" w:rsidRPr="008964F9" w:rsidRDefault="00347D22" w:rsidP="00347D22">
            <w:pPr>
              <w:spacing w:after="0" w:line="240" w:lineRule="auto"/>
              <w:jc w:val="right"/>
              <w:rPr>
                <w:rFonts w:ascii="Times New Roman" w:hAnsi="Times New Roman"/>
                <w:sz w:val="20"/>
                <w:szCs w:val="20"/>
              </w:rPr>
            </w:pPr>
            <w:r w:rsidRPr="008964F9">
              <w:rPr>
                <w:rFonts w:ascii="Times New Roman" w:hAnsi="Times New Roman"/>
                <w:sz w:val="20"/>
                <w:szCs w:val="20"/>
              </w:rPr>
              <w:t>13 150</w:t>
            </w:r>
          </w:p>
        </w:tc>
      </w:tr>
      <w:tr w:rsidR="00347D22" w:rsidRPr="008964F9" w:rsidTr="00347D22">
        <w:trPr>
          <w:trHeight w:val="420"/>
          <w:jc w:val="center"/>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347D22" w:rsidRPr="008964F9" w:rsidRDefault="00347D22" w:rsidP="00347D22">
            <w:pPr>
              <w:spacing w:after="0" w:line="240" w:lineRule="auto"/>
              <w:jc w:val="center"/>
              <w:rPr>
                <w:rFonts w:ascii="Times New Roman" w:hAnsi="Times New Roman"/>
                <w:b/>
                <w:bCs/>
                <w:sz w:val="20"/>
                <w:szCs w:val="20"/>
              </w:rPr>
            </w:pPr>
            <w:r w:rsidRPr="008964F9">
              <w:rPr>
                <w:rFonts w:ascii="Times New Roman" w:hAnsi="Times New Roman"/>
                <w:b/>
                <w:bCs/>
                <w:sz w:val="20"/>
                <w:szCs w:val="20"/>
              </w:rPr>
              <w:t>II.</w:t>
            </w:r>
          </w:p>
        </w:tc>
        <w:tc>
          <w:tcPr>
            <w:tcW w:w="5580" w:type="dxa"/>
            <w:tcBorders>
              <w:top w:val="nil"/>
              <w:left w:val="nil"/>
              <w:bottom w:val="single" w:sz="8" w:space="0" w:color="auto"/>
              <w:right w:val="single" w:sz="4" w:space="0" w:color="auto"/>
            </w:tcBorders>
            <w:shd w:val="clear" w:color="000000" w:fill="FFFFFF"/>
            <w:vAlign w:val="center"/>
            <w:hideMark/>
          </w:tcPr>
          <w:p w:rsidR="00347D22" w:rsidRPr="008964F9" w:rsidRDefault="00347D22" w:rsidP="00347D22">
            <w:pPr>
              <w:spacing w:after="0" w:line="240" w:lineRule="auto"/>
              <w:jc w:val="center"/>
              <w:rPr>
                <w:rFonts w:ascii="Times New Roman" w:hAnsi="Times New Roman"/>
                <w:b/>
                <w:bCs/>
                <w:sz w:val="20"/>
                <w:szCs w:val="20"/>
              </w:rPr>
            </w:pPr>
            <w:r w:rsidRPr="008964F9">
              <w:rPr>
                <w:rFonts w:ascii="Times New Roman" w:hAnsi="Times New Roman"/>
                <w:b/>
                <w:bCs/>
                <w:sz w:val="20"/>
                <w:szCs w:val="20"/>
              </w:rPr>
              <w:t>Felhalmozási tartalék</w:t>
            </w:r>
          </w:p>
        </w:tc>
        <w:tc>
          <w:tcPr>
            <w:tcW w:w="1600" w:type="dxa"/>
            <w:tcBorders>
              <w:top w:val="nil"/>
              <w:left w:val="nil"/>
              <w:bottom w:val="single" w:sz="8" w:space="0" w:color="auto"/>
              <w:right w:val="single" w:sz="8" w:space="0" w:color="auto"/>
            </w:tcBorders>
            <w:shd w:val="clear" w:color="auto" w:fill="auto"/>
            <w:noWrap/>
            <w:vAlign w:val="center"/>
            <w:hideMark/>
          </w:tcPr>
          <w:p w:rsidR="00347D22" w:rsidRPr="008964F9" w:rsidRDefault="00347D22" w:rsidP="00347D22">
            <w:pPr>
              <w:spacing w:after="0" w:line="240" w:lineRule="auto"/>
              <w:jc w:val="right"/>
              <w:rPr>
                <w:rFonts w:ascii="Times New Roman" w:hAnsi="Times New Roman"/>
                <w:b/>
                <w:bCs/>
                <w:sz w:val="20"/>
                <w:szCs w:val="20"/>
              </w:rPr>
            </w:pPr>
            <w:r w:rsidRPr="008964F9">
              <w:rPr>
                <w:rFonts w:ascii="Times New Roman" w:hAnsi="Times New Roman"/>
                <w:b/>
                <w:bCs/>
                <w:sz w:val="20"/>
                <w:szCs w:val="20"/>
              </w:rPr>
              <w:t>77 970</w:t>
            </w:r>
          </w:p>
        </w:tc>
      </w:tr>
      <w:tr w:rsidR="00347D22" w:rsidRPr="008964F9" w:rsidTr="00347D22">
        <w:trPr>
          <w:trHeight w:val="525"/>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347D22" w:rsidRPr="008964F9" w:rsidRDefault="00347D22" w:rsidP="00347D22">
            <w:pPr>
              <w:spacing w:after="0" w:line="240" w:lineRule="auto"/>
              <w:jc w:val="center"/>
              <w:rPr>
                <w:rFonts w:ascii="Times New Roman" w:hAnsi="Times New Roman"/>
                <w:sz w:val="20"/>
                <w:szCs w:val="20"/>
              </w:rPr>
            </w:pPr>
            <w:r w:rsidRPr="008964F9">
              <w:rPr>
                <w:rFonts w:ascii="Times New Roman" w:hAnsi="Times New Roman"/>
                <w:sz w:val="20"/>
                <w:szCs w:val="20"/>
              </w:rPr>
              <w:t>1.</w:t>
            </w:r>
          </w:p>
        </w:tc>
        <w:tc>
          <w:tcPr>
            <w:tcW w:w="5580" w:type="dxa"/>
            <w:tcBorders>
              <w:top w:val="nil"/>
              <w:left w:val="nil"/>
              <w:bottom w:val="single" w:sz="4" w:space="0" w:color="auto"/>
              <w:right w:val="single" w:sz="4" w:space="0" w:color="auto"/>
            </w:tcBorders>
            <w:shd w:val="clear" w:color="auto" w:fill="auto"/>
            <w:vAlign w:val="center"/>
            <w:hideMark/>
          </w:tcPr>
          <w:p w:rsidR="00347D22" w:rsidRPr="008964F9" w:rsidRDefault="00347D22" w:rsidP="00347D22">
            <w:pPr>
              <w:spacing w:after="0" w:line="240" w:lineRule="auto"/>
              <w:rPr>
                <w:rFonts w:ascii="Times New Roman" w:hAnsi="Times New Roman"/>
                <w:sz w:val="20"/>
                <w:szCs w:val="20"/>
              </w:rPr>
            </w:pPr>
            <w:r w:rsidRPr="008964F9">
              <w:rPr>
                <w:rFonts w:ascii="Times New Roman" w:hAnsi="Times New Roman"/>
                <w:sz w:val="20"/>
                <w:szCs w:val="20"/>
              </w:rPr>
              <w:t>Beruházási feladatok</w:t>
            </w:r>
          </w:p>
        </w:tc>
        <w:tc>
          <w:tcPr>
            <w:tcW w:w="1600" w:type="dxa"/>
            <w:tcBorders>
              <w:top w:val="nil"/>
              <w:left w:val="nil"/>
              <w:bottom w:val="single" w:sz="4" w:space="0" w:color="auto"/>
              <w:right w:val="single" w:sz="4" w:space="0" w:color="auto"/>
            </w:tcBorders>
            <w:shd w:val="clear" w:color="auto" w:fill="auto"/>
            <w:noWrap/>
            <w:vAlign w:val="center"/>
            <w:hideMark/>
          </w:tcPr>
          <w:p w:rsidR="00347D22" w:rsidRPr="008964F9" w:rsidRDefault="00347D22" w:rsidP="00347D22">
            <w:pPr>
              <w:spacing w:after="0" w:line="240" w:lineRule="auto"/>
              <w:jc w:val="right"/>
              <w:rPr>
                <w:rFonts w:ascii="Times New Roman" w:hAnsi="Times New Roman"/>
                <w:sz w:val="20"/>
                <w:szCs w:val="20"/>
              </w:rPr>
            </w:pPr>
            <w:r w:rsidRPr="008964F9">
              <w:rPr>
                <w:rFonts w:ascii="Times New Roman" w:hAnsi="Times New Roman"/>
                <w:sz w:val="20"/>
                <w:szCs w:val="20"/>
              </w:rPr>
              <w:t>65 154</w:t>
            </w:r>
          </w:p>
        </w:tc>
      </w:tr>
      <w:tr w:rsidR="00347D22" w:rsidRPr="008964F9" w:rsidTr="00347D22">
        <w:trPr>
          <w:trHeight w:val="525"/>
          <w:jc w:val="center"/>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347D22" w:rsidRPr="008964F9" w:rsidRDefault="00347D22" w:rsidP="00347D22">
            <w:pPr>
              <w:spacing w:after="0" w:line="240" w:lineRule="auto"/>
              <w:jc w:val="center"/>
              <w:rPr>
                <w:rFonts w:ascii="Times New Roman" w:hAnsi="Times New Roman"/>
                <w:sz w:val="20"/>
                <w:szCs w:val="20"/>
              </w:rPr>
            </w:pPr>
            <w:r w:rsidRPr="008964F9">
              <w:rPr>
                <w:rFonts w:ascii="Times New Roman" w:hAnsi="Times New Roman"/>
                <w:sz w:val="20"/>
                <w:szCs w:val="20"/>
              </w:rPr>
              <w:t>2.</w:t>
            </w:r>
          </w:p>
        </w:tc>
        <w:tc>
          <w:tcPr>
            <w:tcW w:w="5580" w:type="dxa"/>
            <w:tcBorders>
              <w:top w:val="nil"/>
              <w:left w:val="nil"/>
              <w:bottom w:val="single" w:sz="4" w:space="0" w:color="auto"/>
              <w:right w:val="single" w:sz="4" w:space="0" w:color="auto"/>
            </w:tcBorders>
            <w:shd w:val="clear" w:color="auto" w:fill="auto"/>
            <w:vAlign w:val="center"/>
            <w:hideMark/>
          </w:tcPr>
          <w:p w:rsidR="00347D22" w:rsidRPr="008964F9" w:rsidRDefault="00347D22" w:rsidP="00347D22">
            <w:pPr>
              <w:spacing w:after="0" w:line="240" w:lineRule="auto"/>
              <w:rPr>
                <w:rFonts w:ascii="Times New Roman" w:hAnsi="Times New Roman"/>
                <w:sz w:val="20"/>
                <w:szCs w:val="20"/>
              </w:rPr>
            </w:pPr>
            <w:r w:rsidRPr="008964F9">
              <w:rPr>
                <w:rFonts w:ascii="Times New Roman" w:hAnsi="Times New Roman"/>
                <w:sz w:val="20"/>
                <w:szCs w:val="20"/>
              </w:rPr>
              <w:t>Képviselői keret</w:t>
            </w:r>
          </w:p>
        </w:tc>
        <w:tc>
          <w:tcPr>
            <w:tcW w:w="1600" w:type="dxa"/>
            <w:tcBorders>
              <w:top w:val="nil"/>
              <w:left w:val="nil"/>
              <w:bottom w:val="single" w:sz="4" w:space="0" w:color="auto"/>
              <w:right w:val="single" w:sz="8" w:space="0" w:color="auto"/>
            </w:tcBorders>
            <w:shd w:val="clear" w:color="auto" w:fill="auto"/>
            <w:noWrap/>
            <w:vAlign w:val="center"/>
            <w:hideMark/>
          </w:tcPr>
          <w:p w:rsidR="00347D22" w:rsidRPr="008964F9" w:rsidRDefault="00347D22" w:rsidP="00347D22">
            <w:pPr>
              <w:spacing w:after="0" w:line="240" w:lineRule="auto"/>
              <w:jc w:val="right"/>
              <w:rPr>
                <w:rFonts w:ascii="Times New Roman" w:hAnsi="Times New Roman"/>
                <w:sz w:val="20"/>
                <w:szCs w:val="20"/>
              </w:rPr>
            </w:pPr>
            <w:r w:rsidRPr="008964F9">
              <w:rPr>
                <w:rFonts w:ascii="Times New Roman" w:hAnsi="Times New Roman"/>
                <w:sz w:val="20"/>
                <w:szCs w:val="20"/>
              </w:rPr>
              <w:t>2 400</w:t>
            </w:r>
          </w:p>
        </w:tc>
      </w:tr>
      <w:tr w:rsidR="00347D22" w:rsidRPr="008964F9" w:rsidTr="00347D22">
        <w:trPr>
          <w:trHeight w:val="420"/>
          <w:jc w:val="center"/>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347D22" w:rsidRPr="008964F9" w:rsidRDefault="00347D22" w:rsidP="00347D22">
            <w:pPr>
              <w:spacing w:after="0" w:line="240" w:lineRule="auto"/>
              <w:jc w:val="center"/>
              <w:rPr>
                <w:rFonts w:ascii="Times New Roman" w:hAnsi="Times New Roman"/>
                <w:sz w:val="20"/>
                <w:szCs w:val="20"/>
              </w:rPr>
            </w:pPr>
            <w:r w:rsidRPr="008964F9">
              <w:rPr>
                <w:rFonts w:ascii="Times New Roman" w:hAnsi="Times New Roman"/>
                <w:sz w:val="20"/>
                <w:szCs w:val="20"/>
              </w:rPr>
              <w:t>3.</w:t>
            </w:r>
          </w:p>
        </w:tc>
        <w:tc>
          <w:tcPr>
            <w:tcW w:w="5580" w:type="dxa"/>
            <w:tcBorders>
              <w:top w:val="nil"/>
              <w:left w:val="nil"/>
              <w:bottom w:val="single" w:sz="4" w:space="0" w:color="auto"/>
              <w:right w:val="single" w:sz="4" w:space="0" w:color="auto"/>
            </w:tcBorders>
            <w:shd w:val="clear" w:color="auto" w:fill="auto"/>
            <w:noWrap/>
            <w:vAlign w:val="bottom"/>
            <w:hideMark/>
          </w:tcPr>
          <w:p w:rsidR="00347D22" w:rsidRPr="008964F9" w:rsidRDefault="00347D22" w:rsidP="00347D22">
            <w:pPr>
              <w:spacing w:after="0" w:line="240" w:lineRule="auto"/>
              <w:rPr>
                <w:rFonts w:ascii="Times New Roman" w:hAnsi="Times New Roman"/>
                <w:sz w:val="20"/>
                <w:szCs w:val="20"/>
              </w:rPr>
            </w:pPr>
            <w:r w:rsidRPr="008964F9">
              <w:rPr>
                <w:rFonts w:ascii="Times New Roman" w:hAnsi="Times New Roman"/>
                <w:sz w:val="20"/>
                <w:szCs w:val="20"/>
              </w:rPr>
              <w:t>Vízmű bérleti díj bevétel</w:t>
            </w:r>
          </w:p>
        </w:tc>
        <w:tc>
          <w:tcPr>
            <w:tcW w:w="1600" w:type="dxa"/>
            <w:tcBorders>
              <w:top w:val="nil"/>
              <w:left w:val="nil"/>
              <w:bottom w:val="single" w:sz="4" w:space="0" w:color="auto"/>
              <w:right w:val="single" w:sz="8" w:space="0" w:color="auto"/>
            </w:tcBorders>
            <w:shd w:val="clear" w:color="auto" w:fill="auto"/>
            <w:noWrap/>
            <w:vAlign w:val="center"/>
            <w:hideMark/>
          </w:tcPr>
          <w:p w:rsidR="00347D22" w:rsidRPr="008964F9" w:rsidRDefault="00347D22" w:rsidP="00347D22">
            <w:pPr>
              <w:spacing w:after="0" w:line="240" w:lineRule="auto"/>
              <w:jc w:val="right"/>
              <w:rPr>
                <w:rFonts w:ascii="Times New Roman" w:hAnsi="Times New Roman"/>
                <w:sz w:val="20"/>
                <w:szCs w:val="20"/>
              </w:rPr>
            </w:pPr>
            <w:r w:rsidRPr="008964F9">
              <w:rPr>
                <w:rFonts w:ascii="Times New Roman" w:hAnsi="Times New Roman"/>
                <w:sz w:val="20"/>
                <w:szCs w:val="20"/>
              </w:rPr>
              <w:t>10 416</w:t>
            </w:r>
          </w:p>
        </w:tc>
      </w:tr>
      <w:tr w:rsidR="00347D22" w:rsidRPr="008964F9" w:rsidTr="00347D22">
        <w:trPr>
          <w:trHeight w:val="420"/>
          <w:jc w:val="center"/>
        </w:trPr>
        <w:tc>
          <w:tcPr>
            <w:tcW w:w="642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347D22" w:rsidRPr="008964F9" w:rsidRDefault="00347D22" w:rsidP="00347D22">
            <w:pPr>
              <w:spacing w:after="0" w:line="240" w:lineRule="auto"/>
              <w:jc w:val="center"/>
              <w:rPr>
                <w:rFonts w:ascii="Times New Roman" w:hAnsi="Times New Roman"/>
                <w:b/>
                <w:bCs/>
                <w:sz w:val="20"/>
                <w:szCs w:val="20"/>
              </w:rPr>
            </w:pPr>
            <w:r w:rsidRPr="008964F9">
              <w:rPr>
                <w:rFonts w:ascii="Times New Roman" w:hAnsi="Times New Roman"/>
                <w:b/>
                <w:bCs/>
                <w:sz w:val="20"/>
                <w:szCs w:val="20"/>
              </w:rPr>
              <w:t>Céltartalékok összesen:I.+II.</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347D22" w:rsidRPr="008964F9" w:rsidRDefault="00347D22" w:rsidP="00347D22">
            <w:pPr>
              <w:spacing w:after="0" w:line="240" w:lineRule="auto"/>
              <w:jc w:val="right"/>
              <w:rPr>
                <w:rFonts w:ascii="Times New Roman" w:hAnsi="Times New Roman"/>
                <w:b/>
                <w:bCs/>
                <w:sz w:val="20"/>
                <w:szCs w:val="20"/>
              </w:rPr>
            </w:pPr>
            <w:r w:rsidRPr="008964F9">
              <w:rPr>
                <w:rFonts w:ascii="Times New Roman" w:hAnsi="Times New Roman"/>
                <w:b/>
                <w:bCs/>
                <w:sz w:val="20"/>
                <w:szCs w:val="20"/>
              </w:rPr>
              <w:t>141 594</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347D22">
          <w:pgSz w:w="11906" w:h="16838"/>
          <w:pgMar w:top="720" w:right="720" w:bottom="720" w:left="720" w:header="708" w:footer="708" w:gutter="0"/>
          <w:cols w:space="708"/>
          <w:docGrid w:linePitch="360"/>
        </w:sectPr>
      </w:pPr>
    </w:p>
    <w:tbl>
      <w:tblPr>
        <w:tblStyle w:val="Rcsostblzat"/>
        <w:tblW w:w="0" w:type="auto"/>
        <w:tblLook w:val="04A0" w:firstRow="1" w:lastRow="0" w:firstColumn="1" w:lastColumn="0" w:noHBand="0" w:noVBand="1"/>
      </w:tblPr>
      <w:tblGrid>
        <w:gridCol w:w="2943"/>
        <w:gridCol w:w="5517"/>
        <w:gridCol w:w="1616"/>
      </w:tblGrid>
      <w:tr w:rsidR="00347D22" w:rsidRPr="000E0310" w:rsidTr="004A64C0">
        <w:trPr>
          <w:trHeight w:val="330"/>
        </w:trPr>
        <w:tc>
          <w:tcPr>
            <w:tcW w:w="10076" w:type="dxa"/>
            <w:gridSpan w:val="3"/>
            <w:hideMark/>
          </w:tcPr>
          <w:p w:rsidR="00347D22" w:rsidRPr="000E0310" w:rsidRDefault="00347D22" w:rsidP="00347D22">
            <w:pPr>
              <w:jc w:val="right"/>
              <w:rPr>
                <w:rFonts w:ascii="Times New Roman" w:hAnsi="Times New Roman"/>
                <w:sz w:val="20"/>
                <w:szCs w:val="20"/>
              </w:rPr>
            </w:pPr>
            <w:r>
              <w:rPr>
                <w:rFonts w:ascii="Times New Roman" w:hAnsi="Times New Roman"/>
                <w:sz w:val="20"/>
                <w:szCs w:val="20"/>
              </w:rPr>
              <w:lastRenderedPageBreak/>
              <w:t>9. sz. melléklet a 2/2016. (II.26.) Önk. rendelethez</w:t>
            </w:r>
          </w:p>
        </w:tc>
      </w:tr>
      <w:tr w:rsidR="00347D22" w:rsidRPr="000E0310" w:rsidTr="004A64C0">
        <w:trPr>
          <w:trHeight w:val="464"/>
        </w:trPr>
        <w:tc>
          <w:tcPr>
            <w:tcW w:w="2943" w:type="dxa"/>
            <w:vMerge w:val="restart"/>
            <w:hideMark/>
          </w:tcPr>
          <w:p w:rsidR="00347D22" w:rsidRPr="000E0310" w:rsidRDefault="00347D22" w:rsidP="00347D22">
            <w:pPr>
              <w:jc w:val="center"/>
              <w:rPr>
                <w:rFonts w:ascii="Times New Roman" w:hAnsi="Times New Roman"/>
                <w:b/>
                <w:bCs/>
                <w:sz w:val="20"/>
                <w:szCs w:val="20"/>
              </w:rPr>
            </w:pPr>
            <w:r w:rsidRPr="000E0310">
              <w:rPr>
                <w:rFonts w:ascii="Times New Roman" w:hAnsi="Times New Roman"/>
                <w:b/>
                <w:bCs/>
                <w:sz w:val="20"/>
                <w:szCs w:val="20"/>
              </w:rPr>
              <w:t>I.</w:t>
            </w:r>
          </w:p>
        </w:tc>
        <w:tc>
          <w:tcPr>
            <w:tcW w:w="5517" w:type="dxa"/>
            <w:vMerge w:val="restart"/>
            <w:noWrap/>
            <w:hideMark/>
          </w:tcPr>
          <w:p w:rsidR="00347D22" w:rsidRPr="000E0310" w:rsidRDefault="00347D22" w:rsidP="00347D22">
            <w:pPr>
              <w:jc w:val="center"/>
              <w:rPr>
                <w:rFonts w:ascii="Times New Roman" w:hAnsi="Times New Roman"/>
                <w:b/>
                <w:bCs/>
                <w:sz w:val="20"/>
                <w:szCs w:val="20"/>
              </w:rPr>
            </w:pPr>
            <w:r w:rsidRPr="000E0310">
              <w:rPr>
                <w:rFonts w:ascii="Times New Roman" w:hAnsi="Times New Roman"/>
                <w:b/>
                <w:bCs/>
                <w:sz w:val="20"/>
                <w:szCs w:val="20"/>
              </w:rPr>
              <w:t>Önkormányzat</w:t>
            </w:r>
          </w:p>
        </w:tc>
        <w:tc>
          <w:tcPr>
            <w:tcW w:w="1616" w:type="dxa"/>
            <w:vMerge w:val="restart"/>
            <w:noWrap/>
            <w:hideMark/>
          </w:tcPr>
          <w:p w:rsidR="00347D22" w:rsidRPr="000E0310" w:rsidRDefault="00347D22" w:rsidP="00347D22">
            <w:pPr>
              <w:jc w:val="center"/>
              <w:rPr>
                <w:rFonts w:ascii="Times New Roman" w:hAnsi="Times New Roman"/>
                <w:b/>
                <w:bCs/>
                <w:sz w:val="20"/>
                <w:szCs w:val="20"/>
              </w:rPr>
            </w:pPr>
            <w:r w:rsidRPr="000E0310">
              <w:rPr>
                <w:rFonts w:ascii="Times New Roman" w:hAnsi="Times New Roman"/>
                <w:b/>
                <w:bCs/>
                <w:sz w:val="20"/>
                <w:szCs w:val="20"/>
              </w:rPr>
              <w:t>2016. évi</w:t>
            </w:r>
          </w:p>
        </w:tc>
      </w:tr>
      <w:tr w:rsidR="00347D22" w:rsidRPr="000E0310" w:rsidTr="004A64C0">
        <w:trPr>
          <w:trHeight w:val="464"/>
        </w:trPr>
        <w:tc>
          <w:tcPr>
            <w:tcW w:w="2943" w:type="dxa"/>
            <w:vMerge/>
            <w:hideMark/>
          </w:tcPr>
          <w:p w:rsidR="00347D22" w:rsidRPr="000E0310" w:rsidRDefault="00347D22" w:rsidP="00347D22">
            <w:pPr>
              <w:rPr>
                <w:rFonts w:ascii="Times New Roman" w:hAnsi="Times New Roman"/>
                <w:b/>
                <w:bCs/>
                <w:sz w:val="20"/>
                <w:szCs w:val="20"/>
              </w:rPr>
            </w:pPr>
          </w:p>
        </w:tc>
        <w:tc>
          <w:tcPr>
            <w:tcW w:w="5517" w:type="dxa"/>
            <w:vMerge/>
            <w:hideMark/>
          </w:tcPr>
          <w:p w:rsidR="00347D22" w:rsidRPr="000E0310" w:rsidRDefault="00347D22" w:rsidP="00347D22">
            <w:pPr>
              <w:rPr>
                <w:rFonts w:ascii="Times New Roman" w:hAnsi="Times New Roman"/>
                <w:b/>
                <w:bCs/>
                <w:sz w:val="20"/>
                <w:szCs w:val="20"/>
              </w:rPr>
            </w:pPr>
          </w:p>
        </w:tc>
        <w:tc>
          <w:tcPr>
            <w:tcW w:w="1616" w:type="dxa"/>
            <w:vMerge/>
            <w:hideMark/>
          </w:tcPr>
          <w:p w:rsidR="00347D22" w:rsidRPr="000E0310" w:rsidRDefault="00347D22" w:rsidP="00347D22">
            <w:pPr>
              <w:rPr>
                <w:rFonts w:ascii="Times New Roman" w:hAnsi="Times New Roman"/>
                <w:b/>
                <w:bCs/>
                <w:sz w:val="20"/>
                <w:szCs w:val="20"/>
              </w:rPr>
            </w:pPr>
          </w:p>
        </w:tc>
      </w:tr>
      <w:tr w:rsidR="00347D22" w:rsidRPr="000E0310" w:rsidTr="004A64C0">
        <w:trPr>
          <w:trHeight w:val="72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Száma</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Előirányzat-csoport, kiemelt előirányzat megnevezése</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Eredeti előirányzat</w:t>
            </w:r>
          </w:p>
        </w:tc>
      </w:tr>
      <w:tr w:rsidR="00347D22" w:rsidRPr="000E0310" w:rsidTr="004A64C0">
        <w:trPr>
          <w:trHeight w:val="259"/>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1</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2</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3</w:t>
            </w:r>
          </w:p>
        </w:tc>
      </w:tr>
      <w:tr w:rsidR="00347D22" w:rsidRPr="000E0310" w:rsidTr="004A64C0">
        <w:trPr>
          <w:trHeight w:val="405"/>
        </w:trPr>
        <w:tc>
          <w:tcPr>
            <w:tcW w:w="8460" w:type="dxa"/>
            <w:gridSpan w:val="2"/>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Bevételek</w:t>
            </w:r>
          </w:p>
        </w:tc>
        <w:tc>
          <w:tcPr>
            <w:tcW w:w="1616" w:type="dxa"/>
            <w:noWrap/>
            <w:hideMark/>
          </w:tcPr>
          <w:p w:rsidR="00347D22" w:rsidRPr="000E0310" w:rsidRDefault="00347D22" w:rsidP="00347D22">
            <w:pPr>
              <w:rPr>
                <w:rFonts w:ascii="Times New Roman" w:hAnsi="Times New Roman"/>
                <w:b/>
                <w:bCs/>
                <w:i/>
                <w:iCs/>
                <w:sz w:val="20"/>
                <w:szCs w:val="20"/>
              </w:rPr>
            </w:pPr>
            <w:r w:rsidRPr="000E0310">
              <w:rPr>
                <w:rFonts w:ascii="Times New Roman" w:hAnsi="Times New Roman"/>
                <w:b/>
                <w:bCs/>
                <w:i/>
                <w:iCs/>
                <w:sz w:val="20"/>
                <w:szCs w:val="20"/>
              </w:rPr>
              <w:t>Ezer forintban</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1.</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Önkormányzat működési támogatásai (1.1.+…+.1.6.)</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839 562</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Helyi önkormányzatok működésének általános támogatása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179 203</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Önkormányzatok egyes köznevelési feladatainak támogatása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332 394</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Önkormányzatok szociális és gyermekjóléti feladatainak támogatása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303 482</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1.4.</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Önkormányzatok kulturális feladatainak támogatása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24 483</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1.5.</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Működési célú kv-i támogatások és kiegészítő támogatások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1.6.</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Elszámolásból származó bevételek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2.</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Működési célú támogatások államháztartáson belülről (2.1.+…+.2.5.)</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107 312</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Elvonások és befizetések bevételei</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Működési célú garancia- és kezességvállalásból megtérülések </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Működési célú visszatérítendő támogatások, kölcsönök visszatérülése </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2.4.</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Működési célú visszatérítendő támogatások, kölcsönök igénybevétele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2.5.</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Egyéb működési célú támogatások bevételei </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107 312</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2.5.1</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xml:space="preserve"> - Helyi és nemzetiségi önkormányzattól</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2.5.2.</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xml:space="preserve"> - Elkülönített állami pénzalaptól</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81 632</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2.5.3.</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xml:space="preserve"> - Társadalombiztosítás pénzügyi alapjától</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2.5.4.</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xml:space="preserve"> - Központi költségvetési szervtől</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25 680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2.5.5.</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xml:space="preserve"> - EU-s támogatás</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w:t>
            </w:r>
          </w:p>
        </w:tc>
      </w:tr>
      <w:tr w:rsidR="00347D22" w:rsidRPr="000E0310" w:rsidTr="004A64C0">
        <w:trPr>
          <w:trHeight w:val="555"/>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3.</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Felhalmozási célú támogatások államháztartáson belülről (3.1.+…+3.5.)</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42 520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Felhalmozási célú önkormányzati támogatások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Felhalmozási célú garancia- és kezességvállalásból megtérülések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lastRenderedPageBreak/>
              <w:t>3.3.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Felhalmozási célú visszatérítendő támogatások, kölcsönök visszatérülése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3.4.</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Felhalmozási célú visszatérítendő támogatások, kölcsönök igénybevétele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3.5.</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Egyéb felhalmozási célú támogatások bevételei</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42 520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3.5.1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Helyi és nemzetiségi önkormányzattól</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3.5.2.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Elkülönített állami pénzalaptól</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3.5.3.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Társadalombiztosítás pénzügyi alapjától</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3.5.4.</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Központi költségvetési szervtől</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3.5.5.</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EU-s támogatás</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42 520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xml:space="preserve">4. </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Közhatalmi bevételek (4.1.+4.2.+4.3.+4.4.)</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883 000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Helyi adók  (4.1.1.+4.1.2.+4.1.3.+4.1.4.)</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817 000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4.1.1.</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xml:space="preserve"> - Építményadó</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62 000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4.1.2.</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xml:space="preserve"> - Magánszemélyek kommunális adója</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75 000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4.1.3.</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xml:space="preserve"> - Iparűzési adó</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680 000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4.1.4.</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xml:space="preserve"> - Termőföld bérbeadása miatti szja</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Gépjárműadó</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45 000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Egyéb áruhasználati és szolgáltatási adók (Talajterhelési díj)</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4 000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4.4.</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Egyéb közhatalmi bevételek (Bírságok, Pótlékok)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17 000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5.</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Működési bevételek (5.1.+…+ 5.10.)</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340 172</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Készletértékesítés ellenértéke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Szolgáltatások ellenértéke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49 742</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5.2.1.</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Alkalmaztottak térítése</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5.2.2.</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Bérleti és lízingdíj</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15 742</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5.2.3.</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 Egyéb szolgáltatásokból származó bevétel</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34 000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Közvetített szolgáltatások értéke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11 640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5.4.</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Tulajdonosi bevételek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152 000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5.5.</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Ellátási díjak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5.6.</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Kiszámlázott általános forgalmi adó </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59 620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5.7.</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Általános forgalmi adó visszatérítése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28 120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5.8.</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Kamatbevételek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150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5.9.</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Egyéb pénzügyi műveletek bevételei</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lastRenderedPageBreak/>
              <w:t>5.10.</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Egyéb működési bevételek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38 900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6.</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Felhalmozási bevételek (6.1.+…+6.4.)</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74 152</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6.1.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Immateriális javak értékesítése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6.2.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Ingatlanok értékesítése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4 700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6.3.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Egyéb tárgyi eszközök értékesítése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6.4.</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Egyéb felhalmozási célú bevétel</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69 052</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6.4.1.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Önkormányzat sajátos felhalmozási és tőkejellegű bevétele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55 416</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6.4.2.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Pénzügyi befektetésekből származó bevétel</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405"/>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6.4.3.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Önkormányzati vagyon bérleti  és lízingdíj bevétele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405"/>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6.4.4.</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-Felhalmozási célú áfa visszatérülés</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13 636</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xml:space="preserve">7. </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Működési célú átvett pénzeszközök (7.1. + … + 7.3.)</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w:t>
            </w:r>
          </w:p>
        </w:tc>
      </w:tr>
      <w:tr w:rsidR="00347D22" w:rsidRPr="000E0310" w:rsidTr="004A64C0">
        <w:trPr>
          <w:trHeight w:val="405"/>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7.1.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Működési célú garancia- és kezességvállalásból megtérülések ÁH-n kívülről</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585"/>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7.2.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Működési célú visszatérítendő támogatások, kölcsönök visszatér. ÁH-n kívülről</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7.3.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Egyéb működési célú átvett pénzeszköz</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8.</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Felhalmozási célú átvett pénzeszközök (8.1.+8.2.+8.3.)</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1 500</w:t>
            </w:r>
          </w:p>
        </w:tc>
      </w:tr>
      <w:tr w:rsidR="00347D22" w:rsidRPr="000E0310" w:rsidTr="004A64C0">
        <w:trPr>
          <w:trHeight w:val="57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8.1.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Felhalm. célú garancia- és kezességvállalásból megtérülések ÁH-n kívülről</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585"/>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8.2.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Felhalm. célú visszatérítendő támogatások, </w:t>
            </w:r>
            <w:r w:rsidRPr="000E0310">
              <w:rPr>
                <w:rFonts w:ascii="Times New Roman" w:hAnsi="Times New Roman"/>
                <w:sz w:val="20"/>
                <w:szCs w:val="20"/>
                <w:u w:val="single"/>
              </w:rPr>
              <w:t>kölcsönök visszatér</w:t>
            </w:r>
            <w:r w:rsidRPr="000E0310">
              <w:rPr>
                <w:rFonts w:ascii="Times New Roman" w:hAnsi="Times New Roman"/>
                <w:sz w:val="20"/>
                <w:szCs w:val="20"/>
              </w:rPr>
              <w:t>. ÁH-n kívülről</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1 500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8.3.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Egyéb felhalmozási célú átvett pénzeszköz</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435"/>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9.</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KÖLTSÉGVETÉSI BEVÉTELEK ÖSSZESEN: (1+…+8)</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2 288 218</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xml:space="preserve"> 10.</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Hitel-, kölcsönfelvétel államháztartáson kívülről  (10.1.+10.3.)</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10.1.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Hosszú lejáratú  hitelek, kölcsönök felvétele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10.2.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Likviditási célú  hitelek, kölcsönök felvétele pénzügyi vállalkozástól</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10.3.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Rövid lejáratú  hitelek, kölcsönök felvétele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xml:space="preserve">   11.</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Belföldi értékpapírok bevételei (11.1. +…+ 11.4.)</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11.1.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Forgatási célú belföldi értékpapírok beváltása,  értékesítése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11.2.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Forgatási célú belföldi értékpapírok kibocsátása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11.3.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Befektetési célú belföldi értékpapírok beváltása,  értékesítése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11.4.</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Befektetési célú belföldi értékpapírok kibocsátása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lastRenderedPageBreak/>
              <w:t xml:space="preserve">    12.</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Maradvány igénybevétele (12.1. + 12.2.)</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557 357</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12.1.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Előző év költségvetési maradványának igénybevétele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557 357</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12.1.1.</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Előző év költségvetési maradványának igénybevétele működési</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351 114</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12.1.2.</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Előző év költségvetési maradványának igénybevétele felhalmozási</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206 243</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12.2.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Előző év vállalkozási maradványának igénybevétele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xml:space="preserve">    13.</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Belföldi finanszírozás bevételei (13.1. + … + 13.3.)</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13.1.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Államháztartáson belüli megelőlegezések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13.2.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Államháztartáson belüli megelőlegezések törlesztése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13.3.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Betétek megszüntetése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xml:space="preserve">    14.</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Külföldi finanszírozás bevételei (14.1.+…14.4.)</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14.1.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Forgatási célú külföldi értékpapírok beváltása,  értékesítése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14.2.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Befektetési célú külföldi értékpapírok beváltása,  értékesítése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14.3.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Külföldi értékpapírok kibocsátása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14.4.</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Külföldi hitelek, kölcsönök felvétele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xml:space="preserve">    15.</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Adóssághoz nem kapcsolódó származékos ügyletek bevételei</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xml:space="preserve">    16.</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FINANSZÍROZÁSI BEVÉTELEK ÖSSZESEN: (10. + … +15.)</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557 357</w:t>
            </w:r>
          </w:p>
        </w:tc>
      </w:tr>
      <w:tr w:rsidR="00347D22" w:rsidRPr="000E0310" w:rsidTr="004A64C0">
        <w:trPr>
          <w:trHeight w:val="465"/>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xml:space="preserve">    17.</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BEVÉTELEK ÖSSZESEN: (9+16)</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2 845 575</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p>
        </w:tc>
        <w:tc>
          <w:tcPr>
            <w:tcW w:w="5517" w:type="dxa"/>
            <w:hideMark/>
          </w:tcPr>
          <w:p w:rsidR="00347D22" w:rsidRPr="000E0310" w:rsidRDefault="00347D22" w:rsidP="00347D22">
            <w:pPr>
              <w:rPr>
                <w:rFonts w:ascii="Times New Roman" w:hAnsi="Times New Roman"/>
                <w:sz w:val="20"/>
                <w:szCs w:val="20"/>
              </w:rPr>
            </w:pPr>
          </w:p>
        </w:tc>
        <w:tc>
          <w:tcPr>
            <w:tcW w:w="1616" w:type="dxa"/>
            <w:hideMark/>
          </w:tcPr>
          <w:p w:rsidR="00347D22" w:rsidRPr="000E0310" w:rsidRDefault="00347D22" w:rsidP="00347D22">
            <w:pPr>
              <w:rPr>
                <w:rFonts w:ascii="Times New Roman" w:hAnsi="Times New Roman"/>
                <w:sz w:val="20"/>
                <w:szCs w:val="20"/>
              </w:rPr>
            </w:pPr>
          </w:p>
        </w:tc>
      </w:tr>
      <w:tr w:rsidR="00347D22" w:rsidRPr="000E0310" w:rsidTr="004A64C0">
        <w:trPr>
          <w:trHeight w:val="645"/>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Kiadások</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Eredeti előirányzat</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1.</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xml:space="preserve">   Működési költségvetés kiadásai </w:t>
            </w:r>
            <w:r w:rsidRPr="000E0310">
              <w:rPr>
                <w:rFonts w:ascii="Times New Roman" w:hAnsi="Times New Roman"/>
                <w:sz w:val="20"/>
                <w:szCs w:val="20"/>
              </w:rPr>
              <w:t>(1.1+…+1.5.)</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1 243 377</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Személyi  juttatások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172 087</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Munkaadókat terhelő járulékok és szociális hozzájárulási adó</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29 656</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Dologi  kiadások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765 746</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1.4.</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Ellátottak pénzbeli juttatásai</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47 170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1.5</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Egyéb működési célú kiadások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228 718</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1.5.1.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Elvonások és befizetések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1.5.2.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-Visszatérítendő támogatások, kölcsönök nyújtása ÁH-n belülre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1.5.3.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Visszatérítendő támogatások, kölcsönök törlesztése ÁH-n belülre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1.5.4.</w:t>
            </w:r>
          </w:p>
        </w:tc>
        <w:tc>
          <w:tcPr>
            <w:tcW w:w="5517" w:type="dxa"/>
            <w:noWrap/>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Egyéb működési célú támogatások ÁH-n belülre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191 258</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lastRenderedPageBreak/>
              <w:t>1.5.5.</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Visszatérítendő támogatások, kölcsönök nyújtása ÁH-n kívülre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1.5.6.</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Árkiegészítések, ártámogatások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1.5.7.</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Kamattámogatások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1.5.8.</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Egyéb működési célú támogatások államháztartáson kívülre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37 460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2.</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xml:space="preserve">   Felhalmozási költségvetés kiadásai </w:t>
            </w:r>
            <w:r w:rsidRPr="000E0310">
              <w:rPr>
                <w:rFonts w:ascii="Times New Roman" w:hAnsi="Times New Roman"/>
                <w:sz w:val="20"/>
                <w:szCs w:val="20"/>
              </w:rPr>
              <w:t>(2.1.+2.2.+2.3.)</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286 485</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2.1.</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Beruházások</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127 870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2.1.1.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Önkormányzati forrásból megvalósuló beruházási kiadások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127 870</w:t>
            </w:r>
          </w:p>
        </w:tc>
      </w:tr>
      <w:tr w:rsidR="00347D22" w:rsidRPr="000E0310" w:rsidTr="004A64C0">
        <w:trPr>
          <w:trHeight w:val="69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2.1.2.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EU-s forrásból finanszírozott támogatással megvalósuló programok, projektek kiadásai</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69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2.1.3.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EU-s forrásból finanszírozott támogatással megvalósuló  programok,  projektek önkormányzati hozzájárulásának kiadásai</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69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2.1.4.</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Hazai forrásból finanszírozott támogatással megvalósuló  programok,  projektek kiadásai</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99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2.1.5.</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Hazai forrásból finanszírozott támogatással megvalósuló  programok,  projektek önkormányzati hozzájárulásának kiadásai</w:t>
            </w:r>
            <w:r w:rsidRPr="000E0310">
              <w:rPr>
                <w:rFonts w:ascii="Times New Roman" w:hAnsi="Times New Roman"/>
                <w:sz w:val="20"/>
                <w:szCs w:val="20"/>
              </w:rPr>
              <w:br/>
              <w:t xml:space="preserve">  hozzájárulásának kiadásai</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2.2.</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Felújítások</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155 015</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2.3.</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Egyéb felhalmozási kiadások</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1 500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2.3.1.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Visszatérítendő támogatások, kölcsönök nyújtása ÁH-n belülre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2.3.2.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Visszatérítendő támogatások, kölcsönök törlesztése ÁH-n belülre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2.3.3.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Egyéb felhalmozási célú támogatások ÁH-n belülre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75"/>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2.3.4.</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Visszatérítendő támogatások, </w:t>
            </w:r>
            <w:r w:rsidRPr="000E0310">
              <w:rPr>
                <w:rFonts w:ascii="Times New Roman" w:hAnsi="Times New Roman"/>
                <w:sz w:val="20"/>
                <w:szCs w:val="20"/>
                <w:u w:val="single"/>
              </w:rPr>
              <w:t xml:space="preserve">kölcsönök nyújtása </w:t>
            </w:r>
            <w:r w:rsidRPr="000E0310">
              <w:rPr>
                <w:rFonts w:ascii="Times New Roman" w:hAnsi="Times New Roman"/>
                <w:sz w:val="20"/>
                <w:szCs w:val="20"/>
              </w:rPr>
              <w:t>ÁH-n kívülre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1 500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2.3.5.</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 Részesedés,üzletrész vásárlása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2.4 </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Kisértékű tárgyieszközök beszerzése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2 100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3.</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Tartalékok (3.1.+3.2.)</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141 594</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3.1.</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Működési tartalék</w:t>
            </w:r>
          </w:p>
        </w:tc>
        <w:tc>
          <w:tcPr>
            <w:tcW w:w="1616"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63 624</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3.1.1.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Általános tartalék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42 874</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3.1.2.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Céltartalék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20 750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3.2.</w:t>
            </w:r>
          </w:p>
        </w:tc>
        <w:tc>
          <w:tcPr>
            <w:tcW w:w="5517" w:type="dxa"/>
            <w:hideMark/>
          </w:tcPr>
          <w:p w:rsidR="00347D22" w:rsidRPr="000E0310" w:rsidRDefault="00347D22" w:rsidP="00347D22">
            <w:pPr>
              <w:rPr>
                <w:rFonts w:ascii="Times New Roman" w:hAnsi="Times New Roman"/>
                <w:i/>
                <w:iCs/>
                <w:sz w:val="20"/>
                <w:szCs w:val="20"/>
              </w:rPr>
            </w:pPr>
            <w:r w:rsidRPr="000E0310">
              <w:rPr>
                <w:rFonts w:ascii="Times New Roman" w:hAnsi="Times New Roman"/>
                <w:i/>
                <w:iCs/>
                <w:sz w:val="20"/>
                <w:szCs w:val="20"/>
              </w:rPr>
              <w:t>Felhalmozási tartalék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77 970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3.2.1.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Általános tartalék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65 154</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3.2.2.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Céltartalék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12 816</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lastRenderedPageBreak/>
              <w:t>4.</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KÖLTSÉGVETÉSI KIADÁSOK ÖSSZESEN (1+2+3)</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1 671 456</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5.</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Hitel-, kölcsöntörlesztés államháztartáson kívülre (5.1. + … + 5.3.)</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Hosszú lejáratú hitelek, kölcsönök törlesztése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Likviditási célú hitelek, kölcsönök törlesztése pénzügyi vállalkozásnak</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5.3.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Rövid lejáratú hitelek, kölcsönök törlesztése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6.</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Belföldi értékpapírok kiadásai (6.1. + … + 6.4.)</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6.1.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Forgatási célú belföldi értékpapírok vásárlása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6.2.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Forgatási célú belföldi értékpapírok beváltása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6.3.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Befektetési célú belföldi értékpapírok vásárlása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6.4.</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Befektetési célú belföldi értékpapírok beváltása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7.</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Belföldi finanszírozás kiadásai (7.1. + … + 7.5.)</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1 174 119</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7.1.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Államháztartáson belüli megelőlegezések folyósítása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7.2.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Államháztartáson belüli megelőlegezések visszafizetése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28 680</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7.3.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Költségvetési szervek finanszírozása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1 145 439</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7.4.</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Pénzeszközök betétként elhelyezése </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7.5.</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Pénzügyi lízing kiadásai</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8.</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Külföldi finanszírozás kiadásai (6.1. + … + 6.4.)</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8.1.</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Forgatási célú belföldi értékpapírok vásárlása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8.2.</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Befektetési célú külföldi értékpapírok beváltása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8.3.</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Külföldi értékpapírok beváltása</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8.4.</w:t>
            </w:r>
          </w:p>
        </w:tc>
        <w:tc>
          <w:tcPr>
            <w:tcW w:w="5517"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xml:space="preserve"> Külföldi hitelek, kölcsönök törlesztése</w:t>
            </w:r>
          </w:p>
        </w:tc>
        <w:tc>
          <w:tcPr>
            <w:tcW w:w="1616" w:type="dxa"/>
            <w:hideMark/>
          </w:tcPr>
          <w:p w:rsidR="00347D22" w:rsidRPr="000E0310" w:rsidRDefault="00347D22" w:rsidP="00347D22">
            <w:pPr>
              <w:rPr>
                <w:rFonts w:ascii="Times New Roman" w:hAnsi="Times New Roman"/>
                <w:sz w:val="20"/>
                <w:szCs w:val="20"/>
              </w:rPr>
            </w:pPr>
            <w:r w:rsidRPr="000E0310">
              <w:rPr>
                <w:rFonts w:ascii="Times New Roman" w:hAnsi="Times New Roman"/>
                <w:sz w:val="20"/>
                <w:szCs w:val="20"/>
              </w:rPr>
              <w:t> </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9.</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FINANSZÍROZÁSI KIADÁSOK ÖSSZESEN: (5.+…+8.)</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1 174 119</w:t>
            </w:r>
          </w:p>
        </w:tc>
      </w:tr>
      <w:tr w:rsidR="00347D22" w:rsidRPr="000E0310" w:rsidTr="004A64C0">
        <w:trPr>
          <w:trHeight w:val="465"/>
        </w:trPr>
        <w:tc>
          <w:tcPr>
            <w:tcW w:w="2943"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10.</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KIADÁSOK ÖSSZESEN: (4+9)</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2 845 575</w:t>
            </w:r>
          </w:p>
        </w:tc>
      </w:tr>
      <w:tr w:rsidR="00347D22" w:rsidRPr="000E0310" w:rsidTr="004A64C0">
        <w:trPr>
          <w:trHeight w:val="330"/>
        </w:trPr>
        <w:tc>
          <w:tcPr>
            <w:tcW w:w="2943" w:type="dxa"/>
            <w:hideMark/>
          </w:tcPr>
          <w:p w:rsidR="00347D22" w:rsidRPr="000E0310" w:rsidRDefault="00347D22" w:rsidP="00347D22">
            <w:pPr>
              <w:rPr>
                <w:rFonts w:ascii="Times New Roman" w:hAnsi="Times New Roman"/>
                <w:sz w:val="20"/>
                <w:szCs w:val="20"/>
              </w:rPr>
            </w:pPr>
          </w:p>
        </w:tc>
        <w:tc>
          <w:tcPr>
            <w:tcW w:w="5517" w:type="dxa"/>
            <w:hideMark/>
          </w:tcPr>
          <w:p w:rsidR="00347D22" w:rsidRPr="000E0310" w:rsidRDefault="00347D22" w:rsidP="00347D22">
            <w:pPr>
              <w:rPr>
                <w:rFonts w:ascii="Times New Roman" w:hAnsi="Times New Roman"/>
                <w:sz w:val="20"/>
                <w:szCs w:val="20"/>
              </w:rPr>
            </w:pPr>
          </w:p>
        </w:tc>
        <w:tc>
          <w:tcPr>
            <w:tcW w:w="1616" w:type="dxa"/>
            <w:hideMark/>
          </w:tcPr>
          <w:p w:rsidR="00347D22" w:rsidRPr="000E0310" w:rsidRDefault="00347D22" w:rsidP="00347D22">
            <w:pPr>
              <w:rPr>
                <w:rFonts w:ascii="Times New Roman" w:hAnsi="Times New Roman"/>
                <w:sz w:val="20"/>
                <w:szCs w:val="20"/>
              </w:rPr>
            </w:pPr>
          </w:p>
        </w:tc>
      </w:tr>
      <w:tr w:rsidR="00347D22" w:rsidRPr="000E0310" w:rsidTr="004A64C0">
        <w:trPr>
          <w:trHeight w:val="330"/>
        </w:trPr>
        <w:tc>
          <w:tcPr>
            <w:tcW w:w="2943" w:type="dxa"/>
            <w:noWrap/>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Éves tervezett  létszám előirányzat (fő)</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8</w:t>
            </w:r>
          </w:p>
        </w:tc>
      </w:tr>
      <w:tr w:rsidR="00347D22" w:rsidRPr="000E0310" w:rsidTr="004A64C0">
        <w:trPr>
          <w:trHeight w:val="330"/>
        </w:trPr>
        <w:tc>
          <w:tcPr>
            <w:tcW w:w="2943" w:type="dxa"/>
            <w:noWrap/>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Közfoglalkoztatottak létszáma (fő)</w:t>
            </w:r>
          </w:p>
        </w:tc>
        <w:tc>
          <w:tcPr>
            <w:tcW w:w="5517"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 </w:t>
            </w:r>
          </w:p>
        </w:tc>
        <w:tc>
          <w:tcPr>
            <w:tcW w:w="1616" w:type="dxa"/>
            <w:hideMark/>
          </w:tcPr>
          <w:p w:rsidR="00347D22" w:rsidRPr="000E0310" w:rsidRDefault="00347D22" w:rsidP="00347D22">
            <w:pPr>
              <w:rPr>
                <w:rFonts w:ascii="Times New Roman" w:hAnsi="Times New Roman"/>
                <w:b/>
                <w:bCs/>
                <w:sz w:val="20"/>
                <w:szCs w:val="20"/>
              </w:rPr>
            </w:pPr>
            <w:r w:rsidRPr="000E0310">
              <w:rPr>
                <w:rFonts w:ascii="Times New Roman" w:hAnsi="Times New Roman"/>
                <w:b/>
                <w:bCs/>
                <w:sz w:val="20"/>
                <w:szCs w:val="20"/>
              </w:rPr>
              <w:t>400</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4A64C0">
          <w:pgSz w:w="11906" w:h="16838"/>
          <w:pgMar w:top="720" w:right="720" w:bottom="720" w:left="907" w:header="709" w:footer="709" w:gutter="0"/>
          <w:cols w:space="708"/>
          <w:docGrid w:linePitch="360"/>
        </w:sectPr>
      </w:pPr>
    </w:p>
    <w:tbl>
      <w:tblPr>
        <w:tblStyle w:val="Rcsostblzat"/>
        <w:tblW w:w="0" w:type="auto"/>
        <w:tblLook w:val="04A0" w:firstRow="1" w:lastRow="0" w:firstColumn="1" w:lastColumn="0" w:noHBand="0" w:noVBand="1"/>
      </w:tblPr>
      <w:tblGrid>
        <w:gridCol w:w="2376"/>
        <w:gridCol w:w="6014"/>
        <w:gridCol w:w="1537"/>
      </w:tblGrid>
      <w:tr w:rsidR="00347D22" w:rsidRPr="00421E19" w:rsidTr="00FD24FD">
        <w:trPr>
          <w:trHeight w:val="281"/>
        </w:trPr>
        <w:tc>
          <w:tcPr>
            <w:tcW w:w="9927" w:type="dxa"/>
            <w:gridSpan w:val="3"/>
            <w:hideMark/>
          </w:tcPr>
          <w:p w:rsidR="00347D22" w:rsidRPr="00421E19" w:rsidRDefault="00347D22" w:rsidP="00347D22">
            <w:pPr>
              <w:jc w:val="right"/>
              <w:rPr>
                <w:rFonts w:ascii="Times New Roman" w:hAnsi="Times New Roman"/>
                <w:b/>
                <w:bCs/>
                <w:sz w:val="20"/>
                <w:szCs w:val="20"/>
              </w:rPr>
            </w:pPr>
            <w:r>
              <w:rPr>
                <w:rFonts w:ascii="Times New Roman" w:hAnsi="Times New Roman"/>
                <w:b/>
                <w:bCs/>
                <w:sz w:val="20"/>
                <w:szCs w:val="20"/>
              </w:rPr>
              <w:lastRenderedPageBreak/>
              <w:t>10. sz. melléklet a 2/2016. (II.26.) Önk. rendelethez</w:t>
            </w:r>
          </w:p>
        </w:tc>
      </w:tr>
      <w:tr w:rsidR="00347D22" w:rsidRPr="00421E19" w:rsidTr="00FD24FD">
        <w:trPr>
          <w:trHeight w:val="464"/>
        </w:trPr>
        <w:tc>
          <w:tcPr>
            <w:tcW w:w="2376" w:type="dxa"/>
            <w:vMerge w:val="restart"/>
            <w:hideMark/>
          </w:tcPr>
          <w:p w:rsidR="00347D22" w:rsidRPr="00421E19" w:rsidRDefault="00347D22" w:rsidP="00347D22">
            <w:pPr>
              <w:rPr>
                <w:rFonts w:ascii="Times New Roman" w:hAnsi="Times New Roman"/>
                <w:b/>
                <w:bCs/>
                <w:sz w:val="20"/>
                <w:szCs w:val="20"/>
              </w:rPr>
            </w:pPr>
            <w:bookmarkStart w:id="8" w:name="RANGE!A1:C67"/>
            <w:r w:rsidRPr="00421E19">
              <w:rPr>
                <w:rFonts w:ascii="Times New Roman" w:hAnsi="Times New Roman"/>
                <w:b/>
                <w:bCs/>
                <w:sz w:val="20"/>
                <w:szCs w:val="20"/>
              </w:rPr>
              <w:t> </w:t>
            </w:r>
            <w:bookmarkEnd w:id="8"/>
          </w:p>
        </w:tc>
        <w:tc>
          <w:tcPr>
            <w:tcW w:w="6014" w:type="dxa"/>
            <w:vMerge w:val="restart"/>
            <w:noWrap/>
            <w:hideMark/>
          </w:tcPr>
          <w:p w:rsidR="00347D22" w:rsidRPr="00421E19" w:rsidRDefault="00347D22" w:rsidP="00347D22">
            <w:pPr>
              <w:jc w:val="center"/>
              <w:rPr>
                <w:rFonts w:ascii="Times New Roman" w:hAnsi="Times New Roman"/>
                <w:b/>
                <w:bCs/>
                <w:sz w:val="20"/>
                <w:szCs w:val="20"/>
              </w:rPr>
            </w:pPr>
            <w:r w:rsidRPr="00421E19">
              <w:rPr>
                <w:rFonts w:ascii="Times New Roman" w:hAnsi="Times New Roman"/>
                <w:b/>
                <w:bCs/>
                <w:sz w:val="20"/>
                <w:szCs w:val="20"/>
              </w:rPr>
              <w:t>Intézmények összesen</w:t>
            </w:r>
          </w:p>
        </w:tc>
        <w:tc>
          <w:tcPr>
            <w:tcW w:w="1537" w:type="dxa"/>
            <w:vMerge w:val="restart"/>
            <w:noWrap/>
            <w:hideMark/>
          </w:tcPr>
          <w:p w:rsidR="00347D22" w:rsidRPr="00421E19" w:rsidRDefault="00347D22" w:rsidP="00347D22">
            <w:pPr>
              <w:jc w:val="center"/>
              <w:rPr>
                <w:rFonts w:ascii="Times New Roman" w:hAnsi="Times New Roman"/>
                <w:b/>
                <w:bCs/>
                <w:sz w:val="20"/>
                <w:szCs w:val="20"/>
              </w:rPr>
            </w:pPr>
            <w:r w:rsidRPr="00421E19">
              <w:rPr>
                <w:rFonts w:ascii="Times New Roman" w:hAnsi="Times New Roman"/>
                <w:b/>
                <w:bCs/>
                <w:sz w:val="20"/>
                <w:szCs w:val="20"/>
              </w:rPr>
              <w:t>2016. évi</w:t>
            </w:r>
          </w:p>
        </w:tc>
      </w:tr>
      <w:tr w:rsidR="00347D22" w:rsidRPr="00421E19" w:rsidTr="00FD24FD">
        <w:trPr>
          <w:trHeight w:val="464"/>
        </w:trPr>
        <w:tc>
          <w:tcPr>
            <w:tcW w:w="2376" w:type="dxa"/>
            <w:vMerge/>
            <w:hideMark/>
          </w:tcPr>
          <w:p w:rsidR="00347D22" w:rsidRPr="00421E19" w:rsidRDefault="00347D22" w:rsidP="00347D22">
            <w:pPr>
              <w:rPr>
                <w:rFonts w:ascii="Times New Roman" w:hAnsi="Times New Roman"/>
                <w:b/>
                <w:bCs/>
                <w:sz w:val="20"/>
                <w:szCs w:val="20"/>
              </w:rPr>
            </w:pPr>
          </w:p>
        </w:tc>
        <w:tc>
          <w:tcPr>
            <w:tcW w:w="6014" w:type="dxa"/>
            <w:vMerge/>
            <w:hideMark/>
          </w:tcPr>
          <w:p w:rsidR="00347D22" w:rsidRPr="00421E19" w:rsidRDefault="00347D22" w:rsidP="00347D22">
            <w:pPr>
              <w:rPr>
                <w:rFonts w:ascii="Times New Roman" w:hAnsi="Times New Roman"/>
                <w:b/>
                <w:bCs/>
                <w:sz w:val="20"/>
                <w:szCs w:val="20"/>
              </w:rPr>
            </w:pPr>
          </w:p>
        </w:tc>
        <w:tc>
          <w:tcPr>
            <w:tcW w:w="1537" w:type="dxa"/>
            <w:vMerge/>
            <w:hideMark/>
          </w:tcPr>
          <w:p w:rsidR="00347D22" w:rsidRPr="00421E19" w:rsidRDefault="00347D22" w:rsidP="00347D22">
            <w:pPr>
              <w:rPr>
                <w:rFonts w:ascii="Times New Roman" w:hAnsi="Times New Roman"/>
                <w:b/>
                <w:bCs/>
                <w:sz w:val="20"/>
                <w:szCs w:val="20"/>
              </w:rPr>
            </w:pPr>
          </w:p>
        </w:tc>
      </w:tr>
      <w:tr w:rsidR="00347D22" w:rsidRPr="00421E19" w:rsidTr="00FD24FD">
        <w:trPr>
          <w:trHeight w:val="315"/>
        </w:trPr>
        <w:tc>
          <w:tcPr>
            <w:tcW w:w="2376" w:type="dxa"/>
            <w:noWrap/>
            <w:hideMark/>
          </w:tcPr>
          <w:p w:rsidR="00347D22" w:rsidRPr="00421E19" w:rsidRDefault="00347D22" w:rsidP="00347D22">
            <w:pPr>
              <w:rPr>
                <w:rFonts w:ascii="Times New Roman" w:hAnsi="Times New Roman"/>
                <w:b/>
                <w:bCs/>
                <w:sz w:val="20"/>
                <w:szCs w:val="20"/>
              </w:rPr>
            </w:pPr>
          </w:p>
        </w:tc>
        <w:tc>
          <w:tcPr>
            <w:tcW w:w="6014" w:type="dxa"/>
            <w:noWrap/>
            <w:hideMark/>
          </w:tcPr>
          <w:p w:rsidR="00347D22" w:rsidRPr="00421E19" w:rsidRDefault="00347D22" w:rsidP="00347D22">
            <w:pPr>
              <w:rPr>
                <w:rFonts w:ascii="Times New Roman" w:hAnsi="Times New Roman"/>
                <w:b/>
                <w:bCs/>
                <w:sz w:val="20"/>
                <w:szCs w:val="20"/>
              </w:rPr>
            </w:pPr>
          </w:p>
        </w:tc>
        <w:tc>
          <w:tcPr>
            <w:tcW w:w="1537" w:type="dxa"/>
            <w:noWrap/>
            <w:hideMark/>
          </w:tcPr>
          <w:p w:rsidR="00347D22" w:rsidRPr="00421E19" w:rsidRDefault="00347D22" w:rsidP="00347D22">
            <w:pPr>
              <w:rPr>
                <w:rFonts w:ascii="Times New Roman" w:hAnsi="Times New Roman"/>
                <w:b/>
                <w:bCs/>
                <w:sz w:val="20"/>
                <w:szCs w:val="20"/>
              </w:rPr>
            </w:pPr>
          </w:p>
        </w:tc>
      </w:tr>
      <w:tr w:rsidR="00347D22" w:rsidRPr="00421E19" w:rsidTr="00FD24FD">
        <w:trPr>
          <w:trHeight w:val="73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Száma</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Előirányzat-csoport, kiemelt előirányzat megnevezése</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Eredeti előirányzat</w:t>
            </w:r>
          </w:p>
        </w:tc>
      </w:tr>
      <w:tr w:rsidR="00347D22" w:rsidRPr="00421E19" w:rsidTr="00FD24FD">
        <w:trPr>
          <w:trHeight w:val="259"/>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1</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2</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3</w:t>
            </w:r>
          </w:p>
        </w:tc>
      </w:tr>
      <w:tr w:rsidR="00347D22" w:rsidRPr="00421E19" w:rsidTr="00FD24FD">
        <w:trPr>
          <w:trHeight w:val="480"/>
        </w:trPr>
        <w:tc>
          <w:tcPr>
            <w:tcW w:w="8390" w:type="dxa"/>
            <w:gridSpan w:val="2"/>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Bevételek</w:t>
            </w:r>
          </w:p>
        </w:tc>
        <w:tc>
          <w:tcPr>
            <w:tcW w:w="1537" w:type="dxa"/>
            <w:noWrap/>
            <w:hideMark/>
          </w:tcPr>
          <w:p w:rsidR="00347D22" w:rsidRPr="00421E19" w:rsidRDefault="00347D22" w:rsidP="00347D22">
            <w:pPr>
              <w:rPr>
                <w:rFonts w:ascii="Times New Roman" w:hAnsi="Times New Roman"/>
                <w:b/>
                <w:bCs/>
                <w:i/>
                <w:iCs/>
                <w:sz w:val="20"/>
                <w:szCs w:val="20"/>
              </w:rPr>
            </w:pPr>
            <w:r w:rsidRPr="00421E19">
              <w:rPr>
                <w:rFonts w:ascii="Times New Roman" w:hAnsi="Times New Roman"/>
                <w:b/>
                <w:bCs/>
                <w:i/>
                <w:iCs/>
                <w:sz w:val="20"/>
                <w:szCs w:val="20"/>
              </w:rPr>
              <w:t>Ezer forintban</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1.</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Működési bevételek (1.1.+…+1.10.)</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302 720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1.1.</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Készletértékesítés ellenértéke</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1.2.</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Szolgáltatások ellenértéke</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154 684</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1.2.1.</w:t>
            </w:r>
          </w:p>
        </w:tc>
        <w:tc>
          <w:tcPr>
            <w:tcW w:w="601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Alkalmaztottak térítése</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11 328</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1.2.2.</w:t>
            </w:r>
          </w:p>
        </w:tc>
        <w:tc>
          <w:tcPr>
            <w:tcW w:w="601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Bérleti és lízingdíj</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10 945</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1.2.3.</w:t>
            </w:r>
          </w:p>
        </w:tc>
        <w:tc>
          <w:tcPr>
            <w:tcW w:w="601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Egyéb szolgáltatásokból származó bevétel</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132 411</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1.3.</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Közvetített szolgáltatások értéke</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33 502</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1.4.</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Tulajdonosi bevételek</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1.5.</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Ellátási díjak</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49 301</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1.6.</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Kiszámlázott általános forgalmi adó</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60 441</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1.7.</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Általános forgalmi adó visszatérülése</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3 510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1.8.</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Kamatbevételek</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22</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1.9.</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Egyéb pénzügyi műveletek bevételei</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1.10.</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Egyéb működési bevételek</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1 260</w:t>
            </w:r>
          </w:p>
        </w:tc>
      </w:tr>
      <w:tr w:rsidR="00347D22" w:rsidRPr="00421E19" w:rsidTr="00FD24FD">
        <w:trPr>
          <w:trHeight w:val="660"/>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2.</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Működési célú támogatások államháztartáson belülről (2.1.+…+2.3.)</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233 260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2.1.</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Elvonások és befizetések bevételei</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2.2.</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Visszatérítendő támogatások, kölcsönök visszatérülése ÁH-n belülről</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2.3.</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Egyéb működési célú támogatások bevételei államháztartáson belülről</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233 260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2.3.1.</w:t>
            </w:r>
          </w:p>
        </w:tc>
        <w:tc>
          <w:tcPr>
            <w:tcW w:w="601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xml:space="preserve"> - Helyi és nemzetiségi önkormányzattól</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2 590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2.3.2.</w:t>
            </w:r>
          </w:p>
        </w:tc>
        <w:tc>
          <w:tcPr>
            <w:tcW w:w="601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xml:space="preserve"> - Elkülönített állami pénzalaptól</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7 927</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2.3.3.</w:t>
            </w:r>
          </w:p>
        </w:tc>
        <w:tc>
          <w:tcPr>
            <w:tcW w:w="601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xml:space="preserve"> - Társadalombiztosítás pénzügyi alapjától</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222 743</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2.3.4.</w:t>
            </w:r>
          </w:p>
        </w:tc>
        <w:tc>
          <w:tcPr>
            <w:tcW w:w="601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xml:space="preserve"> - Központi költségvetési szervtől</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3.</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Közhatalmi bevételek</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 </w:t>
            </w:r>
          </w:p>
        </w:tc>
      </w:tr>
      <w:tr w:rsidR="00347D22" w:rsidRPr="00421E19" w:rsidTr="00FD24FD">
        <w:trPr>
          <w:trHeight w:val="67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lastRenderedPageBreak/>
              <w:t>4.</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Felhalmozási célú támogatások államháztartáson belülről (4.1.+4.2.)</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4.1.</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Visszatérítendő támogatások, kölcsönök visszatérülése ÁH-n belülről</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4.2.</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Egyéb felhalmozási célú támogatások bevételei államháztartáson belülről</w:t>
            </w:r>
          </w:p>
        </w:tc>
        <w:tc>
          <w:tcPr>
            <w:tcW w:w="1537"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4.3.</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xml:space="preserve"> - 4.2 sorból Helyi és nemzetiségi önkormányzattól</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4.4.</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xml:space="preserve"> - Elkülönített állami pénzalaptól</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4.5.</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xml:space="preserve"> - Társadalombiztosítás pénzügyi alapjától</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4.6.</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xml:space="preserve"> - Központi költségvetési szervtől</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5.</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Felhalmozási bevételek (5.1.+…+5.3.)</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5.1.</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Immateriális javak értékesítése</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5.2.</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Ingatlanok értékesítése</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5.3.</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Egyéb tárgyi eszközök értékesítése</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6.</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Működési célú átvett pénzeszközök</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7.</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Felhalmozási célú átvett pénzeszközök</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8.</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Költségvetési bevételek összesen (1.+…+7.)</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535 980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9.</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Finanszírozási bevételek (9.1.+…+9.3.)</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1 145 439</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9.1.</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Költségvetési maradvány igénybevétele</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9.2.</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Vállalkozási maradvány igénybevétele</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9.3.</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Irányító szervi (önkormányzati) támogatás (intézményfinanszírozás)</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1 145 439</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9.3.1.</w:t>
            </w:r>
          </w:p>
        </w:tc>
        <w:tc>
          <w:tcPr>
            <w:tcW w:w="601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Normatíva állami hozzájárulás</w:t>
            </w:r>
          </w:p>
        </w:tc>
        <w:tc>
          <w:tcPr>
            <w:tcW w:w="1537"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685 530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9.3.2.</w:t>
            </w:r>
          </w:p>
        </w:tc>
        <w:tc>
          <w:tcPr>
            <w:tcW w:w="601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Önkormányzati kiegészítés</w:t>
            </w:r>
          </w:p>
        </w:tc>
        <w:tc>
          <w:tcPr>
            <w:tcW w:w="1537"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459 909</w:t>
            </w:r>
          </w:p>
        </w:tc>
      </w:tr>
      <w:tr w:rsidR="00347D22" w:rsidRPr="00421E19" w:rsidTr="00FD24FD">
        <w:trPr>
          <w:trHeight w:val="52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10.</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BEVÉTELEK ÖSSZESEN: (8.+9.)</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1 681 419</w:t>
            </w:r>
          </w:p>
        </w:tc>
      </w:tr>
      <w:tr w:rsidR="00347D22" w:rsidRPr="00421E19" w:rsidTr="00FD24FD">
        <w:trPr>
          <w:trHeight w:val="330"/>
        </w:trPr>
        <w:tc>
          <w:tcPr>
            <w:tcW w:w="2376" w:type="dxa"/>
            <w:hideMark/>
          </w:tcPr>
          <w:p w:rsidR="00347D22" w:rsidRPr="00421E19" w:rsidRDefault="00347D22" w:rsidP="00347D22">
            <w:pPr>
              <w:rPr>
                <w:rFonts w:ascii="Times New Roman" w:hAnsi="Times New Roman"/>
                <w:sz w:val="20"/>
                <w:szCs w:val="20"/>
              </w:rPr>
            </w:pPr>
          </w:p>
        </w:tc>
        <w:tc>
          <w:tcPr>
            <w:tcW w:w="6014" w:type="dxa"/>
            <w:hideMark/>
          </w:tcPr>
          <w:p w:rsidR="00347D22" w:rsidRPr="00421E19" w:rsidRDefault="00347D22" w:rsidP="00347D22">
            <w:pPr>
              <w:rPr>
                <w:rFonts w:ascii="Times New Roman" w:hAnsi="Times New Roman"/>
                <w:sz w:val="20"/>
                <w:szCs w:val="20"/>
              </w:rPr>
            </w:pPr>
          </w:p>
        </w:tc>
        <w:tc>
          <w:tcPr>
            <w:tcW w:w="1537" w:type="dxa"/>
            <w:hideMark/>
          </w:tcPr>
          <w:p w:rsidR="00347D22" w:rsidRPr="00421E19" w:rsidRDefault="00347D22" w:rsidP="00347D22">
            <w:pPr>
              <w:rPr>
                <w:rFonts w:ascii="Times New Roman" w:hAnsi="Times New Roman"/>
                <w:sz w:val="20"/>
                <w:szCs w:val="20"/>
              </w:rPr>
            </w:pPr>
          </w:p>
        </w:tc>
      </w:tr>
      <w:tr w:rsidR="00347D22" w:rsidRPr="00421E19" w:rsidTr="00FD24FD">
        <w:trPr>
          <w:trHeight w:val="67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 </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Kiadások</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Eredeti előirányzat</w:t>
            </w:r>
          </w:p>
        </w:tc>
      </w:tr>
      <w:tr w:rsidR="00347D22" w:rsidRPr="00421E19" w:rsidTr="00FD24FD">
        <w:trPr>
          <w:trHeight w:val="450"/>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1.</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Működési költségvetés kiadásai (1.1+…+1.5.)</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1 659 459</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1.1.</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Személyi  juttatások</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826 741</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1.2.</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Munkaadókat terhelő járulékok és szociális hozzájárulási adó</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233 283</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1.3.</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Dologi  kiadások</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599 383</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1.4.</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Ellátottak pénzbeli juttatásai</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52</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1.5.</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Egyéb működési célú kiadások</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0</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lastRenderedPageBreak/>
              <w:t>2.</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Felhalmozási költségvetés kiadásai (2.1.+…+2.4.)</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21 960</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2.1.</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Beruházások</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8 509</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2.2.</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Felújítások</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3 175</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2.3.</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Kisértékű tárgyieszköz beszerzés</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10 276</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2.4.</w:t>
            </w:r>
          </w:p>
        </w:tc>
        <w:tc>
          <w:tcPr>
            <w:tcW w:w="601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Egyéb fejlesztési célú kiadások</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0</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3.</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KIADÁSOK ÖSSZESEN: (1.+2.)</w:t>
            </w:r>
          </w:p>
        </w:tc>
        <w:tc>
          <w:tcPr>
            <w:tcW w:w="1537"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1 681 419</w:t>
            </w:r>
          </w:p>
        </w:tc>
      </w:tr>
      <w:tr w:rsidR="00347D22" w:rsidRPr="00421E19" w:rsidTr="00FD24FD">
        <w:trPr>
          <w:trHeight w:val="31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c>
          <w:tcPr>
            <w:tcW w:w="6014" w:type="dxa"/>
            <w:hideMark/>
          </w:tcPr>
          <w:p w:rsidR="00347D22" w:rsidRPr="00421E19" w:rsidRDefault="00347D22" w:rsidP="00347D22">
            <w:pPr>
              <w:rPr>
                <w:rFonts w:ascii="Times New Roman" w:hAnsi="Times New Roman"/>
                <w:sz w:val="20"/>
                <w:szCs w:val="20"/>
              </w:rPr>
            </w:pP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90"/>
        </w:trPr>
        <w:tc>
          <w:tcPr>
            <w:tcW w:w="2376" w:type="dxa"/>
            <w:noWrap/>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Éves tervezett  létszám előirányzat (fő)</w:t>
            </w:r>
          </w:p>
        </w:tc>
        <w:tc>
          <w:tcPr>
            <w:tcW w:w="601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 </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327</w:t>
            </w:r>
          </w:p>
        </w:tc>
      </w:tr>
      <w:tr w:rsidR="00347D22" w:rsidRPr="00421E19" w:rsidTr="00FD24FD">
        <w:trPr>
          <w:trHeight w:val="390"/>
        </w:trPr>
        <w:tc>
          <w:tcPr>
            <w:tcW w:w="8390" w:type="dxa"/>
            <w:gridSpan w:val="2"/>
            <w:noWrap/>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Közfoglalkoztatottak létszáma (fő)</w:t>
            </w:r>
          </w:p>
        </w:tc>
        <w:tc>
          <w:tcPr>
            <w:tcW w:w="1537"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80</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FD24FD">
          <w:pgSz w:w="11906" w:h="16838"/>
          <w:pgMar w:top="720" w:right="720" w:bottom="720" w:left="907" w:header="709" w:footer="709" w:gutter="0"/>
          <w:cols w:space="708"/>
          <w:docGrid w:linePitch="360"/>
        </w:sectPr>
      </w:pPr>
    </w:p>
    <w:tbl>
      <w:tblPr>
        <w:tblStyle w:val="Rcsostblzat"/>
        <w:tblW w:w="0" w:type="auto"/>
        <w:tblLook w:val="04A0" w:firstRow="1" w:lastRow="0" w:firstColumn="1" w:lastColumn="0" w:noHBand="0" w:noVBand="1"/>
      </w:tblPr>
      <w:tblGrid>
        <w:gridCol w:w="2376"/>
        <w:gridCol w:w="6124"/>
        <w:gridCol w:w="1562"/>
      </w:tblGrid>
      <w:tr w:rsidR="00347D22" w:rsidRPr="00421E19" w:rsidTr="00FD24FD">
        <w:trPr>
          <w:trHeight w:val="281"/>
        </w:trPr>
        <w:tc>
          <w:tcPr>
            <w:tcW w:w="10062" w:type="dxa"/>
            <w:gridSpan w:val="3"/>
            <w:hideMark/>
          </w:tcPr>
          <w:p w:rsidR="00347D22" w:rsidRPr="00421E19" w:rsidRDefault="00347D22" w:rsidP="00347D22">
            <w:pPr>
              <w:jc w:val="right"/>
              <w:rPr>
                <w:rFonts w:ascii="Times New Roman" w:hAnsi="Times New Roman"/>
                <w:b/>
                <w:bCs/>
                <w:sz w:val="20"/>
                <w:szCs w:val="20"/>
              </w:rPr>
            </w:pPr>
            <w:r>
              <w:rPr>
                <w:rFonts w:ascii="Times New Roman" w:hAnsi="Times New Roman"/>
                <w:b/>
                <w:bCs/>
                <w:sz w:val="20"/>
                <w:szCs w:val="20"/>
              </w:rPr>
              <w:lastRenderedPageBreak/>
              <w:t>10.1 melléklet a 2/2016. (II.26.) Önk. rendelethez</w:t>
            </w:r>
          </w:p>
        </w:tc>
      </w:tr>
      <w:tr w:rsidR="00347D22" w:rsidRPr="00421E19" w:rsidTr="00FD24FD">
        <w:trPr>
          <w:trHeight w:val="464"/>
        </w:trPr>
        <w:tc>
          <w:tcPr>
            <w:tcW w:w="2376" w:type="dxa"/>
            <w:vMerge w:val="restart"/>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II. 1.</w:t>
            </w:r>
          </w:p>
        </w:tc>
        <w:tc>
          <w:tcPr>
            <w:tcW w:w="6124" w:type="dxa"/>
            <w:vMerge w:val="restart"/>
            <w:noWrap/>
            <w:hideMark/>
          </w:tcPr>
          <w:p w:rsidR="00347D22" w:rsidRPr="00421E19" w:rsidRDefault="00347D22" w:rsidP="00347D22">
            <w:pPr>
              <w:jc w:val="center"/>
              <w:rPr>
                <w:rFonts w:ascii="Times New Roman" w:hAnsi="Times New Roman"/>
                <w:b/>
                <w:bCs/>
                <w:sz w:val="20"/>
                <w:szCs w:val="20"/>
              </w:rPr>
            </w:pPr>
            <w:r w:rsidRPr="00421E19">
              <w:rPr>
                <w:rFonts w:ascii="Times New Roman" w:hAnsi="Times New Roman"/>
                <w:b/>
                <w:bCs/>
                <w:sz w:val="20"/>
                <w:szCs w:val="20"/>
              </w:rPr>
              <w:t>Törökszentmiklósi Polgármesteri Hivatal</w:t>
            </w:r>
          </w:p>
        </w:tc>
        <w:tc>
          <w:tcPr>
            <w:tcW w:w="1562" w:type="dxa"/>
            <w:vMerge w:val="restart"/>
            <w:noWrap/>
            <w:hideMark/>
          </w:tcPr>
          <w:p w:rsidR="00347D22" w:rsidRPr="00421E19" w:rsidRDefault="00347D22" w:rsidP="00347D22">
            <w:pPr>
              <w:jc w:val="center"/>
              <w:rPr>
                <w:rFonts w:ascii="Times New Roman" w:hAnsi="Times New Roman"/>
                <w:b/>
                <w:bCs/>
                <w:sz w:val="20"/>
                <w:szCs w:val="20"/>
              </w:rPr>
            </w:pPr>
            <w:r w:rsidRPr="00421E19">
              <w:rPr>
                <w:rFonts w:ascii="Times New Roman" w:hAnsi="Times New Roman"/>
                <w:b/>
                <w:bCs/>
                <w:sz w:val="20"/>
                <w:szCs w:val="20"/>
              </w:rPr>
              <w:t>2016. évi</w:t>
            </w:r>
          </w:p>
        </w:tc>
      </w:tr>
      <w:tr w:rsidR="00347D22" w:rsidRPr="00421E19" w:rsidTr="00FD24FD">
        <w:trPr>
          <w:trHeight w:val="464"/>
        </w:trPr>
        <w:tc>
          <w:tcPr>
            <w:tcW w:w="2376" w:type="dxa"/>
            <w:vMerge/>
            <w:hideMark/>
          </w:tcPr>
          <w:p w:rsidR="00347D22" w:rsidRPr="00421E19" w:rsidRDefault="00347D22" w:rsidP="00347D22">
            <w:pPr>
              <w:rPr>
                <w:rFonts w:ascii="Times New Roman" w:hAnsi="Times New Roman"/>
                <w:b/>
                <w:bCs/>
                <w:sz w:val="20"/>
                <w:szCs w:val="20"/>
              </w:rPr>
            </w:pPr>
          </w:p>
        </w:tc>
        <w:tc>
          <w:tcPr>
            <w:tcW w:w="6124" w:type="dxa"/>
            <w:vMerge/>
            <w:hideMark/>
          </w:tcPr>
          <w:p w:rsidR="00347D22" w:rsidRPr="00421E19" w:rsidRDefault="00347D22" w:rsidP="00347D22">
            <w:pPr>
              <w:rPr>
                <w:rFonts w:ascii="Times New Roman" w:hAnsi="Times New Roman"/>
                <w:b/>
                <w:bCs/>
                <w:sz w:val="20"/>
                <w:szCs w:val="20"/>
              </w:rPr>
            </w:pPr>
          </w:p>
        </w:tc>
        <w:tc>
          <w:tcPr>
            <w:tcW w:w="1562" w:type="dxa"/>
            <w:vMerge/>
            <w:hideMark/>
          </w:tcPr>
          <w:p w:rsidR="00347D22" w:rsidRPr="00421E19" w:rsidRDefault="00347D22" w:rsidP="00347D22">
            <w:pPr>
              <w:rPr>
                <w:rFonts w:ascii="Times New Roman" w:hAnsi="Times New Roman"/>
                <w:b/>
                <w:bCs/>
                <w:sz w:val="20"/>
                <w:szCs w:val="20"/>
              </w:rPr>
            </w:pPr>
          </w:p>
        </w:tc>
      </w:tr>
      <w:tr w:rsidR="00347D22" w:rsidRPr="00421E19" w:rsidTr="00FD24FD">
        <w:trPr>
          <w:trHeight w:val="315"/>
        </w:trPr>
        <w:tc>
          <w:tcPr>
            <w:tcW w:w="2376" w:type="dxa"/>
            <w:noWrap/>
            <w:hideMark/>
          </w:tcPr>
          <w:p w:rsidR="00347D22" w:rsidRPr="00421E19" w:rsidRDefault="00347D22" w:rsidP="00347D22">
            <w:pPr>
              <w:rPr>
                <w:rFonts w:ascii="Times New Roman" w:hAnsi="Times New Roman"/>
                <w:b/>
                <w:bCs/>
                <w:sz w:val="20"/>
                <w:szCs w:val="20"/>
              </w:rPr>
            </w:pPr>
          </w:p>
        </w:tc>
        <w:tc>
          <w:tcPr>
            <w:tcW w:w="6124" w:type="dxa"/>
            <w:noWrap/>
            <w:hideMark/>
          </w:tcPr>
          <w:p w:rsidR="00347D22" w:rsidRPr="00421E19" w:rsidRDefault="00347D22" w:rsidP="00347D22">
            <w:pPr>
              <w:rPr>
                <w:rFonts w:ascii="Times New Roman" w:hAnsi="Times New Roman"/>
                <w:b/>
                <w:bCs/>
                <w:sz w:val="20"/>
                <w:szCs w:val="20"/>
              </w:rPr>
            </w:pPr>
          </w:p>
        </w:tc>
        <w:tc>
          <w:tcPr>
            <w:tcW w:w="1562" w:type="dxa"/>
            <w:noWrap/>
            <w:hideMark/>
          </w:tcPr>
          <w:p w:rsidR="00347D22" w:rsidRPr="00421E19" w:rsidRDefault="00347D22" w:rsidP="00347D22">
            <w:pPr>
              <w:rPr>
                <w:rFonts w:ascii="Times New Roman" w:hAnsi="Times New Roman"/>
                <w:b/>
                <w:bCs/>
                <w:sz w:val="20"/>
                <w:szCs w:val="20"/>
              </w:rPr>
            </w:pPr>
          </w:p>
        </w:tc>
      </w:tr>
      <w:tr w:rsidR="00347D22" w:rsidRPr="00421E19" w:rsidTr="00FD24FD">
        <w:trPr>
          <w:trHeight w:val="73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Száma</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Előirányzat-csoport, kiemelt előirányzat megnevezése</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Eredeti előirányzat</w:t>
            </w:r>
          </w:p>
        </w:tc>
      </w:tr>
      <w:tr w:rsidR="00347D22" w:rsidRPr="00421E19" w:rsidTr="00FD24FD">
        <w:trPr>
          <w:trHeight w:val="259"/>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1</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2</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3</w:t>
            </w:r>
          </w:p>
        </w:tc>
      </w:tr>
      <w:tr w:rsidR="00347D22" w:rsidRPr="00421E19" w:rsidTr="00FD24FD">
        <w:trPr>
          <w:trHeight w:val="480"/>
        </w:trPr>
        <w:tc>
          <w:tcPr>
            <w:tcW w:w="8500" w:type="dxa"/>
            <w:gridSpan w:val="2"/>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Bevételek</w:t>
            </w:r>
          </w:p>
        </w:tc>
        <w:tc>
          <w:tcPr>
            <w:tcW w:w="1562" w:type="dxa"/>
            <w:noWrap/>
            <w:hideMark/>
          </w:tcPr>
          <w:p w:rsidR="00347D22" w:rsidRPr="00421E19" w:rsidRDefault="00347D22" w:rsidP="00347D22">
            <w:pPr>
              <w:rPr>
                <w:rFonts w:ascii="Times New Roman" w:hAnsi="Times New Roman"/>
                <w:b/>
                <w:bCs/>
                <w:i/>
                <w:iCs/>
                <w:sz w:val="20"/>
                <w:szCs w:val="20"/>
              </w:rPr>
            </w:pPr>
            <w:r w:rsidRPr="00421E19">
              <w:rPr>
                <w:rFonts w:ascii="Times New Roman" w:hAnsi="Times New Roman"/>
                <w:b/>
                <w:bCs/>
                <w:i/>
                <w:iCs/>
                <w:sz w:val="20"/>
                <w:szCs w:val="20"/>
              </w:rPr>
              <w:t>Ezer forintban</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1.</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Működési bevételek (1.1.+…+1.10.)</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5 106</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1.1.</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Készletértékesítés ellenértéke</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1.2.</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Szolgáltatások ellenértéke</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1.2.1.</w:t>
            </w:r>
          </w:p>
        </w:tc>
        <w:tc>
          <w:tcPr>
            <w:tcW w:w="612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Alkalmaztottak térítése</w:t>
            </w:r>
          </w:p>
        </w:tc>
        <w:tc>
          <w:tcPr>
            <w:tcW w:w="1562"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1.2.2.</w:t>
            </w:r>
          </w:p>
        </w:tc>
        <w:tc>
          <w:tcPr>
            <w:tcW w:w="612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Bérleti és lízingdíj</w:t>
            </w:r>
          </w:p>
        </w:tc>
        <w:tc>
          <w:tcPr>
            <w:tcW w:w="1562"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1.2.3.</w:t>
            </w:r>
          </w:p>
        </w:tc>
        <w:tc>
          <w:tcPr>
            <w:tcW w:w="612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Egyéb szolgáltatásokból származó bevétel</w:t>
            </w:r>
          </w:p>
        </w:tc>
        <w:tc>
          <w:tcPr>
            <w:tcW w:w="1562"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1.3.</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Közvetített szolgáltatások értéke</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3 100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1.4.</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Tulajdonosi bevételek</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1.5.</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Ellátási díjak</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1.6.</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Kiszámlázott általános forgalmi adó</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986</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1.7.</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Általános forgalmi adó visszatérülése</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1.8.</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Kamatbevételek</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1.9.</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Egyéb pénzügyi műveletek bevételei</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1.10.</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Egyéb működési bevételek</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1 000</w:t>
            </w:r>
          </w:p>
        </w:tc>
      </w:tr>
      <w:tr w:rsidR="00347D22" w:rsidRPr="00421E19" w:rsidTr="00FD24FD">
        <w:trPr>
          <w:trHeight w:val="660"/>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2.</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Működési célú támogatások államháztartáson belülről (2.1.+…+2.3.)</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2.1.</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Elvonások és befizetések bevételei</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2.2.</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Visszatérítendő támogatások, kölcsönök visszatérülése ÁH-n belülről</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2.3.</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Egyéb működési célú támogatások bevételei államháztartáson belülről</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2.3.1.</w:t>
            </w:r>
          </w:p>
        </w:tc>
        <w:tc>
          <w:tcPr>
            <w:tcW w:w="612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xml:space="preserve"> - Helyi és nemzetiségi önkormányzattól</w:t>
            </w:r>
          </w:p>
        </w:tc>
        <w:tc>
          <w:tcPr>
            <w:tcW w:w="1562"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2.3.2.</w:t>
            </w:r>
          </w:p>
        </w:tc>
        <w:tc>
          <w:tcPr>
            <w:tcW w:w="612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xml:space="preserve"> - Elkülönített állami pénzalaptól</w:t>
            </w:r>
          </w:p>
        </w:tc>
        <w:tc>
          <w:tcPr>
            <w:tcW w:w="1562"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2.3.3.</w:t>
            </w:r>
          </w:p>
        </w:tc>
        <w:tc>
          <w:tcPr>
            <w:tcW w:w="612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xml:space="preserve"> - Társadalombiztosítás pénzügyi alapjától</w:t>
            </w:r>
          </w:p>
        </w:tc>
        <w:tc>
          <w:tcPr>
            <w:tcW w:w="1562"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2.3.4.</w:t>
            </w:r>
          </w:p>
        </w:tc>
        <w:tc>
          <w:tcPr>
            <w:tcW w:w="6124"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xml:space="preserve"> - Központi költségvetési szervtől</w:t>
            </w:r>
          </w:p>
        </w:tc>
        <w:tc>
          <w:tcPr>
            <w:tcW w:w="1562"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3.</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Közhatalmi bevételek</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 </w:t>
            </w:r>
          </w:p>
        </w:tc>
      </w:tr>
      <w:tr w:rsidR="00347D22" w:rsidRPr="00421E19" w:rsidTr="00FD24FD">
        <w:trPr>
          <w:trHeight w:val="67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lastRenderedPageBreak/>
              <w:t>4.</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Felhalmozási célú támogatások államháztartáson belülről (4.1.+4.2.)</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4.1.</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Visszatérítendő támogatások, kölcsönök visszatérülése ÁH-n belülről</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4.2.</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Egyéb felhalmozási célú támogatások bevételei államháztartáson belülről</w:t>
            </w:r>
          </w:p>
        </w:tc>
        <w:tc>
          <w:tcPr>
            <w:tcW w:w="1562"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4.3.</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xml:space="preserve"> - 4.2 sorból Helyi és nemzetiségi önkormányzattól</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4.4.</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xml:space="preserve"> - Elkülönített állami pénzalaptól</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4.5.</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xml:space="preserve"> - Társadalombiztosítás pénzügyi alapjától</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4.6.</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xml:space="preserve"> - Központi költségvetési szervtől</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5.</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Felhalmozási bevételek (5.1.+…+5.3.)</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0</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5.1.</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Immateriális javak értékesítése</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5.2.</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Ingatlanok értékesítése</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5.3.</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Egyéb tárgyi eszközök értékesítése</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6.</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Működési célú átvett pénzeszközök</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7.</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Felhalmozási célú átvett pénzeszközök</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8.</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Költségvetési bevételek összesen (1.+…+7.)</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5 106</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9.</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Finanszírozási bevételek (9.1.+…+9.3.)</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317 759</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9.1.</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Költségvetési maradvány igénybevétele</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9.2.</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Vállalkozási maradvány igénybevétele</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9.3.</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Irányító szervi (önkormányzati) támogatás (intézményfinanszírozás)</w:t>
            </w:r>
          </w:p>
        </w:tc>
        <w:tc>
          <w:tcPr>
            <w:tcW w:w="1562" w:type="dxa"/>
            <w:hideMark/>
          </w:tcPr>
          <w:p w:rsidR="00347D22" w:rsidRPr="00421E19" w:rsidRDefault="00347D22" w:rsidP="00347D22">
            <w:pPr>
              <w:rPr>
                <w:rFonts w:ascii="Times New Roman" w:hAnsi="Times New Roman"/>
                <w:i/>
                <w:iCs/>
                <w:sz w:val="20"/>
                <w:szCs w:val="20"/>
              </w:rPr>
            </w:pPr>
            <w:r w:rsidRPr="00421E19">
              <w:rPr>
                <w:rFonts w:ascii="Times New Roman" w:hAnsi="Times New Roman"/>
                <w:i/>
                <w:iCs/>
                <w:sz w:val="20"/>
                <w:szCs w:val="20"/>
              </w:rPr>
              <w:t>317 759</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9.3.1.</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Normatíva állami hozzájárulás</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177 484</w:t>
            </w:r>
          </w:p>
        </w:tc>
      </w:tr>
      <w:tr w:rsidR="00347D22" w:rsidRPr="00421E19" w:rsidTr="00FD24FD">
        <w:trPr>
          <w:trHeight w:val="34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9.3.2.</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Önkormányzati kiegészítés</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140 275</w:t>
            </w:r>
          </w:p>
        </w:tc>
      </w:tr>
      <w:tr w:rsidR="00347D22" w:rsidRPr="00421E19" w:rsidTr="00FD24FD">
        <w:trPr>
          <w:trHeight w:val="52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10.</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BEVÉTELEK ÖSSZESEN: (8.+9.)</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322 865</w:t>
            </w:r>
          </w:p>
        </w:tc>
      </w:tr>
      <w:tr w:rsidR="00347D22" w:rsidRPr="00421E19" w:rsidTr="00FD24FD">
        <w:trPr>
          <w:trHeight w:val="330"/>
        </w:trPr>
        <w:tc>
          <w:tcPr>
            <w:tcW w:w="2376" w:type="dxa"/>
            <w:hideMark/>
          </w:tcPr>
          <w:p w:rsidR="00347D22" w:rsidRPr="00421E19" w:rsidRDefault="00347D22" w:rsidP="00347D22">
            <w:pPr>
              <w:rPr>
                <w:rFonts w:ascii="Times New Roman" w:hAnsi="Times New Roman"/>
                <w:sz w:val="20"/>
                <w:szCs w:val="20"/>
              </w:rPr>
            </w:pPr>
          </w:p>
        </w:tc>
        <w:tc>
          <w:tcPr>
            <w:tcW w:w="6124" w:type="dxa"/>
            <w:hideMark/>
          </w:tcPr>
          <w:p w:rsidR="00347D22" w:rsidRPr="00421E19" w:rsidRDefault="00347D22" w:rsidP="00347D22">
            <w:pPr>
              <w:rPr>
                <w:rFonts w:ascii="Times New Roman" w:hAnsi="Times New Roman"/>
                <w:sz w:val="20"/>
                <w:szCs w:val="20"/>
              </w:rPr>
            </w:pPr>
          </w:p>
        </w:tc>
        <w:tc>
          <w:tcPr>
            <w:tcW w:w="1562" w:type="dxa"/>
            <w:hideMark/>
          </w:tcPr>
          <w:p w:rsidR="00347D22" w:rsidRPr="00421E19" w:rsidRDefault="00347D22" w:rsidP="00347D22">
            <w:pPr>
              <w:rPr>
                <w:rFonts w:ascii="Times New Roman" w:hAnsi="Times New Roman"/>
                <w:sz w:val="20"/>
                <w:szCs w:val="20"/>
              </w:rPr>
            </w:pPr>
          </w:p>
        </w:tc>
      </w:tr>
      <w:tr w:rsidR="00347D22" w:rsidRPr="00421E19" w:rsidTr="00FD24FD">
        <w:trPr>
          <w:trHeight w:val="67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 </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Kiadások</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Eredeti előirányzat</w:t>
            </w:r>
          </w:p>
        </w:tc>
      </w:tr>
      <w:tr w:rsidR="00347D22" w:rsidRPr="00421E19" w:rsidTr="00FD24FD">
        <w:trPr>
          <w:trHeight w:val="450"/>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1.</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Működési költségvetés kiadásai (1.1+…+1.5.)</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320 665</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1.1.</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Személyi  juttatások</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200 751</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1.2.</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Munkaadókat terhelő járulékok és szociális hozzájárulási adó</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57 206</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1.3.</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Dologi  kiadások</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62 656</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1.4.</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Ellátottak pénzbeli juttatásai</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52</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1.5.</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Egyéb működési célú kiadások</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2.</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Felhalmozási költségvetés kiadásai (2.1.+…+2.4.)</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2 200</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lastRenderedPageBreak/>
              <w:t>2.1.</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Beruházások</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2.2.</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Felújítások</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2.3.</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Kisértékű tárgyieszköz beszerzés</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2 200</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2.4.</w:t>
            </w:r>
          </w:p>
        </w:tc>
        <w:tc>
          <w:tcPr>
            <w:tcW w:w="6124"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Egyéb fejlesztési célú kiadások</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r w:rsidR="00347D22" w:rsidRPr="00421E19" w:rsidTr="00FD24FD">
        <w:trPr>
          <w:trHeight w:val="405"/>
        </w:trPr>
        <w:tc>
          <w:tcPr>
            <w:tcW w:w="2376"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3.</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KIADÁSOK ÖSSZESEN: (1.+2.)</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322 865</w:t>
            </w:r>
          </w:p>
        </w:tc>
      </w:tr>
      <w:tr w:rsidR="00347D22" w:rsidRPr="00421E19" w:rsidTr="00FD24FD">
        <w:trPr>
          <w:trHeight w:val="315"/>
        </w:trPr>
        <w:tc>
          <w:tcPr>
            <w:tcW w:w="2376"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c>
          <w:tcPr>
            <w:tcW w:w="6124" w:type="dxa"/>
            <w:hideMark/>
          </w:tcPr>
          <w:p w:rsidR="00347D22" w:rsidRPr="00421E19" w:rsidRDefault="00347D22" w:rsidP="00347D22">
            <w:pPr>
              <w:rPr>
                <w:rFonts w:ascii="Times New Roman" w:hAnsi="Times New Roman"/>
                <w:sz w:val="20"/>
                <w:szCs w:val="20"/>
              </w:rPr>
            </w:pPr>
          </w:p>
        </w:tc>
        <w:tc>
          <w:tcPr>
            <w:tcW w:w="1562" w:type="dxa"/>
            <w:hideMark/>
          </w:tcPr>
          <w:p w:rsidR="00347D22" w:rsidRPr="00421E19" w:rsidRDefault="00347D22" w:rsidP="00347D22">
            <w:pPr>
              <w:rPr>
                <w:rFonts w:ascii="Times New Roman" w:hAnsi="Times New Roman"/>
                <w:sz w:val="20"/>
                <w:szCs w:val="20"/>
              </w:rPr>
            </w:pPr>
          </w:p>
        </w:tc>
      </w:tr>
      <w:tr w:rsidR="00347D22" w:rsidRPr="00421E19" w:rsidTr="00FD24FD">
        <w:trPr>
          <w:trHeight w:val="390"/>
        </w:trPr>
        <w:tc>
          <w:tcPr>
            <w:tcW w:w="2376" w:type="dxa"/>
            <w:noWrap/>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Éves tervezett  létszám előirányzat (fő)</w:t>
            </w:r>
          </w:p>
        </w:tc>
        <w:tc>
          <w:tcPr>
            <w:tcW w:w="6124"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 </w:t>
            </w:r>
          </w:p>
        </w:tc>
        <w:tc>
          <w:tcPr>
            <w:tcW w:w="1562" w:type="dxa"/>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68</w:t>
            </w:r>
          </w:p>
        </w:tc>
      </w:tr>
      <w:tr w:rsidR="00347D22" w:rsidRPr="00421E19" w:rsidTr="00FD24FD">
        <w:trPr>
          <w:trHeight w:val="390"/>
        </w:trPr>
        <w:tc>
          <w:tcPr>
            <w:tcW w:w="8500" w:type="dxa"/>
            <w:gridSpan w:val="2"/>
            <w:noWrap/>
            <w:hideMark/>
          </w:tcPr>
          <w:p w:rsidR="00347D22" w:rsidRPr="00421E19" w:rsidRDefault="00347D22" w:rsidP="00347D22">
            <w:pPr>
              <w:rPr>
                <w:rFonts w:ascii="Times New Roman" w:hAnsi="Times New Roman"/>
                <w:b/>
                <w:bCs/>
                <w:sz w:val="20"/>
                <w:szCs w:val="20"/>
              </w:rPr>
            </w:pPr>
            <w:r w:rsidRPr="00421E19">
              <w:rPr>
                <w:rFonts w:ascii="Times New Roman" w:hAnsi="Times New Roman"/>
                <w:b/>
                <w:bCs/>
                <w:sz w:val="20"/>
                <w:szCs w:val="20"/>
              </w:rPr>
              <w:t>Közfoglalkoztatottak létszáma (fő)</w:t>
            </w:r>
          </w:p>
        </w:tc>
        <w:tc>
          <w:tcPr>
            <w:tcW w:w="1562" w:type="dxa"/>
            <w:hideMark/>
          </w:tcPr>
          <w:p w:rsidR="00347D22" w:rsidRPr="00421E19" w:rsidRDefault="00347D22" w:rsidP="00347D22">
            <w:pPr>
              <w:rPr>
                <w:rFonts w:ascii="Times New Roman" w:hAnsi="Times New Roman"/>
                <w:sz w:val="20"/>
                <w:szCs w:val="20"/>
              </w:rPr>
            </w:pPr>
            <w:r w:rsidRPr="00421E19">
              <w:rPr>
                <w:rFonts w:ascii="Times New Roman" w:hAnsi="Times New Roman"/>
                <w:sz w:val="20"/>
                <w:szCs w:val="20"/>
              </w:rPr>
              <w:t> </w:t>
            </w:r>
          </w:p>
        </w:tc>
      </w:tr>
    </w:tbl>
    <w:p w:rsidR="00347D22" w:rsidRDefault="00347D22" w:rsidP="00347D22">
      <w:pPr>
        <w:rPr>
          <w:rFonts w:ascii="Times New Roman" w:hAnsi="Times New Roman"/>
          <w:sz w:val="20"/>
          <w:szCs w:val="20"/>
        </w:rPr>
        <w:sectPr w:rsidR="00347D22" w:rsidSect="00FD24FD">
          <w:pgSz w:w="11906" w:h="16838"/>
          <w:pgMar w:top="720" w:right="720" w:bottom="720" w:left="907" w:header="709" w:footer="709" w:gutter="0"/>
          <w:cols w:space="708"/>
          <w:docGrid w:linePitch="360"/>
        </w:sectPr>
      </w:pPr>
    </w:p>
    <w:tbl>
      <w:tblPr>
        <w:tblStyle w:val="Rcsostblzat"/>
        <w:tblW w:w="0" w:type="auto"/>
        <w:tblLook w:val="04A0" w:firstRow="1" w:lastRow="0" w:firstColumn="1" w:lastColumn="0" w:noHBand="0" w:noVBand="1"/>
      </w:tblPr>
      <w:tblGrid>
        <w:gridCol w:w="2376"/>
        <w:gridCol w:w="6099"/>
        <w:gridCol w:w="1613"/>
      </w:tblGrid>
      <w:tr w:rsidR="00347D22" w:rsidRPr="00A72B2D" w:rsidTr="00FD24FD">
        <w:trPr>
          <w:trHeight w:val="281"/>
        </w:trPr>
        <w:tc>
          <w:tcPr>
            <w:tcW w:w="10088" w:type="dxa"/>
            <w:gridSpan w:val="3"/>
            <w:hideMark/>
          </w:tcPr>
          <w:p w:rsidR="00347D22" w:rsidRPr="00A72B2D" w:rsidRDefault="00347D22" w:rsidP="00347D22">
            <w:pPr>
              <w:jc w:val="right"/>
              <w:rPr>
                <w:rFonts w:ascii="Times New Roman" w:hAnsi="Times New Roman"/>
                <w:b/>
                <w:bCs/>
                <w:sz w:val="20"/>
                <w:szCs w:val="20"/>
              </w:rPr>
            </w:pPr>
            <w:r>
              <w:rPr>
                <w:rFonts w:ascii="Times New Roman" w:hAnsi="Times New Roman"/>
                <w:b/>
                <w:bCs/>
                <w:sz w:val="20"/>
                <w:szCs w:val="20"/>
              </w:rPr>
              <w:lastRenderedPageBreak/>
              <w:t>10.2. sz. melléklet a 2/2016. (II.26.) Önk. rendelethez</w:t>
            </w:r>
          </w:p>
        </w:tc>
      </w:tr>
      <w:tr w:rsidR="00347D22" w:rsidRPr="00A72B2D" w:rsidTr="00FD24FD">
        <w:trPr>
          <w:trHeight w:val="464"/>
        </w:trPr>
        <w:tc>
          <w:tcPr>
            <w:tcW w:w="2376" w:type="dxa"/>
            <w:vMerge w:val="restart"/>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II. 2.</w:t>
            </w:r>
          </w:p>
        </w:tc>
        <w:tc>
          <w:tcPr>
            <w:tcW w:w="6099" w:type="dxa"/>
            <w:vMerge w:val="restart"/>
            <w:noWrap/>
            <w:hideMark/>
          </w:tcPr>
          <w:p w:rsidR="00347D22" w:rsidRPr="00A72B2D" w:rsidRDefault="00347D22" w:rsidP="00347D22">
            <w:pPr>
              <w:jc w:val="center"/>
              <w:rPr>
                <w:rFonts w:ascii="Times New Roman" w:hAnsi="Times New Roman"/>
                <w:b/>
                <w:bCs/>
                <w:sz w:val="20"/>
                <w:szCs w:val="20"/>
              </w:rPr>
            </w:pPr>
            <w:r w:rsidRPr="00A72B2D">
              <w:rPr>
                <w:rFonts w:ascii="Times New Roman" w:hAnsi="Times New Roman"/>
                <w:b/>
                <w:bCs/>
                <w:sz w:val="20"/>
                <w:szCs w:val="20"/>
              </w:rPr>
              <w:t>Törökszentmiklós Városi Önkormányzat Városellátó Szolgálat</w:t>
            </w:r>
          </w:p>
        </w:tc>
        <w:tc>
          <w:tcPr>
            <w:tcW w:w="1613" w:type="dxa"/>
            <w:vMerge w:val="restart"/>
            <w:noWrap/>
            <w:hideMark/>
          </w:tcPr>
          <w:p w:rsidR="00347D22" w:rsidRPr="00A72B2D" w:rsidRDefault="00347D22" w:rsidP="00347D22">
            <w:pPr>
              <w:jc w:val="center"/>
              <w:rPr>
                <w:rFonts w:ascii="Times New Roman" w:hAnsi="Times New Roman"/>
                <w:b/>
                <w:bCs/>
                <w:sz w:val="20"/>
                <w:szCs w:val="20"/>
              </w:rPr>
            </w:pPr>
            <w:r w:rsidRPr="00A72B2D">
              <w:rPr>
                <w:rFonts w:ascii="Times New Roman" w:hAnsi="Times New Roman"/>
                <w:b/>
                <w:bCs/>
                <w:sz w:val="20"/>
                <w:szCs w:val="20"/>
              </w:rPr>
              <w:t>2016. évi</w:t>
            </w:r>
          </w:p>
        </w:tc>
      </w:tr>
      <w:tr w:rsidR="00347D22" w:rsidRPr="00A72B2D" w:rsidTr="00FD24FD">
        <w:trPr>
          <w:trHeight w:val="464"/>
        </w:trPr>
        <w:tc>
          <w:tcPr>
            <w:tcW w:w="2376" w:type="dxa"/>
            <w:vMerge/>
            <w:hideMark/>
          </w:tcPr>
          <w:p w:rsidR="00347D22" w:rsidRPr="00A72B2D" w:rsidRDefault="00347D22" w:rsidP="00347D22">
            <w:pPr>
              <w:rPr>
                <w:rFonts w:ascii="Times New Roman" w:hAnsi="Times New Roman"/>
                <w:b/>
                <w:bCs/>
                <w:sz w:val="20"/>
                <w:szCs w:val="20"/>
              </w:rPr>
            </w:pPr>
          </w:p>
        </w:tc>
        <w:tc>
          <w:tcPr>
            <w:tcW w:w="6099" w:type="dxa"/>
            <w:vMerge/>
            <w:hideMark/>
          </w:tcPr>
          <w:p w:rsidR="00347D22" w:rsidRPr="00A72B2D" w:rsidRDefault="00347D22" w:rsidP="00347D22">
            <w:pPr>
              <w:rPr>
                <w:rFonts w:ascii="Times New Roman" w:hAnsi="Times New Roman"/>
                <w:b/>
                <w:bCs/>
                <w:sz w:val="20"/>
                <w:szCs w:val="20"/>
              </w:rPr>
            </w:pPr>
          </w:p>
        </w:tc>
        <w:tc>
          <w:tcPr>
            <w:tcW w:w="1613" w:type="dxa"/>
            <w:vMerge/>
            <w:hideMark/>
          </w:tcPr>
          <w:p w:rsidR="00347D22" w:rsidRPr="00A72B2D" w:rsidRDefault="00347D22" w:rsidP="00347D22">
            <w:pPr>
              <w:rPr>
                <w:rFonts w:ascii="Times New Roman" w:hAnsi="Times New Roman"/>
                <w:b/>
                <w:bCs/>
                <w:sz w:val="20"/>
                <w:szCs w:val="20"/>
              </w:rPr>
            </w:pPr>
          </w:p>
        </w:tc>
      </w:tr>
      <w:tr w:rsidR="00347D22" w:rsidRPr="00A72B2D" w:rsidTr="00FD24FD">
        <w:trPr>
          <w:trHeight w:val="360"/>
        </w:trPr>
        <w:tc>
          <w:tcPr>
            <w:tcW w:w="2376" w:type="dxa"/>
            <w:noWrap/>
            <w:hideMark/>
          </w:tcPr>
          <w:p w:rsidR="00347D22" w:rsidRPr="00A72B2D" w:rsidRDefault="00347D22" w:rsidP="00347D22">
            <w:pPr>
              <w:rPr>
                <w:rFonts w:ascii="Times New Roman" w:hAnsi="Times New Roman"/>
                <w:b/>
                <w:bCs/>
                <w:sz w:val="20"/>
                <w:szCs w:val="20"/>
              </w:rPr>
            </w:pPr>
          </w:p>
        </w:tc>
        <w:tc>
          <w:tcPr>
            <w:tcW w:w="6099" w:type="dxa"/>
            <w:noWrap/>
            <w:hideMark/>
          </w:tcPr>
          <w:p w:rsidR="00347D22" w:rsidRPr="00A72B2D" w:rsidRDefault="00347D22" w:rsidP="00347D22">
            <w:pPr>
              <w:rPr>
                <w:rFonts w:ascii="Times New Roman" w:hAnsi="Times New Roman"/>
                <w:b/>
                <w:bCs/>
                <w:sz w:val="20"/>
                <w:szCs w:val="20"/>
              </w:rPr>
            </w:pPr>
          </w:p>
        </w:tc>
        <w:tc>
          <w:tcPr>
            <w:tcW w:w="1613" w:type="dxa"/>
            <w:noWrap/>
            <w:hideMark/>
          </w:tcPr>
          <w:p w:rsidR="00347D22" w:rsidRPr="00A72B2D" w:rsidRDefault="00347D22" w:rsidP="00347D22">
            <w:pPr>
              <w:rPr>
                <w:rFonts w:ascii="Times New Roman" w:hAnsi="Times New Roman"/>
                <w:b/>
                <w:bCs/>
                <w:sz w:val="20"/>
                <w:szCs w:val="20"/>
              </w:rPr>
            </w:pPr>
          </w:p>
        </w:tc>
      </w:tr>
      <w:tr w:rsidR="00347D22" w:rsidRPr="00A72B2D" w:rsidTr="00FD24FD">
        <w:trPr>
          <w:trHeight w:val="67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Száma</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Előirányzat-csoport, kiemelt előirányzat megnevezése</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Eredeti előirányzat</w:t>
            </w:r>
          </w:p>
        </w:tc>
      </w:tr>
      <w:tr w:rsidR="00347D22" w:rsidRPr="00A72B2D" w:rsidTr="00FD24FD">
        <w:trPr>
          <w:trHeight w:val="259"/>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3</w:t>
            </w:r>
          </w:p>
        </w:tc>
      </w:tr>
      <w:tr w:rsidR="00347D22" w:rsidRPr="00A72B2D" w:rsidTr="00FD24FD">
        <w:trPr>
          <w:trHeight w:val="495"/>
        </w:trPr>
        <w:tc>
          <w:tcPr>
            <w:tcW w:w="8475" w:type="dxa"/>
            <w:gridSpan w:val="2"/>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Bevételek</w:t>
            </w:r>
          </w:p>
        </w:tc>
        <w:tc>
          <w:tcPr>
            <w:tcW w:w="1613" w:type="dxa"/>
            <w:noWrap/>
            <w:hideMark/>
          </w:tcPr>
          <w:p w:rsidR="00347D22" w:rsidRPr="00A72B2D" w:rsidRDefault="00347D22" w:rsidP="00347D22">
            <w:pPr>
              <w:rPr>
                <w:rFonts w:ascii="Times New Roman" w:hAnsi="Times New Roman"/>
                <w:b/>
                <w:bCs/>
                <w:i/>
                <w:iCs/>
                <w:sz w:val="20"/>
                <w:szCs w:val="20"/>
              </w:rPr>
            </w:pPr>
            <w:r w:rsidRPr="00A72B2D">
              <w:rPr>
                <w:rFonts w:ascii="Times New Roman" w:hAnsi="Times New Roman"/>
                <w:b/>
                <w:bCs/>
                <w:i/>
                <w:iCs/>
                <w:sz w:val="20"/>
                <w:szCs w:val="20"/>
              </w:rPr>
              <w:t>Ezer forintban</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bevételek (1.1.+…+1.10.)</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213 897</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1.1.</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Készletértékesítés ellenértéke</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Szolgáltatások ellenértéke</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100 565</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1.2.1.</w:t>
            </w:r>
          </w:p>
        </w:tc>
        <w:tc>
          <w:tcPr>
            <w:tcW w:w="609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Alkalmaztottak térítése</w:t>
            </w:r>
          </w:p>
        </w:tc>
        <w:tc>
          <w:tcPr>
            <w:tcW w:w="1613"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7 600</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1.2.2.</w:t>
            </w:r>
          </w:p>
        </w:tc>
        <w:tc>
          <w:tcPr>
            <w:tcW w:w="609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Bérleti és lízingdíj</w:t>
            </w:r>
          </w:p>
        </w:tc>
        <w:tc>
          <w:tcPr>
            <w:tcW w:w="1613"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1 280</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1.2.3.</w:t>
            </w:r>
          </w:p>
        </w:tc>
        <w:tc>
          <w:tcPr>
            <w:tcW w:w="609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Egyéb szolgáltatásokból származó bevétel</w:t>
            </w:r>
          </w:p>
        </w:tc>
        <w:tc>
          <w:tcPr>
            <w:tcW w:w="1613"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91 685</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1.3.</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Közvetített szolgáltatások értéke</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23 162</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1.4.</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Tulajdonosi bevételek</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1.5.</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Ellátási díjak</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44 763</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1.6.</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Kiszámlázott általános forgalmi adó</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45 147</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1.7.</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Általános forgalmi adó visszatérülése</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1.8.</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Kamatbevételek</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1.9.</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pénzügyi műveletek bevételei</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1.10.</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működési bevételek</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260</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célú támogatások államháztartáson belülről (2.1.+…+2.3.)</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6 877</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2.1.</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Elvonások és befizetések bevételei</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2.2.</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Visszatérítendő támogatások, kölcsönök visszatérülése ÁH-n belülről</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2.3.</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működési célú támogatások bevételei államháztartáson belülről</w:t>
            </w:r>
          </w:p>
        </w:tc>
        <w:tc>
          <w:tcPr>
            <w:tcW w:w="1613"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6 877</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2.4.</w:t>
            </w:r>
          </w:p>
        </w:tc>
        <w:tc>
          <w:tcPr>
            <w:tcW w:w="609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- 2.3 sorból Helyi és nemzetiségi önkormányzattól</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2.5.</w:t>
            </w:r>
          </w:p>
        </w:tc>
        <w:tc>
          <w:tcPr>
            <w:tcW w:w="609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Elkülönített állami pénzalaptól</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6 877</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2.6.</w:t>
            </w:r>
          </w:p>
        </w:tc>
        <w:tc>
          <w:tcPr>
            <w:tcW w:w="609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EU forrásból</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2.7.</w:t>
            </w:r>
          </w:p>
        </w:tc>
        <w:tc>
          <w:tcPr>
            <w:tcW w:w="609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Központi költségvetési szervtől</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3.</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Közhatalmi bevételek</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lastRenderedPageBreak/>
              <w:t>4.</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célú támogatások államháztartáson belülről (4.1.+4.2.)</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4.1.</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Visszatérítendő támogatások, kölcsönök visszatérülése ÁH-n belülről</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4.2.</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felhalmozási célú támogatások bevételei államháztartáson belülről</w:t>
            </w:r>
          </w:p>
        </w:tc>
        <w:tc>
          <w:tcPr>
            <w:tcW w:w="1613"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4.3.</w:t>
            </w:r>
          </w:p>
        </w:tc>
        <w:tc>
          <w:tcPr>
            <w:tcW w:w="609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- 4.2 sorból Helyi és nemzetiségi önkormányzattól</w:t>
            </w:r>
          </w:p>
        </w:tc>
        <w:tc>
          <w:tcPr>
            <w:tcW w:w="1613"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4.4.</w:t>
            </w:r>
          </w:p>
        </w:tc>
        <w:tc>
          <w:tcPr>
            <w:tcW w:w="609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Elkülönített állami pénzalaptól</w:t>
            </w:r>
          </w:p>
        </w:tc>
        <w:tc>
          <w:tcPr>
            <w:tcW w:w="1613"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4.5.</w:t>
            </w:r>
          </w:p>
        </w:tc>
        <w:tc>
          <w:tcPr>
            <w:tcW w:w="609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Társadalombiztosítás pénzügyi alapjától</w:t>
            </w:r>
          </w:p>
        </w:tc>
        <w:tc>
          <w:tcPr>
            <w:tcW w:w="1613"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4.6.</w:t>
            </w:r>
          </w:p>
        </w:tc>
        <w:tc>
          <w:tcPr>
            <w:tcW w:w="609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Központi költségvetési szervtől</w:t>
            </w:r>
          </w:p>
        </w:tc>
        <w:tc>
          <w:tcPr>
            <w:tcW w:w="1613"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5.</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bevételek (5.1.+…+5.3.)</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5.1.</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Immateriális javak értékesítése</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5.2.</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Ingatlanok értékesítése</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5.3.</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tárgyi eszközök értékesítése</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6.</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célú átvett pénzeszközök</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7.</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célú átvett pénzeszközök</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8.</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Költségvetési bevételek összesen (1.+…+7.)</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220 774</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9.</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Finanszírozási bevételek (9.1.+…+9.3.)</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212 700</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9.1.</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Költségvetési maradvány igénybevétele</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9.2.</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Vállalkozási maradvány igénybevétele</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9.3.</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Irányító szervi (önkormányzati) támogatás (intézményfinanszírozás)</w:t>
            </w:r>
          </w:p>
        </w:tc>
        <w:tc>
          <w:tcPr>
            <w:tcW w:w="1613"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212 700</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9.3.1.</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Normatíva állami hozzájárulás</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67 989</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9.3.2.</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Önkormányzati kiegészítés</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144 711</w:t>
            </w:r>
          </w:p>
        </w:tc>
      </w:tr>
      <w:tr w:rsidR="00347D22" w:rsidRPr="00A72B2D" w:rsidTr="00FD24FD">
        <w:trPr>
          <w:trHeight w:val="480"/>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10.</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BEVÉTELEK ÖSSZESEN: (8.+9.)</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433 474</w:t>
            </w:r>
          </w:p>
        </w:tc>
      </w:tr>
      <w:tr w:rsidR="00347D22" w:rsidRPr="00A72B2D" w:rsidTr="00FD24FD">
        <w:trPr>
          <w:trHeight w:val="330"/>
        </w:trPr>
        <w:tc>
          <w:tcPr>
            <w:tcW w:w="2376" w:type="dxa"/>
            <w:hideMark/>
          </w:tcPr>
          <w:p w:rsidR="00347D22" w:rsidRPr="00A72B2D" w:rsidRDefault="00347D22" w:rsidP="00347D22">
            <w:pPr>
              <w:rPr>
                <w:rFonts w:ascii="Times New Roman" w:hAnsi="Times New Roman"/>
                <w:sz w:val="20"/>
                <w:szCs w:val="20"/>
              </w:rPr>
            </w:pPr>
          </w:p>
        </w:tc>
        <w:tc>
          <w:tcPr>
            <w:tcW w:w="6099" w:type="dxa"/>
            <w:hideMark/>
          </w:tcPr>
          <w:p w:rsidR="00347D22" w:rsidRPr="00A72B2D" w:rsidRDefault="00347D22" w:rsidP="00347D22">
            <w:pPr>
              <w:rPr>
                <w:rFonts w:ascii="Times New Roman" w:hAnsi="Times New Roman"/>
                <w:sz w:val="20"/>
                <w:szCs w:val="20"/>
              </w:rPr>
            </w:pPr>
          </w:p>
        </w:tc>
        <w:tc>
          <w:tcPr>
            <w:tcW w:w="1613" w:type="dxa"/>
            <w:hideMark/>
          </w:tcPr>
          <w:p w:rsidR="00347D22" w:rsidRPr="00A72B2D" w:rsidRDefault="00347D22" w:rsidP="00347D22">
            <w:pPr>
              <w:rPr>
                <w:rFonts w:ascii="Times New Roman" w:hAnsi="Times New Roman"/>
                <w:sz w:val="20"/>
                <w:szCs w:val="20"/>
              </w:rPr>
            </w:pPr>
          </w:p>
        </w:tc>
      </w:tr>
      <w:tr w:rsidR="00347D22" w:rsidRPr="00A72B2D" w:rsidTr="00FD24FD">
        <w:trPr>
          <w:trHeight w:val="630"/>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Kiadások</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Eredeti előirányzat</w:t>
            </w:r>
          </w:p>
        </w:tc>
      </w:tr>
      <w:tr w:rsidR="00347D22" w:rsidRPr="00A72B2D" w:rsidTr="00FD24FD">
        <w:trPr>
          <w:trHeight w:val="40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költségvetés kiadásai (1.1+…+1.5.)</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419 345</w:t>
            </w:r>
          </w:p>
        </w:tc>
      </w:tr>
      <w:tr w:rsidR="00347D22" w:rsidRPr="00A72B2D" w:rsidTr="00FD24FD">
        <w:trPr>
          <w:trHeight w:val="40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1.1.</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Személyi  juttatások</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116 333</w:t>
            </w:r>
          </w:p>
        </w:tc>
      </w:tr>
      <w:tr w:rsidR="00347D22" w:rsidRPr="00A72B2D" w:rsidTr="00FD24FD">
        <w:trPr>
          <w:trHeight w:val="40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Munkaadókat terhelő járulékok és szociális hozzájárulási adó</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31 730</w:t>
            </w:r>
          </w:p>
        </w:tc>
      </w:tr>
      <w:tr w:rsidR="00347D22" w:rsidRPr="00A72B2D" w:rsidTr="00FD24FD">
        <w:trPr>
          <w:trHeight w:val="40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1.3.</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Dologi  kiadások</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271 282</w:t>
            </w:r>
          </w:p>
        </w:tc>
      </w:tr>
      <w:tr w:rsidR="00347D22" w:rsidRPr="00A72B2D" w:rsidTr="00FD24FD">
        <w:trPr>
          <w:trHeight w:val="40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1.4.</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Ellátottak pénzbeli juttatásai</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40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1.5.</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működési célú kiadások</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40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költségvetés kiadásai (2.1.+…+2.4.)</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14 129</w:t>
            </w:r>
          </w:p>
        </w:tc>
      </w:tr>
      <w:tr w:rsidR="00347D22" w:rsidRPr="00A72B2D" w:rsidTr="00FD24FD">
        <w:trPr>
          <w:trHeight w:val="40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lastRenderedPageBreak/>
              <w:t>2.1.</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Beruházások</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8 509</w:t>
            </w:r>
          </w:p>
        </w:tc>
      </w:tr>
      <w:tr w:rsidR="00347D22" w:rsidRPr="00A72B2D" w:rsidTr="00FD24FD">
        <w:trPr>
          <w:trHeight w:val="40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2.2.</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Felújítások</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3 175</w:t>
            </w:r>
          </w:p>
        </w:tc>
      </w:tr>
      <w:tr w:rsidR="00347D22" w:rsidRPr="00A72B2D" w:rsidTr="00FD24FD">
        <w:trPr>
          <w:trHeight w:val="40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2.3.</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Kisértékű tárgyieszköz beszerzés</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2 445</w:t>
            </w:r>
          </w:p>
        </w:tc>
      </w:tr>
      <w:tr w:rsidR="00347D22" w:rsidRPr="00A72B2D" w:rsidTr="00FD24FD">
        <w:trPr>
          <w:trHeight w:val="40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2.4.</w:t>
            </w:r>
          </w:p>
        </w:tc>
        <w:tc>
          <w:tcPr>
            <w:tcW w:w="609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fejlesztési célú kiadások</w:t>
            </w:r>
          </w:p>
        </w:tc>
        <w:tc>
          <w:tcPr>
            <w:tcW w:w="1613"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52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3.</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KIADÁSOK ÖSSZESEN: (1.+2.)</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433 474</w:t>
            </w:r>
          </w:p>
        </w:tc>
      </w:tr>
      <w:tr w:rsidR="00347D22" w:rsidRPr="00A72B2D" w:rsidTr="00FD24FD">
        <w:trPr>
          <w:trHeight w:val="315"/>
        </w:trPr>
        <w:tc>
          <w:tcPr>
            <w:tcW w:w="2376" w:type="dxa"/>
            <w:hideMark/>
          </w:tcPr>
          <w:p w:rsidR="00347D22" w:rsidRPr="00A72B2D" w:rsidRDefault="00347D22" w:rsidP="00347D22">
            <w:pPr>
              <w:rPr>
                <w:rFonts w:ascii="Times New Roman" w:hAnsi="Times New Roman"/>
                <w:sz w:val="20"/>
                <w:szCs w:val="20"/>
              </w:rPr>
            </w:pPr>
          </w:p>
        </w:tc>
        <w:tc>
          <w:tcPr>
            <w:tcW w:w="6099" w:type="dxa"/>
            <w:hideMark/>
          </w:tcPr>
          <w:p w:rsidR="00347D22" w:rsidRPr="00A72B2D" w:rsidRDefault="00347D22" w:rsidP="00347D22">
            <w:pPr>
              <w:rPr>
                <w:rFonts w:ascii="Times New Roman" w:hAnsi="Times New Roman"/>
                <w:sz w:val="20"/>
                <w:szCs w:val="20"/>
              </w:rPr>
            </w:pPr>
          </w:p>
        </w:tc>
        <w:tc>
          <w:tcPr>
            <w:tcW w:w="1613" w:type="dxa"/>
            <w:hideMark/>
          </w:tcPr>
          <w:p w:rsidR="00347D22" w:rsidRPr="00A72B2D" w:rsidRDefault="00347D22" w:rsidP="00347D22">
            <w:pPr>
              <w:rPr>
                <w:rFonts w:ascii="Times New Roman" w:hAnsi="Times New Roman"/>
                <w:sz w:val="20"/>
                <w:szCs w:val="20"/>
              </w:rPr>
            </w:pPr>
          </w:p>
        </w:tc>
      </w:tr>
      <w:tr w:rsidR="00347D22" w:rsidRPr="00A72B2D" w:rsidTr="00FD24FD">
        <w:trPr>
          <w:trHeight w:val="405"/>
        </w:trPr>
        <w:tc>
          <w:tcPr>
            <w:tcW w:w="2376" w:type="dxa"/>
            <w:noWrap/>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Éves tervezett  létszám előirányzat (fő)</w:t>
            </w:r>
          </w:p>
        </w:tc>
        <w:tc>
          <w:tcPr>
            <w:tcW w:w="609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55</w:t>
            </w:r>
          </w:p>
        </w:tc>
      </w:tr>
      <w:tr w:rsidR="00347D22" w:rsidRPr="00A72B2D" w:rsidTr="00FD24FD">
        <w:trPr>
          <w:trHeight w:val="405"/>
        </w:trPr>
        <w:tc>
          <w:tcPr>
            <w:tcW w:w="8475" w:type="dxa"/>
            <w:gridSpan w:val="2"/>
            <w:noWrap/>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Közfoglalkoztatottak, nyári diákmunka létszáma (fő)</w:t>
            </w:r>
          </w:p>
        </w:tc>
        <w:tc>
          <w:tcPr>
            <w:tcW w:w="1613"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80</w:t>
            </w:r>
          </w:p>
        </w:tc>
      </w:tr>
    </w:tbl>
    <w:p w:rsidR="00347D22" w:rsidRDefault="00347D22" w:rsidP="00347D22">
      <w:pPr>
        <w:rPr>
          <w:rFonts w:ascii="Times New Roman" w:hAnsi="Times New Roman"/>
          <w:sz w:val="20"/>
          <w:szCs w:val="20"/>
        </w:rPr>
        <w:sectPr w:rsidR="00347D22" w:rsidSect="00FD24FD">
          <w:pgSz w:w="11906" w:h="16838"/>
          <w:pgMar w:top="720" w:right="720" w:bottom="720" w:left="907" w:header="709" w:footer="709" w:gutter="0"/>
          <w:cols w:space="708"/>
          <w:docGrid w:linePitch="360"/>
        </w:sectPr>
      </w:pPr>
    </w:p>
    <w:tbl>
      <w:tblPr>
        <w:tblStyle w:val="Rcsostblzat"/>
        <w:tblW w:w="0" w:type="auto"/>
        <w:tblLook w:val="04A0" w:firstRow="1" w:lastRow="0" w:firstColumn="1" w:lastColumn="0" w:noHBand="0" w:noVBand="1"/>
      </w:tblPr>
      <w:tblGrid>
        <w:gridCol w:w="2376"/>
        <w:gridCol w:w="6119"/>
        <w:gridCol w:w="1530"/>
      </w:tblGrid>
      <w:tr w:rsidR="00347D22" w:rsidRPr="00A72B2D" w:rsidTr="00FD24FD">
        <w:trPr>
          <w:trHeight w:val="281"/>
        </w:trPr>
        <w:tc>
          <w:tcPr>
            <w:tcW w:w="10025" w:type="dxa"/>
            <w:gridSpan w:val="3"/>
            <w:hideMark/>
          </w:tcPr>
          <w:p w:rsidR="00347D22" w:rsidRPr="00A72B2D" w:rsidRDefault="00347D22" w:rsidP="00347D22">
            <w:pPr>
              <w:jc w:val="right"/>
              <w:rPr>
                <w:rFonts w:ascii="Times New Roman" w:hAnsi="Times New Roman"/>
                <w:b/>
                <w:bCs/>
                <w:sz w:val="20"/>
                <w:szCs w:val="20"/>
              </w:rPr>
            </w:pPr>
            <w:r>
              <w:rPr>
                <w:rFonts w:ascii="Times New Roman" w:hAnsi="Times New Roman"/>
                <w:b/>
                <w:bCs/>
                <w:sz w:val="20"/>
                <w:szCs w:val="20"/>
              </w:rPr>
              <w:lastRenderedPageBreak/>
              <w:t>10.3. sz. melléklet a 2/2016. (II.26.) Önk. rendelethez</w:t>
            </w:r>
          </w:p>
        </w:tc>
      </w:tr>
      <w:tr w:rsidR="00347D22" w:rsidRPr="00A72B2D" w:rsidTr="00FD24FD">
        <w:trPr>
          <w:trHeight w:val="480"/>
        </w:trPr>
        <w:tc>
          <w:tcPr>
            <w:tcW w:w="2376" w:type="dxa"/>
            <w:vMerge w:val="restart"/>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II. 3.</w:t>
            </w:r>
          </w:p>
        </w:tc>
        <w:tc>
          <w:tcPr>
            <w:tcW w:w="6119" w:type="dxa"/>
            <w:vMerge w:val="restart"/>
            <w:noWrap/>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Városi Önkormányzat Egyesített Gyógyító-Megelőző Intézet</w:t>
            </w:r>
          </w:p>
        </w:tc>
        <w:tc>
          <w:tcPr>
            <w:tcW w:w="1530" w:type="dxa"/>
            <w:vMerge w:val="restart"/>
            <w:noWrap/>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2016. évi</w:t>
            </w:r>
          </w:p>
        </w:tc>
      </w:tr>
      <w:tr w:rsidR="00347D22" w:rsidRPr="00A72B2D" w:rsidTr="00FD24FD">
        <w:trPr>
          <w:trHeight w:val="464"/>
        </w:trPr>
        <w:tc>
          <w:tcPr>
            <w:tcW w:w="2376" w:type="dxa"/>
            <w:vMerge/>
            <w:hideMark/>
          </w:tcPr>
          <w:p w:rsidR="00347D22" w:rsidRPr="00A72B2D" w:rsidRDefault="00347D22" w:rsidP="00347D22">
            <w:pPr>
              <w:rPr>
                <w:rFonts w:ascii="Times New Roman" w:hAnsi="Times New Roman"/>
                <w:b/>
                <w:bCs/>
                <w:sz w:val="20"/>
                <w:szCs w:val="20"/>
              </w:rPr>
            </w:pPr>
          </w:p>
        </w:tc>
        <w:tc>
          <w:tcPr>
            <w:tcW w:w="6119" w:type="dxa"/>
            <w:vMerge/>
            <w:hideMark/>
          </w:tcPr>
          <w:p w:rsidR="00347D22" w:rsidRPr="00A72B2D" w:rsidRDefault="00347D22" w:rsidP="00347D22">
            <w:pPr>
              <w:rPr>
                <w:rFonts w:ascii="Times New Roman" w:hAnsi="Times New Roman"/>
                <w:b/>
                <w:bCs/>
                <w:sz w:val="20"/>
                <w:szCs w:val="20"/>
              </w:rPr>
            </w:pPr>
          </w:p>
        </w:tc>
        <w:tc>
          <w:tcPr>
            <w:tcW w:w="1530" w:type="dxa"/>
            <w:vMerge/>
            <w:hideMark/>
          </w:tcPr>
          <w:p w:rsidR="00347D22" w:rsidRPr="00A72B2D" w:rsidRDefault="00347D22" w:rsidP="00347D22">
            <w:pPr>
              <w:rPr>
                <w:rFonts w:ascii="Times New Roman" w:hAnsi="Times New Roman"/>
                <w:b/>
                <w:bCs/>
                <w:sz w:val="20"/>
                <w:szCs w:val="20"/>
              </w:rPr>
            </w:pPr>
          </w:p>
        </w:tc>
      </w:tr>
      <w:tr w:rsidR="00347D22" w:rsidRPr="00A72B2D" w:rsidTr="00FD24FD">
        <w:trPr>
          <w:trHeight w:val="330"/>
        </w:trPr>
        <w:tc>
          <w:tcPr>
            <w:tcW w:w="2376" w:type="dxa"/>
            <w:noWrap/>
            <w:hideMark/>
          </w:tcPr>
          <w:p w:rsidR="00347D22" w:rsidRPr="00A72B2D" w:rsidRDefault="00347D22" w:rsidP="00347D22">
            <w:pPr>
              <w:rPr>
                <w:rFonts w:ascii="Times New Roman" w:hAnsi="Times New Roman"/>
                <w:b/>
                <w:bCs/>
                <w:sz w:val="20"/>
                <w:szCs w:val="20"/>
              </w:rPr>
            </w:pPr>
          </w:p>
        </w:tc>
        <w:tc>
          <w:tcPr>
            <w:tcW w:w="6119" w:type="dxa"/>
            <w:noWrap/>
            <w:hideMark/>
          </w:tcPr>
          <w:p w:rsidR="00347D22" w:rsidRPr="00A72B2D" w:rsidRDefault="00347D22" w:rsidP="00347D22">
            <w:pPr>
              <w:rPr>
                <w:rFonts w:ascii="Times New Roman" w:hAnsi="Times New Roman"/>
                <w:b/>
                <w:bCs/>
                <w:sz w:val="20"/>
                <w:szCs w:val="20"/>
              </w:rPr>
            </w:pPr>
          </w:p>
        </w:tc>
        <w:tc>
          <w:tcPr>
            <w:tcW w:w="1530" w:type="dxa"/>
            <w:noWrap/>
            <w:hideMark/>
          </w:tcPr>
          <w:p w:rsidR="00347D22" w:rsidRPr="00A72B2D" w:rsidRDefault="00347D22" w:rsidP="00347D22">
            <w:pPr>
              <w:rPr>
                <w:rFonts w:ascii="Times New Roman" w:hAnsi="Times New Roman"/>
                <w:b/>
                <w:bCs/>
                <w:sz w:val="20"/>
                <w:szCs w:val="20"/>
              </w:rPr>
            </w:pPr>
          </w:p>
        </w:tc>
      </w:tr>
      <w:tr w:rsidR="00347D22" w:rsidRPr="00A72B2D" w:rsidTr="00FD24FD">
        <w:trPr>
          <w:trHeight w:val="67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Száma</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Előirányzat-csoport, kiemelt előirányzat megnevezése</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Eredeti előirányzat</w:t>
            </w:r>
          </w:p>
        </w:tc>
      </w:tr>
      <w:tr w:rsidR="00347D22" w:rsidRPr="00A72B2D" w:rsidTr="00FD24FD">
        <w:trPr>
          <w:trHeight w:val="28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3</w:t>
            </w:r>
          </w:p>
        </w:tc>
      </w:tr>
      <w:tr w:rsidR="00347D22" w:rsidRPr="00A72B2D" w:rsidTr="00FD24FD">
        <w:trPr>
          <w:trHeight w:val="450"/>
        </w:trPr>
        <w:tc>
          <w:tcPr>
            <w:tcW w:w="8495" w:type="dxa"/>
            <w:gridSpan w:val="2"/>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Bevételek</w:t>
            </w:r>
          </w:p>
        </w:tc>
        <w:tc>
          <w:tcPr>
            <w:tcW w:w="1530" w:type="dxa"/>
            <w:noWrap/>
            <w:hideMark/>
          </w:tcPr>
          <w:p w:rsidR="00347D22" w:rsidRPr="00A72B2D" w:rsidRDefault="00347D22" w:rsidP="00347D22">
            <w:pPr>
              <w:rPr>
                <w:rFonts w:ascii="Times New Roman" w:hAnsi="Times New Roman"/>
                <w:b/>
                <w:bCs/>
                <w:i/>
                <w:iCs/>
                <w:sz w:val="20"/>
                <w:szCs w:val="20"/>
              </w:rPr>
            </w:pPr>
            <w:r w:rsidRPr="00A72B2D">
              <w:rPr>
                <w:rFonts w:ascii="Times New Roman" w:hAnsi="Times New Roman"/>
                <w:b/>
                <w:bCs/>
                <w:i/>
                <w:iCs/>
                <w:sz w:val="20"/>
                <w:szCs w:val="20"/>
              </w:rPr>
              <w:t>Ezer forintban</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bevételek (1.1.+…+1.10.)</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20 524</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1.1.</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Készletértékesítés ellenértéke</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Szolgáltatások ellenértéke</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11 582</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1.2.1.</w:t>
            </w:r>
          </w:p>
        </w:tc>
        <w:tc>
          <w:tcPr>
            <w:tcW w:w="611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Alkalmaztottak térítése</w:t>
            </w:r>
          </w:p>
        </w:tc>
        <w:tc>
          <w:tcPr>
            <w:tcW w:w="153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1.2.2.</w:t>
            </w:r>
          </w:p>
        </w:tc>
        <w:tc>
          <w:tcPr>
            <w:tcW w:w="611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Bérleti és lízingdíj</w:t>
            </w:r>
          </w:p>
        </w:tc>
        <w:tc>
          <w:tcPr>
            <w:tcW w:w="153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4 597</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1.2.3.</w:t>
            </w:r>
          </w:p>
        </w:tc>
        <w:tc>
          <w:tcPr>
            <w:tcW w:w="611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Egyéb szolgáltatásokból származó bevétel</w:t>
            </w:r>
          </w:p>
        </w:tc>
        <w:tc>
          <w:tcPr>
            <w:tcW w:w="153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6 985</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1.3.</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Közvetített szolgáltatások értéke</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7 040</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1.4.</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Tulajdonosi bevételek</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1.5.</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Ellátási díjak</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1.6.</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Kiszámlázott általános forgalmi adó</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1 900</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1.7.</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Általános forgalmi adó visszatérülése</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1.8.</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Kamatbevételek</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1.9.</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pénzügyi műveletek bevételei</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1.10.</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működési bevételek</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célú támogatások államháztartáson belülről (2.1.+…+2.3.)</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225 333</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2.1.</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Elvonások és befizetések bevételei</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2.2.</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Visszatérítendő támogatások, kölcsönök visszatérülése ÁH-n belülről</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2.3.</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működési célú támogatások bevételei államháztartáson belülről</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225 333</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2.4.</w:t>
            </w:r>
          </w:p>
        </w:tc>
        <w:tc>
          <w:tcPr>
            <w:tcW w:w="611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- 2.3 sorból Helyi és nemzetiségi önkormányzattól</w:t>
            </w:r>
          </w:p>
        </w:tc>
        <w:tc>
          <w:tcPr>
            <w:tcW w:w="153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2 590</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2.5.</w:t>
            </w:r>
          </w:p>
        </w:tc>
        <w:tc>
          <w:tcPr>
            <w:tcW w:w="611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Elkülönített állami pénzalaptól</w:t>
            </w:r>
          </w:p>
        </w:tc>
        <w:tc>
          <w:tcPr>
            <w:tcW w:w="153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2.6.</w:t>
            </w:r>
          </w:p>
        </w:tc>
        <w:tc>
          <w:tcPr>
            <w:tcW w:w="611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Társadalombiztosítás pénzügyi alapjától</w:t>
            </w:r>
          </w:p>
        </w:tc>
        <w:tc>
          <w:tcPr>
            <w:tcW w:w="153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222 743</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2.7.</w:t>
            </w:r>
          </w:p>
        </w:tc>
        <w:tc>
          <w:tcPr>
            <w:tcW w:w="611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Központi költségvetési szervtől</w:t>
            </w:r>
          </w:p>
        </w:tc>
        <w:tc>
          <w:tcPr>
            <w:tcW w:w="153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3.</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Közhatalmi bevételek</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lastRenderedPageBreak/>
              <w:t>4.</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célú támogatások államháztartáson belülről (4.1.+4.2.)</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4.1.</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Visszatérítendő támogatások, kölcsönök visszatérülése ÁH-n belülről</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4.2.</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felhalmozási célú támogatások bevételei államháztartáson belülről</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4.3.</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xml:space="preserve"> - 4.2 sorból Helyi és nemzetiségi önkormányzattól</w:t>
            </w:r>
          </w:p>
        </w:tc>
        <w:tc>
          <w:tcPr>
            <w:tcW w:w="153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4.4.</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xml:space="preserve"> - Elkülönített állami pénzalaptól</w:t>
            </w:r>
          </w:p>
        </w:tc>
        <w:tc>
          <w:tcPr>
            <w:tcW w:w="153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4.5.</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xml:space="preserve"> - Társadalombiztosítás pénzügyi alapjától</w:t>
            </w:r>
          </w:p>
        </w:tc>
        <w:tc>
          <w:tcPr>
            <w:tcW w:w="153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4.6.</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xml:space="preserve"> - Központi költségvetési szervtől</w:t>
            </w:r>
          </w:p>
        </w:tc>
        <w:tc>
          <w:tcPr>
            <w:tcW w:w="153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5.</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bevételek (5.1.+…+5.3.)</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5.1.</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Immateriális javak értékesítése</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5.2.</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Ingatlanok értékesítése</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5.3.</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tárgyi eszközök értékesítése</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6.</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célú átvett pénzeszközök</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7.</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célú átvett pénzeszközök</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8.</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Költségvetési bevételek összesen (1.+…+7.)</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245 857</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9.</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Finanszírozási bevételek (9.1.+…+9.3.)</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21 280</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9.1.</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Költségvetési maradvány igénybevétele</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9.2.</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Vállalkozási maradvány igénybevétele</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9.3.</w:t>
            </w:r>
          </w:p>
        </w:tc>
        <w:tc>
          <w:tcPr>
            <w:tcW w:w="6119"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Irányító szervi (önkormányzati) támogatás (intézményfinanszírozás)</w:t>
            </w:r>
          </w:p>
        </w:tc>
        <w:tc>
          <w:tcPr>
            <w:tcW w:w="153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21 280</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9.3.1.</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Normatíva állami hozzájárulás</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375</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9.3.2.</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Önkormányzati kiegészítés</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20 905</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10.</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BEVÉTELEK ÖSSZESEN: (8.+9.)</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267 137</w:t>
            </w:r>
          </w:p>
        </w:tc>
      </w:tr>
      <w:tr w:rsidR="00347D22" w:rsidRPr="00A72B2D" w:rsidTr="00FD24FD">
        <w:trPr>
          <w:trHeight w:val="330"/>
        </w:trPr>
        <w:tc>
          <w:tcPr>
            <w:tcW w:w="2376" w:type="dxa"/>
            <w:hideMark/>
          </w:tcPr>
          <w:p w:rsidR="00347D22" w:rsidRPr="00A72B2D" w:rsidRDefault="00347D22" w:rsidP="00347D22">
            <w:pPr>
              <w:rPr>
                <w:rFonts w:ascii="Times New Roman" w:hAnsi="Times New Roman"/>
                <w:sz w:val="20"/>
                <w:szCs w:val="20"/>
              </w:rPr>
            </w:pPr>
          </w:p>
        </w:tc>
        <w:tc>
          <w:tcPr>
            <w:tcW w:w="6119" w:type="dxa"/>
            <w:hideMark/>
          </w:tcPr>
          <w:p w:rsidR="00347D22" w:rsidRPr="00A72B2D" w:rsidRDefault="00347D22" w:rsidP="00347D22">
            <w:pPr>
              <w:rPr>
                <w:rFonts w:ascii="Times New Roman" w:hAnsi="Times New Roman"/>
                <w:sz w:val="20"/>
                <w:szCs w:val="20"/>
              </w:rPr>
            </w:pPr>
          </w:p>
        </w:tc>
        <w:tc>
          <w:tcPr>
            <w:tcW w:w="1530" w:type="dxa"/>
            <w:hideMark/>
          </w:tcPr>
          <w:p w:rsidR="00347D22" w:rsidRPr="00A72B2D" w:rsidRDefault="00347D22" w:rsidP="00347D22">
            <w:pPr>
              <w:rPr>
                <w:rFonts w:ascii="Times New Roman" w:hAnsi="Times New Roman"/>
                <w:sz w:val="20"/>
                <w:szCs w:val="20"/>
              </w:rPr>
            </w:pPr>
          </w:p>
        </w:tc>
      </w:tr>
      <w:tr w:rsidR="00347D22" w:rsidRPr="00A72B2D" w:rsidTr="00FD24FD">
        <w:trPr>
          <w:trHeight w:val="70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Kiadások</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Eredeti előirányzat</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költségvetés kiadásai (1.1+…+1.5.)</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266 807</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1.1.</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Személyi  juttatások</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126 171</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Munkaadókat terhelő járulékok és szociális hozzájárulási adó</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36 840</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1.3.</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Dologi  kiadások</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103 796</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1.4.</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Ellátottak pénzbeli juttatásai</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1.5.</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működési célú kiadások</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költségvetés kiadásai (2.1.+…+2.3.)</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330</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2.1.</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Beruházások</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lastRenderedPageBreak/>
              <w:t>2.2.</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Felújítások</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2.3.</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Kisértékű tárgyieszköz beszerzés</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330</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2.4.</w:t>
            </w:r>
          </w:p>
        </w:tc>
        <w:tc>
          <w:tcPr>
            <w:tcW w:w="6119"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fejlesztési célú kiadások</w:t>
            </w:r>
          </w:p>
        </w:tc>
        <w:tc>
          <w:tcPr>
            <w:tcW w:w="153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3.</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KIADÁSOK ÖSSZESEN: (1.+2.)</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267 137</w:t>
            </w:r>
          </w:p>
        </w:tc>
      </w:tr>
      <w:tr w:rsidR="00347D22" w:rsidRPr="00A72B2D" w:rsidTr="00FD24FD">
        <w:trPr>
          <w:trHeight w:val="315"/>
        </w:trPr>
        <w:tc>
          <w:tcPr>
            <w:tcW w:w="2376" w:type="dxa"/>
            <w:hideMark/>
          </w:tcPr>
          <w:p w:rsidR="00347D22" w:rsidRPr="00A72B2D" w:rsidRDefault="00347D22" w:rsidP="00347D22">
            <w:pPr>
              <w:rPr>
                <w:rFonts w:ascii="Times New Roman" w:hAnsi="Times New Roman"/>
                <w:sz w:val="20"/>
                <w:szCs w:val="20"/>
              </w:rPr>
            </w:pPr>
          </w:p>
        </w:tc>
        <w:tc>
          <w:tcPr>
            <w:tcW w:w="6119" w:type="dxa"/>
            <w:hideMark/>
          </w:tcPr>
          <w:p w:rsidR="00347D22" w:rsidRPr="00A72B2D" w:rsidRDefault="00347D22" w:rsidP="00347D22">
            <w:pPr>
              <w:rPr>
                <w:rFonts w:ascii="Times New Roman" w:hAnsi="Times New Roman"/>
                <w:sz w:val="20"/>
                <w:szCs w:val="20"/>
              </w:rPr>
            </w:pPr>
          </w:p>
        </w:tc>
        <w:tc>
          <w:tcPr>
            <w:tcW w:w="1530" w:type="dxa"/>
            <w:hideMark/>
          </w:tcPr>
          <w:p w:rsidR="00347D22" w:rsidRPr="00A72B2D" w:rsidRDefault="00347D22" w:rsidP="00347D22">
            <w:pPr>
              <w:rPr>
                <w:rFonts w:ascii="Times New Roman" w:hAnsi="Times New Roman"/>
                <w:sz w:val="20"/>
                <w:szCs w:val="20"/>
              </w:rPr>
            </w:pPr>
          </w:p>
        </w:tc>
      </w:tr>
      <w:tr w:rsidR="00347D22" w:rsidRPr="00A72B2D" w:rsidTr="00FD24FD">
        <w:trPr>
          <w:trHeight w:val="375"/>
        </w:trPr>
        <w:tc>
          <w:tcPr>
            <w:tcW w:w="2376" w:type="dxa"/>
            <w:noWrap/>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Éves tervezett  létszám előirányzat (fő)</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57</w:t>
            </w:r>
          </w:p>
        </w:tc>
      </w:tr>
      <w:tr w:rsidR="00347D22" w:rsidRPr="00A72B2D" w:rsidTr="00FD24FD">
        <w:trPr>
          <w:trHeight w:val="375"/>
        </w:trPr>
        <w:tc>
          <w:tcPr>
            <w:tcW w:w="2376" w:type="dxa"/>
            <w:noWrap/>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Közfoglalkoztatottak létszáma (fő)</w:t>
            </w:r>
          </w:p>
        </w:tc>
        <w:tc>
          <w:tcPr>
            <w:tcW w:w="6119"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c>
          <w:tcPr>
            <w:tcW w:w="153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bl>
    <w:p w:rsidR="00347D22" w:rsidRDefault="00347D22" w:rsidP="00347D22">
      <w:pPr>
        <w:rPr>
          <w:rFonts w:ascii="Times New Roman" w:hAnsi="Times New Roman"/>
          <w:sz w:val="20"/>
          <w:szCs w:val="20"/>
        </w:rPr>
        <w:sectPr w:rsidR="00347D22" w:rsidSect="00FD24FD">
          <w:pgSz w:w="11906" w:h="16838"/>
          <w:pgMar w:top="720" w:right="720" w:bottom="720" w:left="907" w:header="709" w:footer="709" w:gutter="0"/>
          <w:cols w:space="708"/>
          <w:docGrid w:linePitch="360"/>
        </w:sectPr>
      </w:pPr>
    </w:p>
    <w:tbl>
      <w:tblPr>
        <w:tblStyle w:val="Rcsostblzat"/>
        <w:tblW w:w="0" w:type="auto"/>
        <w:tblLook w:val="04A0" w:firstRow="1" w:lastRow="0" w:firstColumn="1" w:lastColumn="0" w:noHBand="0" w:noVBand="1"/>
      </w:tblPr>
      <w:tblGrid>
        <w:gridCol w:w="2376"/>
        <w:gridCol w:w="6064"/>
        <w:gridCol w:w="1490"/>
      </w:tblGrid>
      <w:tr w:rsidR="00347D22" w:rsidRPr="00A72B2D" w:rsidTr="00FD24FD">
        <w:trPr>
          <w:trHeight w:val="281"/>
        </w:trPr>
        <w:tc>
          <w:tcPr>
            <w:tcW w:w="9930" w:type="dxa"/>
            <w:gridSpan w:val="3"/>
            <w:hideMark/>
          </w:tcPr>
          <w:p w:rsidR="00347D22" w:rsidRPr="00A72B2D" w:rsidRDefault="00347D22" w:rsidP="00347D22">
            <w:pPr>
              <w:jc w:val="right"/>
              <w:rPr>
                <w:rFonts w:ascii="Times New Roman" w:hAnsi="Times New Roman"/>
                <w:b/>
                <w:bCs/>
                <w:sz w:val="20"/>
                <w:szCs w:val="20"/>
              </w:rPr>
            </w:pPr>
            <w:r>
              <w:rPr>
                <w:rFonts w:ascii="Times New Roman" w:hAnsi="Times New Roman"/>
                <w:b/>
                <w:bCs/>
                <w:sz w:val="20"/>
                <w:szCs w:val="20"/>
              </w:rPr>
              <w:lastRenderedPageBreak/>
              <w:t>10.4. sz. melléklet a 2/2016. (II.26.) Önk. rendelethez</w:t>
            </w:r>
          </w:p>
        </w:tc>
      </w:tr>
      <w:tr w:rsidR="00347D22" w:rsidRPr="00A72B2D" w:rsidTr="00FD24FD">
        <w:trPr>
          <w:trHeight w:val="464"/>
        </w:trPr>
        <w:tc>
          <w:tcPr>
            <w:tcW w:w="2376" w:type="dxa"/>
            <w:vMerge w:val="restart"/>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III. 1.</w:t>
            </w:r>
          </w:p>
        </w:tc>
        <w:tc>
          <w:tcPr>
            <w:tcW w:w="6064" w:type="dxa"/>
            <w:vMerge w:val="restart"/>
            <w:noWrap/>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Városi Óvodai Intézmény</w:t>
            </w:r>
          </w:p>
        </w:tc>
        <w:tc>
          <w:tcPr>
            <w:tcW w:w="1490" w:type="dxa"/>
            <w:vMerge w:val="restart"/>
            <w:noWrap/>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2016. évi</w:t>
            </w:r>
          </w:p>
        </w:tc>
      </w:tr>
      <w:tr w:rsidR="00347D22" w:rsidRPr="00A72B2D" w:rsidTr="00FD24FD">
        <w:trPr>
          <w:trHeight w:val="464"/>
        </w:trPr>
        <w:tc>
          <w:tcPr>
            <w:tcW w:w="2376" w:type="dxa"/>
            <w:vMerge/>
            <w:hideMark/>
          </w:tcPr>
          <w:p w:rsidR="00347D22" w:rsidRPr="00A72B2D" w:rsidRDefault="00347D22" w:rsidP="00347D22">
            <w:pPr>
              <w:rPr>
                <w:rFonts w:ascii="Times New Roman" w:hAnsi="Times New Roman"/>
                <w:b/>
                <w:bCs/>
                <w:sz w:val="20"/>
                <w:szCs w:val="20"/>
              </w:rPr>
            </w:pPr>
          </w:p>
        </w:tc>
        <w:tc>
          <w:tcPr>
            <w:tcW w:w="6064" w:type="dxa"/>
            <w:vMerge/>
            <w:hideMark/>
          </w:tcPr>
          <w:p w:rsidR="00347D22" w:rsidRPr="00A72B2D" w:rsidRDefault="00347D22" w:rsidP="00347D22">
            <w:pPr>
              <w:rPr>
                <w:rFonts w:ascii="Times New Roman" w:hAnsi="Times New Roman"/>
                <w:b/>
                <w:bCs/>
                <w:sz w:val="20"/>
                <w:szCs w:val="20"/>
              </w:rPr>
            </w:pPr>
          </w:p>
        </w:tc>
        <w:tc>
          <w:tcPr>
            <w:tcW w:w="1490" w:type="dxa"/>
            <w:vMerge/>
            <w:hideMark/>
          </w:tcPr>
          <w:p w:rsidR="00347D22" w:rsidRPr="00A72B2D" w:rsidRDefault="00347D22" w:rsidP="00347D22">
            <w:pPr>
              <w:rPr>
                <w:rFonts w:ascii="Times New Roman" w:hAnsi="Times New Roman"/>
                <w:b/>
                <w:bCs/>
                <w:sz w:val="20"/>
                <w:szCs w:val="20"/>
              </w:rPr>
            </w:pPr>
          </w:p>
        </w:tc>
      </w:tr>
      <w:tr w:rsidR="00347D22" w:rsidRPr="00A72B2D" w:rsidTr="00FD24FD">
        <w:trPr>
          <w:trHeight w:val="300"/>
        </w:trPr>
        <w:tc>
          <w:tcPr>
            <w:tcW w:w="2376" w:type="dxa"/>
            <w:noWrap/>
            <w:hideMark/>
          </w:tcPr>
          <w:p w:rsidR="00347D22" w:rsidRPr="00A72B2D" w:rsidRDefault="00347D22" w:rsidP="00347D22">
            <w:pPr>
              <w:rPr>
                <w:rFonts w:ascii="Times New Roman" w:hAnsi="Times New Roman"/>
                <w:b/>
                <w:bCs/>
                <w:sz w:val="20"/>
                <w:szCs w:val="20"/>
              </w:rPr>
            </w:pPr>
          </w:p>
        </w:tc>
        <w:tc>
          <w:tcPr>
            <w:tcW w:w="6064" w:type="dxa"/>
            <w:noWrap/>
            <w:hideMark/>
          </w:tcPr>
          <w:p w:rsidR="00347D22" w:rsidRPr="00A72B2D" w:rsidRDefault="00347D22" w:rsidP="00347D22">
            <w:pPr>
              <w:rPr>
                <w:rFonts w:ascii="Times New Roman" w:hAnsi="Times New Roman"/>
                <w:b/>
                <w:bCs/>
                <w:sz w:val="20"/>
                <w:szCs w:val="20"/>
              </w:rPr>
            </w:pPr>
          </w:p>
        </w:tc>
        <w:tc>
          <w:tcPr>
            <w:tcW w:w="1490" w:type="dxa"/>
            <w:noWrap/>
            <w:hideMark/>
          </w:tcPr>
          <w:p w:rsidR="00347D22" w:rsidRPr="00A72B2D" w:rsidRDefault="00347D22" w:rsidP="00347D22">
            <w:pPr>
              <w:rPr>
                <w:rFonts w:ascii="Times New Roman" w:hAnsi="Times New Roman"/>
                <w:b/>
                <w:bCs/>
                <w:sz w:val="20"/>
                <w:szCs w:val="20"/>
              </w:rPr>
            </w:pPr>
          </w:p>
        </w:tc>
      </w:tr>
      <w:tr w:rsidR="00347D22" w:rsidRPr="00A72B2D" w:rsidTr="00FD24FD">
        <w:trPr>
          <w:trHeight w:val="70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Száma</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Előirányzat-csoport, kiemelt előirányzat megnevezése</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Eredeti előirányzat</w:t>
            </w:r>
          </w:p>
        </w:tc>
      </w:tr>
      <w:tr w:rsidR="00347D22" w:rsidRPr="00A72B2D" w:rsidTr="00FD24FD">
        <w:trPr>
          <w:trHeight w:val="259"/>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3</w:t>
            </w:r>
          </w:p>
        </w:tc>
      </w:tr>
      <w:tr w:rsidR="00347D22" w:rsidRPr="00A72B2D" w:rsidTr="00FD24FD">
        <w:trPr>
          <w:trHeight w:val="525"/>
        </w:trPr>
        <w:tc>
          <w:tcPr>
            <w:tcW w:w="8440" w:type="dxa"/>
            <w:gridSpan w:val="2"/>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Bevételek</w:t>
            </w:r>
          </w:p>
        </w:tc>
        <w:tc>
          <w:tcPr>
            <w:tcW w:w="1490" w:type="dxa"/>
            <w:noWrap/>
            <w:hideMark/>
          </w:tcPr>
          <w:p w:rsidR="00347D22" w:rsidRPr="00A72B2D" w:rsidRDefault="00347D22" w:rsidP="00347D22">
            <w:pPr>
              <w:rPr>
                <w:rFonts w:ascii="Times New Roman" w:hAnsi="Times New Roman"/>
                <w:b/>
                <w:bCs/>
                <w:i/>
                <w:iCs/>
                <w:sz w:val="20"/>
                <w:szCs w:val="20"/>
              </w:rPr>
            </w:pPr>
            <w:r w:rsidRPr="00A72B2D">
              <w:rPr>
                <w:rFonts w:ascii="Times New Roman" w:hAnsi="Times New Roman"/>
                <w:b/>
                <w:bCs/>
                <w:i/>
                <w:iCs/>
                <w:sz w:val="20"/>
                <w:szCs w:val="20"/>
              </w:rPr>
              <w:t>Ezer forintban</w:t>
            </w:r>
          </w:p>
        </w:tc>
      </w:tr>
      <w:tr w:rsidR="00347D22" w:rsidRPr="00A72B2D" w:rsidTr="00FD24FD">
        <w:trPr>
          <w:trHeight w:val="480"/>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bevételek (1.1.+…+1.10.)</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9 433</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1.1.</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Készletértékesítés ellenértéke</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Szolgáltatások ellenértéke</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2 915</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1.2.1.</w:t>
            </w:r>
          </w:p>
        </w:tc>
        <w:tc>
          <w:tcPr>
            <w:tcW w:w="6064"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Alkalmaztottak térítése</w:t>
            </w:r>
          </w:p>
        </w:tc>
        <w:tc>
          <w:tcPr>
            <w:tcW w:w="149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2 737</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1.2.2.</w:t>
            </w:r>
          </w:p>
        </w:tc>
        <w:tc>
          <w:tcPr>
            <w:tcW w:w="6064"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Bérleti és lízingdíj</w:t>
            </w:r>
          </w:p>
        </w:tc>
        <w:tc>
          <w:tcPr>
            <w:tcW w:w="149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18</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1.2.3.</w:t>
            </w:r>
          </w:p>
        </w:tc>
        <w:tc>
          <w:tcPr>
            <w:tcW w:w="6064"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Egyéb szolgáltatásokból származó bevétel</w:t>
            </w:r>
          </w:p>
        </w:tc>
        <w:tc>
          <w:tcPr>
            <w:tcW w:w="149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160</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1.3.</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Közvetített szolgáltatások értéke</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200</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1.4.</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Tulajdonosi bevételek</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1.5.</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Ellátási díjak</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3 600</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1.6.</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Kiszámlázott általános forgalmi adó</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1 808</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1.7.</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Általános forgalmi adó visszatérülése</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910</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1.8.</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Kamatbevételek</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1.9.</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pénzügyi műveletek bevételei</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1.10.</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működési bevételek</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61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célú támogatások államháztartáson belülről (2.1.+…+2.3.)</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2.1.</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Elvonások és befizetések bevételei</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2.2.</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Visszatérítendő támogatások, kölcsönök visszatérülése ÁH-n belülről</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2.3.</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működési célú támogatások bevételei államháztartáson belülről</w:t>
            </w:r>
          </w:p>
        </w:tc>
        <w:tc>
          <w:tcPr>
            <w:tcW w:w="149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2.4.</w:t>
            </w:r>
          </w:p>
        </w:tc>
        <w:tc>
          <w:tcPr>
            <w:tcW w:w="6064"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- 2.3 sorból Helyi és nemzetiségi önkormányzattól</w:t>
            </w:r>
          </w:p>
        </w:tc>
        <w:tc>
          <w:tcPr>
            <w:tcW w:w="149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2.5.</w:t>
            </w:r>
          </w:p>
        </w:tc>
        <w:tc>
          <w:tcPr>
            <w:tcW w:w="6064"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Elkülönített állami pénzalaptól</w:t>
            </w:r>
          </w:p>
        </w:tc>
        <w:tc>
          <w:tcPr>
            <w:tcW w:w="149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2.6.</w:t>
            </w:r>
          </w:p>
        </w:tc>
        <w:tc>
          <w:tcPr>
            <w:tcW w:w="6064"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Társadalombiztosítás pénzügyi alapjától</w:t>
            </w:r>
          </w:p>
        </w:tc>
        <w:tc>
          <w:tcPr>
            <w:tcW w:w="149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2.7.</w:t>
            </w:r>
          </w:p>
        </w:tc>
        <w:tc>
          <w:tcPr>
            <w:tcW w:w="6064"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Központi költségvetési szervtől</w:t>
            </w:r>
          </w:p>
        </w:tc>
        <w:tc>
          <w:tcPr>
            <w:tcW w:w="149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3.</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Közhatalmi bevételek</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61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lastRenderedPageBreak/>
              <w:t>4.</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célú támogatások államháztartáson belülről (4.1.+4.2.)</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4.1.</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Visszatérítendő támogatások, kölcsönök visszatérülése ÁH-n belülről</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4.2.</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felhalmozási célú támogatások bevételei államháztartáson belülről</w:t>
            </w:r>
          </w:p>
        </w:tc>
        <w:tc>
          <w:tcPr>
            <w:tcW w:w="149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4.3.</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xml:space="preserve"> - 4.2 sorból Helyi és nemzetiségi önkormányzattól</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4.4.</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xml:space="preserve"> - Elkülönített állami pénzalaptól</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4.5.</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xml:space="preserve"> - Társadalombiztosítás pénzügyi alapjától</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4.6.</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xml:space="preserve"> - Központi költségvetési szervtől</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5.</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bevételek (5.1.+…+5.3.)</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5.1.</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Immateriális javak értékesítése</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5.2.</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Ingatlanok értékesítése</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5.3.</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tárgyi eszközök értékesítése</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6.</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célú átvett pénzeszközök</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7.</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célú átvett pénzeszközök</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8.</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Költségvetési bevételek összesen (1.+…+7.)</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9 433</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9.</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Finanszírozási bevételek (9.1.+…+9.3.)</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403 098</w:t>
            </w:r>
          </w:p>
        </w:tc>
      </w:tr>
      <w:tr w:rsidR="00347D22" w:rsidRPr="00A72B2D" w:rsidTr="00FD24FD">
        <w:trPr>
          <w:trHeight w:val="34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9.1.</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Költségvetési maradvány igénybevétele</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7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9.2.</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Vállalkozási maradvány igénybevétele</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7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9.3.</w:t>
            </w:r>
          </w:p>
        </w:tc>
        <w:tc>
          <w:tcPr>
            <w:tcW w:w="6064"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Irányító szervi (önkormányzati) támogatás (intézményfinanszírozás)</w:t>
            </w:r>
          </w:p>
        </w:tc>
        <w:tc>
          <w:tcPr>
            <w:tcW w:w="1490"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403 098</w:t>
            </w:r>
          </w:p>
        </w:tc>
      </w:tr>
      <w:tr w:rsidR="00347D22" w:rsidRPr="00A72B2D" w:rsidTr="00FD24FD">
        <w:trPr>
          <w:trHeight w:val="37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9.3.1.</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Normatíva állami hozzájárulás</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357 061</w:t>
            </w:r>
          </w:p>
        </w:tc>
      </w:tr>
      <w:tr w:rsidR="00347D22" w:rsidRPr="00A72B2D" w:rsidTr="00FD24FD">
        <w:trPr>
          <w:trHeight w:val="37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9.3.2.</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Önkormányzati kiegészítés</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46 037</w:t>
            </w:r>
          </w:p>
        </w:tc>
      </w:tr>
      <w:tr w:rsidR="00347D22" w:rsidRPr="00A72B2D" w:rsidTr="00FD24FD">
        <w:trPr>
          <w:trHeight w:val="480"/>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10.</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BEVÉTELEK ÖSSZESEN: (8.+9.)</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412 531</w:t>
            </w:r>
          </w:p>
        </w:tc>
      </w:tr>
      <w:tr w:rsidR="00347D22" w:rsidRPr="00A72B2D" w:rsidTr="00FD24FD">
        <w:trPr>
          <w:trHeight w:val="330"/>
        </w:trPr>
        <w:tc>
          <w:tcPr>
            <w:tcW w:w="2376" w:type="dxa"/>
            <w:hideMark/>
          </w:tcPr>
          <w:p w:rsidR="00347D22" w:rsidRPr="00A72B2D" w:rsidRDefault="00347D22" w:rsidP="00347D22">
            <w:pPr>
              <w:rPr>
                <w:rFonts w:ascii="Times New Roman" w:hAnsi="Times New Roman"/>
                <w:sz w:val="20"/>
                <w:szCs w:val="20"/>
              </w:rPr>
            </w:pPr>
          </w:p>
        </w:tc>
        <w:tc>
          <w:tcPr>
            <w:tcW w:w="6064" w:type="dxa"/>
            <w:hideMark/>
          </w:tcPr>
          <w:p w:rsidR="00347D22" w:rsidRPr="00A72B2D" w:rsidRDefault="00347D22" w:rsidP="00347D22">
            <w:pPr>
              <w:rPr>
                <w:rFonts w:ascii="Times New Roman" w:hAnsi="Times New Roman"/>
                <w:sz w:val="20"/>
                <w:szCs w:val="20"/>
              </w:rPr>
            </w:pPr>
          </w:p>
        </w:tc>
        <w:tc>
          <w:tcPr>
            <w:tcW w:w="1490" w:type="dxa"/>
            <w:hideMark/>
          </w:tcPr>
          <w:p w:rsidR="00347D22" w:rsidRPr="00A72B2D" w:rsidRDefault="00347D22" w:rsidP="00347D22">
            <w:pPr>
              <w:rPr>
                <w:rFonts w:ascii="Times New Roman" w:hAnsi="Times New Roman"/>
                <w:sz w:val="20"/>
                <w:szCs w:val="20"/>
              </w:rPr>
            </w:pPr>
          </w:p>
        </w:tc>
      </w:tr>
      <w:tr w:rsidR="00347D22" w:rsidRPr="00A72B2D" w:rsidTr="00FD24FD">
        <w:trPr>
          <w:trHeight w:val="750"/>
        </w:trPr>
        <w:tc>
          <w:tcPr>
            <w:tcW w:w="8440" w:type="dxa"/>
            <w:gridSpan w:val="2"/>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Kiadások</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Eredeti előirányzat</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költségvetés kiadásai (1.1+…+1.5.)</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411 058</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1.1.</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Személyi  juttatások</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262 821</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Munkaadókat terhelő járulékok és szociális hozzájárulási adó</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76 414</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1.3.</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Dologi  kiadások</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71 823</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1.4.</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Ellátottak pénzbeli juttatásai</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1.5.</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működési célú kiadások</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költségvetés kiadásai (2.1.+…+2.3.)</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1 473</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lastRenderedPageBreak/>
              <w:t>2.1.</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Beruházások</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2.2.</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Felújítások</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2.3.</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Kisértékű tárgyi eszközök beszerzése</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1 473</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2.4.</w:t>
            </w:r>
          </w:p>
        </w:tc>
        <w:tc>
          <w:tcPr>
            <w:tcW w:w="6064"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fejlesztési célú kiadások</w:t>
            </w: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376"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3.</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KIADÁSOK ÖSSZESEN: (1.+2.)</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412 531</w:t>
            </w:r>
          </w:p>
        </w:tc>
      </w:tr>
      <w:tr w:rsidR="00347D22" w:rsidRPr="00A72B2D" w:rsidTr="00FD24FD">
        <w:trPr>
          <w:trHeight w:val="315"/>
        </w:trPr>
        <w:tc>
          <w:tcPr>
            <w:tcW w:w="2376"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c>
          <w:tcPr>
            <w:tcW w:w="6064" w:type="dxa"/>
            <w:hideMark/>
          </w:tcPr>
          <w:p w:rsidR="00347D22" w:rsidRPr="00A72B2D" w:rsidRDefault="00347D22" w:rsidP="00347D22">
            <w:pPr>
              <w:rPr>
                <w:rFonts w:ascii="Times New Roman" w:hAnsi="Times New Roman"/>
                <w:sz w:val="20"/>
                <w:szCs w:val="20"/>
              </w:rPr>
            </w:pPr>
          </w:p>
        </w:tc>
        <w:tc>
          <w:tcPr>
            <w:tcW w:w="1490"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15"/>
        </w:trPr>
        <w:tc>
          <w:tcPr>
            <w:tcW w:w="2376" w:type="dxa"/>
            <w:noWrap/>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Éves tervezett  létszám előirányzat (fő)</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93</w:t>
            </w:r>
          </w:p>
        </w:tc>
      </w:tr>
      <w:tr w:rsidR="00347D22" w:rsidRPr="00A72B2D" w:rsidTr="00FD24FD">
        <w:trPr>
          <w:trHeight w:val="315"/>
        </w:trPr>
        <w:tc>
          <w:tcPr>
            <w:tcW w:w="2376" w:type="dxa"/>
            <w:noWrap/>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Közfoglalkoztatottak létszáma (fő)</w:t>
            </w:r>
          </w:p>
        </w:tc>
        <w:tc>
          <w:tcPr>
            <w:tcW w:w="6064"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c>
          <w:tcPr>
            <w:tcW w:w="1490"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bl>
    <w:p w:rsidR="00347D22" w:rsidRDefault="00347D22" w:rsidP="00347D22">
      <w:pPr>
        <w:rPr>
          <w:rFonts w:ascii="Times New Roman" w:hAnsi="Times New Roman"/>
          <w:sz w:val="20"/>
          <w:szCs w:val="20"/>
        </w:rPr>
        <w:sectPr w:rsidR="00347D22" w:rsidSect="00FD24FD">
          <w:pgSz w:w="11906" w:h="16838"/>
          <w:pgMar w:top="720" w:right="720" w:bottom="720" w:left="907" w:header="709" w:footer="709" w:gutter="0"/>
          <w:cols w:space="708"/>
          <w:docGrid w:linePitch="360"/>
        </w:sectPr>
      </w:pPr>
    </w:p>
    <w:tbl>
      <w:tblPr>
        <w:tblStyle w:val="Rcsostblzat"/>
        <w:tblW w:w="0" w:type="auto"/>
        <w:tblLook w:val="04A0" w:firstRow="1" w:lastRow="0" w:firstColumn="1" w:lastColumn="0" w:noHBand="0" w:noVBand="1"/>
      </w:tblPr>
      <w:tblGrid>
        <w:gridCol w:w="2235"/>
        <w:gridCol w:w="6411"/>
        <w:gridCol w:w="1395"/>
      </w:tblGrid>
      <w:tr w:rsidR="00347D22" w:rsidRPr="00A72B2D" w:rsidTr="00FD24FD">
        <w:trPr>
          <w:trHeight w:val="281"/>
        </w:trPr>
        <w:tc>
          <w:tcPr>
            <w:tcW w:w="10041" w:type="dxa"/>
            <w:gridSpan w:val="3"/>
            <w:hideMark/>
          </w:tcPr>
          <w:p w:rsidR="00347D22" w:rsidRPr="00A72B2D" w:rsidRDefault="00347D22" w:rsidP="00347D22">
            <w:pPr>
              <w:jc w:val="right"/>
              <w:rPr>
                <w:rFonts w:ascii="Times New Roman" w:hAnsi="Times New Roman"/>
                <w:b/>
                <w:bCs/>
                <w:sz w:val="20"/>
                <w:szCs w:val="20"/>
              </w:rPr>
            </w:pPr>
            <w:r>
              <w:rPr>
                <w:rFonts w:ascii="Times New Roman" w:hAnsi="Times New Roman"/>
                <w:b/>
                <w:bCs/>
                <w:sz w:val="20"/>
                <w:szCs w:val="20"/>
              </w:rPr>
              <w:lastRenderedPageBreak/>
              <w:t>10.5. sz. melléklet a 2/2016. (II.26.) Önk. rendelethez</w:t>
            </w:r>
          </w:p>
        </w:tc>
      </w:tr>
      <w:tr w:rsidR="00347D22" w:rsidRPr="00A72B2D" w:rsidTr="00FD24FD">
        <w:trPr>
          <w:trHeight w:val="464"/>
        </w:trPr>
        <w:tc>
          <w:tcPr>
            <w:tcW w:w="2235" w:type="dxa"/>
            <w:vMerge w:val="restart"/>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III. 2.</w:t>
            </w:r>
          </w:p>
        </w:tc>
        <w:tc>
          <w:tcPr>
            <w:tcW w:w="6411" w:type="dxa"/>
            <w:vMerge w:val="restart"/>
            <w:noWrap/>
            <w:hideMark/>
          </w:tcPr>
          <w:p w:rsidR="00347D22" w:rsidRPr="00A72B2D" w:rsidRDefault="00347D22" w:rsidP="00347D22">
            <w:pPr>
              <w:jc w:val="center"/>
              <w:rPr>
                <w:rFonts w:ascii="Times New Roman" w:hAnsi="Times New Roman"/>
                <w:b/>
                <w:bCs/>
                <w:sz w:val="20"/>
                <w:szCs w:val="20"/>
              </w:rPr>
            </w:pPr>
            <w:r w:rsidRPr="00A72B2D">
              <w:rPr>
                <w:rFonts w:ascii="Times New Roman" w:hAnsi="Times New Roman"/>
                <w:b/>
                <w:bCs/>
                <w:sz w:val="20"/>
                <w:szCs w:val="20"/>
              </w:rPr>
              <w:t>Városi Bölcsőde</w:t>
            </w:r>
          </w:p>
        </w:tc>
        <w:tc>
          <w:tcPr>
            <w:tcW w:w="1395" w:type="dxa"/>
            <w:vMerge w:val="restart"/>
            <w:noWrap/>
            <w:hideMark/>
          </w:tcPr>
          <w:p w:rsidR="00347D22" w:rsidRPr="00A72B2D" w:rsidRDefault="00347D22" w:rsidP="00347D22">
            <w:pPr>
              <w:jc w:val="center"/>
              <w:rPr>
                <w:rFonts w:ascii="Times New Roman" w:hAnsi="Times New Roman"/>
                <w:b/>
                <w:bCs/>
                <w:sz w:val="20"/>
                <w:szCs w:val="20"/>
              </w:rPr>
            </w:pPr>
            <w:r w:rsidRPr="00A72B2D">
              <w:rPr>
                <w:rFonts w:ascii="Times New Roman" w:hAnsi="Times New Roman"/>
                <w:b/>
                <w:bCs/>
                <w:sz w:val="20"/>
                <w:szCs w:val="20"/>
              </w:rPr>
              <w:t>2016. évi</w:t>
            </w:r>
          </w:p>
        </w:tc>
      </w:tr>
      <w:tr w:rsidR="00347D22" w:rsidRPr="00A72B2D" w:rsidTr="00FD24FD">
        <w:trPr>
          <w:trHeight w:val="464"/>
        </w:trPr>
        <w:tc>
          <w:tcPr>
            <w:tcW w:w="2235" w:type="dxa"/>
            <w:vMerge/>
            <w:hideMark/>
          </w:tcPr>
          <w:p w:rsidR="00347D22" w:rsidRPr="00A72B2D" w:rsidRDefault="00347D22" w:rsidP="00347D22">
            <w:pPr>
              <w:rPr>
                <w:rFonts w:ascii="Times New Roman" w:hAnsi="Times New Roman"/>
                <w:b/>
                <w:bCs/>
                <w:sz w:val="20"/>
                <w:szCs w:val="20"/>
              </w:rPr>
            </w:pPr>
          </w:p>
        </w:tc>
        <w:tc>
          <w:tcPr>
            <w:tcW w:w="6411" w:type="dxa"/>
            <w:vMerge/>
            <w:hideMark/>
          </w:tcPr>
          <w:p w:rsidR="00347D22" w:rsidRPr="00A72B2D" w:rsidRDefault="00347D22" w:rsidP="00347D22">
            <w:pPr>
              <w:rPr>
                <w:rFonts w:ascii="Times New Roman" w:hAnsi="Times New Roman"/>
                <w:b/>
                <w:bCs/>
                <w:sz w:val="20"/>
                <w:szCs w:val="20"/>
              </w:rPr>
            </w:pPr>
          </w:p>
        </w:tc>
        <w:tc>
          <w:tcPr>
            <w:tcW w:w="1395" w:type="dxa"/>
            <w:vMerge/>
            <w:hideMark/>
          </w:tcPr>
          <w:p w:rsidR="00347D22" w:rsidRPr="00A72B2D" w:rsidRDefault="00347D22" w:rsidP="00347D22">
            <w:pPr>
              <w:rPr>
                <w:rFonts w:ascii="Times New Roman" w:hAnsi="Times New Roman"/>
                <w:b/>
                <w:bCs/>
                <w:sz w:val="20"/>
                <w:szCs w:val="20"/>
              </w:rPr>
            </w:pPr>
          </w:p>
        </w:tc>
      </w:tr>
      <w:tr w:rsidR="00347D22" w:rsidRPr="00A72B2D" w:rsidTr="00FD24FD">
        <w:trPr>
          <w:trHeight w:val="285"/>
        </w:trPr>
        <w:tc>
          <w:tcPr>
            <w:tcW w:w="2235" w:type="dxa"/>
            <w:noWrap/>
            <w:hideMark/>
          </w:tcPr>
          <w:p w:rsidR="00347D22" w:rsidRPr="00A72B2D" w:rsidRDefault="00347D22" w:rsidP="00347D22">
            <w:pPr>
              <w:rPr>
                <w:rFonts w:ascii="Times New Roman" w:hAnsi="Times New Roman"/>
                <w:b/>
                <w:bCs/>
                <w:sz w:val="20"/>
                <w:szCs w:val="20"/>
              </w:rPr>
            </w:pPr>
          </w:p>
        </w:tc>
        <w:tc>
          <w:tcPr>
            <w:tcW w:w="6411" w:type="dxa"/>
            <w:noWrap/>
            <w:hideMark/>
          </w:tcPr>
          <w:p w:rsidR="00347D22" w:rsidRPr="00A72B2D" w:rsidRDefault="00347D22" w:rsidP="00347D22">
            <w:pPr>
              <w:rPr>
                <w:rFonts w:ascii="Times New Roman" w:hAnsi="Times New Roman"/>
                <w:b/>
                <w:bCs/>
                <w:sz w:val="20"/>
                <w:szCs w:val="20"/>
              </w:rPr>
            </w:pPr>
          </w:p>
        </w:tc>
        <w:tc>
          <w:tcPr>
            <w:tcW w:w="1395" w:type="dxa"/>
            <w:noWrap/>
            <w:hideMark/>
          </w:tcPr>
          <w:p w:rsidR="00347D22" w:rsidRPr="00A72B2D" w:rsidRDefault="00347D22" w:rsidP="00347D22">
            <w:pPr>
              <w:rPr>
                <w:rFonts w:ascii="Times New Roman" w:hAnsi="Times New Roman"/>
                <w:b/>
                <w:bCs/>
                <w:sz w:val="20"/>
                <w:szCs w:val="20"/>
              </w:rPr>
            </w:pPr>
          </w:p>
        </w:tc>
      </w:tr>
      <w:tr w:rsidR="00347D22" w:rsidRPr="00A72B2D" w:rsidTr="00FD24FD">
        <w:trPr>
          <w:trHeight w:val="675"/>
        </w:trPr>
        <w:tc>
          <w:tcPr>
            <w:tcW w:w="223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Száma</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Előirányzat-csoport, kiemelt előirányzat megnevezése</w:t>
            </w:r>
          </w:p>
        </w:tc>
        <w:tc>
          <w:tcPr>
            <w:tcW w:w="1395" w:type="dxa"/>
            <w:hideMark/>
          </w:tcPr>
          <w:p w:rsidR="00347D22" w:rsidRPr="00A72B2D" w:rsidRDefault="00347D22" w:rsidP="00347D22">
            <w:pPr>
              <w:rPr>
                <w:rFonts w:ascii="Times New Roman" w:hAnsi="Times New Roman"/>
                <w:b/>
                <w:bCs/>
                <w:sz w:val="20"/>
                <w:szCs w:val="20"/>
              </w:rPr>
            </w:pPr>
            <w:r>
              <w:rPr>
                <w:rFonts w:ascii="Times New Roman" w:hAnsi="Times New Roman"/>
                <w:b/>
                <w:bCs/>
                <w:sz w:val="20"/>
                <w:szCs w:val="20"/>
              </w:rPr>
              <w:t>Eredeti</w:t>
            </w:r>
            <w:r w:rsidRPr="00A72B2D">
              <w:rPr>
                <w:rFonts w:ascii="Times New Roman" w:hAnsi="Times New Roman"/>
                <w:b/>
                <w:bCs/>
                <w:sz w:val="20"/>
                <w:szCs w:val="20"/>
              </w:rPr>
              <w:t xml:space="preserve"> előirányzat</w:t>
            </w:r>
          </w:p>
        </w:tc>
      </w:tr>
      <w:tr w:rsidR="00347D22" w:rsidRPr="00A72B2D" w:rsidTr="00FD24FD">
        <w:trPr>
          <w:trHeight w:val="259"/>
        </w:trPr>
        <w:tc>
          <w:tcPr>
            <w:tcW w:w="223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3</w:t>
            </w:r>
          </w:p>
        </w:tc>
      </w:tr>
      <w:tr w:rsidR="00347D22" w:rsidRPr="00A72B2D" w:rsidTr="00FD24FD">
        <w:trPr>
          <w:trHeight w:val="525"/>
        </w:trPr>
        <w:tc>
          <w:tcPr>
            <w:tcW w:w="8646" w:type="dxa"/>
            <w:gridSpan w:val="2"/>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Bevételek</w:t>
            </w:r>
          </w:p>
        </w:tc>
        <w:tc>
          <w:tcPr>
            <w:tcW w:w="1395" w:type="dxa"/>
            <w:noWrap/>
            <w:hideMark/>
          </w:tcPr>
          <w:p w:rsidR="00347D22" w:rsidRPr="00A72B2D" w:rsidRDefault="00347D22" w:rsidP="00347D22">
            <w:pPr>
              <w:rPr>
                <w:rFonts w:ascii="Times New Roman" w:hAnsi="Times New Roman"/>
                <w:b/>
                <w:bCs/>
                <w:i/>
                <w:iCs/>
                <w:sz w:val="20"/>
                <w:szCs w:val="20"/>
              </w:rPr>
            </w:pPr>
            <w:r w:rsidRPr="00A72B2D">
              <w:rPr>
                <w:rFonts w:ascii="Times New Roman" w:hAnsi="Times New Roman"/>
                <w:b/>
                <w:bCs/>
                <w:i/>
                <w:iCs/>
                <w:sz w:val="20"/>
                <w:szCs w:val="20"/>
              </w:rPr>
              <w:t>Ezer forintban</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bevételek (1.1.+…+1.10.)</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23 951</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1.1.</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Készletértékesítés ellenértéke</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Szolgáltatások ellenértéke</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17 921</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1.2.1.</w:t>
            </w:r>
          </w:p>
        </w:tc>
        <w:tc>
          <w:tcPr>
            <w:tcW w:w="6411"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Alkalmaztottak térítése</w:t>
            </w:r>
          </w:p>
        </w:tc>
        <w:tc>
          <w:tcPr>
            <w:tcW w:w="1395"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991</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1.2.2.</w:t>
            </w:r>
          </w:p>
        </w:tc>
        <w:tc>
          <w:tcPr>
            <w:tcW w:w="6411"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Bérleti és lízingdíj</w:t>
            </w:r>
          </w:p>
        </w:tc>
        <w:tc>
          <w:tcPr>
            <w:tcW w:w="1395"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1.2.3.</w:t>
            </w:r>
          </w:p>
        </w:tc>
        <w:tc>
          <w:tcPr>
            <w:tcW w:w="6411"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Egyéb szolgáltatásokból származó bevétel</w:t>
            </w:r>
          </w:p>
        </w:tc>
        <w:tc>
          <w:tcPr>
            <w:tcW w:w="1395"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16 930</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1.3.</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Közvetített szolgáltatások értéke</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1.4.</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Tulajdonosi bevételek</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1.5.</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Ellátási díjak</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938</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1.6.</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Kiszámlázott általános forgalmi adó</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5 092</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1.7.</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Általános forgalmi adó visszatérülése</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1.8.</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Kamatbevételek</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1.9.</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pénzügyi műveletek bevételei</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1.10.</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működési bevételek</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645"/>
        </w:trPr>
        <w:tc>
          <w:tcPr>
            <w:tcW w:w="223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célú támogatások államháztartáson belülről (2.1.+…+2.3.)</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2.1.</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Elvonások és befizetések bevételei</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2.2.</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Visszatérítendő támogatások, kölcsönök visszatérülése ÁH-n belülről</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2.3.</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működési célú támogatások bevételei államháztartáson belülről</w:t>
            </w:r>
          </w:p>
        </w:tc>
        <w:tc>
          <w:tcPr>
            <w:tcW w:w="1395"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2.4.</w:t>
            </w:r>
          </w:p>
        </w:tc>
        <w:tc>
          <w:tcPr>
            <w:tcW w:w="6411"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- 2.3 sorból Helyi és nemzetiségi önkormányzattól</w:t>
            </w:r>
          </w:p>
        </w:tc>
        <w:tc>
          <w:tcPr>
            <w:tcW w:w="1395"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2.5.</w:t>
            </w:r>
          </w:p>
        </w:tc>
        <w:tc>
          <w:tcPr>
            <w:tcW w:w="6411"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Elkülönített állami pénzalaptól</w:t>
            </w:r>
          </w:p>
        </w:tc>
        <w:tc>
          <w:tcPr>
            <w:tcW w:w="1395"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2.6.</w:t>
            </w:r>
          </w:p>
        </w:tc>
        <w:tc>
          <w:tcPr>
            <w:tcW w:w="6411"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Társadalombiztosítás pénzügyi alapjától</w:t>
            </w:r>
          </w:p>
        </w:tc>
        <w:tc>
          <w:tcPr>
            <w:tcW w:w="1395"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2.7.</w:t>
            </w:r>
          </w:p>
        </w:tc>
        <w:tc>
          <w:tcPr>
            <w:tcW w:w="6411"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xml:space="preserve"> - Központi költségvetési szervtől</w:t>
            </w:r>
          </w:p>
        </w:tc>
        <w:tc>
          <w:tcPr>
            <w:tcW w:w="1395"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3.</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Közhatalmi bevételek</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645"/>
        </w:trPr>
        <w:tc>
          <w:tcPr>
            <w:tcW w:w="223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lastRenderedPageBreak/>
              <w:t>4.</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célú támogatások államháztartáson belülről (4.1.+4.2.)</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4.1.</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Visszatérítendő támogatások, kölcsönök visszatérülése ÁH-n belülről</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4.2.</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felhalmozási célú támogatások bevételei államháztartáson belülről</w:t>
            </w:r>
          </w:p>
        </w:tc>
        <w:tc>
          <w:tcPr>
            <w:tcW w:w="1395"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4.3.</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xml:space="preserve"> - 4.2 sorból Helyi és nemzetiségi önkormányzattól</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4.4.</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xml:space="preserve"> - Elkülönített állami pénzalaptól</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4.5.</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xml:space="preserve"> - Társadalombiztosítás pénzügyi alapjától</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4.6.</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xml:space="preserve"> - Központi költségvetési szervtől</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5.</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bevételek (5.1.+…+5.3.)</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5.1.</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Immateriális javak értékesítése</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5.2.</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Ingatlanok értékesítése</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5.3.</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tárgyi eszközök értékesítése</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6.</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célú átvett pénzeszközök</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7.</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célú átvett pénzeszközök</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8.</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Költségvetési bevételek összesen (1.+…+7.)</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23 951</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9.</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Finanszírozási bevételek (9.1.+…+9.3.)</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50 621</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9.1.</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Költségvetési maradvány igénybevétele</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9.2.</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Vállalkozási maradvány igénybevétele</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9.3.</w:t>
            </w:r>
          </w:p>
        </w:tc>
        <w:tc>
          <w:tcPr>
            <w:tcW w:w="6411"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Irányító szervi (önkormányzati) támogatás (intézményfinanszírozás)</w:t>
            </w:r>
          </w:p>
        </w:tc>
        <w:tc>
          <w:tcPr>
            <w:tcW w:w="1395" w:type="dxa"/>
            <w:hideMark/>
          </w:tcPr>
          <w:p w:rsidR="00347D22" w:rsidRPr="00A72B2D" w:rsidRDefault="00347D22" w:rsidP="00347D22">
            <w:pPr>
              <w:rPr>
                <w:rFonts w:ascii="Times New Roman" w:hAnsi="Times New Roman"/>
                <w:i/>
                <w:iCs/>
                <w:sz w:val="20"/>
                <w:szCs w:val="20"/>
              </w:rPr>
            </w:pPr>
            <w:r w:rsidRPr="00A72B2D">
              <w:rPr>
                <w:rFonts w:ascii="Times New Roman" w:hAnsi="Times New Roman"/>
                <w:i/>
                <w:iCs/>
                <w:sz w:val="20"/>
                <w:szCs w:val="20"/>
              </w:rPr>
              <w:t>50 621</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9.3.1.</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Normatíva állami hozzájárulás</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30 101</w:t>
            </w:r>
          </w:p>
        </w:tc>
      </w:tr>
      <w:tr w:rsidR="00347D22" w:rsidRPr="00A72B2D" w:rsidTr="00FD24FD">
        <w:trPr>
          <w:trHeight w:val="34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9.3.2.</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Önkormányzati kiegészítés</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20 520</w:t>
            </w:r>
          </w:p>
        </w:tc>
      </w:tr>
      <w:tr w:rsidR="00347D22" w:rsidRPr="00A72B2D" w:rsidTr="00FD24FD">
        <w:trPr>
          <w:trHeight w:val="405"/>
        </w:trPr>
        <w:tc>
          <w:tcPr>
            <w:tcW w:w="223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10.</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BEVÉTELEK ÖSSZESEN: (8.+9.)</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74 572</w:t>
            </w:r>
          </w:p>
        </w:tc>
      </w:tr>
      <w:tr w:rsidR="00347D22" w:rsidRPr="00A72B2D" w:rsidTr="00FD24FD">
        <w:trPr>
          <w:trHeight w:val="330"/>
        </w:trPr>
        <w:tc>
          <w:tcPr>
            <w:tcW w:w="2235" w:type="dxa"/>
            <w:hideMark/>
          </w:tcPr>
          <w:p w:rsidR="00347D22" w:rsidRPr="00A72B2D" w:rsidRDefault="00347D22" w:rsidP="00347D22">
            <w:pPr>
              <w:rPr>
                <w:rFonts w:ascii="Times New Roman" w:hAnsi="Times New Roman"/>
                <w:sz w:val="20"/>
                <w:szCs w:val="20"/>
              </w:rPr>
            </w:pPr>
          </w:p>
        </w:tc>
        <w:tc>
          <w:tcPr>
            <w:tcW w:w="6411" w:type="dxa"/>
            <w:hideMark/>
          </w:tcPr>
          <w:p w:rsidR="00347D22" w:rsidRPr="00A72B2D" w:rsidRDefault="00347D22" w:rsidP="00347D22">
            <w:pPr>
              <w:rPr>
                <w:rFonts w:ascii="Times New Roman" w:hAnsi="Times New Roman"/>
                <w:sz w:val="20"/>
                <w:szCs w:val="20"/>
              </w:rPr>
            </w:pPr>
          </w:p>
        </w:tc>
        <w:tc>
          <w:tcPr>
            <w:tcW w:w="1395" w:type="dxa"/>
            <w:hideMark/>
          </w:tcPr>
          <w:p w:rsidR="00347D22" w:rsidRPr="00A72B2D" w:rsidRDefault="00347D22" w:rsidP="00347D22">
            <w:pPr>
              <w:rPr>
                <w:rFonts w:ascii="Times New Roman" w:hAnsi="Times New Roman"/>
                <w:sz w:val="20"/>
                <w:szCs w:val="20"/>
              </w:rPr>
            </w:pPr>
          </w:p>
        </w:tc>
      </w:tr>
      <w:tr w:rsidR="00347D22" w:rsidRPr="00A72B2D" w:rsidTr="00FD24FD">
        <w:trPr>
          <w:trHeight w:val="690"/>
        </w:trPr>
        <w:tc>
          <w:tcPr>
            <w:tcW w:w="8646" w:type="dxa"/>
            <w:gridSpan w:val="2"/>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Kiadások</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Eredeti előirányzat</w:t>
            </w:r>
          </w:p>
        </w:tc>
      </w:tr>
      <w:tr w:rsidR="00347D22" w:rsidRPr="00A72B2D" w:rsidTr="00FD24FD">
        <w:trPr>
          <w:trHeight w:val="375"/>
        </w:trPr>
        <w:tc>
          <w:tcPr>
            <w:tcW w:w="223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Működési költségvetés kiadásai (1.1+…+1.5.)</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74 166</w:t>
            </w:r>
          </w:p>
        </w:tc>
      </w:tr>
      <w:tr w:rsidR="00347D22" w:rsidRPr="00A72B2D" w:rsidTr="00FD24FD">
        <w:trPr>
          <w:trHeight w:val="37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1.1.</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Személyi  juttatások</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35 210</w:t>
            </w:r>
          </w:p>
        </w:tc>
      </w:tr>
      <w:tr w:rsidR="00347D22" w:rsidRPr="00A72B2D" w:rsidTr="00FD24FD">
        <w:trPr>
          <w:trHeight w:val="37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1.2.</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Munkaadókat terhelő járulékok és szociális hozzájárulási adó</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9 476</w:t>
            </w:r>
          </w:p>
        </w:tc>
      </w:tr>
      <w:tr w:rsidR="00347D22" w:rsidRPr="00A72B2D" w:rsidTr="00FD24FD">
        <w:trPr>
          <w:trHeight w:val="37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1.3.</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Dologi  kiadások</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29 480</w:t>
            </w:r>
          </w:p>
        </w:tc>
      </w:tr>
      <w:tr w:rsidR="00347D22" w:rsidRPr="00A72B2D" w:rsidTr="00FD24FD">
        <w:trPr>
          <w:trHeight w:val="37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1.4.</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Ellátottak pénzbeli juttatásai</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7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1.5.</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működési célú kiadások</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75"/>
        </w:trPr>
        <w:tc>
          <w:tcPr>
            <w:tcW w:w="223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2.</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Felhalmozási költségvetés kiadásai (2.1.+…+2.4.)</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406</w:t>
            </w:r>
          </w:p>
        </w:tc>
      </w:tr>
      <w:tr w:rsidR="00347D22" w:rsidRPr="00A72B2D" w:rsidTr="00FD24FD">
        <w:trPr>
          <w:trHeight w:val="37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lastRenderedPageBreak/>
              <w:t>2.1.</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Beruházások</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7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2.2.</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Felújítások</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7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2.3.</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Kisértékű tárgyieszközök beszerzése</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406</w:t>
            </w:r>
          </w:p>
        </w:tc>
      </w:tr>
      <w:tr w:rsidR="00347D22" w:rsidRPr="00A72B2D" w:rsidTr="00FD24FD">
        <w:trPr>
          <w:trHeight w:val="375"/>
        </w:trPr>
        <w:tc>
          <w:tcPr>
            <w:tcW w:w="223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2.4.</w:t>
            </w:r>
          </w:p>
        </w:tc>
        <w:tc>
          <w:tcPr>
            <w:tcW w:w="6411"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Egyéb fejlesztési célú kiadások</w:t>
            </w:r>
          </w:p>
        </w:tc>
        <w:tc>
          <w:tcPr>
            <w:tcW w:w="1395" w:type="dxa"/>
            <w:hideMark/>
          </w:tcPr>
          <w:p w:rsidR="00347D22" w:rsidRPr="00A72B2D" w:rsidRDefault="00347D22" w:rsidP="00347D22">
            <w:pPr>
              <w:rPr>
                <w:rFonts w:ascii="Times New Roman" w:hAnsi="Times New Roman"/>
                <w:sz w:val="20"/>
                <w:szCs w:val="20"/>
              </w:rPr>
            </w:pPr>
            <w:r w:rsidRPr="00A72B2D">
              <w:rPr>
                <w:rFonts w:ascii="Times New Roman" w:hAnsi="Times New Roman"/>
                <w:sz w:val="20"/>
                <w:szCs w:val="20"/>
              </w:rPr>
              <w:t> </w:t>
            </w:r>
          </w:p>
        </w:tc>
      </w:tr>
      <w:tr w:rsidR="00347D22" w:rsidRPr="00A72B2D" w:rsidTr="00FD24FD">
        <w:trPr>
          <w:trHeight w:val="390"/>
        </w:trPr>
        <w:tc>
          <w:tcPr>
            <w:tcW w:w="223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3.</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KIADÁSOK ÖSSZESEN: (1.+2.)</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74 572</w:t>
            </w:r>
          </w:p>
        </w:tc>
      </w:tr>
      <w:tr w:rsidR="00347D22" w:rsidRPr="00A72B2D" w:rsidTr="00FD24FD">
        <w:trPr>
          <w:trHeight w:val="315"/>
        </w:trPr>
        <w:tc>
          <w:tcPr>
            <w:tcW w:w="2235" w:type="dxa"/>
            <w:hideMark/>
          </w:tcPr>
          <w:p w:rsidR="00347D22" w:rsidRPr="00A72B2D" w:rsidRDefault="00347D22" w:rsidP="00347D22">
            <w:pPr>
              <w:rPr>
                <w:rFonts w:ascii="Times New Roman" w:hAnsi="Times New Roman"/>
                <w:sz w:val="20"/>
                <w:szCs w:val="20"/>
              </w:rPr>
            </w:pPr>
          </w:p>
        </w:tc>
        <w:tc>
          <w:tcPr>
            <w:tcW w:w="6411" w:type="dxa"/>
            <w:hideMark/>
          </w:tcPr>
          <w:p w:rsidR="00347D22" w:rsidRPr="00A72B2D" w:rsidRDefault="00347D22" w:rsidP="00347D22">
            <w:pPr>
              <w:rPr>
                <w:rFonts w:ascii="Times New Roman" w:hAnsi="Times New Roman"/>
                <w:sz w:val="20"/>
                <w:szCs w:val="20"/>
              </w:rPr>
            </w:pPr>
          </w:p>
        </w:tc>
        <w:tc>
          <w:tcPr>
            <w:tcW w:w="1395" w:type="dxa"/>
            <w:hideMark/>
          </w:tcPr>
          <w:p w:rsidR="00347D22" w:rsidRPr="00A72B2D" w:rsidRDefault="00347D22" w:rsidP="00347D22">
            <w:pPr>
              <w:rPr>
                <w:rFonts w:ascii="Times New Roman" w:hAnsi="Times New Roman"/>
                <w:sz w:val="20"/>
                <w:szCs w:val="20"/>
              </w:rPr>
            </w:pPr>
          </w:p>
        </w:tc>
      </w:tr>
      <w:tr w:rsidR="00347D22" w:rsidRPr="00A72B2D" w:rsidTr="00FD24FD">
        <w:trPr>
          <w:trHeight w:val="315"/>
        </w:trPr>
        <w:tc>
          <w:tcPr>
            <w:tcW w:w="2235" w:type="dxa"/>
            <w:noWrap/>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Éves tervezett  létszám előirányzat (fő)</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19</w:t>
            </w:r>
          </w:p>
        </w:tc>
      </w:tr>
      <w:tr w:rsidR="00347D22" w:rsidRPr="00A72B2D" w:rsidTr="00FD24FD">
        <w:trPr>
          <w:trHeight w:val="315"/>
        </w:trPr>
        <w:tc>
          <w:tcPr>
            <w:tcW w:w="2235" w:type="dxa"/>
            <w:noWrap/>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Közfoglalkoztatottak létszáma (fő)</w:t>
            </w:r>
          </w:p>
        </w:tc>
        <w:tc>
          <w:tcPr>
            <w:tcW w:w="6411"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c>
          <w:tcPr>
            <w:tcW w:w="1395" w:type="dxa"/>
            <w:hideMark/>
          </w:tcPr>
          <w:p w:rsidR="00347D22" w:rsidRPr="00A72B2D" w:rsidRDefault="00347D22" w:rsidP="00347D22">
            <w:pPr>
              <w:rPr>
                <w:rFonts w:ascii="Times New Roman" w:hAnsi="Times New Roman"/>
                <w:b/>
                <w:bCs/>
                <w:sz w:val="20"/>
                <w:szCs w:val="20"/>
              </w:rPr>
            </w:pPr>
            <w:r w:rsidRPr="00A72B2D">
              <w:rPr>
                <w:rFonts w:ascii="Times New Roman" w:hAnsi="Times New Roman"/>
                <w:b/>
                <w:bCs/>
                <w:sz w:val="20"/>
                <w:szCs w:val="20"/>
              </w:rPr>
              <w:t> </w:t>
            </w:r>
          </w:p>
        </w:tc>
      </w:tr>
    </w:tbl>
    <w:p w:rsidR="00347D22" w:rsidRDefault="00347D22" w:rsidP="00347D22">
      <w:pPr>
        <w:rPr>
          <w:rFonts w:ascii="Times New Roman" w:hAnsi="Times New Roman"/>
          <w:sz w:val="20"/>
          <w:szCs w:val="20"/>
        </w:rPr>
        <w:sectPr w:rsidR="00347D22" w:rsidSect="00FD24FD">
          <w:pgSz w:w="11906" w:h="16838"/>
          <w:pgMar w:top="720" w:right="720" w:bottom="720" w:left="907" w:header="709" w:footer="709" w:gutter="0"/>
          <w:cols w:space="708"/>
          <w:docGrid w:linePitch="360"/>
        </w:sectPr>
      </w:pPr>
    </w:p>
    <w:tbl>
      <w:tblPr>
        <w:tblStyle w:val="Rcsostblzat"/>
        <w:tblW w:w="0" w:type="auto"/>
        <w:tblLook w:val="04A0" w:firstRow="1" w:lastRow="0" w:firstColumn="1" w:lastColumn="0" w:noHBand="0" w:noVBand="1"/>
      </w:tblPr>
      <w:tblGrid>
        <w:gridCol w:w="2376"/>
        <w:gridCol w:w="6237"/>
        <w:gridCol w:w="1536"/>
      </w:tblGrid>
      <w:tr w:rsidR="00347D22" w:rsidRPr="002908CE" w:rsidTr="00FD24FD">
        <w:trPr>
          <w:trHeight w:val="435"/>
        </w:trPr>
        <w:tc>
          <w:tcPr>
            <w:tcW w:w="10149" w:type="dxa"/>
            <w:gridSpan w:val="3"/>
            <w:hideMark/>
          </w:tcPr>
          <w:p w:rsidR="00347D22" w:rsidRPr="002908CE" w:rsidRDefault="00347D22" w:rsidP="00347D22">
            <w:pPr>
              <w:jc w:val="right"/>
              <w:rPr>
                <w:rFonts w:ascii="Times New Roman" w:hAnsi="Times New Roman"/>
                <w:b/>
                <w:bCs/>
                <w:sz w:val="20"/>
                <w:szCs w:val="20"/>
              </w:rPr>
            </w:pPr>
            <w:r>
              <w:rPr>
                <w:rFonts w:ascii="Times New Roman" w:hAnsi="Times New Roman"/>
                <w:b/>
                <w:bCs/>
                <w:sz w:val="20"/>
                <w:szCs w:val="20"/>
              </w:rPr>
              <w:lastRenderedPageBreak/>
              <w:t>10.6. sz. melléklet a 2/2016. (II.26.) Önk. rendelethez</w:t>
            </w:r>
          </w:p>
        </w:tc>
      </w:tr>
      <w:tr w:rsidR="00347D22" w:rsidRPr="002908CE" w:rsidTr="00FD24FD">
        <w:trPr>
          <w:trHeight w:val="464"/>
        </w:trPr>
        <w:tc>
          <w:tcPr>
            <w:tcW w:w="2376" w:type="dxa"/>
            <w:vMerge w:val="restart"/>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III. 3.</w:t>
            </w:r>
          </w:p>
        </w:tc>
        <w:tc>
          <w:tcPr>
            <w:tcW w:w="6237" w:type="dxa"/>
            <w:vMerge w:val="restart"/>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Ipolyi A. Könyvtár, Múzeum és Kulturális Központ</w:t>
            </w:r>
          </w:p>
        </w:tc>
        <w:tc>
          <w:tcPr>
            <w:tcW w:w="1536" w:type="dxa"/>
            <w:vMerge w:val="restart"/>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2016. évi</w:t>
            </w:r>
          </w:p>
        </w:tc>
      </w:tr>
      <w:tr w:rsidR="00347D22" w:rsidRPr="002908CE" w:rsidTr="00FD24FD">
        <w:trPr>
          <w:trHeight w:val="464"/>
        </w:trPr>
        <w:tc>
          <w:tcPr>
            <w:tcW w:w="2376" w:type="dxa"/>
            <w:vMerge/>
            <w:hideMark/>
          </w:tcPr>
          <w:p w:rsidR="00347D22" w:rsidRPr="002908CE" w:rsidRDefault="00347D22" w:rsidP="00347D22">
            <w:pPr>
              <w:rPr>
                <w:rFonts w:ascii="Times New Roman" w:hAnsi="Times New Roman"/>
                <w:b/>
                <w:bCs/>
                <w:sz w:val="20"/>
                <w:szCs w:val="20"/>
              </w:rPr>
            </w:pPr>
          </w:p>
        </w:tc>
        <w:tc>
          <w:tcPr>
            <w:tcW w:w="6237" w:type="dxa"/>
            <w:vMerge/>
            <w:hideMark/>
          </w:tcPr>
          <w:p w:rsidR="00347D22" w:rsidRPr="002908CE" w:rsidRDefault="00347D22" w:rsidP="00347D22">
            <w:pPr>
              <w:rPr>
                <w:rFonts w:ascii="Times New Roman" w:hAnsi="Times New Roman"/>
                <w:b/>
                <w:bCs/>
                <w:sz w:val="20"/>
                <w:szCs w:val="20"/>
              </w:rPr>
            </w:pPr>
          </w:p>
        </w:tc>
        <w:tc>
          <w:tcPr>
            <w:tcW w:w="1536" w:type="dxa"/>
            <w:vMerge/>
            <w:hideMark/>
          </w:tcPr>
          <w:p w:rsidR="00347D22" w:rsidRPr="002908CE" w:rsidRDefault="00347D22" w:rsidP="00347D22">
            <w:pPr>
              <w:rPr>
                <w:rFonts w:ascii="Times New Roman" w:hAnsi="Times New Roman"/>
                <w:b/>
                <w:bCs/>
                <w:sz w:val="20"/>
                <w:szCs w:val="20"/>
              </w:rPr>
            </w:pPr>
          </w:p>
        </w:tc>
      </w:tr>
      <w:tr w:rsidR="00347D22" w:rsidRPr="002908CE" w:rsidTr="00FD24FD">
        <w:trPr>
          <w:trHeight w:val="315"/>
        </w:trPr>
        <w:tc>
          <w:tcPr>
            <w:tcW w:w="2376" w:type="dxa"/>
            <w:noWrap/>
            <w:hideMark/>
          </w:tcPr>
          <w:p w:rsidR="00347D22" w:rsidRPr="002908CE" w:rsidRDefault="00347D22" w:rsidP="00347D22">
            <w:pPr>
              <w:rPr>
                <w:rFonts w:ascii="Times New Roman" w:hAnsi="Times New Roman"/>
                <w:b/>
                <w:bCs/>
                <w:sz w:val="20"/>
                <w:szCs w:val="20"/>
              </w:rPr>
            </w:pPr>
          </w:p>
        </w:tc>
        <w:tc>
          <w:tcPr>
            <w:tcW w:w="6237" w:type="dxa"/>
            <w:noWrap/>
            <w:hideMark/>
          </w:tcPr>
          <w:p w:rsidR="00347D22" w:rsidRPr="002908CE" w:rsidRDefault="00347D22" w:rsidP="00347D22">
            <w:pPr>
              <w:rPr>
                <w:rFonts w:ascii="Times New Roman" w:hAnsi="Times New Roman"/>
                <w:b/>
                <w:bCs/>
                <w:sz w:val="20"/>
                <w:szCs w:val="20"/>
              </w:rPr>
            </w:pPr>
          </w:p>
        </w:tc>
        <w:tc>
          <w:tcPr>
            <w:tcW w:w="1536" w:type="dxa"/>
            <w:noWrap/>
            <w:hideMark/>
          </w:tcPr>
          <w:p w:rsidR="00347D22" w:rsidRPr="002908CE" w:rsidRDefault="00347D22" w:rsidP="00347D22">
            <w:pPr>
              <w:rPr>
                <w:rFonts w:ascii="Times New Roman" w:hAnsi="Times New Roman"/>
                <w:b/>
                <w:bCs/>
                <w:sz w:val="20"/>
                <w:szCs w:val="20"/>
              </w:rPr>
            </w:pPr>
          </w:p>
        </w:tc>
      </w:tr>
      <w:tr w:rsidR="00347D22" w:rsidRPr="002908CE" w:rsidTr="00FD24FD">
        <w:trPr>
          <w:trHeight w:val="645"/>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Száma</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Előirányzat-csoport, kiemelt előirányzat megnevezése</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Eredeti előirányzat</w:t>
            </w:r>
          </w:p>
        </w:tc>
      </w:tr>
      <w:tr w:rsidR="00347D22" w:rsidRPr="002908CE" w:rsidTr="00FD24FD">
        <w:trPr>
          <w:trHeight w:val="259"/>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3</w:t>
            </w:r>
          </w:p>
        </w:tc>
      </w:tr>
      <w:tr w:rsidR="00347D22" w:rsidRPr="002908CE" w:rsidTr="00FD24FD">
        <w:trPr>
          <w:trHeight w:val="495"/>
        </w:trPr>
        <w:tc>
          <w:tcPr>
            <w:tcW w:w="8613" w:type="dxa"/>
            <w:gridSpan w:val="2"/>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Bevételek</w:t>
            </w:r>
          </w:p>
        </w:tc>
        <w:tc>
          <w:tcPr>
            <w:tcW w:w="1536" w:type="dxa"/>
            <w:noWrap/>
            <w:hideMark/>
          </w:tcPr>
          <w:p w:rsidR="00347D22" w:rsidRPr="002908CE" w:rsidRDefault="00347D22" w:rsidP="00347D22">
            <w:pPr>
              <w:rPr>
                <w:rFonts w:ascii="Times New Roman" w:hAnsi="Times New Roman"/>
                <w:b/>
                <w:bCs/>
                <w:i/>
                <w:iCs/>
                <w:sz w:val="20"/>
                <w:szCs w:val="20"/>
              </w:rPr>
            </w:pPr>
            <w:r w:rsidRPr="002908CE">
              <w:rPr>
                <w:rFonts w:ascii="Times New Roman" w:hAnsi="Times New Roman"/>
                <w:b/>
                <w:bCs/>
                <w:i/>
                <w:iCs/>
                <w:sz w:val="20"/>
                <w:szCs w:val="20"/>
              </w:rPr>
              <w:t>Ezer forintban</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Működési bevételek (1.1.+…+1.10.)</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29 809</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Készletértékesítés ellenértéke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Szolgáltatások ellenértéke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21 701</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1.2.1.</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Alkalmaztottak térítése</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1.2.2.</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Bérleti és lízingdíj</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5 050</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1.2.3.</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Egyéb szolgáltatásokból származó bevétel</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16 651</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1.3.</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Közvetített szolgáltatások értéke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1.4.</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Tulajdonosi bevételek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1.5.</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Ellátási díjak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1.6.</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Kiszámlázott általános forgalmi adó</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5 508</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1.7.</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Általános forgalmi adó visszatérülése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2 600</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1.8.</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Kamatbevételek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1.9.</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Egyéb pénzügyi műveletek bevételei</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1.10.</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Egyéb működési bevételek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690"/>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Működési célú támogatások államháztartáson belülről (2.1.+…+2.3.)</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1 050</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Elvonások és befizetések bevételei</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Visszatérítendő támogatások, kölcsönök visszatérülése ÁH-n belülről</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2.3.</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Egyéb működési célú támogatások bevételei államháztartáson belülről</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1 050</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2.4.</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xml:space="preserve"> - 2.3 sorból Helyi és nemzetiségi önkormányzattól</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2.5.</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xml:space="preserve"> - Elkülönített állami pénzalaptól</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1 050</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2.6.</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xml:space="preserve"> - Társadalombiztosítás pénzügyi alapjától</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2.7.</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xml:space="preserve"> - Központi költségvetési szervtől</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3.</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Közhatalmi bevételek</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r>
      <w:tr w:rsidR="00347D22" w:rsidRPr="002908CE" w:rsidTr="00FD24FD">
        <w:trPr>
          <w:trHeight w:val="630"/>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lastRenderedPageBreak/>
              <w:t>4.</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Felhalmozási célú támogatások államháztartáson belülről (4.1.+4.2.)</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Visszatérítendő támogatások, kölcsönök visszatérülése ÁH-n belülről</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Egyéb felhalmozási célú támogatások bevételei államháztartáson belülről</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4.3.</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xml:space="preserve"> - 4.2 sorból Helyi és nemzetiségi önkormányzattól</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4.4.</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xml:space="preserve"> - Elkülönített állami pénzalaptól</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4.5.</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xml:space="preserve"> - Társadalombiztosítás pénzügyi alapjától</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4.6.</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xml:space="preserve"> - Központi költségvetési szervtől</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5.</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Felhalmozási bevételek (5.1.+…+5.3.)</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5.1.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Immateriális javak értékesítése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5.2.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Ingatlanok értékesítése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5.3.</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Egyéb tárgyi eszközök értékesítése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6.</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Működési célú átvett pénzeszközök</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7.</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Felhalmozási célú átvett pénzeszközök</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8.</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Költségvetési bevételek összesen (1.+…+7.)</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30 859</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9.</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Finanszírozási bevételek (9.1.+…+9.3.)</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105 112</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Költségvetési maradvány igénybevétele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Vállalkozási maradvány igénybevétele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9.3.</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Irányító szervi (önkormányzati) támogatás (intézményfinanszírozás)</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105 112</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9.3.1.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Normatíva állami hozzájárulás</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24 620</w:t>
            </w:r>
          </w:p>
        </w:tc>
      </w:tr>
      <w:tr w:rsidR="00347D22" w:rsidRPr="002908CE" w:rsidTr="00FD24FD">
        <w:trPr>
          <w:trHeight w:val="34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9.3.2.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Önkormányzati kiegészítés</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80 492</w:t>
            </w:r>
          </w:p>
        </w:tc>
      </w:tr>
      <w:tr w:rsidR="00347D22" w:rsidRPr="002908CE" w:rsidTr="00FD24FD">
        <w:trPr>
          <w:trHeight w:val="435"/>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10.</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BEVÉTELEK ÖSSZESEN: (8.+9.)</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135 971</w:t>
            </w:r>
          </w:p>
        </w:tc>
      </w:tr>
      <w:tr w:rsidR="00347D22" w:rsidRPr="002908CE" w:rsidTr="00FD24FD">
        <w:trPr>
          <w:trHeight w:val="330"/>
        </w:trPr>
        <w:tc>
          <w:tcPr>
            <w:tcW w:w="2376" w:type="dxa"/>
            <w:hideMark/>
          </w:tcPr>
          <w:p w:rsidR="00347D22" w:rsidRPr="002908CE" w:rsidRDefault="00347D22" w:rsidP="00347D22">
            <w:pPr>
              <w:rPr>
                <w:rFonts w:ascii="Times New Roman" w:hAnsi="Times New Roman"/>
                <w:sz w:val="20"/>
                <w:szCs w:val="20"/>
              </w:rPr>
            </w:pPr>
          </w:p>
        </w:tc>
        <w:tc>
          <w:tcPr>
            <w:tcW w:w="6237" w:type="dxa"/>
            <w:hideMark/>
          </w:tcPr>
          <w:p w:rsidR="00347D22" w:rsidRPr="002908CE" w:rsidRDefault="00347D22" w:rsidP="00347D22">
            <w:pPr>
              <w:rPr>
                <w:rFonts w:ascii="Times New Roman" w:hAnsi="Times New Roman"/>
                <w:sz w:val="20"/>
                <w:szCs w:val="20"/>
              </w:rPr>
            </w:pPr>
          </w:p>
        </w:tc>
        <w:tc>
          <w:tcPr>
            <w:tcW w:w="1536" w:type="dxa"/>
            <w:hideMark/>
          </w:tcPr>
          <w:p w:rsidR="00347D22" w:rsidRPr="002908CE" w:rsidRDefault="00347D22" w:rsidP="00347D22">
            <w:pPr>
              <w:rPr>
                <w:rFonts w:ascii="Times New Roman" w:hAnsi="Times New Roman"/>
                <w:sz w:val="20"/>
                <w:szCs w:val="20"/>
              </w:rPr>
            </w:pPr>
          </w:p>
        </w:tc>
      </w:tr>
      <w:tr w:rsidR="00347D22" w:rsidRPr="002908CE" w:rsidTr="00FD24FD">
        <w:trPr>
          <w:trHeight w:val="615"/>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Kiadások</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Eredeti előirányzat</w:t>
            </w:r>
          </w:p>
        </w:tc>
      </w:tr>
      <w:tr w:rsidR="00347D22" w:rsidRPr="002908CE" w:rsidTr="00FD24FD">
        <w:trPr>
          <w:trHeight w:val="435"/>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Működési költségvetés kiadásai (1.1+…+1.5.)</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134 549</w:t>
            </w:r>
          </w:p>
        </w:tc>
      </w:tr>
      <w:tr w:rsidR="00347D22" w:rsidRPr="002908CE" w:rsidTr="00FD24FD">
        <w:trPr>
          <w:trHeight w:val="43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Személyi  juttatások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64 226</w:t>
            </w:r>
          </w:p>
        </w:tc>
      </w:tr>
      <w:tr w:rsidR="00347D22" w:rsidRPr="002908CE" w:rsidTr="00FD24FD">
        <w:trPr>
          <w:trHeight w:val="43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Munkaadókat terhelő járulékok és szociális hozzájárulási adó</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15 962</w:t>
            </w:r>
          </w:p>
        </w:tc>
      </w:tr>
      <w:tr w:rsidR="00347D22" w:rsidRPr="002908CE" w:rsidTr="00FD24FD">
        <w:trPr>
          <w:trHeight w:val="43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1.3.</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Dologi  kiadások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54 361</w:t>
            </w:r>
          </w:p>
        </w:tc>
      </w:tr>
      <w:tr w:rsidR="00347D22" w:rsidRPr="002908CE" w:rsidTr="00FD24FD">
        <w:trPr>
          <w:trHeight w:val="43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1.4.</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Ellátottak pénzbeli juttatásai</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43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1.5.</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Egyéb működési célú kiadások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75"/>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Felhalmozási költségvetés kiadásai (2.1.+…+2.4.)</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1 422</w:t>
            </w:r>
          </w:p>
        </w:tc>
      </w:tr>
      <w:tr w:rsidR="00347D22" w:rsidRPr="002908CE" w:rsidTr="00FD24FD">
        <w:trPr>
          <w:trHeight w:val="37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lastRenderedPageBreak/>
              <w:t>2.1.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Beruházások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7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Felújítások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7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2.3.</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Kisértékű tárgyieszközök beszerzése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1 422</w:t>
            </w:r>
          </w:p>
        </w:tc>
      </w:tr>
      <w:tr w:rsidR="00347D22" w:rsidRPr="002908CE" w:rsidTr="00FD24FD">
        <w:trPr>
          <w:trHeight w:val="375"/>
        </w:trPr>
        <w:tc>
          <w:tcPr>
            <w:tcW w:w="237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2.4.</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Egyéb fejlesztési célú kiadások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90"/>
        </w:trPr>
        <w:tc>
          <w:tcPr>
            <w:tcW w:w="237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3.</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KIADÁSOK ÖSSZESEN: (1.+2.)</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135 971</w:t>
            </w:r>
          </w:p>
        </w:tc>
      </w:tr>
      <w:tr w:rsidR="00347D22" w:rsidRPr="002908CE" w:rsidTr="00FD24FD">
        <w:trPr>
          <w:trHeight w:val="390"/>
        </w:trPr>
        <w:tc>
          <w:tcPr>
            <w:tcW w:w="2376" w:type="dxa"/>
            <w:hideMark/>
          </w:tcPr>
          <w:p w:rsidR="00347D22" w:rsidRPr="002908CE" w:rsidRDefault="00347D22" w:rsidP="00347D22">
            <w:pPr>
              <w:rPr>
                <w:rFonts w:ascii="Times New Roman" w:hAnsi="Times New Roman"/>
                <w:b/>
                <w:bCs/>
                <w:sz w:val="20"/>
                <w:szCs w:val="20"/>
              </w:rPr>
            </w:pPr>
          </w:p>
        </w:tc>
        <w:tc>
          <w:tcPr>
            <w:tcW w:w="6237" w:type="dxa"/>
            <w:hideMark/>
          </w:tcPr>
          <w:p w:rsidR="00347D22" w:rsidRPr="002908CE" w:rsidRDefault="00347D22" w:rsidP="00347D22">
            <w:pPr>
              <w:rPr>
                <w:rFonts w:ascii="Times New Roman" w:hAnsi="Times New Roman"/>
                <w:b/>
                <w:bCs/>
                <w:sz w:val="20"/>
                <w:szCs w:val="20"/>
              </w:rPr>
            </w:pPr>
          </w:p>
        </w:tc>
        <w:tc>
          <w:tcPr>
            <w:tcW w:w="1536" w:type="dxa"/>
            <w:hideMark/>
          </w:tcPr>
          <w:p w:rsidR="00347D22" w:rsidRPr="002908CE" w:rsidRDefault="00347D22" w:rsidP="00347D22">
            <w:pPr>
              <w:rPr>
                <w:rFonts w:ascii="Times New Roman" w:hAnsi="Times New Roman"/>
                <w:b/>
                <w:bCs/>
                <w:sz w:val="20"/>
                <w:szCs w:val="20"/>
              </w:rPr>
            </w:pPr>
          </w:p>
        </w:tc>
      </w:tr>
      <w:tr w:rsidR="00347D22" w:rsidRPr="002908CE" w:rsidTr="00FD24FD">
        <w:trPr>
          <w:trHeight w:val="315"/>
        </w:trPr>
        <w:tc>
          <w:tcPr>
            <w:tcW w:w="2376"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Éves tervezett  létszám előirányzat (fő)</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25</w:t>
            </w:r>
          </w:p>
        </w:tc>
      </w:tr>
      <w:tr w:rsidR="00347D22" w:rsidRPr="002908CE" w:rsidTr="00FD24FD">
        <w:trPr>
          <w:trHeight w:val="315"/>
        </w:trPr>
        <w:tc>
          <w:tcPr>
            <w:tcW w:w="2376"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Közfoglalkoztatottak létszáma (fő)</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FD24FD">
          <w:pgSz w:w="11906" w:h="16838"/>
          <w:pgMar w:top="720" w:right="720" w:bottom="720" w:left="907" w:header="709" w:footer="709" w:gutter="0"/>
          <w:cols w:space="708"/>
          <w:docGrid w:linePitch="360"/>
        </w:sectPr>
      </w:pPr>
    </w:p>
    <w:tbl>
      <w:tblPr>
        <w:tblStyle w:val="Rcsostblzat"/>
        <w:tblW w:w="0" w:type="auto"/>
        <w:tblLook w:val="04A0" w:firstRow="1" w:lastRow="0" w:firstColumn="1" w:lastColumn="0" w:noHBand="0" w:noVBand="1"/>
      </w:tblPr>
      <w:tblGrid>
        <w:gridCol w:w="2093"/>
        <w:gridCol w:w="6237"/>
        <w:gridCol w:w="1536"/>
      </w:tblGrid>
      <w:tr w:rsidR="00347D22" w:rsidRPr="002908CE" w:rsidTr="00FD24FD">
        <w:trPr>
          <w:trHeight w:val="281"/>
        </w:trPr>
        <w:tc>
          <w:tcPr>
            <w:tcW w:w="9866" w:type="dxa"/>
            <w:gridSpan w:val="3"/>
            <w:hideMark/>
          </w:tcPr>
          <w:p w:rsidR="00347D22" w:rsidRPr="002908CE" w:rsidRDefault="00347D22" w:rsidP="00347D22">
            <w:pPr>
              <w:jc w:val="right"/>
              <w:rPr>
                <w:rFonts w:ascii="Times New Roman" w:hAnsi="Times New Roman"/>
                <w:b/>
                <w:bCs/>
                <w:sz w:val="20"/>
                <w:szCs w:val="20"/>
              </w:rPr>
            </w:pPr>
            <w:r>
              <w:rPr>
                <w:rFonts w:ascii="Times New Roman" w:hAnsi="Times New Roman"/>
                <w:b/>
                <w:bCs/>
                <w:sz w:val="20"/>
                <w:szCs w:val="20"/>
              </w:rPr>
              <w:lastRenderedPageBreak/>
              <w:t>10.7. sz. melléklet a 2/2016. (II.26.) Önk. rendelethez</w:t>
            </w:r>
          </w:p>
        </w:tc>
      </w:tr>
      <w:tr w:rsidR="00347D22" w:rsidRPr="002908CE" w:rsidTr="00FD24FD">
        <w:trPr>
          <w:trHeight w:val="464"/>
        </w:trPr>
        <w:tc>
          <w:tcPr>
            <w:tcW w:w="2093" w:type="dxa"/>
            <w:vMerge w:val="restart"/>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III. 3.</w:t>
            </w:r>
          </w:p>
        </w:tc>
        <w:tc>
          <w:tcPr>
            <w:tcW w:w="6237" w:type="dxa"/>
            <w:vMerge w:val="restart"/>
            <w:noWrap/>
            <w:hideMark/>
          </w:tcPr>
          <w:p w:rsidR="00347D22" w:rsidRPr="002908CE" w:rsidRDefault="00347D22" w:rsidP="00347D22">
            <w:pPr>
              <w:jc w:val="center"/>
              <w:rPr>
                <w:rFonts w:ascii="Times New Roman" w:hAnsi="Times New Roman"/>
                <w:b/>
                <w:bCs/>
                <w:sz w:val="20"/>
                <w:szCs w:val="20"/>
              </w:rPr>
            </w:pPr>
            <w:r w:rsidRPr="002908CE">
              <w:rPr>
                <w:rFonts w:ascii="Times New Roman" w:hAnsi="Times New Roman"/>
                <w:b/>
                <w:bCs/>
                <w:sz w:val="20"/>
                <w:szCs w:val="20"/>
              </w:rPr>
              <w:t>Törökszentmiklósi Család- és Gyermekjóléti Központ</w:t>
            </w:r>
          </w:p>
        </w:tc>
        <w:tc>
          <w:tcPr>
            <w:tcW w:w="1536" w:type="dxa"/>
            <w:vMerge w:val="restart"/>
            <w:noWrap/>
            <w:hideMark/>
          </w:tcPr>
          <w:p w:rsidR="00347D22" w:rsidRPr="002908CE" w:rsidRDefault="00347D22" w:rsidP="00347D22">
            <w:pPr>
              <w:jc w:val="center"/>
              <w:rPr>
                <w:rFonts w:ascii="Times New Roman" w:hAnsi="Times New Roman"/>
                <w:b/>
                <w:bCs/>
                <w:sz w:val="20"/>
                <w:szCs w:val="20"/>
              </w:rPr>
            </w:pPr>
            <w:r w:rsidRPr="002908CE">
              <w:rPr>
                <w:rFonts w:ascii="Times New Roman" w:hAnsi="Times New Roman"/>
                <w:b/>
                <w:bCs/>
                <w:sz w:val="20"/>
                <w:szCs w:val="20"/>
              </w:rPr>
              <w:t>2016. évi</w:t>
            </w:r>
          </w:p>
        </w:tc>
      </w:tr>
      <w:tr w:rsidR="00347D22" w:rsidRPr="002908CE" w:rsidTr="00FD24FD">
        <w:trPr>
          <w:trHeight w:val="464"/>
        </w:trPr>
        <w:tc>
          <w:tcPr>
            <w:tcW w:w="2093" w:type="dxa"/>
            <w:vMerge/>
            <w:hideMark/>
          </w:tcPr>
          <w:p w:rsidR="00347D22" w:rsidRPr="002908CE" w:rsidRDefault="00347D22" w:rsidP="00347D22">
            <w:pPr>
              <w:rPr>
                <w:rFonts w:ascii="Times New Roman" w:hAnsi="Times New Roman"/>
                <w:b/>
                <w:bCs/>
                <w:sz w:val="20"/>
                <w:szCs w:val="20"/>
              </w:rPr>
            </w:pPr>
          </w:p>
        </w:tc>
        <w:tc>
          <w:tcPr>
            <w:tcW w:w="6237" w:type="dxa"/>
            <w:vMerge/>
            <w:hideMark/>
          </w:tcPr>
          <w:p w:rsidR="00347D22" w:rsidRPr="002908CE" w:rsidRDefault="00347D22" w:rsidP="00347D22">
            <w:pPr>
              <w:rPr>
                <w:rFonts w:ascii="Times New Roman" w:hAnsi="Times New Roman"/>
                <w:b/>
                <w:bCs/>
                <w:sz w:val="20"/>
                <w:szCs w:val="20"/>
              </w:rPr>
            </w:pPr>
          </w:p>
        </w:tc>
        <w:tc>
          <w:tcPr>
            <w:tcW w:w="1536" w:type="dxa"/>
            <w:vMerge/>
            <w:hideMark/>
          </w:tcPr>
          <w:p w:rsidR="00347D22" w:rsidRPr="002908CE" w:rsidRDefault="00347D22" w:rsidP="00347D22">
            <w:pPr>
              <w:rPr>
                <w:rFonts w:ascii="Times New Roman" w:hAnsi="Times New Roman"/>
                <w:b/>
                <w:bCs/>
                <w:sz w:val="20"/>
                <w:szCs w:val="20"/>
              </w:rPr>
            </w:pPr>
          </w:p>
        </w:tc>
      </w:tr>
      <w:tr w:rsidR="00347D22" w:rsidRPr="002908CE" w:rsidTr="00FD24FD">
        <w:trPr>
          <w:trHeight w:val="315"/>
        </w:trPr>
        <w:tc>
          <w:tcPr>
            <w:tcW w:w="2093" w:type="dxa"/>
            <w:noWrap/>
            <w:hideMark/>
          </w:tcPr>
          <w:p w:rsidR="00347D22" w:rsidRPr="002908CE" w:rsidRDefault="00347D22" w:rsidP="00347D22">
            <w:pPr>
              <w:rPr>
                <w:rFonts w:ascii="Times New Roman" w:hAnsi="Times New Roman"/>
                <w:b/>
                <w:bCs/>
                <w:sz w:val="20"/>
                <w:szCs w:val="20"/>
              </w:rPr>
            </w:pPr>
          </w:p>
        </w:tc>
        <w:tc>
          <w:tcPr>
            <w:tcW w:w="6237" w:type="dxa"/>
            <w:noWrap/>
            <w:hideMark/>
          </w:tcPr>
          <w:p w:rsidR="00347D22" w:rsidRPr="002908CE" w:rsidRDefault="00347D22" w:rsidP="00347D22">
            <w:pPr>
              <w:rPr>
                <w:rFonts w:ascii="Times New Roman" w:hAnsi="Times New Roman"/>
                <w:b/>
                <w:bCs/>
                <w:sz w:val="20"/>
                <w:szCs w:val="20"/>
              </w:rPr>
            </w:pPr>
          </w:p>
        </w:tc>
        <w:tc>
          <w:tcPr>
            <w:tcW w:w="1536" w:type="dxa"/>
            <w:noWrap/>
            <w:hideMark/>
          </w:tcPr>
          <w:p w:rsidR="00347D22" w:rsidRPr="002908CE" w:rsidRDefault="00347D22" w:rsidP="00347D22">
            <w:pPr>
              <w:rPr>
                <w:rFonts w:ascii="Times New Roman" w:hAnsi="Times New Roman"/>
                <w:b/>
                <w:bCs/>
                <w:sz w:val="20"/>
                <w:szCs w:val="20"/>
              </w:rPr>
            </w:pPr>
          </w:p>
        </w:tc>
      </w:tr>
      <w:tr w:rsidR="00347D22" w:rsidRPr="002908CE" w:rsidTr="00FD24FD">
        <w:trPr>
          <w:trHeight w:val="645"/>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Száma</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Előirányzat-csoport, kiemelt előirányzat megnevezése</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Eredeti előirányzat</w:t>
            </w:r>
          </w:p>
        </w:tc>
      </w:tr>
      <w:tr w:rsidR="00347D22" w:rsidRPr="002908CE" w:rsidTr="00FD24FD">
        <w:trPr>
          <w:trHeight w:val="259"/>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3</w:t>
            </w:r>
          </w:p>
        </w:tc>
      </w:tr>
      <w:tr w:rsidR="00347D22" w:rsidRPr="002908CE" w:rsidTr="00FD24FD">
        <w:trPr>
          <w:trHeight w:val="495"/>
        </w:trPr>
        <w:tc>
          <w:tcPr>
            <w:tcW w:w="8330" w:type="dxa"/>
            <w:gridSpan w:val="2"/>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Bevételek</w:t>
            </w:r>
          </w:p>
        </w:tc>
        <w:tc>
          <w:tcPr>
            <w:tcW w:w="1536" w:type="dxa"/>
            <w:noWrap/>
            <w:hideMark/>
          </w:tcPr>
          <w:p w:rsidR="00347D22" w:rsidRPr="002908CE" w:rsidRDefault="00347D22" w:rsidP="00347D22">
            <w:pPr>
              <w:rPr>
                <w:rFonts w:ascii="Times New Roman" w:hAnsi="Times New Roman"/>
                <w:b/>
                <w:bCs/>
                <w:i/>
                <w:iCs/>
                <w:sz w:val="20"/>
                <w:szCs w:val="20"/>
              </w:rPr>
            </w:pPr>
            <w:r w:rsidRPr="002908CE">
              <w:rPr>
                <w:rFonts w:ascii="Times New Roman" w:hAnsi="Times New Roman"/>
                <w:b/>
                <w:bCs/>
                <w:i/>
                <w:iCs/>
                <w:sz w:val="20"/>
                <w:szCs w:val="20"/>
              </w:rPr>
              <w:t>Ezer forintban</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Működési bevételek (1.1.+…+1.10.)</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Készletértékesítés ellenértéke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Szolgáltatások ellenértéke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1.2.1.</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Alkalmaztottak térítése</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1.2.2.</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Bérleti és lízingdíj</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1.2.3.</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Egyéb szolgáltatásokból származó bevétel</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1.3.</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Közvetített szolgáltatások értéke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1.4.</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Tulajdonosi bevételek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1.5.</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Ellátási díjak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1.6.</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Kiszámlázott általános forgalmi adó</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1.7.</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Általános forgalmi adó visszatérülése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1.8.</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Kamatbevételek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1.9.</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Egyéb pénzügyi műveletek bevételei</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1.10.</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Egyéb működési bevételek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690"/>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Működési célú támogatások államháztartáson belülről (2.1.+…+2.3.)</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Elvonások és befizetések bevételei</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Visszatérítendő támogatások, kölcsönök visszatérülése ÁH-n belülről</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2.3.</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Egyéb működési célú támogatások bevételei államháztartáson belülről</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2.4.</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xml:space="preserve"> - 2.3 sorból Helyi és nemzetiségi önkormányzattól</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2.5.</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xml:space="preserve"> - Elkülönített állami pénzalaptól</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2.6.</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xml:space="preserve"> - Társadalombiztosítás pénzügyi alapjától</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2.7.</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xml:space="preserve"> - Központi költségvetési szervtől</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3.</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Közhatalmi bevételek</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r>
      <w:tr w:rsidR="00347D22" w:rsidRPr="002908CE" w:rsidTr="00FD24FD">
        <w:trPr>
          <w:trHeight w:val="630"/>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lastRenderedPageBreak/>
              <w:t>4.</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Felhalmozási célú támogatások államháztartáson belülről (4.1.+4.2.)</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Visszatérítendő támogatások, kölcsönök visszatérülése ÁH-n belülről</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Egyéb felhalmozási célú támogatások bevételei államháztartáson belülről</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4.3.</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xml:space="preserve"> - 4.2 sorból Helyi és nemzetiségi önkormányzattól</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4.4.</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xml:space="preserve"> - Elkülönített állami pénzalaptól</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4.5.</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xml:space="preserve"> - Társadalombiztosítás pénzügyi alapjától</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4.6.</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xml:space="preserve"> - Központi költségvetési szervtől</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5.</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Felhalmozási bevételek (5.1.+…+5.3.)</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5.1.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Immateriális javak értékesítése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5.2.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Ingatlanok értékesítése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5.3.</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Egyéb tárgyi eszközök értékesítése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6.</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Működési célú átvett pénzeszközök</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7.</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Felhalmozási célú átvett pénzeszközök</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8.</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Költségvetési bevételek összesen (1.+…+7.)</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9.</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Finanszírozási bevételek (9.1.+…+9.3.)</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34 869</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Költségvetési maradvány igénybevétele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Vállalkozási maradvány igénybevétele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9.3.</w:t>
            </w:r>
          </w:p>
        </w:tc>
        <w:tc>
          <w:tcPr>
            <w:tcW w:w="6237"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Irányító szervi (önkormányzati) támogatás (intézményfinanszírozás)</w:t>
            </w:r>
          </w:p>
        </w:tc>
        <w:tc>
          <w:tcPr>
            <w:tcW w:w="1536" w:type="dxa"/>
            <w:hideMark/>
          </w:tcPr>
          <w:p w:rsidR="00347D22" w:rsidRPr="002908CE" w:rsidRDefault="00347D22" w:rsidP="00347D22">
            <w:pPr>
              <w:rPr>
                <w:rFonts w:ascii="Times New Roman" w:hAnsi="Times New Roman"/>
                <w:i/>
                <w:iCs/>
                <w:sz w:val="20"/>
                <w:szCs w:val="20"/>
              </w:rPr>
            </w:pPr>
            <w:r w:rsidRPr="002908CE">
              <w:rPr>
                <w:rFonts w:ascii="Times New Roman" w:hAnsi="Times New Roman"/>
                <w:i/>
                <w:iCs/>
                <w:sz w:val="20"/>
                <w:szCs w:val="20"/>
              </w:rPr>
              <w:t>34 869</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9.3.1.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Normatíva állami hozzájárulás</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27 900</w:t>
            </w:r>
          </w:p>
        </w:tc>
      </w:tr>
      <w:tr w:rsidR="00347D22" w:rsidRPr="002908CE" w:rsidTr="00FD24FD">
        <w:trPr>
          <w:trHeight w:val="34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9.3.2.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Önkormányzati kiegészítés</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6 969</w:t>
            </w:r>
          </w:p>
        </w:tc>
      </w:tr>
      <w:tr w:rsidR="00347D22" w:rsidRPr="002908CE" w:rsidTr="00FD24FD">
        <w:trPr>
          <w:trHeight w:val="435"/>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10.</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BEVÉTELEK ÖSSZESEN: (8.+9.)</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34 869</w:t>
            </w:r>
          </w:p>
        </w:tc>
      </w:tr>
      <w:tr w:rsidR="00347D22" w:rsidRPr="002908CE" w:rsidTr="00FD24FD">
        <w:trPr>
          <w:trHeight w:val="330"/>
        </w:trPr>
        <w:tc>
          <w:tcPr>
            <w:tcW w:w="2093" w:type="dxa"/>
            <w:hideMark/>
          </w:tcPr>
          <w:p w:rsidR="00347D22" w:rsidRPr="002908CE" w:rsidRDefault="00347D22" w:rsidP="00347D22">
            <w:pPr>
              <w:rPr>
                <w:rFonts w:ascii="Times New Roman" w:hAnsi="Times New Roman"/>
                <w:sz w:val="20"/>
                <w:szCs w:val="20"/>
              </w:rPr>
            </w:pPr>
          </w:p>
        </w:tc>
        <w:tc>
          <w:tcPr>
            <w:tcW w:w="6237" w:type="dxa"/>
            <w:hideMark/>
          </w:tcPr>
          <w:p w:rsidR="00347D22" w:rsidRPr="002908CE" w:rsidRDefault="00347D22" w:rsidP="00347D22">
            <w:pPr>
              <w:rPr>
                <w:rFonts w:ascii="Times New Roman" w:hAnsi="Times New Roman"/>
                <w:sz w:val="20"/>
                <w:szCs w:val="20"/>
              </w:rPr>
            </w:pPr>
          </w:p>
        </w:tc>
        <w:tc>
          <w:tcPr>
            <w:tcW w:w="1536" w:type="dxa"/>
            <w:hideMark/>
          </w:tcPr>
          <w:p w:rsidR="00347D22" w:rsidRPr="002908CE" w:rsidRDefault="00347D22" w:rsidP="00347D22">
            <w:pPr>
              <w:rPr>
                <w:rFonts w:ascii="Times New Roman" w:hAnsi="Times New Roman"/>
                <w:sz w:val="20"/>
                <w:szCs w:val="20"/>
              </w:rPr>
            </w:pPr>
          </w:p>
        </w:tc>
      </w:tr>
      <w:tr w:rsidR="00347D22" w:rsidRPr="002908CE" w:rsidTr="00FD24FD">
        <w:trPr>
          <w:trHeight w:val="615"/>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Kiadások</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Eredeti előirányzat</w:t>
            </w:r>
          </w:p>
        </w:tc>
      </w:tr>
      <w:tr w:rsidR="00347D22" w:rsidRPr="002908CE" w:rsidTr="00FD24FD">
        <w:trPr>
          <w:trHeight w:val="435"/>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Működési költségvetés kiadásai (1.1+…+1.5.)</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32 869</w:t>
            </w:r>
          </w:p>
        </w:tc>
      </w:tr>
      <w:tr w:rsidR="00347D22" w:rsidRPr="002908CE" w:rsidTr="00FD24FD">
        <w:trPr>
          <w:trHeight w:val="43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Személyi  juttatások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21 229</w:t>
            </w:r>
          </w:p>
        </w:tc>
      </w:tr>
      <w:tr w:rsidR="00347D22" w:rsidRPr="002908CE" w:rsidTr="00FD24FD">
        <w:trPr>
          <w:trHeight w:val="43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Munkaadókat terhelő járulékok és szociális hozzájárulási adó</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5 655</w:t>
            </w:r>
          </w:p>
        </w:tc>
      </w:tr>
      <w:tr w:rsidR="00347D22" w:rsidRPr="002908CE" w:rsidTr="00FD24FD">
        <w:trPr>
          <w:trHeight w:val="43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1.3.</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Dologi  kiadások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5 985</w:t>
            </w:r>
          </w:p>
        </w:tc>
      </w:tr>
      <w:tr w:rsidR="00347D22" w:rsidRPr="002908CE" w:rsidTr="00FD24FD">
        <w:trPr>
          <w:trHeight w:val="43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1.4.</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Ellátottak pénzbeli juttatásai</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43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1.5.</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Egyéb működési célú kiadások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75"/>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Felhalmozási költségvetés kiadásai (2.1.+…+2.4.)</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2 000</w:t>
            </w:r>
          </w:p>
        </w:tc>
      </w:tr>
      <w:tr w:rsidR="00347D22" w:rsidRPr="002908CE" w:rsidTr="00FD24FD">
        <w:trPr>
          <w:trHeight w:val="37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lastRenderedPageBreak/>
              <w:t>2.1.</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Beruházások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7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2.2.</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Felújítások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7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2.3.</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Kisértékű tárgyieszközök beszerzése</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2 000</w:t>
            </w:r>
          </w:p>
        </w:tc>
      </w:tr>
      <w:tr w:rsidR="00347D22" w:rsidRPr="002908CE" w:rsidTr="00FD24FD">
        <w:trPr>
          <w:trHeight w:val="375"/>
        </w:trPr>
        <w:tc>
          <w:tcPr>
            <w:tcW w:w="2093"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2.4.</w:t>
            </w:r>
          </w:p>
        </w:tc>
        <w:tc>
          <w:tcPr>
            <w:tcW w:w="6237"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Egyéb fejlesztési célú kiadások</w:t>
            </w:r>
          </w:p>
        </w:tc>
        <w:tc>
          <w:tcPr>
            <w:tcW w:w="1536" w:type="dxa"/>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r>
      <w:tr w:rsidR="00347D22" w:rsidRPr="002908CE" w:rsidTr="00FD24FD">
        <w:trPr>
          <w:trHeight w:val="390"/>
        </w:trPr>
        <w:tc>
          <w:tcPr>
            <w:tcW w:w="2093"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3.</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KIADÁSOK ÖSSZESEN: (1.+2.)</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34 869</w:t>
            </w:r>
          </w:p>
        </w:tc>
      </w:tr>
      <w:tr w:rsidR="00347D22" w:rsidRPr="002908CE" w:rsidTr="00FD24FD">
        <w:trPr>
          <w:trHeight w:val="390"/>
        </w:trPr>
        <w:tc>
          <w:tcPr>
            <w:tcW w:w="2093" w:type="dxa"/>
            <w:hideMark/>
          </w:tcPr>
          <w:p w:rsidR="00347D22" w:rsidRPr="002908CE" w:rsidRDefault="00347D22" w:rsidP="00347D22">
            <w:pPr>
              <w:rPr>
                <w:rFonts w:ascii="Times New Roman" w:hAnsi="Times New Roman"/>
                <w:b/>
                <w:bCs/>
                <w:sz w:val="20"/>
                <w:szCs w:val="20"/>
              </w:rPr>
            </w:pPr>
          </w:p>
        </w:tc>
        <w:tc>
          <w:tcPr>
            <w:tcW w:w="6237" w:type="dxa"/>
            <w:hideMark/>
          </w:tcPr>
          <w:p w:rsidR="00347D22" w:rsidRPr="002908CE" w:rsidRDefault="00347D22" w:rsidP="00347D22">
            <w:pPr>
              <w:rPr>
                <w:rFonts w:ascii="Times New Roman" w:hAnsi="Times New Roman"/>
                <w:b/>
                <w:bCs/>
                <w:sz w:val="20"/>
                <w:szCs w:val="20"/>
              </w:rPr>
            </w:pPr>
          </w:p>
        </w:tc>
        <w:tc>
          <w:tcPr>
            <w:tcW w:w="1536" w:type="dxa"/>
            <w:hideMark/>
          </w:tcPr>
          <w:p w:rsidR="00347D22" w:rsidRPr="002908CE" w:rsidRDefault="00347D22" w:rsidP="00347D22">
            <w:pPr>
              <w:rPr>
                <w:rFonts w:ascii="Times New Roman" w:hAnsi="Times New Roman"/>
                <w:b/>
                <w:bCs/>
                <w:sz w:val="20"/>
                <w:szCs w:val="20"/>
              </w:rPr>
            </w:pPr>
          </w:p>
        </w:tc>
      </w:tr>
      <w:tr w:rsidR="00347D22" w:rsidRPr="002908CE" w:rsidTr="00FD24FD">
        <w:trPr>
          <w:trHeight w:val="315"/>
        </w:trPr>
        <w:tc>
          <w:tcPr>
            <w:tcW w:w="2093"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Éves tervezett  létszám előirányzat (fő)</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10</w:t>
            </w:r>
          </w:p>
        </w:tc>
      </w:tr>
      <w:tr w:rsidR="00347D22" w:rsidRPr="002908CE" w:rsidTr="00FD24FD">
        <w:trPr>
          <w:trHeight w:val="315"/>
        </w:trPr>
        <w:tc>
          <w:tcPr>
            <w:tcW w:w="2093"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Közfoglalkoztatottak létszáma (fő)</w:t>
            </w:r>
          </w:p>
        </w:tc>
        <w:tc>
          <w:tcPr>
            <w:tcW w:w="6237"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c>
          <w:tcPr>
            <w:tcW w:w="1536"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 </w:t>
            </w:r>
          </w:p>
        </w:tc>
      </w:tr>
    </w:tbl>
    <w:p w:rsidR="00347D22" w:rsidRDefault="00347D22" w:rsidP="00347D22">
      <w:pPr>
        <w:rPr>
          <w:rFonts w:ascii="Times New Roman" w:hAnsi="Times New Roman"/>
          <w:sz w:val="20"/>
          <w:szCs w:val="20"/>
        </w:rPr>
        <w:sectPr w:rsidR="00347D22" w:rsidSect="00FD24FD">
          <w:pgSz w:w="11906" w:h="16838"/>
          <w:pgMar w:top="720" w:right="720" w:bottom="720" w:left="907" w:header="709" w:footer="709" w:gutter="0"/>
          <w:cols w:space="708"/>
          <w:docGrid w:linePitch="360"/>
        </w:sectPr>
      </w:pPr>
    </w:p>
    <w:tbl>
      <w:tblPr>
        <w:tblStyle w:val="Rcsostblzat"/>
        <w:tblW w:w="0" w:type="auto"/>
        <w:tblLook w:val="04A0" w:firstRow="1" w:lastRow="0" w:firstColumn="1" w:lastColumn="0" w:noHBand="0" w:noVBand="1"/>
      </w:tblPr>
      <w:tblGrid>
        <w:gridCol w:w="650"/>
        <w:gridCol w:w="2520"/>
        <w:gridCol w:w="1740"/>
        <w:gridCol w:w="1740"/>
        <w:gridCol w:w="1740"/>
        <w:gridCol w:w="1740"/>
        <w:gridCol w:w="1620"/>
        <w:gridCol w:w="1440"/>
      </w:tblGrid>
      <w:tr w:rsidR="00347D22" w:rsidRPr="002908CE" w:rsidTr="00347D22">
        <w:trPr>
          <w:trHeight w:val="281"/>
        </w:trPr>
        <w:tc>
          <w:tcPr>
            <w:tcW w:w="13180" w:type="dxa"/>
            <w:gridSpan w:val="8"/>
            <w:hideMark/>
          </w:tcPr>
          <w:p w:rsidR="00347D22" w:rsidRPr="002908CE" w:rsidRDefault="00347D22" w:rsidP="00347D22">
            <w:pPr>
              <w:jc w:val="right"/>
              <w:rPr>
                <w:rFonts w:ascii="Times New Roman" w:hAnsi="Times New Roman"/>
                <w:b/>
                <w:bCs/>
                <w:sz w:val="20"/>
                <w:szCs w:val="20"/>
              </w:rPr>
            </w:pPr>
            <w:r>
              <w:rPr>
                <w:rFonts w:ascii="Times New Roman" w:hAnsi="Times New Roman"/>
                <w:b/>
                <w:bCs/>
                <w:sz w:val="20"/>
                <w:szCs w:val="20"/>
              </w:rPr>
              <w:lastRenderedPageBreak/>
              <w:t>11. sz. melléklet a 2/2016. (II.26.) Önk. rendelethez</w:t>
            </w:r>
          </w:p>
        </w:tc>
      </w:tr>
      <w:tr w:rsidR="00347D22" w:rsidRPr="002908CE" w:rsidTr="00347D22">
        <w:trPr>
          <w:trHeight w:val="564"/>
        </w:trPr>
        <w:tc>
          <w:tcPr>
            <w:tcW w:w="13180" w:type="dxa"/>
            <w:gridSpan w:val="8"/>
            <w:hideMark/>
          </w:tcPr>
          <w:p w:rsidR="00347D22" w:rsidRPr="002908CE" w:rsidRDefault="00347D22" w:rsidP="00347D22">
            <w:pPr>
              <w:jc w:val="center"/>
              <w:rPr>
                <w:rFonts w:ascii="Times New Roman" w:hAnsi="Times New Roman"/>
                <w:b/>
                <w:bCs/>
                <w:sz w:val="20"/>
                <w:szCs w:val="20"/>
              </w:rPr>
            </w:pPr>
            <w:r w:rsidRPr="002908CE">
              <w:rPr>
                <w:rFonts w:ascii="Times New Roman" w:hAnsi="Times New Roman"/>
                <w:b/>
                <w:bCs/>
                <w:sz w:val="20"/>
                <w:szCs w:val="20"/>
              </w:rPr>
              <w:t>Törökszentmiklós Városi Önkormányzat 2016. évi tervezett létszámkerete</w:t>
            </w:r>
            <w:r w:rsidRPr="002908CE">
              <w:rPr>
                <w:rFonts w:ascii="Times New Roman" w:hAnsi="Times New Roman"/>
                <w:b/>
                <w:bCs/>
                <w:sz w:val="20"/>
                <w:szCs w:val="20"/>
              </w:rPr>
              <w:br/>
              <w:t>2016. január 1-től</w:t>
            </w:r>
          </w:p>
        </w:tc>
      </w:tr>
      <w:tr w:rsidR="00347D22" w:rsidRPr="002908CE" w:rsidTr="00347D22">
        <w:trPr>
          <w:trHeight w:val="885"/>
        </w:trPr>
        <w:tc>
          <w:tcPr>
            <w:tcW w:w="64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Cím-szám</w:t>
            </w:r>
          </w:p>
        </w:tc>
        <w:tc>
          <w:tcPr>
            <w:tcW w:w="252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Intézmény</w:t>
            </w:r>
            <w:r w:rsidRPr="002908CE">
              <w:rPr>
                <w:rFonts w:ascii="Times New Roman" w:hAnsi="Times New Roman"/>
                <w:b/>
                <w:bCs/>
                <w:sz w:val="20"/>
                <w:szCs w:val="20"/>
              </w:rPr>
              <w:br/>
              <w:t>megnevezése</w:t>
            </w:r>
          </w:p>
        </w:tc>
        <w:tc>
          <w:tcPr>
            <w:tcW w:w="174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Közalkalmazott szakmai álláshelyek</w:t>
            </w:r>
          </w:p>
        </w:tc>
        <w:tc>
          <w:tcPr>
            <w:tcW w:w="174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Közalkalmazott gazdasági álláshelyek</w:t>
            </w:r>
          </w:p>
        </w:tc>
        <w:tc>
          <w:tcPr>
            <w:tcW w:w="174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Közalkalmazott technikai álláshelyek</w:t>
            </w:r>
          </w:p>
        </w:tc>
        <w:tc>
          <w:tcPr>
            <w:tcW w:w="174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MT. hatálya alá tartozó álláshelyek</w:t>
            </w:r>
          </w:p>
        </w:tc>
        <w:tc>
          <w:tcPr>
            <w:tcW w:w="162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Köztisztviselő álláshelyek</w:t>
            </w:r>
          </w:p>
        </w:tc>
        <w:tc>
          <w:tcPr>
            <w:tcW w:w="144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Összesen</w:t>
            </w:r>
          </w:p>
        </w:tc>
      </w:tr>
      <w:tr w:rsidR="00347D22" w:rsidRPr="002908CE" w:rsidTr="00347D22">
        <w:trPr>
          <w:trHeight w:val="37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VESZ</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3</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11</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41</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55</w:t>
            </w:r>
          </w:p>
        </w:tc>
      </w:tr>
      <w:tr w:rsidR="00347D22" w:rsidRPr="002908CE" w:rsidTr="00347D22">
        <w:trPr>
          <w:trHeight w:val="37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EGYMI</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43</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5</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57</w:t>
            </w:r>
          </w:p>
        </w:tc>
      </w:tr>
      <w:tr w:rsidR="00347D22" w:rsidRPr="002908CE" w:rsidTr="00347D22">
        <w:trPr>
          <w:trHeight w:val="37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3.</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Polgármesteri Hivatal</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66</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68</w:t>
            </w:r>
          </w:p>
        </w:tc>
      </w:tr>
      <w:tr w:rsidR="00347D22" w:rsidRPr="002908CE" w:rsidTr="00347D22">
        <w:trPr>
          <w:trHeight w:val="37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Tmiklós Önkormányzat</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6</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8</w:t>
            </w:r>
          </w:p>
        </w:tc>
      </w:tr>
      <w:tr w:rsidR="00347D22" w:rsidRPr="002908CE" w:rsidTr="00347D22">
        <w:trPr>
          <w:trHeight w:val="37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5.</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Városi Óvodai Intézmény</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87</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3</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3</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93</w:t>
            </w:r>
          </w:p>
        </w:tc>
      </w:tr>
      <w:tr w:rsidR="00347D22" w:rsidRPr="002908CE" w:rsidTr="00347D22">
        <w:trPr>
          <w:trHeight w:val="37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6.</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Városi Bölcsőde</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19</w:t>
            </w:r>
          </w:p>
        </w:tc>
      </w:tr>
      <w:tr w:rsidR="00347D22" w:rsidRPr="002908CE" w:rsidTr="00347D22">
        <w:trPr>
          <w:trHeight w:val="37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7.</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Ipolyi Arnold KMKK</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16</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7</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25</w:t>
            </w:r>
          </w:p>
        </w:tc>
      </w:tr>
      <w:tr w:rsidR="00347D22" w:rsidRPr="002908CE" w:rsidTr="00347D22">
        <w:trPr>
          <w:trHeight w:val="37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8.</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TCSGYK</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9</w:t>
            </w:r>
          </w:p>
        </w:tc>
      </w:tr>
      <w:tr w:rsidR="00347D22" w:rsidRPr="002908CE" w:rsidTr="00347D22">
        <w:trPr>
          <w:trHeight w:val="375"/>
        </w:trPr>
        <w:tc>
          <w:tcPr>
            <w:tcW w:w="640" w:type="dxa"/>
            <w:noWrap/>
            <w:hideMark/>
          </w:tcPr>
          <w:p w:rsidR="00347D22" w:rsidRPr="002908CE" w:rsidRDefault="00347D22" w:rsidP="00347D22">
            <w:pPr>
              <w:rPr>
                <w:rFonts w:ascii="Times New Roman" w:hAnsi="Times New Roman"/>
                <w:b/>
                <w:bCs/>
                <w:i/>
                <w:iCs/>
                <w:sz w:val="20"/>
                <w:szCs w:val="20"/>
              </w:rPr>
            </w:pPr>
            <w:r w:rsidRPr="002908CE">
              <w:rPr>
                <w:rFonts w:ascii="Times New Roman" w:hAnsi="Times New Roman"/>
                <w:b/>
                <w:bCs/>
                <w:i/>
                <w:iCs/>
                <w:sz w:val="20"/>
                <w:szCs w:val="20"/>
              </w:rPr>
              <w:t> </w:t>
            </w:r>
          </w:p>
        </w:tc>
        <w:tc>
          <w:tcPr>
            <w:tcW w:w="252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Mindösszesen</w:t>
            </w:r>
          </w:p>
        </w:tc>
        <w:tc>
          <w:tcPr>
            <w:tcW w:w="17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173</w:t>
            </w:r>
          </w:p>
        </w:tc>
        <w:tc>
          <w:tcPr>
            <w:tcW w:w="17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22</w:t>
            </w:r>
          </w:p>
        </w:tc>
        <w:tc>
          <w:tcPr>
            <w:tcW w:w="17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71</w:t>
            </w:r>
          </w:p>
        </w:tc>
        <w:tc>
          <w:tcPr>
            <w:tcW w:w="17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w:t>
            </w:r>
          </w:p>
        </w:tc>
        <w:tc>
          <w:tcPr>
            <w:tcW w:w="162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66</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334</w:t>
            </w:r>
          </w:p>
        </w:tc>
      </w:tr>
      <w:tr w:rsidR="00347D22" w:rsidRPr="002908CE" w:rsidTr="00347D22">
        <w:trPr>
          <w:trHeight w:val="255"/>
        </w:trPr>
        <w:tc>
          <w:tcPr>
            <w:tcW w:w="640" w:type="dxa"/>
            <w:noWrap/>
            <w:hideMark/>
          </w:tcPr>
          <w:p w:rsidR="00347D22" w:rsidRPr="002908CE" w:rsidRDefault="00347D22" w:rsidP="00347D22">
            <w:pPr>
              <w:rPr>
                <w:rFonts w:ascii="Times New Roman" w:hAnsi="Times New Roman"/>
                <w:sz w:val="20"/>
                <w:szCs w:val="20"/>
              </w:rPr>
            </w:pPr>
          </w:p>
        </w:tc>
        <w:tc>
          <w:tcPr>
            <w:tcW w:w="2520" w:type="dxa"/>
            <w:noWrap/>
            <w:hideMark/>
          </w:tcPr>
          <w:p w:rsidR="00347D22" w:rsidRPr="002908CE" w:rsidRDefault="00347D22" w:rsidP="00347D22">
            <w:pPr>
              <w:rPr>
                <w:rFonts w:ascii="Times New Roman" w:hAnsi="Times New Roman"/>
                <w:sz w:val="20"/>
                <w:szCs w:val="20"/>
              </w:rPr>
            </w:pPr>
          </w:p>
        </w:tc>
        <w:tc>
          <w:tcPr>
            <w:tcW w:w="1740" w:type="dxa"/>
            <w:noWrap/>
            <w:hideMark/>
          </w:tcPr>
          <w:p w:rsidR="00347D22" w:rsidRPr="002908CE" w:rsidRDefault="00347D22" w:rsidP="00347D22">
            <w:pPr>
              <w:rPr>
                <w:rFonts w:ascii="Times New Roman" w:hAnsi="Times New Roman"/>
                <w:sz w:val="20"/>
                <w:szCs w:val="20"/>
              </w:rPr>
            </w:pPr>
          </w:p>
        </w:tc>
        <w:tc>
          <w:tcPr>
            <w:tcW w:w="1740" w:type="dxa"/>
            <w:noWrap/>
            <w:hideMark/>
          </w:tcPr>
          <w:p w:rsidR="00347D22" w:rsidRPr="002908CE" w:rsidRDefault="00347D22" w:rsidP="00347D22">
            <w:pPr>
              <w:rPr>
                <w:rFonts w:ascii="Times New Roman" w:hAnsi="Times New Roman"/>
                <w:sz w:val="20"/>
                <w:szCs w:val="20"/>
              </w:rPr>
            </w:pPr>
          </w:p>
        </w:tc>
        <w:tc>
          <w:tcPr>
            <w:tcW w:w="1740" w:type="dxa"/>
            <w:noWrap/>
            <w:hideMark/>
          </w:tcPr>
          <w:p w:rsidR="00347D22" w:rsidRPr="002908CE" w:rsidRDefault="00347D22" w:rsidP="00347D22">
            <w:pPr>
              <w:rPr>
                <w:rFonts w:ascii="Times New Roman" w:hAnsi="Times New Roman"/>
                <w:sz w:val="20"/>
                <w:szCs w:val="20"/>
              </w:rPr>
            </w:pPr>
          </w:p>
        </w:tc>
        <w:tc>
          <w:tcPr>
            <w:tcW w:w="1740" w:type="dxa"/>
            <w:noWrap/>
            <w:hideMark/>
          </w:tcPr>
          <w:p w:rsidR="00347D22" w:rsidRPr="002908CE" w:rsidRDefault="00347D22" w:rsidP="00347D22">
            <w:pPr>
              <w:rPr>
                <w:rFonts w:ascii="Times New Roman" w:hAnsi="Times New Roman"/>
                <w:sz w:val="20"/>
                <w:szCs w:val="20"/>
              </w:rPr>
            </w:pPr>
          </w:p>
        </w:tc>
        <w:tc>
          <w:tcPr>
            <w:tcW w:w="1620" w:type="dxa"/>
            <w:noWrap/>
            <w:hideMark/>
          </w:tcPr>
          <w:p w:rsidR="00347D22" w:rsidRPr="002908CE" w:rsidRDefault="00347D22" w:rsidP="00347D22">
            <w:pPr>
              <w:rPr>
                <w:rFonts w:ascii="Times New Roman" w:hAnsi="Times New Roman"/>
                <w:sz w:val="20"/>
                <w:szCs w:val="20"/>
              </w:rPr>
            </w:pPr>
          </w:p>
        </w:tc>
        <w:tc>
          <w:tcPr>
            <w:tcW w:w="1440" w:type="dxa"/>
            <w:noWrap/>
            <w:hideMark/>
          </w:tcPr>
          <w:p w:rsidR="00347D22" w:rsidRPr="002908CE" w:rsidRDefault="00347D22" w:rsidP="00347D22">
            <w:pPr>
              <w:rPr>
                <w:rFonts w:ascii="Times New Roman" w:hAnsi="Times New Roman"/>
                <w:sz w:val="20"/>
                <w:szCs w:val="20"/>
              </w:rPr>
            </w:pPr>
          </w:p>
        </w:tc>
      </w:tr>
      <w:tr w:rsidR="00347D22" w:rsidRPr="002908CE" w:rsidTr="00347D22">
        <w:trPr>
          <w:trHeight w:val="742"/>
        </w:trPr>
        <w:tc>
          <w:tcPr>
            <w:tcW w:w="13180" w:type="dxa"/>
            <w:gridSpan w:val="8"/>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Törökszentmiklós Városi Önkormányzat 2016. évi tervezett létszámkerete</w:t>
            </w:r>
            <w:r w:rsidRPr="002908CE">
              <w:rPr>
                <w:rFonts w:ascii="Times New Roman" w:hAnsi="Times New Roman"/>
                <w:b/>
                <w:bCs/>
                <w:sz w:val="20"/>
                <w:szCs w:val="20"/>
              </w:rPr>
              <w:br/>
              <w:t>2016. március 1-től</w:t>
            </w:r>
          </w:p>
        </w:tc>
      </w:tr>
      <w:tr w:rsidR="00347D22" w:rsidRPr="002908CE" w:rsidTr="00347D22">
        <w:trPr>
          <w:trHeight w:val="855"/>
        </w:trPr>
        <w:tc>
          <w:tcPr>
            <w:tcW w:w="64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Cím-szám</w:t>
            </w:r>
          </w:p>
        </w:tc>
        <w:tc>
          <w:tcPr>
            <w:tcW w:w="252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Intézmény</w:t>
            </w:r>
            <w:r w:rsidRPr="002908CE">
              <w:rPr>
                <w:rFonts w:ascii="Times New Roman" w:hAnsi="Times New Roman"/>
                <w:b/>
                <w:bCs/>
                <w:sz w:val="20"/>
                <w:szCs w:val="20"/>
              </w:rPr>
              <w:br/>
              <w:t>megnevezése</w:t>
            </w:r>
          </w:p>
        </w:tc>
        <w:tc>
          <w:tcPr>
            <w:tcW w:w="174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Közalkalmazott szakmai álláshelyek</w:t>
            </w:r>
          </w:p>
        </w:tc>
        <w:tc>
          <w:tcPr>
            <w:tcW w:w="174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Közalkalmazott gazdasági álláshelyek</w:t>
            </w:r>
          </w:p>
        </w:tc>
        <w:tc>
          <w:tcPr>
            <w:tcW w:w="174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Közalkalmazott technikai álláshelyek</w:t>
            </w:r>
          </w:p>
        </w:tc>
        <w:tc>
          <w:tcPr>
            <w:tcW w:w="174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MT. hatálya alá tartozó álláshelyek</w:t>
            </w:r>
          </w:p>
        </w:tc>
        <w:tc>
          <w:tcPr>
            <w:tcW w:w="162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Köztisztviselő álláshelyek</w:t>
            </w:r>
          </w:p>
        </w:tc>
        <w:tc>
          <w:tcPr>
            <w:tcW w:w="1440" w:type="dxa"/>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Összesen</w:t>
            </w:r>
          </w:p>
        </w:tc>
      </w:tr>
      <w:tr w:rsidR="00347D22" w:rsidRPr="002908CE" w:rsidTr="00347D22">
        <w:trPr>
          <w:trHeight w:val="31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VESZ</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3</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11</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41</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55</w:t>
            </w:r>
          </w:p>
        </w:tc>
      </w:tr>
      <w:tr w:rsidR="00347D22" w:rsidRPr="002908CE" w:rsidTr="00347D22">
        <w:trPr>
          <w:trHeight w:val="31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EGYMI</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43</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5</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57</w:t>
            </w:r>
          </w:p>
        </w:tc>
      </w:tr>
      <w:tr w:rsidR="00347D22" w:rsidRPr="002908CE" w:rsidTr="00347D22">
        <w:trPr>
          <w:trHeight w:val="31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lastRenderedPageBreak/>
              <w:t>3.</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Polgármesteri Hivatal</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66</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68</w:t>
            </w:r>
          </w:p>
        </w:tc>
      </w:tr>
      <w:tr w:rsidR="00347D22" w:rsidRPr="002908CE" w:rsidTr="00347D22">
        <w:trPr>
          <w:trHeight w:val="31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4.</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Tmiklós Önkormányzat</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6</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8</w:t>
            </w:r>
          </w:p>
        </w:tc>
      </w:tr>
      <w:tr w:rsidR="00347D22" w:rsidRPr="002908CE" w:rsidTr="00347D22">
        <w:trPr>
          <w:trHeight w:val="31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5.</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Városi Óvodai Intézmény</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87</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3</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3</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93</w:t>
            </w:r>
          </w:p>
        </w:tc>
      </w:tr>
      <w:tr w:rsidR="00347D22" w:rsidRPr="002908CE" w:rsidTr="00347D22">
        <w:trPr>
          <w:trHeight w:val="31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6.</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Városi Bölcsőde</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9</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19</w:t>
            </w:r>
          </w:p>
        </w:tc>
      </w:tr>
      <w:tr w:rsidR="00347D22" w:rsidRPr="002908CE" w:rsidTr="00347D22">
        <w:trPr>
          <w:trHeight w:val="31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7.</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Ipolyi Arnold KMKK</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16</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2</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7</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25</w:t>
            </w:r>
          </w:p>
        </w:tc>
      </w:tr>
      <w:tr w:rsidR="00347D22" w:rsidRPr="002908CE" w:rsidTr="00347D22">
        <w:trPr>
          <w:trHeight w:val="315"/>
        </w:trPr>
        <w:tc>
          <w:tcPr>
            <w:tcW w:w="6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8.</w:t>
            </w:r>
          </w:p>
        </w:tc>
        <w:tc>
          <w:tcPr>
            <w:tcW w:w="25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TCSGYK</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10</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74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620" w:type="dxa"/>
            <w:noWrap/>
            <w:hideMark/>
          </w:tcPr>
          <w:p w:rsidR="00347D22" w:rsidRPr="002908CE" w:rsidRDefault="00347D22" w:rsidP="00347D22">
            <w:pPr>
              <w:rPr>
                <w:rFonts w:ascii="Times New Roman" w:hAnsi="Times New Roman"/>
                <w:sz w:val="20"/>
                <w:szCs w:val="20"/>
              </w:rPr>
            </w:pPr>
            <w:r w:rsidRPr="002908CE">
              <w:rPr>
                <w:rFonts w:ascii="Times New Roman" w:hAnsi="Times New Roman"/>
                <w:sz w:val="20"/>
                <w:szCs w:val="20"/>
              </w:rPr>
              <w:t> </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10</w:t>
            </w:r>
          </w:p>
        </w:tc>
      </w:tr>
      <w:tr w:rsidR="00347D22" w:rsidRPr="002908CE" w:rsidTr="00347D22">
        <w:trPr>
          <w:trHeight w:val="330"/>
        </w:trPr>
        <w:tc>
          <w:tcPr>
            <w:tcW w:w="640" w:type="dxa"/>
            <w:noWrap/>
            <w:hideMark/>
          </w:tcPr>
          <w:p w:rsidR="00347D22" w:rsidRPr="002908CE" w:rsidRDefault="00347D22" w:rsidP="00347D22">
            <w:pPr>
              <w:rPr>
                <w:rFonts w:ascii="Times New Roman" w:hAnsi="Times New Roman"/>
                <w:b/>
                <w:bCs/>
                <w:i/>
                <w:iCs/>
                <w:sz w:val="20"/>
                <w:szCs w:val="20"/>
              </w:rPr>
            </w:pPr>
            <w:r w:rsidRPr="002908CE">
              <w:rPr>
                <w:rFonts w:ascii="Times New Roman" w:hAnsi="Times New Roman"/>
                <w:b/>
                <w:bCs/>
                <w:i/>
                <w:iCs/>
                <w:sz w:val="20"/>
                <w:szCs w:val="20"/>
              </w:rPr>
              <w:t> </w:t>
            </w:r>
          </w:p>
        </w:tc>
        <w:tc>
          <w:tcPr>
            <w:tcW w:w="252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Mindösszesen</w:t>
            </w:r>
          </w:p>
        </w:tc>
        <w:tc>
          <w:tcPr>
            <w:tcW w:w="17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174</w:t>
            </w:r>
          </w:p>
        </w:tc>
        <w:tc>
          <w:tcPr>
            <w:tcW w:w="17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22</w:t>
            </w:r>
          </w:p>
        </w:tc>
        <w:tc>
          <w:tcPr>
            <w:tcW w:w="17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71</w:t>
            </w:r>
          </w:p>
        </w:tc>
        <w:tc>
          <w:tcPr>
            <w:tcW w:w="17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2</w:t>
            </w:r>
          </w:p>
        </w:tc>
        <w:tc>
          <w:tcPr>
            <w:tcW w:w="162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66</w:t>
            </w:r>
          </w:p>
        </w:tc>
        <w:tc>
          <w:tcPr>
            <w:tcW w:w="1440" w:type="dxa"/>
            <w:noWrap/>
            <w:hideMark/>
          </w:tcPr>
          <w:p w:rsidR="00347D22" w:rsidRPr="002908CE" w:rsidRDefault="00347D22" w:rsidP="00347D22">
            <w:pPr>
              <w:rPr>
                <w:rFonts w:ascii="Times New Roman" w:hAnsi="Times New Roman"/>
                <w:b/>
                <w:bCs/>
                <w:sz w:val="20"/>
                <w:szCs w:val="20"/>
              </w:rPr>
            </w:pPr>
            <w:r w:rsidRPr="002908CE">
              <w:rPr>
                <w:rFonts w:ascii="Times New Roman" w:hAnsi="Times New Roman"/>
                <w:b/>
                <w:bCs/>
                <w:sz w:val="20"/>
                <w:szCs w:val="20"/>
              </w:rPr>
              <w:t>335</w:t>
            </w:r>
          </w:p>
        </w:tc>
      </w:tr>
    </w:tbl>
    <w:p w:rsidR="00347D22" w:rsidRDefault="00347D22" w:rsidP="00347D22">
      <w:pPr>
        <w:rPr>
          <w:rFonts w:ascii="Times New Roman" w:hAnsi="Times New Roman"/>
          <w:sz w:val="20"/>
          <w:szCs w:val="20"/>
        </w:rPr>
        <w:sectPr w:rsidR="00347D22" w:rsidSect="00FD24FD">
          <w:pgSz w:w="16838" w:h="11906" w:orient="landscape"/>
          <w:pgMar w:top="720" w:right="720" w:bottom="720" w:left="907" w:header="709" w:footer="709" w:gutter="0"/>
          <w:cols w:space="708"/>
          <w:docGrid w:linePitch="360"/>
        </w:sectPr>
      </w:pPr>
    </w:p>
    <w:tbl>
      <w:tblPr>
        <w:tblStyle w:val="Rcsostblzat"/>
        <w:tblW w:w="0" w:type="auto"/>
        <w:tblLayout w:type="fixed"/>
        <w:tblLook w:val="04A0" w:firstRow="1" w:lastRow="0" w:firstColumn="1" w:lastColumn="0" w:noHBand="0" w:noVBand="1"/>
      </w:tblPr>
      <w:tblGrid>
        <w:gridCol w:w="3309"/>
        <w:gridCol w:w="1477"/>
        <w:gridCol w:w="990"/>
        <w:gridCol w:w="1408"/>
        <w:gridCol w:w="990"/>
        <w:gridCol w:w="1033"/>
        <w:gridCol w:w="1034"/>
      </w:tblGrid>
      <w:tr w:rsidR="00347D22" w:rsidRPr="009F75EC" w:rsidTr="001219E5">
        <w:trPr>
          <w:trHeight w:val="281"/>
        </w:trPr>
        <w:tc>
          <w:tcPr>
            <w:tcW w:w="10241" w:type="dxa"/>
            <w:gridSpan w:val="7"/>
            <w:hideMark/>
          </w:tcPr>
          <w:p w:rsidR="00347D22" w:rsidRPr="009F75EC" w:rsidRDefault="00347D22" w:rsidP="00347D22">
            <w:pPr>
              <w:jc w:val="right"/>
              <w:rPr>
                <w:rFonts w:ascii="Times New Roman" w:hAnsi="Times New Roman"/>
                <w:b/>
                <w:bCs/>
                <w:sz w:val="20"/>
                <w:szCs w:val="20"/>
              </w:rPr>
            </w:pPr>
            <w:r>
              <w:rPr>
                <w:rFonts w:ascii="Times New Roman" w:hAnsi="Times New Roman"/>
                <w:b/>
                <w:bCs/>
                <w:sz w:val="20"/>
                <w:szCs w:val="20"/>
              </w:rPr>
              <w:lastRenderedPageBreak/>
              <w:t>12. sz. melléklet a 2/2016. (II.26.) Önk. rendelethez</w:t>
            </w:r>
          </w:p>
        </w:tc>
      </w:tr>
      <w:tr w:rsidR="00347D22" w:rsidRPr="009F75EC" w:rsidTr="001219E5">
        <w:trPr>
          <w:trHeight w:val="819"/>
        </w:trPr>
        <w:tc>
          <w:tcPr>
            <w:tcW w:w="10241" w:type="dxa"/>
            <w:gridSpan w:val="7"/>
            <w:hideMark/>
          </w:tcPr>
          <w:p w:rsidR="00347D22" w:rsidRPr="009F75EC" w:rsidRDefault="00347D22" w:rsidP="00347D22">
            <w:pPr>
              <w:jc w:val="center"/>
              <w:rPr>
                <w:rFonts w:ascii="Times New Roman" w:hAnsi="Times New Roman"/>
                <w:b/>
                <w:bCs/>
                <w:sz w:val="20"/>
                <w:szCs w:val="20"/>
              </w:rPr>
            </w:pPr>
            <w:r w:rsidRPr="009F75EC">
              <w:rPr>
                <w:rFonts w:ascii="Times New Roman" w:hAnsi="Times New Roman"/>
                <w:b/>
                <w:bCs/>
                <w:sz w:val="20"/>
                <w:szCs w:val="20"/>
              </w:rPr>
              <w:t xml:space="preserve">Adatszolgáltatás </w:t>
            </w:r>
            <w:r w:rsidRPr="009F75EC">
              <w:rPr>
                <w:rFonts w:ascii="Times New Roman" w:hAnsi="Times New Roman"/>
                <w:b/>
                <w:bCs/>
                <w:sz w:val="20"/>
                <w:szCs w:val="20"/>
              </w:rPr>
              <w:br/>
              <w:t>az elismert tartozásállományról</w:t>
            </w:r>
          </w:p>
        </w:tc>
      </w:tr>
      <w:tr w:rsidR="00347D22" w:rsidRPr="009F75EC" w:rsidTr="001219E5">
        <w:trPr>
          <w:trHeight w:val="540"/>
        </w:trPr>
        <w:tc>
          <w:tcPr>
            <w:tcW w:w="4786" w:type="dxa"/>
            <w:gridSpan w:val="2"/>
            <w:noWrap/>
            <w:hideMark/>
          </w:tcPr>
          <w:p w:rsidR="00347D22" w:rsidRPr="009F75EC" w:rsidRDefault="00347D22" w:rsidP="00347D22">
            <w:pPr>
              <w:rPr>
                <w:rFonts w:ascii="Times New Roman" w:hAnsi="Times New Roman"/>
                <w:b/>
                <w:bCs/>
                <w:i/>
                <w:iCs/>
                <w:sz w:val="20"/>
                <w:szCs w:val="20"/>
              </w:rPr>
            </w:pPr>
            <w:r w:rsidRPr="009F75EC">
              <w:rPr>
                <w:rFonts w:ascii="Times New Roman" w:hAnsi="Times New Roman"/>
                <w:b/>
                <w:bCs/>
                <w:i/>
                <w:iCs/>
                <w:sz w:val="20"/>
                <w:szCs w:val="20"/>
              </w:rPr>
              <w:t>Költségvetési szerv neve:</w:t>
            </w:r>
          </w:p>
        </w:tc>
        <w:tc>
          <w:tcPr>
            <w:tcW w:w="5455" w:type="dxa"/>
            <w:gridSpan w:val="5"/>
            <w:noWrap/>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w:t>
            </w:r>
          </w:p>
        </w:tc>
      </w:tr>
      <w:tr w:rsidR="00347D22" w:rsidRPr="009F75EC" w:rsidTr="001219E5">
        <w:trPr>
          <w:trHeight w:val="315"/>
        </w:trPr>
        <w:tc>
          <w:tcPr>
            <w:tcW w:w="3309" w:type="dxa"/>
            <w:noWrap/>
            <w:hideMark/>
          </w:tcPr>
          <w:p w:rsidR="00347D22" w:rsidRPr="009F75EC" w:rsidRDefault="00347D22" w:rsidP="00347D22">
            <w:pPr>
              <w:rPr>
                <w:rFonts w:ascii="Times New Roman" w:hAnsi="Times New Roman"/>
                <w:sz w:val="20"/>
                <w:szCs w:val="20"/>
              </w:rPr>
            </w:pPr>
          </w:p>
        </w:tc>
        <w:tc>
          <w:tcPr>
            <w:tcW w:w="1477" w:type="dxa"/>
            <w:noWrap/>
            <w:hideMark/>
          </w:tcPr>
          <w:p w:rsidR="00347D22" w:rsidRPr="009F75EC" w:rsidRDefault="00347D22" w:rsidP="00347D22">
            <w:pPr>
              <w:rPr>
                <w:rFonts w:ascii="Times New Roman" w:hAnsi="Times New Roman"/>
                <w:sz w:val="20"/>
                <w:szCs w:val="20"/>
              </w:rPr>
            </w:pPr>
          </w:p>
        </w:tc>
        <w:tc>
          <w:tcPr>
            <w:tcW w:w="990" w:type="dxa"/>
            <w:noWrap/>
            <w:hideMark/>
          </w:tcPr>
          <w:p w:rsidR="00347D22" w:rsidRPr="009F75EC" w:rsidRDefault="00347D22" w:rsidP="00347D22">
            <w:pPr>
              <w:rPr>
                <w:rFonts w:ascii="Times New Roman" w:hAnsi="Times New Roman"/>
                <w:sz w:val="20"/>
                <w:szCs w:val="20"/>
              </w:rPr>
            </w:pPr>
          </w:p>
        </w:tc>
        <w:tc>
          <w:tcPr>
            <w:tcW w:w="1408" w:type="dxa"/>
            <w:noWrap/>
            <w:hideMark/>
          </w:tcPr>
          <w:p w:rsidR="00347D22" w:rsidRPr="009F75EC" w:rsidRDefault="00347D22" w:rsidP="00347D22">
            <w:pPr>
              <w:rPr>
                <w:rFonts w:ascii="Times New Roman" w:hAnsi="Times New Roman"/>
                <w:sz w:val="20"/>
                <w:szCs w:val="20"/>
              </w:rPr>
            </w:pPr>
          </w:p>
        </w:tc>
        <w:tc>
          <w:tcPr>
            <w:tcW w:w="990" w:type="dxa"/>
            <w:noWrap/>
            <w:hideMark/>
          </w:tcPr>
          <w:p w:rsidR="00347D22" w:rsidRPr="009F75EC" w:rsidRDefault="00347D22" w:rsidP="00347D22">
            <w:pPr>
              <w:rPr>
                <w:rFonts w:ascii="Times New Roman" w:hAnsi="Times New Roman"/>
                <w:sz w:val="20"/>
                <w:szCs w:val="20"/>
              </w:rPr>
            </w:pPr>
          </w:p>
        </w:tc>
        <w:tc>
          <w:tcPr>
            <w:tcW w:w="1033" w:type="dxa"/>
            <w:noWrap/>
            <w:hideMark/>
          </w:tcPr>
          <w:p w:rsidR="00347D22" w:rsidRPr="009F75EC" w:rsidRDefault="00347D22" w:rsidP="00347D22">
            <w:pPr>
              <w:rPr>
                <w:rFonts w:ascii="Times New Roman" w:hAnsi="Times New Roman"/>
                <w:sz w:val="20"/>
                <w:szCs w:val="20"/>
              </w:rPr>
            </w:pPr>
          </w:p>
        </w:tc>
        <w:tc>
          <w:tcPr>
            <w:tcW w:w="1034" w:type="dxa"/>
            <w:noWrap/>
            <w:hideMark/>
          </w:tcPr>
          <w:p w:rsidR="00347D22" w:rsidRPr="009F75EC" w:rsidRDefault="00347D22" w:rsidP="00347D22">
            <w:pPr>
              <w:rPr>
                <w:rFonts w:ascii="Times New Roman" w:hAnsi="Times New Roman"/>
                <w:sz w:val="20"/>
                <w:szCs w:val="20"/>
              </w:rPr>
            </w:pPr>
          </w:p>
        </w:tc>
      </w:tr>
      <w:tr w:rsidR="00347D22" w:rsidRPr="009F75EC" w:rsidTr="001219E5">
        <w:trPr>
          <w:trHeight w:val="495"/>
        </w:trPr>
        <w:tc>
          <w:tcPr>
            <w:tcW w:w="4786" w:type="dxa"/>
            <w:gridSpan w:val="2"/>
            <w:noWrap/>
            <w:hideMark/>
          </w:tcPr>
          <w:p w:rsidR="00347D22" w:rsidRPr="009F75EC" w:rsidRDefault="00347D22" w:rsidP="00347D22">
            <w:pPr>
              <w:rPr>
                <w:rFonts w:ascii="Times New Roman" w:hAnsi="Times New Roman"/>
                <w:b/>
                <w:bCs/>
                <w:i/>
                <w:iCs/>
                <w:sz w:val="20"/>
                <w:szCs w:val="20"/>
              </w:rPr>
            </w:pPr>
            <w:r w:rsidRPr="009F75EC">
              <w:rPr>
                <w:rFonts w:ascii="Times New Roman" w:hAnsi="Times New Roman"/>
                <w:b/>
                <w:bCs/>
                <w:i/>
                <w:iCs/>
                <w:sz w:val="20"/>
                <w:szCs w:val="20"/>
              </w:rPr>
              <w:t>Költségvetési szerv számlaszáma:</w:t>
            </w:r>
          </w:p>
        </w:tc>
        <w:tc>
          <w:tcPr>
            <w:tcW w:w="4421" w:type="dxa"/>
            <w:gridSpan w:val="4"/>
            <w:noWrap/>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w:t>
            </w:r>
          </w:p>
        </w:tc>
        <w:tc>
          <w:tcPr>
            <w:tcW w:w="1034" w:type="dxa"/>
            <w:noWrap/>
            <w:hideMark/>
          </w:tcPr>
          <w:p w:rsidR="00347D22" w:rsidRPr="009F75EC" w:rsidRDefault="00347D22" w:rsidP="00347D22">
            <w:pPr>
              <w:rPr>
                <w:rFonts w:ascii="Times New Roman" w:hAnsi="Times New Roman"/>
                <w:sz w:val="20"/>
                <w:szCs w:val="20"/>
              </w:rPr>
            </w:pPr>
          </w:p>
        </w:tc>
      </w:tr>
      <w:tr w:rsidR="00347D22" w:rsidRPr="009F75EC" w:rsidTr="001219E5">
        <w:trPr>
          <w:trHeight w:val="300"/>
        </w:trPr>
        <w:tc>
          <w:tcPr>
            <w:tcW w:w="5776" w:type="dxa"/>
            <w:gridSpan w:val="3"/>
            <w:noWrap/>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Éves eredeti kiadási előirányzat: ……………  Ft</w:t>
            </w:r>
          </w:p>
        </w:tc>
        <w:tc>
          <w:tcPr>
            <w:tcW w:w="1408" w:type="dxa"/>
            <w:noWrap/>
            <w:hideMark/>
          </w:tcPr>
          <w:p w:rsidR="00347D22" w:rsidRPr="009F75EC" w:rsidRDefault="00347D22" w:rsidP="00347D22">
            <w:pPr>
              <w:rPr>
                <w:rFonts w:ascii="Times New Roman" w:hAnsi="Times New Roman"/>
                <w:sz w:val="20"/>
                <w:szCs w:val="20"/>
              </w:rPr>
            </w:pPr>
          </w:p>
        </w:tc>
        <w:tc>
          <w:tcPr>
            <w:tcW w:w="990" w:type="dxa"/>
            <w:noWrap/>
            <w:hideMark/>
          </w:tcPr>
          <w:p w:rsidR="00347D22" w:rsidRPr="009F75EC" w:rsidRDefault="00347D22" w:rsidP="00347D22">
            <w:pPr>
              <w:rPr>
                <w:rFonts w:ascii="Times New Roman" w:hAnsi="Times New Roman"/>
                <w:sz w:val="20"/>
                <w:szCs w:val="20"/>
              </w:rPr>
            </w:pPr>
          </w:p>
        </w:tc>
        <w:tc>
          <w:tcPr>
            <w:tcW w:w="1033" w:type="dxa"/>
            <w:noWrap/>
            <w:hideMark/>
          </w:tcPr>
          <w:p w:rsidR="00347D22" w:rsidRPr="009F75EC" w:rsidRDefault="00347D22" w:rsidP="00347D22">
            <w:pPr>
              <w:rPr>
                <w:rFonts w:ascii="Times New Roman" w:hAnsi="Times New Roman"/>
                <w:sz w:val="20"/>
                <w:szCs w:val="20"/>
              </w:rPr>
            </w:pPr>
          </w:p>
        </w:tc>
        <w:tc>
          <w:tcPr>
            <w:tcW w:w="1034" w:type="dxa"/>
            <w:noWrap/>
            <w:hideMark/>
          </w:tcPr>
          <w:p w:rsidR="00347D22" w:rsidRPr="009F75EC" w:rsidRDefault="00347D22" w:rsidP="00347D22">
            <w:pPr>
              <w:rPr>
                <w:rFonts w:ascii="Times New Roman" w:hAnsi="Times New Roman"/>
                <w:sz w:val="20"/>
                <w:szCs w:val="20"/>
              </w:rPr>
            </w:pPr>
          </w:p>
        </w:tc>
      </w:tr>
      <w:tr w:rsidR="00347D22" w:rsidRPr="009F75EC" w:rsidTr="001219E5">
        <w:trPr>
          <w:trHeight w:val="300"/>
        </w:trPr>
        <w:tc>
          <w:tcPr>
            <w:tcW w:w="3309" w:type="dxa"/>
            <w:noWrap/>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30 napon túli elismert tartozásállomány összesen: ……………… Ft</w:t>
            </w:r>
          </w:p>
        </w:tc>
        <w:tc>
          <w:tcPr>
            <w:tcW w:w="1477" w:type="dxa"/>
            <w:noWrap/>
            <w:hideMark/>
          </w:tcPr>
          <w:p w:rsidR="00347D22" w:rsidRPr="009F75EC" w:rsidRDefault="00347D22" w:rsidP="001219E5">
            <w:pPr>
              <w:spacing w:after="0"/>
              <w:rPr>
                <w:rFonts w:ascii="Times New Roman" w:hAnsi="Times New Roman"/>
                <w:sz w:val="20"/>
                <w:szCs w:val="20"/>
              </w:rPr>
            </w:pPr>
          </w:p>
        </w:tc>
        <w:tc>
          <w:tcPr>
            <w:tcW w:w="990" w:type="dxa"/>
            <w:noWrap/>
            <w:hideMark/>
          </w:tcPr>
          <w:p w:rsidR="00347D22" w:rsidRPr="009F75EC" w:rsidRDefault="00347D22" w:rsidP="001219E5">
            <w:pPr>
              <w:spacing w:after="0"/>
              <w:rPr>
                <w:rFonts w:ascii="Times New Roman" w:hAnsi="Times New Roman"/>
                <w:sz w:val="20"/>
                <w:szCs w:val="20"/>
              </w:rPr>
            </w:pPr>
          </w:p>
        </w:tc>
        <w:tc>
          <w:tcPr>
            <w:tcW w:w="1408" w:type="dxa"/>
            <w:noWrap/>
            <w:hideMark/>
          </w:tcPr>
          <w:p w:rsidR="00347D22" w:rsidRPr="009F75EC" w:rsidRDefault="00347D22" w:rsidP="001219E5">
            <w:pPr>
              <w:spacing w:after="0"/>
              <w:rPr>
                <w:rFonts w:ascii="Times New Roman" w:hAnsi="Times New Roman"/>
                <w:sz w:val="20"/>
                <w:szCs w:val="20"/>
              </w:rPr>
            </w:pPr>
          </w:p>
        </w:tc>
        <w:tc>
          <w:tcPr>
            <w:tcW w:w="990" w:type="dxa"/>
            <w:noWrap/>
            <w:hideMark/>
          </w:tcPr>
          <w:p w:rsidR="00347D22" w:rsidRPr="009F75EC" w:rsidRDefault="00347D22" w:rsidP="001219E5">
            <w:pPr>
              <w:spacing w:after="0"/>
              <w:rPr>
                <w:rFonts w:ascii="Times New Roman" w:hAnsi="Times New Roman"/>
                <w:sz w:val="20"/>
                <w:szCs w:val="20"/>
              </w:rPr>
            </w:pPr>
          </w:p>
        </w:tc>
        <w:tc>
          <w:tcPr>
            <w:tcW w:w="1033" w:type="dxa"/>
            <w:noWrap/>
            <w:hideMark/>
          </w:tcPr>
          <w:p w:rsidR="00347D22" w:rsidRPr="009F75EC" w:rsidRDefault="00347D22" w:rsidP="001219E5">
            <w:pPr>
              <w:spacing w:after="0"/>
              <w:rPr>
                <w:rFonts w:ascii="Times New Roman" w:hAnsi="Times New Roman"/>
                <w:sz w:val="20"/>
                <w:szCs w:val="20"/>
              </w:rPr>
            </w:pPr>
          </w:p>
        </w:tc>
        <w:tc>
          <w:tcPr>
            <w:tcW w:w="1034" w:type="dxa"/>
            <w:noWrap/>
            <w:hideMark/>
          </w:tcPr>
          <w:p w:rsidR="00347D22" w:rsidRPr="009F75EC" w:rsidRDefault="00347D22" w:rsidP="001219E5">
            <w:pPr>
              <w:spacing w:after="0"/>
              <w:rPr>
                <w:rFonts w:ascii="Times New Roman" w:hAnsi="Times New Roman"/>
                <w:sz w:val="20"/>
                <w:szCs w:val="20"/>
              </w:rPr>
            </w:pPr>
          </w:p>
        </w:tc>
      </w:tr>
      <w:tr w:rsidR="00347D22" w:rsidRPr="009F75EC" w:rsidTr="001219E5">
        <w:trPr>
          <w:trHeight w:val="1305"/>
        </w:trPr>
        <w:tc>
          <w:tcPr>
            <w:tcW w:w="3309" w:type="dxa"/>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Sor-szám</w:t>
            </w:r>
          </w:p>
        </w:tc>
        <w:tc>
          <w:tcPr>
            <w:tcW w:w="1477" w:type="dxa"/>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 xml:space="preserve">Tartozásállomány megnevezése </w:t>
            </w:r>
          </w:p>
        </w:tc>
        <w:tc>
          <w:tcPr>
            <w:tcW w:w="990" w:type="dxa"/>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 xml:space="preserve">30 nap </w:t>
            </w:r>
            <w:r w:rsidRPr="009F75EC">
              <w:rPr>
                <w:rFonts w:ascii="Times New Roman" w:hAnsi="Times New Roman"/>
                <w:b/>
                <w:bCs/>
                <w:sz w:val="20"/>
                <w:szCs w:val="20"/>
              </w:rPr>
              <w:br/>
              <w:t>alatti</w:t>
            </w:r>
            <w:r w:rsidRPr="009F75EC">
              <w:rPr>
                <w:rFonts w:ascii="Times New Roman" w:hAnsi="Times New Roman"/>
                <w:b/>
                <w:bCs/>
                <w:sz w:val="20"/>
                <w:szCs w:val="20"/>
              </w:rPr>
              <w:br/>
              <w:t>állomány</w:t>
            </w:r>
          </w:p>
        </w:tc>
        <w:tc>
          <w:tcPr>
            <w:tcW w:w="1408" w:type="dxa"/>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 xml:space="preserve">30-60 nap </w:t>
            </w:r>
            <w:r w:rsidRPr="009F75EC">
              <w:rPr>
                <w:rFonts w:ascii="Times New Roman" w:hAnsi="Times New Roman"/>
                <w:b/>
                <w:bCs/>
                <w:sz w:val="20"/>
                <w:szCs w:val="20"/>
              </w:rPr>
              <w:br/>
              <w:t xml:space="preserve">közötti </w:t>
            </w:r>
            <w:r w:rsidRPr="009F75EC">
              <w:rPr>
                <w:rFonts w:ascii="Times New Roman" w:hAnsi="Times New Roman"/>
                <w:b/>
                <w:bCs/>
                <w:sz w:val="20"/>
                <w:szCs w:val="20"/>
              </w:rPr>
              <w:br/>
              <w:t>állomány</w:t>
            </w:r>
          </w:p>
        </w:tc>
        <w:tc>
          <w:tcPr>
            <w:tcW w:w="990" w:type="dxa"/>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 xml:space="preserve">60 napon </w:t>
            </w:r>
            <w:r w:rsidRPr="009F75EC">
              <w:rPr>
                <w:rFonts w:ascii="Times New Roman" w:hAnsi="Times New Roman"/>
                <w:b/>
                <w:bCs/>
                <w:sz w:val="20"/>
                <w:szCs w:val="20"/>
              </w:rPr>
              <w:br/>
              <w:t xml:space="preserve">túli </w:t>
            </w:r>
            <w:r w:rsidRPr="009F75EC">
              <w:rPr>
                <w:rFonts w:ascii="Times New Roman" w:hAnsi="Times New Roman"/>
                <w:b/>
                <w:bCs/>
                <w:sz w:val="20"/>
                <w:szCs w:val="20"/>
              </w:rPr>
              <w:br/>
              <w:t>állomány</w:t>
            </w:r>
          </w:p>
        </w:tc>
        <w:tc>
          <w:tcPr>
            <w:tcW w:w="1033" w:type="dxa"/>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Át-ütemezett</w:t>
            </w:r>
          </w:p>
        </w:tc>
        <w:tc>
          <w:tcPr>
            <w:tcW w:w="1034" w:type="dxa"/>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Összesen:</w:t>
            </w:r>
          </w:p>
        </w:tc>
      </w:tr>
      <w:tr w:rsidR="00347D22" w:rsidRPr="009F75EC" w:rsidTr="001219E5">
        <w:trPr>
          <w:trHeight w:val="555"/>
        </w:trPr>
        <w:tc>
          <w:tcPr>
            <w:tcW w:w="3309"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1.</w:t>
            </w:r>
          </w:p>
        </w:tc>
        <w:tc>
          <w:tcPr>
            <w:tcW w:w="1477" w:type="dxa"/>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Állammal szembeni tartozások</w:t>
            </w:r>
          </w:p>
        </w:tc>
        <w:tc>
          <w:tcPr>
            <w:tcW w:w="990"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408"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990"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033"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034" w:type="dxa"/>
            <w:noWrap/>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 </w:t>
            </w:r>
          </w:p>
        </w:tc>
      </w:tr>
      <w:tr w:rsidR="00347D22" w:rsidRPr="009F75EC" w:rsidTr="001219E5">
        <w:trPr>
          <w:trHeight w:val="750"/>
        </w:trPr>
        <w:tc>
          <w:tcPr>
            <w:tcW w:w="3309"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2.</w:t>
            </w:r>
          </w:p>
        </w:tc>
        <w:tc>
          <w:tcPr>
            <w:tcW w:w="1477" w:type="dxa"/>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Központi költségvetéssel szemben fennálló tartozás</w:t>
            </w:r>
          </w:p>
        </w:tc>
        <w:tc>
          <w:tcPr>
            <w:tcW w:w="990"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408"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990"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033"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034" w:type="dxa"/>
            <w:noWrap/>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 </w:t>
            </w:r>
          </w:p>
        </w:tc>
      </w:tr>
      <w:tr w:rsidR="00347D22" w:rsidRPr="009F75EC" w:rsidTr="001219E5">
        <w:trPr>
          <w:trHeight w:val="900"/>
        </w:trPr>
        <w:tc>
          <w:tcPr>
            <w:tcW w:w="3309"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3.</w:t>
            </w:r>
          </w:p>
        </w:tc>
        <w:tc>
          <w:tcPr>
            <w:tcW w:w="1477" w:type="dxa"/>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Elkülönített állami pénzalapokkal szembeni tartozás</w:t>
            </w:r>
          </w:p>
        </w:tc>
        <w:tc>
          <w:tcPr>
            <w:tcW w:w="990"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408"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990"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033"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034" w:type="dxa"/>
            <w:noWrap/>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 </w:t>
            </w:r>
          </w:p>
        </w:tc>
      </w:tr>
      <w:tr w:rsidR="00347D22" w:rsidRPr="009F75EC" w:rsidTr="001219E5">
        <w:trPr>
          <w:trHeight w:val="480"/>
        </w:trPr>
        <w:tc>
          <w:tcPr>
            <w:tcW w:w="3309"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4.</w:t>
            </w:r>
          </w:p>
        </w:tc>
        <w:tc>
          <w:tcPr>
            <w:tcW w:w="1477" w:type="dxa"/>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TB alapokkal szembeni tartozás</w:t>
            </w:r>
          </w:p>
        </w:tc>
        <w:tc>
          <w:tcPr>
            <w:tcW w:w="990"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408"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990"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033"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034" w:type="dxa"/>
            <w:noWrap/>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 </w:t>
            </w:r>
          </w:p>
        </w:tc>
      </w:tr>
      <w:tr w:rsidR="00347D22" w:rsidRPr="009F75EC" w:rsidTr="001219E5">
        <w:trPr>
          <w:trHeight w:val="945"/>
        </w:trPr>
        <w:tc>
          <w:tcPr>
            <w:tcW w:w="3309"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5.</w:t>
            </w:r>
          </w:p>
        </w:tc>
        <w:tc>
          <w:tcPr>
            <w:tcW w:w="1477" w:type="dxa"/>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Tartozásállomány önkormányzatok és intézmények felé</w:t>
            </w:r>
          </w:p>
        </w:tc>
        <w:tc>
          <w:tcPr>
            <w:tcW w:w="990"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408"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990"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033"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034" w:type="dxa"/>
            <w:noWrap/>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 </w:t>
            </w:r>
          </w:p>
        </w:tc>
      </w:tr>
      <w:tr w:rsidR="00347D22" w:rsidRPr="009F75EC" w:rsidTr="001219E5">
        <w:trPr>
          <w:trHeight w:val="480"/>
        </w:trPr>
        <w:tc>
          <w:tcPr>
            <w:tcW w:w="3309"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6.</w:t>
            </w:r>
          </w:p>
        </w:tc>
        <w:tc>
          <w:tcPr>
            <w:tcW w:w="1477" w:type="dxa"/>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Egyéb tartozásállomány</w:t>
            </w:r>
          </w:p>
        </w:tc>
        <w:tc>
          <w:tcPr>
            <w:tcW w:w="990"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408"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990"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033" w:type="dxa"/>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034" w:type="dxa"/>
            <w:noWrap/>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 </w:t>
            </w:r>
          </w:p>
        </w:tc>
      </w:tr>
      <w:tr w:rsidR="00347D22" w:rsidRPr="009F75EC" w:rsidTr="001219E5">
        <w:trPr>
          <w:trHeight w:val="480"/>
        </w:trPr>
        <w:tc>
          <w:tcPr>
            <w:tcW w:w="3309" w:type="dxa"/>
            <w:tcBorders>
              <w:bottom w:val="nil"/>
            </w:tcBorders>
            <w:noWrap/>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7.</w:t>
            </w:r>
          </w:p>
        </w:tc>
        <w:tc>
          <w:tcPr>
            <w:tcW w:w="1477" w:type="dxa"/>
            <w:tcBorders>
              <w:bottom w:val="nil"/>
            </w:tcBorders>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Összesen:</w:t>
            </w:r>
          </w:p>
        </w:tc>
        <w:tc>
          <w:tcPr>
            <w:tcW w:w="990" w:type="dxa"/>
            <w:tcBorders>
              <w:bottom w:val="nil"/>
            </w:tcBorders>
            <w:noWrap/>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 </w:t>
            </w:r>
          </w:p>
        </w:tc>
        <w:tc>
          <w:tcPr>
            <w:tcW w:w="1408" w:type="dxa"/>
            <w:tcBorders>
              <w:bottom w:val="nil"/>
            </w:tcBorders>
            <w:noWrap/>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 </w:t>
            </w:r>
          </w:p>
        </w:tc>
        <w:tc>
          <w:tcPr>
            <w:tcW w:w="990" w:type="dxa"/>
            <w:tcBorders>
              <w:bottom w:val="nil"/>
            </w:tcBorders>
            <w:noWrap/>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 </w:t>
            </w:r>
          </w:p>
        </w:tc>
        <w:tc>
          <w:tcPr>
            <w:tcW w:w="1033" w:type="dxa"/>
            <w:tcBorders>
              <w:bottom w:val="nil"/>
            </w:tcBorders>
            <w:noWrap/>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 </w:t>
            </w:r>
          </w:p>
        </w:tc>
        <w:tc>
          <w:tcPr>
            <w:tcW w:w="1034" w:type="dxa"/>
            <w:tcBorders>
              <w:bottom w:val="nil"/>
            </w:tcBorders>
            <w:noWrap/>
            <w:hideMark/>
          </w:tcPr>
          <w:p w:rsidR="00347D22" w:rsidRPr="009F75EC" w:rsidRDefault="00347D22" w:rsidP="001219E5">
            <w:pPr>
              <w:spacing w:after="0"/>
              <w:rPr>
                <w:rFonts w:ascii="Times New Roman" w:hAnsi="Times New Roman"/>
                <w:b/>
                <w:bCs/>
                <w:sz w:val="20"/>
                <w:szCs w:val="20"/>
              </w:rPr>
            </w:pPr>
            <w:r w:rsidRPr="009F75EC">
              <w:rPr>
                <w:rFonts w:ascii="Times New Roman" w:hAnsi="Times New Roman"/>
                <w:b/>
                <w:bCs/>
                <w:sz w:val="20"/>
                <w:szCs w:val="20"/>
              </w:rPr>
              <w:t> </w:t>
            </w:r>
          </w:p>
        </w:tc>
      </w:tr>
      <w:tr w:rsidR="00347D22" w:rsidRPr="009F75EC" w:rsidTr="001219E5">
        <w:trPr>
          <w:trHeight w:val="315"/>
        </w:trPr>
        <w:tc>
          <w:tcPr>
            <w:tcW w:w="3309"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1477"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990"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1408"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990"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1033"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1034"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r>
      <w:tr w:rsidR="00347D22" w:rsidRPr="009F75EC" w:rsidTr="001219E5">
        <w:trPr>
          <w:trHeight w:val="315"/>
        </w:trPr>
        <w:tc>
          <w:tcPr>
            <w:tcW w:w="3309"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2016. .......................... hó ..... nap</w:t>
            </w:r>
          </w:p>
        </w:tc>
        <w:tc>
          <w:tcPr>
            <w:tcW w:w="1477"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990"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1408"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990"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1033"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1034"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r>
      <w:tr w:rsidR="00347D22" w:rsidRPr="009F75EC" w:rsidTr="001219E5">
        <w:trPr>
          <w:trHeight w:val="255"/>
        </w:trPr>
        <w:tc>
          <w:tcPr>
            <w:tcW w:w="3309"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1477"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990"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1408"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990"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1033"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1034"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r>
      <w:tr w:rsidR="00347D22" w:rsidRPr="009F75EC" w:rsidTr="001219E5">
        <w:trPr>
          <w:trHeight w:val="270"/>
        </w:trPr>
        <w:tc>
          <w:tcPr>
            <w:tcW w:w="3309"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1477"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c>
          <w:tcPr>
            <w:tcW w:w="990"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408" w:type="dxa"/>
            <w:tcBorders>
              <w:top w:val="nil"/>
              <w:left w:val="nil"/>
              <w:bottom w:val="nil"/>
              <w:right w:val="nil"/>
            </w:tcBorders>
            <w:noWrap/>
            <w:hideMark/>
          </w:tcPr>
          <w:p w:rsidR="00347D22" w:rsidRPr="009F75EC" w:rsidRDefault="00347D22" w:rsidP="001219E5">
            <w:pPr>
              <w:spacing w:after="0"/>
              <w:rPr>
                <w:rFonts w:ascii="Times New Roman" w:hAnsi="Times New Roman"/>
                <w:b/>
                <w:bCs/>
                <w:i/>
                <w:iCs/>
                <w:sz w:val="20"/>
                <w:szCs w:val="20"/>
              </w:rPr>
            </w:pPr>
            <w:r w:rsidRPr="009F75EC">
              <w:rPr>
                <w:rFonts w:ascii="Times New Roman" w:hAnsi="Times New Roman"/>
                <w:b/>
                <w:bCs/>
                <w:i/>
                <w:iCs/>
                <w:sz w:val="20"/>
                <w:szCs w:val="20"/>
              </w:rPr>
              <w:t>költségvetési szerv vezetője</w:t>
            </w:r>
          </w:p>
        </w:tc>
        <w:tc>
          <w:tcPr>
            <w:tcW w:w="990" w:type="dxa"/>
            <w:tcBorders>
              <w:top w:val="nil"/>
              <w:left w:val="nil"/>
              <w:bottom w:val="nil"/>
              <w:right w:val="nil"/>
            </w:tcBorders>
            <w:noWrap/>
            <w:hideMark/>
          </w:tcPr>
          <w:p w:rsidR="00347D22" w:rsidRPr="009F75EC" w:rsidRDefault="00347D22" w:rsidP="001219E5">
            <w:pPr>
              <w:spacing w:after="0"/>
              <w:rPr>
                <w:rFonts w:ascii="Times New Roman" w:hAnsi="Times New Roman"/>
                <w:b/>
                <w:bCs/>
                <w:i/>
                <w:iCs/>
                <w:sz w:val="20"/>
                <w:szCs w:val="20"/>
              </w:rPr>
            </w:pPr>
            <w:r w:rsidRPr="009F75EC">
              <w:rPr>
                <w:rFonts w:ascii="Times New Roman" w:hAnsi="Times New Roman"/>
                <w:b/>
                <w:bCs/>
                <w:i/>
                <w:iCs/>
                <w:sz w:val="20"/>
                <w:szCs w:val="20"/>
              </w:rPr>
              <w:t> </w:t>
            </w:r>
          </w:p>
        </w:tc>
        <w:tc>
          <w:tcPr>
            <w:tcW w:w="1033"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r w:rsidRPr="009F75EC">
              <w:rPr>
                <w:rFonts w:ascii="Times New Roman" w:hAnsi="Times New Roman"/>
                <w:sz w:val="20"/>
                <w:szCs w:val="20"/>
              </w:rPr>
              <w:t> </w:t>
            </w:r>
          </w:p>
        </w:tc>
        <w:tc>
          <w:tcPr>
            <w:tcW w:w="1034" w:type="dxa"/>
            <w:tcBorders>
              <w:top w:val="nil"/>
              <w:left w:val="nil"/>
              <w:bottom w:val="nil"/>
              <w:right w:val="nil"/>
            </w:tcBorders>
            <w:noWrap/>
            <w:hideMark/>
          </w:tcPr>
          <w:p w:rsidR="00347D22" w:rsidRPr="009F75EC" w:rsidRDefault="00347D22" w:rsidP="001219E5">
            <w:pPr>
              <w:spacing w:after="0"/>
              <w:rPr>
                <w:rFonts w:ascii="Times New Roman" w:hAnsi="Times New Roman"/>
                <w:sz w:val="20"/>
                <w:szCs w:val="20"/>
              </w:rPr>
            </w:pPr>
          </w:p>
        </w:tc>
      </w:tr>
    </w:tbl>
    <w:p w:rsidR="00347D22" w:rsidRDefault="00347D22" w:rsidP="00347D22">
      <w:pPr>
        <w:rPr>
          <w:rFonts w:ascii="Times New Roman" w:hAnsi="Times New Roman"/>
          <w:sz w:val="20"/>
          <w:szCs w:val="20"/>
        </w:rPr>
        <w:sectPr w:rsidR="00347D22" w:rsidSect="00FD24FD">
          <w:pgSz w:w="11906" w:h="16838"/>
          <w:pgMar w:top="720" w:right="720" w:bottom="720" w:left="907" w:header="709" w:footer="709" w:gutter="0"/>
          <w:cols w:space="708"/>
          <w:docGrid w:linePitch="360"/>
        </w:sectPr>
      </w:pPr>
    </w:p>
    <w:tbl>
      <w:tblPr>
        <w:tblStyle w:val="Rcsostblzat"/>
        <w:tblW w:w="0" w:type="auto"/>
        <w:jc w:val="center"/>
        <w:tblLook w:val="04A0" w:firstRow="1" w:lastRow="0" w:firstColumn="1" w:lastColumn="0" w:noHBand="0" w:noVBand="1"/>
      </w:tblPr>
      <w:tblGrid>
        <w:gridCol w:w="920"/>
        <w:gridCol w:w="7580"/>
        <w:gridCol w:w="1240"/>
        <w:gridCol w:w="1300"/>
        <w:gridCol w:w="1300"/>
      </w:tblGrid>
      <w:tr w:rsidR="00347D22" w:rsidRPr="009F75EC" w:rsidTr="00347D22">
        <w:trPr>
          <w:trHeight w:val="565"/>
          <w:jc w:val="center"/>
        </w:trPr>
        <w:tc>
          <w:tcPr>
            <w:tcW w:w="12340" w:type="dxa"/>
            <w:gridSpan w:val="5"/>
            <w:hideMark/>
          </w:tcPr>
          <w:p w:rsidR="00347D22" w:rsidRPr="009F75EC" w:rsidRDefault="00347D22" w:rsidP="002E5AEF">
            <w:pPr>
              <w:pStyle w:val="Listaszerbekezds"/>
              <w:numPr>
                <w:ilvl w:val="0"/>
                <w:numId w:val="14"/>
              </w:numPr>
              <w:contextualSpacing/>
              <w:jc w:val="right"/>
              <w:rPr>
                <w:rFonts w:ascii="Times New Roman" w:hAnsi="Times New Roman" w:cs="Times New Roman"/>
                <w:b/>
                <w:bCs/>
                <w:sz w:val="20"/>
                <w:szCs w:val="20"/>
              </w:rPr>
            </w:pPr>
            <w:r>
              <w:rPr>
                <w:rFonts w:ascii="Times New Roman" w:hAnsi="Times New Roman" w:cs="Times New Roman"/>
                <w:b/>
                <w:bCs/>
                <w:sz w:val="20"/>
                <w:szCs w:val="20"/>
              </w:rPr>
              <w:lastRenderedPageBreak/>
              <w:t xml:space="preserve">sz. tájékoztató tábla </w:t>
            </w:r>
          </w:p>
        </w:tc>
      </w:tr>
      <w:tr w:rsidR="00347D22" w:rsidRPr="009F75EC" w:rsidTr="00347D22">
        <w:trPr>
          <w:trHeight w:val="565"/>
          <w:jc w:val="center"/>
        </w:trPr>
        <w:tc>
          <w:tcPr>
            <w:tcW w:w="12340" w:type="dxa"/>
            <w:gridSpan w:val="5"/>
            <w:hideMark/>
          </w:tcPr>
          <w:p w:rsidR="00347D22" w:rsidRPr="009F75EC" w:rsidRDefault="00347D22" w:rsidP="00347D22">
            <w:pPr>
              <w:jc w:val="center"/>
              <w:rPr>
                <w:rFonts w:ascii="Times New Roman" w:hAnsi="Times New Roman"/>
                <w:b/>
                <w:bCs/>
                <w:sz w:val="20"/>
                <w:szCs w:val="20"/>
              </w:rPr>
            </w:pPr>
            <w:bookmarkStart w:id="9" w:name="RANGE!A1:E177"/>
            <w:r w:rsidRPr="009F75EC">
              <w:rPr>
                <w:rFonts w:ascii="Times New Roman" w:hAnsi="Times New Roman"/>
                <w:b/>
                <w:bCs/>
                <w:sz w:val="20"/>
                <w:szCs w:val="20"/>
              </w:rPr>
              <w:t>Törökszentmiklós Városi Önkormányzat</w:t>
            </w:r>
            <w:r w:rsidRPr="009F75EC">
              <w:rPr>
                <w:rFonts w:ascii="Times New Roman" w:hAnsi="Times New Roman"/>
                <w:b/>
                <w:bCs/>
                <w:sz w:val="20"/>
                <w:szCs w:val="20"/>
              </w:rPr>
              <w:br/>
              <w:t>2016. ÉVI KÖLTSÉGVETÉSÉNEK ÖSSZEVONT MÉRLEGE</w:t>
            </w:r>
            <w:bookmarkEnd w:id="9"/>
          </w:p>
        </w:tc>
      </w:tr>
      <w:tr w:rsidR="00347D22" w:rsidRPr="009F75EC" w:rsidTr="00347D22">
        <w:trPr>
          <w:trHeight w:val="315"/>
          <w:jc w:val="center"/>
        </w:trPr>
        <w:tc>
          <w:tcPr>
            <w:tcW w:w="12340" w:type="dxa"/>
            <w:gridSpan w:val="5"/>
            <w:noWrap/>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BEVÉTELEK</w:t>
            </w:r>
          </w:p>
        </w:tc>
      </w:tr>
      <w:tr w:rsidR="00347D22" w:rsidRPr="009F75EC" w:rsidTr="00347D22">
        <w:trPr>
          <w:trHeight w:val="315"/>
          <w:jc w:val="center"/>
        </w:trPr>
        <w:tc>
          <w:tcPr>
            <w:tcW w:w="920" w:type="dxa"/>
            <w:noWrap/>
            <w:hideMark/>
          </w:tcPr>
          <w:p w:rsidR="00347D22" w:rsidRPr="009F75EC" w:rsidRDefault="00347D22" w:rsidP="00347D22">
            <w:pPr>
              <w:rPr>
                <w:rFonts w:ascii="Times New Roman" w:hAnsi="Times New Roman"/>
                <w:b/>
                <w:bCs/>
                <w:sz w:val="20"/>
                <w:szCs w:val="20"/>
              </w:rPr>
            </w:pPr>
          </w:p>
        </w:tc>
        <w:tc>
          <w:tcPr>
            <w:tcW w:w="7580" w:type="dxa"/>
            <w:noWrap/>
            <w:hideMark/>
          </w:tcPr>
          <w:p w:rsidR="00347D22" w:rsidRPr="009F75EC" w:rsidRDefault="00347D22" w:rsidP="00347D22">
            <w:pPr>
              <w:rPr>
                <w:rFonts w:ascii="Times New Roman" w:hAnsi="Times New Roman"/>
                <w:b/>
                <w:bCs/>
                <w:sz w:val="20"/>
                <w:szCs w:val="20"/>
              </w:rPr>
            </w:pPr>
          </w:p>
        </w:tc>
        <w:tc>
          <w:tcPr>
            <w:tcW w:w="1240" w:type="dxa"/>
            <w:noWrap/>
            <w:hideMark/>
          </w:tcPr>
          <w:p w:rsidR="00347D22" w:rsidRPr="009F75EC" w:rsidRDefault="00347D22" w:rsidP="00347D22">
            <w:pPr>
              <w:rPr>
                <w:rFonts w:ascii="Times New Roman" w:hAnsi="Times New Roman"/>
                <w:b/>
                <w:bCs/>
                <w:sz w:val="20"/>
                <w:szCs w:val="20"/>
              </w:rPr>
            </w:pPr>
          </w:p>
        </w:tc>
        <w:tc>
          <w:tcPr>
            <w:tcW w:w="1300" w:type="dxa"/>
            <w:noWrap/>
            <w:hideMark/>
          </w:tcPr>
          <w:p w:rsidR="00347D22" w:rsidRPr="009F75EC" w:rsidRDefault="00347D22" w:rsidP="00347D22">
            <w:pPr>
              <w:rPr>
                <w:rFonts w:ascii="Times New Roman" w:hAnsi="Times New Roman"/>
                <w:b/>
                <w:bCs/>
                <w:sz w:val="20"/>
                <w:szCs w:val="20"/>
              </w:rPr>
            </w:pPr>
          </w:p>
        </w:tc>
        <w:tc>
          <w:tcPr>
            <w:tcW w:w="1300" w:type="dxa"/>
            <w:noWrap/>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ezer forintban</w:t>
            </w:r>
          </w:p>
        </w:tc>
      </w:tr>
      <w:tr w:rsidR="00347D22" w:rsidRPr="009F75EC" w:rsidTr="00347D22">
        <w:trPr>
          <w:trHeight w:val="464"/>
          <w:jc w:val="center"/>
        </w:trPr>
        <w:tc>
          <w:tcPr>
            <w:tcW w:w="920" w:type="dxa"/>
            <w:vMerge w:val="restart"/>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Száma</w:t>
            </w:r>
          </w:p>
        </w:tc>
        <w:tc>
          <w:tcPr>
            <w:tcW w:w="7580" w:type="dxa"/>
            <w:vMerge w:val="restart"/>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Jogcímek</w:t>
            </w:r>
          </w:p>
        </w:tc>
        <w:tc>
          <w:tcPr>
            <w:tcW w:w="1240" w:type="dxa"/>
            <w:vMerge w:val="restart"/>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2014. évi tény</w:t>
            </w:r>
          </w:p>
        </w:tc>
        <w:tc>
          <w:tcPr>
            <w:tcW w:w="1300" w:type="dxa"/>
            <w:vMerge w:val="restart"/>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2015. évi várható</w:t>
            </w:r>
          </w:p>
        </w:tc>
        <w:tc>
          <w:tcPr>
            <w:tcW w:w="1300" w:type="dxa"/>
            <w:vMerge w:val="restart"/>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2016. évi előirányzat</w:t>
            </w:r>
          </w:p>
        </w:tc>
      </w:tr>
      <w:tr w:rsidR="00347D22" w:rsidRPr="009F75EC" w:rsidTr="00347D22">
        <w:trPr>
          <w:trHeight w:val="630"/>
          <w:jc w:val="center"/>
        </w:trPr>
        <w:tc>
          <w:tcPr>
            <w:tcW w:w="920" w:type="dxa"/>
            <w:vMerge/>
            <w:hideMark/>
          </w:tcPr>
          <w:p w:rsidR="00347D22" w:rsidRPr="009F75EC" w:rsidRDefault="00347D22" w:rsidP="00347D22">
            <w:pPr>
              <w:rPr>
                <w:rFonts w:ascii="Times New Roman" w:hAnsi="Times New Roman"/>
                <w:b/>
                <w:bCs/>
                <w:sz w:val="20"/>
                <w:szCs w:val="20"/>
              </w:rPr>
            </w:pPr>
          </w:p>
        </w:tc>
        <w:tc>
          <w:tcPr>
            <w:tcW w:w="7580" w:type="dxa"/>
            <w:vMerge/>
            <w:hideMark/>
          </w:tcPr>
          <w:p w:rsidR="00347D22" w:rsidRPr="009F75EC" w:rsidRDefault="00347D22" w:rsidP="00347D22">
            <w:pPr>
              <w:rPr>
                <w:rFonts w:ascii="Times New Roman" w:hAnsi="Times New Roman"/>
                <w:b/>
                <w:bCs/>
                <w:sz w:val="20"/>
                <w:szCs w:val="20"/>
              </w:rPr>
            </w:pPr>
          </w:p>
        </w:tc>
        <w:tc>
          <w:tcPr>
            <w:tcW w:w="1240" w:type="dxa"/>
            <w:vMerge/>
            <w:hideMark/>
          </w:tcPr>
          <w:p w:rsidR="00347D22" w:rsidRPr="009F75EC" w:rsidRDefault="00347D22" w:rsidP="00347D22">
            <w:pPr>
              <w:rPr>
                <w:rFonts w:ascii="Times New Roman" w:hAnsi="Times New Roman"/>
                <w:b/>
                <w:bCs/>
                <w:sz w:val="20"/>
                <w:szCs w:val="20"/>
              </w:rPr>
            </w:pPr>
          </w:p>
        </w:tc>
        <w:tc>
          <w:tcPr>
            <w:tcW w:w="1300" w:type="dxa"/>
            <w:vMerge/>
            <w:hideMark/>
          </w:tcPr>
          <w:p w:rsidR="00347D22" w:rsidRPr="009F75EC" w:rsidRDefault="00347D22" w:rsidP="00347D22">
            <w:pPr>
              <w:rPr>
                <w:rFonts w:ascii="Times New Roman" w:hAnsi="Times New Roman"/>
                <w:b/>
                <w:bCs/>
                <w:sz w:val="20"/>
                <w:szCs w:val="20"/>
              </w:rPr>
            </w:pPr>
          </w:p>
        </w:tc>
        <w:tc>
          <w:tcPr>
            <w:tcW w:w="1300" w:type="dxa"/>
            <w:vMerge/>
            <w:hideMark/>
          </w:tcPr>
          <w:p w:rsidR="00347D22" w:rsidRPr="009F75EC" w:rsidRDefault="00347D22" w:rsidP="00347D22">
            <w:pPr>
              <w:rPr>
                <w:rFonts w:ascii="Times New Roman" w:hAnsi="Times New Roman"/>
                <w:b/>
                <w:bCs/>
                <w:sz w:val="20"/>
                <w:szCs w:val="20"/>
              </w:rPr>
            </w:pPr>
          </w:p>
        </w:tc>
      </w:tr>
      <w:tr w:rsidR="00347D22" w:rsidRPr="009F75EC" w:rsidTr="00347D22">
        <w:trPr>
          <w:trHeight w:val="259"/>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3</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4</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5</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Önkormányzat működési támogatásai (1.1.+…+.1.6.)</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1 236 939</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1 182 116</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839 562</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Helyi önkormányzatok működésének általános támogatása</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352 870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207 909</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179 203</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Önkormányzatok egyes köznevelési feladatainak támogatása</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290 293</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308 283</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332 394</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Önkormányzatok szociális és gyermekjóléti feladatainak támogatása</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524 486</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432 210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303 482</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1.4.</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Önkormányzatok kulturális feladatainak támogatása</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24 902</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26 330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24 483</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1.5.</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Működési célú kv-i támogatások és kiegészítő támogatások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44 388</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199 602</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1.6.</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Elszámolásból származó bevételek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7 782</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r>
      <w:tr w:rsidR="00347D22" w:rsidRPr="009F75EC" w:rsidTr="00347D22">
        <w:trPr>
          <w:trHeight w:val="615"/>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Működési célú támogatások államháztartáson belülről (2.1.+…+.2.5.)</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828 211</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929 357</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340 572</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Elvonások és befizetések bevételei</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Működési célú garancia- és kezességvállalásból megtérülések </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Működési célú visszatérítendő támogatások, kölcsönök visszatérülése </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lastRenderedPageBreak/>
              <w:t>2.4.</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Működési célú visszatérítendő támogatások, kölcsönök igénybevétele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2.5.</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Egyéb működési célú támogatások bevételei </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828 211</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929 357</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340 572</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2.5.1</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Helyi és nemzetiségi önkormányzattól</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5 601</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4 323</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2 590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2.5.2.</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Elkülönített állami pénzalaptól</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410 745</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422 332</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89 559</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2.5.3.</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Társadalombiztosítás pénzügyi alapjától</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206 572</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222 151</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222 743</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2.5.4.</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Központi költségvetési szervtől</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65 078</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51 366</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25 680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2.5.5.</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EU-s támogatás</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140 215</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229 185</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0</w:t>
            </w:r>
          </w:p>
        </w:tc>
      </w:tr>
      <w:tr w:rsidR="00347D22" w:rsidRPr="009F75EC" w:rsidTr="00347D22">
        <w:trPr>
          <w:trHeight w:val="60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3.</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Felhalmozási célú támogatások államháztartáson belülről (3.1.+…+3.5.)</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479 423</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515 697</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42 520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Felhalmozási célú önkormányzati támogatások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129 723</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11 444</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Felhalmozási célú garancia- és kezességvállalásból megtérülések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Felhalmozási célú visszatérítendő támogatások, kölcsönök visszatérülése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3.4.</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Felhalmozási célú visszatérítendő támogatások, kölcsönök igénybevétele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3.5.</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Egyéb felhalmozási célú támogatások bevételei</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349 700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504 253</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42 520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3.5.1</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Helyi és nemzetiségi önkormányzattól</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52</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3.5.2.</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Elkülönített állami pénzalaptól</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11 226</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4 934</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3.5.3.</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Társadalombiztosítás pénzügyi alapjától</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0</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3 553</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3.5.4.</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Központi költségvetési szervtől</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20 804</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3 956</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3.5.5.</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EU-s támogatás</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317 618</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491 810</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42 520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xml:space="preserve">4. </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Közhatalmi bevételek (4.1.+4.2.+4.3.+4.4.)</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834 023</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827 197</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883 000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Helyi adók  (4.1.1.+4.1.2.+4.1.3.+4.1.4.)</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759 637</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760 696</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817 000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lastRenderedPageBreak/>
              <w:t>4.1.1.</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Építményadó</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59 238</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62 335</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62 000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4.1.2.</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Magánszemélyek kommunális adója</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79 106</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75 007</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75 000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4.1.3.</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Iparűzési adó</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621 288</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623 354</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680 000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4.1.4.</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Termőföld bérbeadása miatti szja</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5</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0</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Gépjárműadó</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45 067</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46 587</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45 000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Egyéb áruhasználati és szolgáltatási adók (Talajterhelési díj)</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5 553</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3 933</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4 000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4.4.</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Egyéb közhatalmi bevételek (Bírságok, Pótlékok)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23 766</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15 981</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17 000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5.</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Működési bevételek (5.1.+…+ 5.10.)</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449 589</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680 862</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642 892</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Készletértékesítés ellenértéke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425</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Szolgáltatások ellenértéke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162 383</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231 708</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204 426</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5.2.1.</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Alkalmaztottak térítése</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10 198</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11 363</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11 328</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5.2.2.</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Bérleti és lízingdíj</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30 683</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26 261</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26 687</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5.2.3.</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Egyéb szolgáltatásokból származó bevétel</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121 502</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194 084</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166 411</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Közvetített szolgáltatások értéke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28 422</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44 449</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45 142</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5.4.</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Tulajdonosi bevételek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142 471</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152 000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5.5.</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Ellátási díjak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52 863</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51 882</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49 301</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5.6.</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Kiszámlázott általános forgalmi adó </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107 239</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122 793</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120 061</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5.7.</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Általános forgalmi adó visszatérítése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49 246</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42 674</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31 630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5.8.</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Kamatbevételek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286</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134</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172</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5.9.</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Egyéb pénzügyi műveletek bevételei</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6 620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lastRenderedPageBreak/>
              <w:t>5.10.</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Egyéb működési bevételek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42 530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44 326</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40 160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6.</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Felhalmozási bevételek (6.1.+…+6.5.)</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246 636</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87 954</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74 152</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6.1.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Immateriális javak értékesítése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6.2.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Ingatlanok értékesítése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26 548</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55 386</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4 700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6.3.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Egyéb tárgyi eszközök értékesítése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240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17 720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400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6.4.</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Egyéb felhalmozási célú bevétel</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219 848</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14 848</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69 052</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6.4.1.</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Önkormányzat sajátos felhalmozási és tőkejellegű bevétele</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30 373</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6 759</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55 416</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6.4.2.</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Pénzügyi befektetésekből származó bevétel</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6 269</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1 105</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6.4.3.</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Önkormányzati vagyon bérleti  és lízingdíj bevétele</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151 791</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0</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6.4.4.</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-Felhalmozási célú áfa visszatérülés</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31 415</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6 984</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13 636</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xml:space="preserve">7. </w:t>
            </w:r>
          </w:p>
        </w:tc>
        <w:tc>
          <w:tcPr>
            <w:tcW w:w="7580" w:type="dxa"/>
            <w:hideMark/>
          </w:tcPr>
          <w:p w:rsidR="00347D22" w:rsidRPr="009F75EC" w:rsidRDefault="00347D22" w:rsidP="00347D22">
            <w:pPr>
              <w:rPr>
                <w:rFonts w:ascii="Times New Roman" w:hAnsi="Times New Roman"/>
                <w:b/>
                <w:bCs/>
                <w:i/>
                <w:iCs/>
                <w:sz w:val="20"/>
                <w:szCs w:val="20"/>
              </w:rPr>
            </w:pPr>
            <w:r w:rsidRPr="009F75EC">
              <w:rPr>
                <w:rFonts w:ascii="Times New Roman" w:hAnsi="Times New Roman"/>
                <w:b/>
                <w:bCs/>
                <w:i/>
                <w:iCs/>
                <w:sz w:val="20"/>
                <w:szCs w:val="20"/>
              </w:rPr>
              <w:t>Működési célú átvett pénzeszközök (7.1. + … + 7.3.)</w:t>
            </w:r>
          </w:p>
        </w:tc>
        <w:tc>
          <w:tcPr>
            <w:tcW w:w="1240" w:type="dxa"/>
            <w:hideMark/>
          </w:tcPr>
          <w:p w:rsidR="00347D22" w:rsidRPr="009F75EC" w:rsidRDefault="00347D22" w:rsidP="00347D22">
            <w:pPr>
              <w:rPr>
                <w:rFonts w:ascii="Times New Roman" w:hAnsi="Times New Roman"/>
                <w:b/>
                <w:bCs/>
                <w:i/>
                <w:iCs/>
                <w:sz w:val="20"/>
                <w:szCs w:val="20"/>
              </w:rPr>
            </w:pPr>
            <w:r w:rsidRPr="009F75EC">
              <w:rPr>
                <w:rFonts w:ascii="Times New Roman" w:hAnsi="Times New Roman"/>
                <w:b/>
                <w:bCs/>
                <w:i/>
                <w:iCs/>
                <w:sz w:val="20"/>
                <w:szCs w:val="20"/>
              </w:rPr>
              <w:t>285</w:t>
            </w:r>
          </w:p>
        </w:tc>
        <w:tc>
          <w:tcPr>
            <w:tcW w:w="1300" w:type="dxa"/>
            <w:hideMark/>
          </w:tcPr>
          <w:p w:rsidR="00347D22" w:rsidRPr="009F75EC" w:rsidRDefault="00347D22" w:rsidP="00347D22">
            <w:pPr>
              <w:rPr>
                <w:rFonts w:ascii="Times New Roman" w:hAnsi="Times New Roman"/>
                <w:b/>
                <w:bCs/>
                <w:i/>
                <w:iCs/>
                <w:sz w:val="20"/>
                <w:szCs w:val="20"/>
              </w:rPr>
            </w:pPr>
            <w:r w:rsidRPr="009F75EC">
              <w:rPr>
                <w:rFonts w:ascii="Times New Roman" w:hAnsi="Times New Roman"/>
                <w:b/>
                <w:bCs/>
                <w:i/>
                <w:iCs/>
                <w:sz w:val="20"/>
                <w:szCs w:val="20"/>
              </w:rPr>
              <w:t>950</w:t>
            </w:r>
          </w:p>
        </w:tc>
        <w:tc>
          <w:tcPr>
            <w:tcW w:w="1300" w:type="dxa"/>
            <w:hideMark/>
          </w:tcPr>
          <w:p w:rsidR="00347D22" w:rsidRPr="009F75EC" w:rsidRDefault="00347D22" w:rsidP="00347D22">
            <w:pPr>
              <w:rPr>
                <w:rFonts w:ascii="Times New Roman" w:hAnsi="Times New Roman"/>
                <w:b/>
                <w:bCs/>
                <w:i/>
                <w:iCs/>
                <w:sz w:val="20"/>
                <w:szCs w:val="20"/>
              </w:rPr>
            </w:pPr>
            <w:r w:rsidRPr="009F75EC">
              <w:rPr>
                <w:rFonts w:ascii="Times New Roman" w:hAnsi="Times New Roman"/>
                <w:b/>
                <w:bCs/>
                <w:i/>
                <w:iCs/>
                <w:sz w:val="20"/>
                <w:szCs w:val="20"/>
              </w:rPr>
              <w:t>0</w:t>
            </w:r>
          </w:p>
        </w:tc>
      </w:tr>
      <w:tr w:rsidR="00347D22" w:rsidRPr="009F75EC" w:rsidTr="00347D22">
        <w:trPr>
          <w:trHeight w:val="495"/>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7.1.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Működési célú garancia- és kezességvállalásból megtérülések ÁH-n kívülről</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42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7.2.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Működési célú visszatérítendő támogatások, kölcsönök visszatér. ÁH-n kívülről</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7.3.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Egyéb működési célú átvett pénzeszköz</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285</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950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8.</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Felhalmozási célú átvett pénzeszközök (8.1.+8.2.+8.3.)</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19 895</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7 297</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1 500</w:t>
            </w:r>
          </w:p>
        </w:tc>
      </w:tr>
      <w:tr w:rsidR="00347D22" w:rsidRPr="009F75EC" w:rsidTr="00347D22">
        <w:trPr>
          <w:trHeight w:val="45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8.1.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Felhalm. célú garancia- és kezességvállalásból megtérülések ÁH-n kívülről</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9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8.2.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Felhalm. célú visszatérítendő támogatások, </w:t>
            </w:r>
            <w:r w:rsidRPr="009F75EC">
              <w:rPr>
                <w:rFonts w:ascii="Times New Roman" w:hAnsi="Times New Roman"/>
                <w:sz w:val="20"/>
                <w:szCs w:val="20"/>
                <w:u w:val="single"/>
              </w:rPr>
              <w:t>kölcsönök visszatér</w:t>
            </w:r>
            <w:r w:rsidRPr="009F75EC">
              <w:rPr>
                <w:rFonts w:ascii="Times New Roman" w:hAnsi="Times New Roman"/>
                <w:sz w:val="20"/>
                <w:szCs w:val="20"/>
              </w:rPr>
              <w:t>. ÁH-n kívülről</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3 113</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1 904</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1 500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8.3.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Egyéb felhalmozási célú átvett pénzeszköz</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16 782</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5 393</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9.</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KÖLTSÉGVETÉSI BEVÉTELEK ÖSSZESEN: (1+…+8)</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4 095 001</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4 231 430</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2 824 198</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xml:space="preserve"> 10.</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Hitel-, kölcsönfelvétel államháztartáson kívülről  (10.1.+10.3.)</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0</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0</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lastRenderedPageBreak/>
              <w:t>10.1.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Hosszú lejáratú  hitelek, kölcsönök felvétele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10.2.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Likviditási célú  hitelek, kölcsönök felvétele pénzügyi vállalkozástól</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10.3.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Rövid lejáratú  hitelek, kölcsönök felvétele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xml:space="preserve">   11.</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Belföldi értékpapírok bevételei (11.1. +…+ 11.4.)</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1 434 150</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102 377</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11.1.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Forgatási célú belföldi értékpapírok beváltása,  értékesítése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1 434 150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102 377</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11.2.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Forgatási célú belföldi értékpapírok kibocsátása</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11.3.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Befektetési célú belföldi értékpapírok beváltása,  értékesítése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11.4.</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Befektetési célú belföldi értékpapírok kibocsátása</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xml:space="preserve">    12.</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Maradvány igénybevétele (12.1. + 12.2.)</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860 133</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668 336</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557 357</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12.1.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Előző év költségvetési maradványának igénybevétele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860 133</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668 336</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557 357</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12.1.1.</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Előző év költségvetési maradványának igénybevétele működési</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587 685</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318 662</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351 114</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12.1.2.</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Előző év költségvetési maradványának igénybevétele felhalmozási</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272 448</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349 674</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206 243</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12.2.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Előző év vállalkozási maradványának igénybevétele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xml:space="preserve">    13.</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Belföldi finanszírozás bevételei (13.1. + … + 13.3.)</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28 558</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28 679</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13.1.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Államháztartáson belüli megelőlegezések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28 558</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28 679</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13.2.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Államháztartáson belüli megelőlegezések törlesztése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13.3.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Betétek megszüntetése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xml:space="preserve">    14.</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Külföldi finanszírozás bevételei (14.1.+…14.4.)</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0</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0</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14.1.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Forgatási célú külföldi értékpapírok beváltása,  értékesítése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14.2.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Befektetési célú külföldi értékpapírok beváltása,  értékesítése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lastRenderedPageBreak/>
              <w:t xml:space="preserve">    14.3.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Külföldi értékpapírok kibocsátása</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14.4.</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Külföldi hitelek, kölcsönök felvétele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xml:space="preserve">    15.</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Adóssághoz nem kapcsolódó származékos ügyletek bevételei</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xml:space="preserve">    16.</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FINANSZÍROZÁSI BEVÉTELEK ÖSSZESEN: (10. + … +15.)</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2 322 841</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799 392</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557 357</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xml:space="preserve">    17.</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BEVÉTELEK ÖSSZESEN: (9+16)</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6 417 842</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5 030 822</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3 381 555</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p>
        </w:tc>
        <w:tc>
          <w:tcPr>
            <w:tcW w:w="7580" w:type="dxa"/>
            <w:hideMark/>
          </w:tcPr>
          <w:p w:rsidR="00347D22" w:rsidRPr="009F75EC" w:rsidRDefault="00347D22" w:rsidP="00347D22">
            <w:pPr>
              <w:rPr>
                <w:rFonts w:ascii="Times New Roman" w:hAnsi="Times New Roman"/>
                <w:b/>
                <w:bCs/>
                <w:sz w:val="20"/>
                <w:szCs w:val="20"/>
              </w:rPr>
            </w:pPr>
          </w:p>
        </w:tc>
        <w:tc>
          <w:tcPr>
            <w:tcW w:w="1240" w:type="dxa"/>
            <w:hideMark/>
          </w:tcPr>
          <w:p w:rsidR="00347D22" w:rsidRPr="009F75EC" w:rsidRDefault="00347D22" w:rsidP="00347D22">
            <w:pPr>
              <w:rPr>
                <w:rFonts w:ascii="Times New Roman" w:hAnsi="Times New Roman"/>
                <w:b/>
                <w:bCs/>
                <w:sz w:val="20"/>
                <w:szCs w:val="20"/>
              </w:rPr>
            </w:pPr>
          </w:p>
        </w:tc>
        <w:tc>
          <w:tcPr>
            <w:tcW w:w="1300" w:type="dxa"/>
            <w:hideMark/>
          </w:tcPr>
          <w:p w:rsidR="00347D22" w:rsidRPr="009F75EC" w:rsidRDefault="00347D22" w:rsidP="00347D22">
            <w:pPr>
              <w:rPr>
                <w:rFonts w:ascii="Times New Roman" w:hAnsi="Times New Roman"/>
                <w:i/>
                <w:iCs/>
                <w:sz w:val="20"/>
                <w:szCs w:val="20"/>
              </w:rPr>
            </w:pPr>
          </w:p>
        </w:tc>
        <w:tc>
          <w:tcPr>
            <w:tcW w:w="1300" w:type="dxa"/>
            <w:hideMark/>
          </w:tcPr>
          <w:p w:rsidR="00347D22" w:rsidRPr="009F75EC" w:rsidRDefault="00347D22" w:rsidP="00347D22">
            <w:pPr>
              <w:rPr>
                <w:rFonts w:ascii="Times New Roman" w:hAnsi="Times New Roman"/>
                <w:i/>
                <w:iCs/>
                <w:sz w:val="20"/>
                <w:szCs w:val="20"/>
              </w:rPr>
            </w:pPr>
          </w:p>
        </w:tc>
      </w:tr>
      <w:tr w:rsidR="00347D22" w:rsidRPr="009F75EC" w:rsidTr="00347D22">
        <w:trPr>
          <w:trHeight w:val="915"/>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Kiadások</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2014.évi tény</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2015.évi várható</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2016.évi előirányzat</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xml:space="preserve">   Működési költségvetés kiadásai </w:t>
            </w:r>
            <w:r w:rsidRPr="009F75EC">
              <w:rPr>
                <w:rFonts w:ascii="Times New Roman" w:hAnsi="Times New Roman"/>
                <w:sz w:val="20"/>
                <w:szCs w:val="20"/>
              </w:rPr>
              <w:t>(1.1+…+1.5.)</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3 518 131</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3 249 977</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2 902 836</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Személyi  juttatások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1 149 463</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1 176 071</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998 828</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Munkaadókat terhelő járulékok és szociális hozzájárulási adó</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278 647</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280 626</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262 939</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Dologi  kiadások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1 329 236</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1 377 393</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1 365 129</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1.4.</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Ellátottak pénzbeli juttatásai</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370 058</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135 582</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47 222</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1.5</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Egyéb működési célú kiadások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390 727</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280 305</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228 718</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1.5.1.</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Elvonások és befizetések</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109 327</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3 323</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r>
      <w:tr w:rsidR="00347D22" w:rsidRPr="009F75EC" w:rsidTr="00347D22">
        <w:trPr>
          <w:trHeight w:val="30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1.5.2.</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-Visszatérítendő támogatások, kölcsönök nyújtása ÁH-n belülre</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r>
      <w:tr w:rsidR="00347D22" w:rsidRPr="009F75EC" w:rsidTr="00347D22">
        <w:trPr>
          <w:trHeight w:val="30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1.5.3.</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Visszatérítendő támogatások, kölcsönök törlesztése ÁH-n belülre</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1.5.4.</w:t>
            </w:r>
          </w:p>
        </w:tc>
        <w:tc>
          <w:tcPr>
            <w:tcW w:w="7580" w:type="dxa"/>
            <w:noWrap/>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Egyéb működési célú támogatások ÁH-n belülre</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236 386</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237 341</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191 258</w:t>
            </w:r>
          </w:p>
        </w:tc>
      </w:tr>
      <w:tr w:rsidR="00347D22" w:rsidRPr="009F75EC" w:rsidTr="00347D22">
        <w:trPr>
          <w:trHeight w:val="375"/>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1.5.5.</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Visszatérítendő támogatások, kölcsönök nyújtása ÁH-n kívülre</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1.5.6.</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Árkiegészítések, ártámogatások</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1.5.7.</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Kamattámogatások</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lastRenderedPageBreak/>
              <w:t>1.5.8.</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Egyéb működési célú támogatások államháztartáson kívülre</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45 014</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39 641</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37 460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xml:space="preserve">   Felhalmozási költségvetés kiadásai </w:t>
            </w:r>
            <w:r w:rsidRPr="009F75EC">
              <w:rPr>
                <w:rFonts w:ascii="Times New Roman" w:hAnsi="Times New Roman"/>
                <w:sz w:val="20"/>
                <w:szCs w:val="20"/>
              </w:rPr>
              <w:t>(2.1.+2.2.+2.3.+2.4)</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918 603</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762 032</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308 445</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Beruházások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693 387</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692 871</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136 379</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2.1.1.</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Önkormányzati, intézményi forrásból megvalósuló beruházási kiadások</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290 726</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170 069</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136 379</w:t>
            </w:r>
          </w:p>
        </w:tc>
      </w:tr>
      <w:tr w:rsidR="00347D22" w:rsidRPr="009F75EC" w:rsidTr="00347D22">
        <w:trPr>
          <w:trHeight w:val="585"/>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2.1.2.</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EU-s forrásból finanszírozott támogatással megvalósuló programok, projektek kiadásai</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244 388</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429 405</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r>
      <w:tr w:rsidR="00347D22" w:rsidRPr="009F75EC" w:rsidTr="00347D22">
        <w:trPr>
          <w:trHeight w:val="555"/>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2.1.3.</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EU-s forrásból finanszírozott támogatással megvalósuló  programok,  projektek önkormányzati hozzájárulásának kiadásai</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119 067</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85 326</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r>
      <w:tr w:rsidR="00347D22" w:rsidRPr="009F75EC" w:rsidTr="00347D22">
        <w:trPr>
          <w:trHeight w:val="60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2.1.4.</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Hazai forrásból finanszírozott támogatással megvalósuló  programok,  projektek kiadásai</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32 118</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6 783</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r>
      <w:tr w:rsidR="00347D22" w:rsidRPr="009F75EC" w:rsidTr="00347D22">
        <w:trPr>
          <w:trHeight w:val="57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2.1.5.</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Hazai forrásból finanszírozott támogatással megvalósuló  programok,  projektek önkormányzati hozzájárulásának kiadása</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7 088</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1 288</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Felújítások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209 456</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51 309</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158 190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Egyéb felhalmozási kiadások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15 760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10 156</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1 500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2.3.1.</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Visszatérítendő támogatások, kölcsönök nyújtása ÁH-n belülre</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2.3.2.</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Visszatérítendő támogatások, kölcsönök törlesztése ÁH-n belülre</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2.3.3.</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Egyéb felhalmozási célú támogatások ÁH-n belülre</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6 522</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3 556</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r>
      <w:tr w:rsidR="00347D22" w:rsidRPr="009F75EC" w:rsidTr="00347D22">
        <w:trPr>
          <w:trHeight w:val="375"/>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2.3.4.</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Visszatérítendő támogatások, </w:t>
            </w:r>
            <w:r w:rsidRPr="009F75EC">
              <w:rPr>
                <w:rFonts w:ascii="Times New Roman" w:hAnsi="Times New Roman"/>
                <w:i/>
                <w:iCs/>
                <w:sz w:val="20"/>
                <w:szCs w:val="20"/>
                <w:u w:val="single"/>
              </w:rPr>
              <w:t xml:space="preserve">kölcsönök nyújtása </w:t>
            </w:r>
            <w:r w:rsidRPr="009F75EC">
              <w:rPr>
                <w:rFonts w:ascii="Times New Roman" w:hAnsi="Times New Roman"/>
                <w:i/>
                <w:iCs/>
                <w:sz w:val="20"/>
                <w:szCs w:val="20"/>
              </w:rPr>
              <w:t>ÁH-n kívülre</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900</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1 200</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1 500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2.3.5.</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Részesedés,üzletrész vásárlása</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5 652</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2.3.6.</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 Egyéb felhalmozási célú támogatások államháztartáson kívülre</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2 686</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5 400</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2.4.</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Kisértékű tárgyieszközök beszerzése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7 696</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12 376</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3.</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Tartalékok (3.1.+3.2.)</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141 594</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Működési tartalék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63 624</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lastRenderedPageBreak/>
              <w:t>3.1.1.</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Általános tartalék</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0</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42 874</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3.1.2.</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Céltartalék</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0</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20 750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Felhalmozási tartalék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77 970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3.2.1.</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Általános tartalék</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0</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65 154</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3.2.2.</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Céltartalék</w:t>
            </w:r>
          </w:p>
        </w:tc>
        <w:tc>
          <w:tcPr>
            <w:tcW w:w="124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0</w:t>
            </w:r>
          </w:p>
        </w:tc>
        <w:tc>
          <w:tcPr>
            <w:tcW w:w="130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12 816</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4.</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KÖLTSÉGVETÉSI KIADÁSOK ÖSSZESEN (1+2+3)</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4 436 734</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4 012 009</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3 352 875</w:t>
            </w:r>
          </w:p>
        </w:tc>
      </w:tr>
      <w:tr w:rsidR="00347D22" w:rsidRPr="009F75EC" w:rsidTr="00347D22">
        <w:trPr>
          <w:trHeight w:val="555"/>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5.</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Hitel-, kölcsöntörlesztés államháztartáson kívülre (5.1. + … + 5.3.)</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Hosszú lejáratú hitelek, kölcsönök törlesztése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Likviditási célú hitelek, kölcsönök törlesztése pénzügyi vállalkozásnak</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Rövid lejáratú hitelek, kölcsönök törlesztése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6.</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Belföldi értékpapírok kiadásai (6.1. + … + 6.4.)</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1 312 775</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103 474</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6.1.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Forgatási célú belföldi értékpapírok vásárlása</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1 214 076</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103 474</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6.2.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Forgatási célú belföldi értékpapírok beváltása</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6.3.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Befektetési célú belföldi értékpapírok vásárlása</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6.4.</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Befektetési célú belföldi értékpapírok beváltása</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98 699</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7.</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Belföldi finanszírozás kiadásai (7.1. + … + 7.4.)</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28 558</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28 680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7.1.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Államháztartáson belüli megelőlegezések folyósítása</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7.2.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Államháztartáson belüli megelőlegezések visszafizetése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28 558</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28 680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7.3..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Pénzeszközök betétként elhelyezése </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7.4.</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Pénzügyi lízing kiadásai</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lastRenderedPageBreak/>
              <w:t>8.</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Külföldi finanszírozás kiadásai (6.1. + … + 6.4.)</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8.1.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Forgatási célú belföldi értékpapírok vásárlása</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8.2.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Befektetési célú külföldi értékpapírok beváltása</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8.3.</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Külföldi értékpapírok beváltása</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8.4.</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xml:space="preserve"> Külföldi hitelek, kölcsönök törlesztése</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 </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9.</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FINANSZÍROZÁSI KIADÁSOK ÖSSZESEN: (5.+…+8.)</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1 312 775</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132 032</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28 680</w:t>
            </w:r>
          </w:p>
        </w:tc>
      </w:tr>
      <w:tr w:rsidR="00347D22" w:rsidRPr="009F75EC" w:rsidTr="00347D22">
        <w:trPr>
          <w:trHeight w:val="330"/>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10.</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KIADÁSOK ÖSSZESEN: (4+9)</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5 749 509</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4 144 041</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3 381 555</w:t>
            </w:r>
          </w:p>
        </w:tc>
      </w:tr>
      <w:tr w:rsidR="00347D22" w:rsidRPr="009F75EC" w:rsidTr="001219E5">
        <w:trPr>
          <w:trHeight w:val="186"/>
          <w:jc w:val="center"/>
        </w:trPr>
        <w:tc>
          <w:tcPr>
            <w:tcW w:w="920" w:type="dxa"/>
            <w:hideMark/>
          </w:tcPr>
          <w:p w:rsidR="00347D22" w:rsidRPr="009F75EC" w:rsidRDefault="00347D22" w:rsidP="001219E5">
            <w:pPr>
              <w:spacing w:after="0" w:line="240" w:lineRule="auto"/>
              <w:rPr>
                <w:rFonts w:ascii="Times New Roman" w:hAnsi="Times New Roman"/>
                <w:sz w:val="20"/>
                <w:szCs w:val="20"/>
              </w:rPr>
            </w:pPr>
          </w:p>
        </w:tc>
        <w:tc>
          <w:tcPr>
            <w:tcW w:w="7580" w:type="dxa"/>
            <w:hideMark/>
          </w:tcPr>
          <w:p w:rsidR="00347D22" w:rsidRPr="009F75EC" w:rsidRDefault="00347D22" w:rsidP="001219E5">
            <w:pPr>
              <w:spacing w:after="0" w:line="240" w:lineRule="auto"/>
              <w:rPr>
                <w:rFonts w:ascii="Times New Roman" w:hAnsi="Times New Roman"/>
                <w:sz w:val="20"/>
                <w:szCs w:val="20"/>
              </w:rPr>
            </w:pPr>
          </w:p>
        </w:tc>
        <w:tc>
          <w:tcPr>
            <w:tcW w:w="1240" w:type="dxa"/>
            <w:hideMark/>
          </w:tcPr>
          <w:p w:rsidR="00347D22" w:rsidRPr="009F75EC" w:rsidRDefault="00347D22" w:rsidP="001219E5">
            <w:pPr>
              <w:spacing w:after="0" w:line="240" w:lineRule="auto"/>
              <w:rPr>
                <w:rFonts w:ascii="Times New Roman" w:hAnsi="Times New Roman"/>
                <w:sz w:val="20"/>
                <w:szCs w:val="20"/>
              </w:rPr>
            </w:pPr>
          </w:p>
        </w:tc>
        <w:tc>
          <w:tcPr>
            <w:tcW w:w="1300" w:type="dxa"/>
            <w:hideMark/>
          </w:tcPr>
          <w:p w:rsidR="00347D22" w:rsidRPr="009F75EC" w:rsidRDefault="00347D22" w:rsidP="001219E5">
            <w:pPr>
              <w:spacing w:after="0" w:line="240" w:lineRule="auto"/>
              <w:rPr>
                <w:rFonts w:ascii="Times New Roman" w:hAnsi="Times New Roman"/>
                <w:sz w:val="20"/>
                <w:szCs w:val="20"/>
              </w:rPr>
            </w:pPr>
          </w:p>
        </w:tc>
        <w:tc>
          <w:tcPr>
            <w:tcW w:w="1300" w:type="dxa"/>
            <w:hideMark/>
          </w:tcPr>
          <w:p w:rsidR="00347D22" w:rsidRPr="009F75EC" w:rsidRDefault="00347D22" w:rsidP="001219E5">
            <w:pPr>
              <w:spacing w:after="0" w:line="240" w:lineRule="auto"/>
              <w:rPr>
                <w:rFonts w:ascii="Times New Roman" w:hAnsi="Times New Roman"/>
                <w:sz w:val="20"/>
                <w:szCs w:val="20"/>
              </w:rPr>
            </w:pPr>
          </w:p>
        </w:tc>
      </w:tr>
      <w:tr w:rsidR="00347D22" w:rsidRPr="009F75EC" w:rsidTr="00347D22">
        <w:trPr>
          <w:trHeight w:val="315"/>
          <w:jc w:val="center"/>
        </w:trPr>
        <w:tc>
          <w:tcPr>
            <w:tcW w:w="9740" w:type="dxa"/>
            <w:gridSpan w:val="3"/>
            <w:noWrap/>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KÖLTSÉGVETÉSI BEVÉTELEK ÉS KIADÁSOK EGYENLEGE</w:t>
            </w:r>
          </w:p>
        </w:tc>
        <w:tc>
          <w:tcPr>
            <w:tcW w:w="1300" w:type="dxa"/>
            <w:hideMark/>
          </w:tcPr>
          <w:p w:rsidR="00347D22" w:rsidRPr="009F75EC" w:rsidRDefault="00347D22" w:rsidP="00347D22">
            <w:pPr>
              <w:rPr>
                <w:rFonts w:ascii="Times New Roman" w:hAnsi="Times New Roman"/>
                <w:sz w:val="20"/>
                <w:szCs w:val="20"/>
              </w:rPr>
            </w:pPr>
          </w:p>
        </w:tc>
        <w:tc>
          <w:tcPr>
            <w:tcW w:w="1300" w:type="dxa"/>
            <w:hideMark/>
          </w:tcPr>
          <w:p w:rsidR="00347D22" w:rsidRPr="009F75EC" w:rsidRDefault="00347D22" w:rsidP="00347D22">
            <w:pPr>
              <w:rPr>
                <w:rFonts w:ascii="Times New Roman" w:hAnsi="Times New Roman"/>
                <w:sz w:val="20"/>
                <w:szCs w:val="20"/>
              </w:rPr>
            </w:pPr>
          </w:p>
        </w:tc>
      </w:tr>
      <w:tr w:rsidR="00347D22" w:rsidRPr="009F75EC" w:rsidTr="00347D22">
        <w:trPr>
          <w:trHeight w:val="600"/>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Költségvetési hiány, többlet ( költségvetési bevételek 9. sor - költségvetési kiadások 4. sor) (+/-)</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-341 733</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219 421</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-528 677</w:t>
            </w:r>
          </w:p>
        </w:tc>
      </w:tr>
      <w:tr w:rsidR="00347D22" w:rsidRPr="009F75EC" w:rsidTr="00347D22">
        <w:trPr>
          <w:trHeight w:val="315"/>
          <w:jc w:val="center"/>
        </w:trPr>
        <w:tc>
          <w:tcPr>
            <w:tcW w:w="9740" w:type="dxa"/>
            <w:gridSpan w:val="3"/>
            <w:noWrap/>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FINANSZÍROZÁSI BEVÉTELEK ÉS KIADÁSOK EGYENLEGE</w:t>
            </w:r>
          </w:p>
        </w:tc>
        <w:tc>
          <w:tcPr>
            <w:tcW w:w="1300" w:type="dxa"/>
            <w:hideMark/>
          </w:tcPr>
          <w:p w:rsidR="00347D22" w:rsidRPr="009F75EC" w:rsidRDefault="00347D22" w:rsidP="00347D22">
            <w:pPr>
              <w:rPr>
                <w:rFonts w:ascii="Times New Roman" w:hAnsi="Times New Roman"/>
                <w:sz w:val="20"/>
                <w:szCs w:val="20"/>
              </w:rPr>
            </w:pPr>
          </w:p>
        </w:tc>
        <w:tc>
          <w:tcPr>
            <w:tcW w:w="1300" w:type="dxa"/>
            <w:hideMark/>
          </w:tcPr>
          <w:p w:rsidR="00347D22" w:rsidRPr="009F75EC" w:rsidRDefault="00347D22" w:rsidP="00347D22">
            <w:pPr>
              <w:rPr>
                <w:rFonts w:ascii="Times New Roman" w:hAnsi="Times New Roman"/>
                <w:sz w:val="20"/>
                <w:szCs w:val="20"/>
              </w:rPr>
            </w:pPr>
          </w:p>
        </w:tc>
      </w:tr>
      <w:tr w:rsidR="00347D22" w:rsidRPr="009F75EC" w:rsidTr="00347D22">
        <w:trPr>
          <w:trHeight w:val="525"/>
          <w:jc w:val="center"/>
        </w:trPr>
        <w:tc>
          <w:tcPr>
            <w:tcW w:w="92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w:t>
            </w:r>
          </w:p>
        </w:tc>
        <w:tc>
          <w:tcPr>
            <w:tcW w:w="758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 xml:space="preserve"> Finanszírozási műveletek egyenlege (1.1-1.2.) +/-</w:t>
            </w:r>
          </w:p>
        </w:tc>
        <w:tc>
          <w:tcPr>
            <w:tcW w:w="124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1 010 066</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667 360</w:t>
            </w:r>
          </w:p>
        </w:tc>
        <w:tc>
          <w:tcPr>
            <w:tcW w:w="1300" w:type="dxa"/>
            <w:hideMark/>
          </w:tcPr>
          <w:p w:rsidR="00347D22" w:rsidRPr="009F75EC" w:rsidRDefault="00347D22" w:rsidP="00347D22">
            <w:pPr>
              <w:rPr>
                <w:rFonts w:ascii="Times New Roman" w:hAnsi="Times New Roman"/>
                <w:b/>
                <w:bCs/>
                <w:sz w:val="20"/>
                <w:szCs w:val="20"/>
              </w:rPr>
            </w:pPr>
            <w:r w:rsidRPr="009F75EC">
              <w:rPr>
                <w:rFonts w:ascii="Times New Roman" w:hAnsi="Times New Roman"/>
                <w:b/>
                <w:bCs/>
                <w:sz w:val="20"/>
                <w:szCs w:val="20"/>
              </w:rPr>
              <w:t>528 677</w:t>
            </w:r>
          </w:p>
        </w:tc>
      </w:tr>
      <w:tr w:rsidR="00347D22" w:rsidRPr="009F75EC" w:rsidTr="00347D22">
        <w:trPr>
          <w:trHeight w:val="405"/>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1.1.</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Finanszírozási bevételek (1.1 melléklet  16. sor)</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2 322 841</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799 392</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557 357</w:t>
            </w:r>
          </w:p>
        </w:tc>
      </w:tr>
      <w:tr w:rsidR="00347D22" w:rsidRPr="009F75EC" w:rsidTr="00347D22">
        <w:trPr>
          <w:trHeight w:val="405"/>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1.1.1.</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1.1-ből: Működési célú finanszírozási bevételek (2.1. melléklet 23. sor)</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1 255 349</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347 341</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291 410</w:t>
            </w:r>
          </w:p>
        </w:tc>
      </w:tr>
      <w:tr w:rsidR="00347D22" w:rsidRPr="009F75EC" w:rsidTr="00347D22">
        <w:trPr>
          <w:trHeight w:val="405"/>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1.1.2.</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Felhalmozási célú finanszírozási bevételek (2.2. melléklet 29. sor)</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1 067 492</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452 051</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70 201</w:t>
            </w:r>
          </w:p>
        </w:tc>
      </w:tr>
      <w:tr w:rsidR="00347D22" w:rsidRPr="009F75EC" w:rsidTr="00347D22">
        <w:trPr>
          <w:trHeight w:val="405"/>
          <w:jc w:val="center"/>
        </w:trPr>
        <w:tc>
          <w:tcPr>
            <w:tcW w:w="92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1.2.</w:t>
            </w:r>
          </w:p>
        </w:tc>
        <w:tc>
          <w:tcPr>
            <w:tcW w:w="758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Finanszírozási kiadások (1. 1 melléklet  9. sor)</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1 312 775</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132 032</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28 680</w:t>
            </w:r>
          </w:p>
        </w:tc>
      </w:tr>
      <w:tr w:rsidR="00347D22" w:rsidRPr="009F75EC" w:rsidTr="00347D22">
        <w:trPr>
          <w:trHeight w:val="405"/>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1.2.1.</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1.2-ből: Működési célú finanszírozási kiadások (2.1. melléklet 23. sor)</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449996</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28 558</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28680</w:t>
            </w:r>
          </w:p>
        </w:tc>
      </w:tr>
      <w:tr w:rsidR="00347D22" w:rsidRPr="009F75EC" w:rsidTr="00347D22">
        <w:trPr>
          <w:trHeight w:val="405"/>
          <w:jc w:val="center"/>
        </w:trPr>
        <w:tc>
          <w:tcPr>
            <w:tcW w:w="92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1.2.2.</w:t>
            </w:r>
          </w:p>
        </w:tc>
        <w:tc>
          <w:tcPr>
            <w:tcW w:w="7580" w:type="dxa"/>
            <w:hideMark/>
          </w:tcPr>
          <w:p w:rsidR="00347D22" w:rsidRPr="009F75EC" w:rsidRDefault="00347D22" w:rsidP="00347D22">
            <w:pPr>
              <w:rPr>
                <w:rFonts w:ascii="Times New Roman" w:hAnsi="Times New Roman"/>
                <w:i/>
                <w:iCs/>
                <w:sz w:val="20"/>
                <w:szCs w:val="20"/>
              </w:rPr>
            </w:pPr>
            <w:r w:rsidRPr="009F75EC">
              <w:rPr>
                <w:rFonts w:ascii="Times New Roman" w:hAnsi="Times New Roman"/>
                <w:i/>
                <w:iCs/>
                <w:sz w:val="20"/>
                <w:szCs w:val="20"/>
              </w:rPr>
              <w:t xml:space="preserve">              Felhalmozási célú finanszírozási kiadások (2.2 .melléklet 29. sor)</w:t>
            </w:r>
          </w:p>
        </w:tc>
        <w:tc>
          <w:tcPr>
            <w:tcW w:w="124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862 779</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103 474</w:t>
            </w:r>
          </w:p>
        </w:tc>
        <w:tc>
          <w:tcPr>
            <w:tcW w:w="1300" w:type="dxa"/>
            <w:hideMark/>
          </w:tcPr>
          <w:p w:rsidR="00347D22" w:rsidRPr="009F75EC" w:rsidRDefault="00347D22" w:rsidP="00347D22">
            <w:pPr>
              <w:rPr>
                <w:rFonts w:ascii="Times New Roman" w:hAnsi="Times New Roman"/>
                <w:sz w:val="20"/>
                <w:szCs w:val="20"/>
              </w:rPr>
            </w:pPr>
            <w:r w:rsidRPr="009F75EC">
              <w:rPr>
                <w:rFonts w:ascii="Times New Roman" w:hAnsi="Times New Roman"/>
                <w:sz w:val="20"/>
                <w:szCs w:val="20"/>
              </w:rPr>
              <w:t>0</w:t>
            </w:r>
          </w:p>
        </w:tc>
      </w:tr>
    </w:tbl>
    <w:p w:rsidR="00347D22" w:rsidRDefault="00347D22" w:rsidP="00347D22">
      <w:pPr>
        <w:rPr>
          <w:rFonts w:ascii="Times New Roman" w:hAnsi="Times New Roman"/>
          <w:sz w:val="20"/>
          <w:szCs w:val="20"/>
        </w:rPr>
        <w:sectPr w:rsidR="00347D22" w:rsidSect="00347D22">
          <w:pgSz w:w="16838" w:h="11906" w:orient="landscape"/>
          <w:pgMar w:top="720" w:right="720" w:bottom="720" w:left="720" w:header="708" w:footer="708" w:gutter="0"/>
          <w:cols w:space="708"/>
          <w:docGrid w:linePitch="360"/>
        </w:sectPr>
      </w:pPr>
    </w:p>
    <w:tbl>
      <w:tblPr>
        <w:tblStyle w:val="Rcsostblzat"/>
        <w:tblW w:w="0" w:type="auto"/>
        <w:jc w:val="center"/>
        <w:tblLook w:val="04A0" w:firstRow="1" w:lastRow="0" w:firstColumn="1" w:lastColumn="0" w:noHBand="0" w:noVBand="1"/>
      </w:tblPr>
      <w:tblGrid>
        <w:gridCol w:w="650"/>
        <w:gridCol w:w="6160"/>
        <w:gridCol w:w="1780"/>
      </w:tblGrid>
      <w:tr w:rsidR="00347D22" w:rsidRPr="000C13E2" w:rsidTr="00347D22">
        <w:trPr>
          <w:trHeight w:val="281"/>
          <w:jc w:val="center"/>
        </w:trPr>
        <w:tc>
          <w:tcPr>
            <w:tcW w:w="8590" w:type="dxa"/>
            <w:gridSpan w:val="3"/>
            <w:hideMark/>
          </w:tcPr>
          <w:p w:rsidR="00347D22" w:rsidRPr="000C13E2" w:rsidRDefault="00347D22" w:rsidP="002E5AEF">
            <w:pPr>
              <w:pStyle w:val="Listaszerbekezds"/>
              <w:numPr>
                <w:ilvl w:val="0"/>
                <w:numId w:val="14"/>
              </w:numPr>
              <w:contextualSpacing/>
              <w:jc w:val="right"/>
              <w:rPr>
                <w:rFonts w:ascii="Times New Roman" w:hAnsi="Times New Roman" w:cs="Times New Roman"/>
                <w:b/>
                <w:bCs/>
                <w:sz w:val="20"/>
                <w:szCs w:val="20"/>
              </w:rPr>
            </w:pPr>
            <w:r>
              <w:rPr>
                <w:rFonts w:ascii="Times New Roman" w:hAnsi="Times New Roman" w:cs="Times New Roman"/>
                <w:b/>
                <w:bCs/>
                <w:sz w:val="20"/>
                <w:szCs w:val="20"/>
              </w:rPr>
              <w:lastRenderedPageBreak/>
              <w:t>sz. tájékoztató tábla</w:t>
            </w:r>
          </w:p>
        </w:tc>
      </w:tr>
      <w:tr w:rsidR="00347D22" w:rsidRPr="000C13E2" w:rsidTr="00347D22">
        <w:trPr>
          <w:trHeight w:val="564"/>
          <w:jc w:val="center"/>
        </w:trPr>
        <w:tc>
          <w:tcPr>
            <w:tcW w:w="650" w:type="dxa"/>
            <w:hideMark/>
          </w:tcPr>
          <w:p w:rsidR="00347D22" w:rsidRPr="000C13E2" w:rsidRDefault="00347D22" w:rsidP="00347D22">
            <w:pPr>
              <w:rPr>
                <w:rFonts w:ascii="Times New Roman" w:hAnsi="Times New Roman"/>
                <w:sz w:val="20"/>
                <w:szCs w:val="20"/>
              </w:rPr>
            </w:pPr>
          </w:p>
        </w:tc>
        <w:tc>
          <w:tcPr>
            <w:tcW w:w="7940" w:type="dxa"/>
            <w:gridSpan w:val="2"/>
            <w:hideMark/>
          </w:tcPr>
          <w:p w:rsidR="00347D22" w:rsidRPr="000C13E2" w:rsidRDefault="00347D22" w:rsidP="00347D22">
            <w:pPr>
              <w:jc w:val="center"/>
              <w:rPr>
                <w:rFonts w:ascii="Times New Roman" w:hAnsi="Times New Roman"/>
                <w:b/>
                <w:bCs/>
                <w:sz w:val="20"/>
                <w:szCs w:val="20"/>
              </w:rPr>
            </w:pPr>
            <w:r w:rsidRPr="000C13E2">
              <w:rPr>
                <w:rFonts w:ascii="Times New Roman" w:hAnsi="Times New Roman"/>
                <w:b/>
                <w:bCs/>
                <w:sz w:val="20"/>
                <w:szCs w:val="20"/>
              </w:rPr>
              <w:t>Az önkormányzat által adott közvetett támogatások</w:t>
            </w:r>
            <w:r w:rsidRPr="000C13E2">
              <w:rPr>
                <w:rFonts w:ascii="Times New Roman" w:hAnsi="Times New Roman"/>
                <w:b/>
                <w:bCs/>
                <w:sz w:val="20"/>
                <w:szCs w:val="20"/>
              </w:rPr>
              <w:br/>
              <w:t>(kedvezmények)</w:t>
            </w:r>
          </w:p>
        </w:tc>
      </w:tr>
      <w:tr w:rsidR="00347D22" w:rsidRPr="000C13E2" w:rsidTr="00347D22">
        <w:trPr>
          <w:trHeight w:val="330"/>
          <w:jc w:val="center"/>
        </w:trPr>
        <w:tc>
          <w:tcPr>
            <w:tcW w:w="650" w:type="dxa"/>
            <w:hideMark/>
          </w:tcPr>
          <w:p w:rsidR="00347D22" w:rsidRPr="000C13E2" w:rsidRDefault="00347D22" w:rsidP="00347D22">
            <w:pPr>
              <w:rPr>
                <w:rFonts w:ascii="Times New Roman" w:hAnsi="Times New Roman"/>
                <w:i/>
                <w:iCs/>
                <w:sz w:val="20"/>
                <w:szCs w:val="20"/>
              </w:rPr>
            </w:pPr>
          </w:p>
        </w:tc>
        <w:tc>
          <w:tcPr>
            <w:tcW w:w="6160" w:type="dxa"/>
            <w:hideMark/>
          </w:tcPr>
          <w:p w:rsidR="00347D22" w:rsidRPr="000C13E2" w:rsidRDefault="00347D22" w:rsidP="00347D22">
            <w:pPr>
              <w:rPr>
                <w:rFonts w:ascii="Times New Roman" w:hAnsi="Times New Roman"/>
                <w:b/>
                <w:bCs/>
                <w:sz w:val="20"/>
                <w:szCs w:val="20"/>
              </w:rPr>
            </w:pPr>
          </w:p>
        </w:tc>
        <w:tc>
          <w:tcPr>
            <w:tcW w:w="1780" w:type="dxa"/>
            <w:noWrap/>
            <w:hideMark/>
          </w:tcPr>
          <w:p w:rsidR="00347D22" w:rsidRPr="000C13E2" w:rsidRDefault="00347D22" w:rsidP="00347D22">
            <w:pPr>
              <w:rPr>
                <w:rFonts w:ascii="Times New Roman" w:hAnsi="Times New Roman"/>
                <w:b/>
                <w:bCs/>
                <w:i/>
                <w:iCs/>
                <w:sz w:val="20"/>
                <w:szCs w:val="20"/>
              </w:rPr>
            </w:pPr>
            <w:r w:rsidRPr="000C13E2">
              <w:rPr>
                <w:rFonts w:ascii="Times New Roman" w:hAnsi="Times New Roman"/>
                <w:b/>
                <w:bCs/>
                <w:i/>
                <w:iCs/>
                <w:sz w:val="20"/>
                <w:szCs w:val="20"/>
              </w:rPr>
              <w:t xml:space="preserve"> Ezer forintban</w:t>
            </w:r>
          </w:p>
        </w:tc>
      </w:tr>
      <w:tr w:rsidR="00347D22" w:rsidRPr="000C13E2" w:rsidTr="00347D22">
        <w:trPr>
          <w:trHeight w:val="960"/>
          <w:jc w:val="center"/>
        </w:trPr>
        <w:tc>
          <w:tcPr>
            <w:tcW w:w="650" w:type="dxa"/>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Sor-szám</w:t>
            </w:r>
          </w:p>
        </w:tc>
        <w:tc>
          <w:tcPr>
            <w:tcW w:w="6160" w:type="dxa"/>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Bevételi jogcím</w:t>
            </w:r>
          </w:p>
        </w:tc>
        <w:tc>
          <w:tcPr>
            <w:tcW w:w="1780" w:type="dxa"/>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Kedvezmények összege</w:t>
            </w:r>
          </w:p>
        </w:tc>
      </w:tr>
      <w:tr w:rsidR="00347D22" w:rsidRPr="000C13E2" w:rsidTr="00347D22">
        <w:trPr>
          <w:trHeight w:val="282"/>
          <w:jc w:val="center"/>
        </w:trPr>
        <w:tc>
          <w:tcPr>
            <w:tcW w:w="650" w:type="dxa"/>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1</w:t>
            </w:r>
          </w:p>
        </w:tc>
        <w:tc>
          <w:tcPr>
            <w:tcW w:w="6160" w:type="dxa"/>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2</w:t>
            </w:r>
          </w:p>
        </w:tc>
        <w:tc>
          <w:tcPr>
            <w:tcW w:w="1780" w:type="dxa"/>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4</w:t>
            </w:r>
          </w:p>
        </w:tc>
      </w:tr>
      <w:tr w:rsidR="00347D22" w:rsidRPr="000C13E2" w:rsidTr="00347D22">
        <w:trPr>
          <w:trHeight w:val="36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Ellátottak térítési díjának méltányosságból történő elengedése</w:t>
            </w:r>
          </w:p>
        </w:tc>
        <w:tc>
          <w:tcPr>
            <w:tcW w:w="178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36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2.</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Ellátottak kártérítésének méltányosságból történő elengedése</w:t>
            </w:r>
          </w:p>
        </w:tc>
        <w:tc>
          <w:tcPr>
            <w:tcW w:w="178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36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3.</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Lakosság részére lakásépítéshez nyújtott kölcsön elengedése</w:t>
            </w:r>
          </w:p>
        </w:tc>
        <w:tc>
          <w:tcPr>
            <w:tcW w:w="178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36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4.</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Lakosság részére lakásfelújításhoz nyújtott kölcsön elengedése</w:t>
            </w:r>
          </w:p>
        </w:tc>
        <w:tc>
          <w:tcPr>
            <w:tcW w:w="178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36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5.</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Helyi adóból biztosított kedvezmény, mentesség összesen</w:t>
            </w:r>
          </w:p>
        </w:tc>
        <w:tc>
          <w:tcPr>
            <w:tcW w:w="1780" w:type="dxa"/>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6 930</w:t>
            </w:r>
          </w:p>
        </w:tc>
      </w:tr>
      <w:tr w:rsidR="00347D22" w:rsidRPr="000C13E2" w:rsidTr="00347D22">
        <w:trPr>
          <w:trHeight w:val="36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6.</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-ebből:            Építményadó </w:t>
            </w:r>
          </w:p>
        </w:tc>
        <w:tc>
          <w:tcPr>
            <w:tcW w:w="178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36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7.</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Telekadó </w:t>
            </w:r>
          </w:p>
        </w:tc>
        <w:tc>
          <w:tcPr>
            <w:tcW w:w="178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36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9.</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Magánszemélyek kommunális adója </w:t>
            </w:r>
          </w:p>
        </w:tc>
        <w:tc>
          <w:tcPr>
            <w:tcW w:w="178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6 930</w:t>
            </w:r>
          </w:p>
        </w:tc>
      </w:tr>
      <w:tr w:rsidR="00347D22" w:rsidRPr="000C13E2" w:rsidTr="00347D22">
        <w:trPr>
          <w:trHeight w:val="36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10.</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Idegenforgalmi adó tartózkodás után </w:t>
            </w:r>
          </w:p>
        </w:tc>
        <w:tc>
          <w:tcPr>
            <w:tcW w:w="178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36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11.</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Idegenforgalmi adó épület után </w:t>
            </w:r>
          </w:p>
        </w:tc>
        <w:tc>
          <w:tcPr>
            <w:tcW w:w="178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75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12.</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Iparűzési adó állandó jelleggel végzett iparűzési tevékenység után </w:t>
            </w:r>
          </w:p>
        </w:tc>
        <w:tc>
          <w:tcPr>
            <w:tcW w:w="178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75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13.</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Gépjárműadóból biztosított kedvezmény, mentesség</w:t>
            </w:r>
          </w:p>
        </w:tc>
        <w:tc>
          <w:tcPr>
            <w:tcW w:w="178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2 900</w:t>
            </w:r>
          </w:p>
        </w:tc>
      </w:tr>
      <w:tr w:rsidR="00347D22" w:rsidRPr="000C13E2" w:rsidTr="00347D22">
        <w:trPr>
          <w:trHeight w:val="36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14.</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Helyiségek hasznosítása utáni kedvezmény, mentesség</w:t>
            </w:r>
          </w:p>
        </w:tc>
        <w:tc>
          <w:tcPr>
            <w:tcW w:w="178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36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15.</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Eszközök hasznosítása utáni kedvezmény, mentesség</w:t>
            </w:r>
          </w:p>
        </w:tc>
        <w:tc>
          <w:tcPr>
            <w:tcW w:w="178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36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16.</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Egyéb kedvezmény</w:t>
            </w:r>
          </w:p>
        </w:tc>
        <w:tc>
          <w:tcPr>
            <w:tcW w:w="178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360"/>
          <w:jc w:val="center"/>
        </w:trPr>
        <w:tc>
          <w:tcPr>
            <w:tcW w:w="65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17.</w:t>
            </w:r>
          </w:p>
        </w:tc>
        <w:tc>
          <w:tcPr>
            <w:tcW w:w="616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Egyéb kölcsön elengedése</w:t>
            </w:r>
          </w:p>
        </w:tc>
        <w:tc>
          <w:tcPr>
            <w:tcW w:w="1780"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480"/>
          <w:jc w:val="center"/>
        </w:trPr>
        <w:tc>
          <w:tcPr>
            <w:tcW w:w="650" w:type="dxa"/>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27.</w:t>
            </w:r>
          </w:p>
        </w:tc>
        <w:tc>
          <w:tcPr>
            <w:tcW w:w="6160" w:type="dxa"/>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Összesen:</w:t>
            </w:r>
          </w:p>
        </w:tc>
        <w:tc>
          <w:tcPr>
            <w:tcW w:w="1780" w:type="dxa"/>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9 830</w:t>
            </w:r>
          </w:p>
        </w:tc>
      </w:tr>
    </w:tbl>
    <w:p w:rsidR="00347D22" w:rsidRDefault="00347D22" w:rsidP="00347D22">
      <w:pPr>
        <w:rPr>
          <w:rFonts w:ascii="Times New Roman" w:hAnsi="Times New Roman"/>
          <w:sz w:val="20"/>
          <w:szCs w:val="20"/>
        </w:rPr>
        <w:sectPr w:rsidR="00347D22" w:rsidSect="00347D22">
          <w:pgSz w:w="11906" w:h="16838"/>
          <w:pgMar w:top="720" w:right="720" w:bottom="720" w:left="720" w:header="708" w:footer="708" w:gutter="0"/>
          <w:cols w:space="708"/>
          <w:docGrid w:linePitch="360"/>
        </w:sectPr>
      </w:pPr>
    </w:p>
    <w:tbl>
      <w:tblPr>
        <w:tblStyle w:val="Rcsostblzat"/>
        <w:tblW w:w="0" w:type="auto"/>
        <w:tblLayout w:type="fixed"/>
        <w:tblLook w:val="04A0" w:firstRow="1" w:lastRow="0" w:firstColumn="1" w:lastColumn="0" w:noHBand="0" w:noVBand="1"/>
      </w:tblPr>
      <w:tblGrid>
        <w:gridCol w:w="534"/>
        <w:gridCol w:w="2551"/>
        <w:gridCol w:w="833"/>
        <w:gridCol w:w="904"/>
        <w:gridCol w:w="904"/>
        <w:gridCol w:w="833"/>
        <w:gridCol w:w="833"/>
        <w:gridCol w:w="833"/>
        <w:gridCol w:w="833"/>
        <w:gridCol w:w="950"/>
        <w:gridCol w:w="833"/>
        <w:gridCol w:w="911"/>
        <w:gridCol w:w="833"/>
        <w:gridCol w:w="833"/>
        <w:gridCol w:w="1351"/>
      </w:tblGrid>
      <w:tr w:rsidR="00347D22" w:rsidRPr="000C13E2" w:rsidTr="001219E5">
        <w:trPr>
          <w:trHeight w:val="281"/>
        </w:trPr>
        <w:tc>
          <w:tcPr>
            <w:tcW w:w="14769" w:type="dxa"/>
            <w:gridSpan w:val="15"/>
            <w:noWrap/>
            <w:hideMark/>
          </w:tcPr>
          <w:p w:rsidR="00347D22" w:rsidRPr="001219E5" w:rsidRDefault="00347D22" w:rsidP="002E5AEF">
            <w:pPr>
              <w:pStyle w:val="Listaszerbekezds"/>
              <w:numPr>
                <w:ilvl w:val="0"/>
                <w:numId w:val="14"/>
              </w:numPr>
              <w:contextualSpacing/>
              <w:jc w:val="right"/>
              <w:rPr>
                <w:rFonts w:ascii="Times New Roman" w:hAnsi="Times New Roman" w:cs="Times New Roman"/>
                <w:b/>
                <w:bCs/>
                <w:sz w:val="18"/>
                <w:szCs w:val="18"/>
              </w:rPr>
            </w:pPr>
            <w:r w:rsidRPr="001219E5">
              <w:rPr>
                <w:rFonts w:ascii="Times New Roman" w:hAnsi="Times New Roman" w:cs="Times New Roman"/>
                <w:b/>
                <w:bCs/>
                <w:sz w:val="18"/>
                <w:szCs w:val="18"/>
              </w:rPr>
              <w:lastRenderedPageBreak/>
              <w:t>sz. tájékoztató tábla</w:t>
            </w:r>
          </w:p>
        </w:tc>
      </w:tr>
      <w:tr w:rsidR="00347D22" w:rsidRPr="000C13E2" w:rsidTr="001219E5">
        <w:trPr>
          <w:trHeight w:val="271"/>
        </w:trPr>
        <w:tc>
          <w:tcPr>
            <w:tcW w:w="14769" w:type="dxa"/>
            <w:gridSpan w:val="15"/>
            <w:noWrap/>
            <w:hideMark/>
          </w:tcPr>
          <w:p w:rsidR="00347D22" w:rsidRPr="001219E5" w:rsidRDefault="00347D22" w:rsidP="00347D22">
            <w:pPr>
              <w:jc w:val="center"/>
              <w:rPr>
                <w:rFonts w:ascii="Times New Roman" w:hAnsi="Times New Roman"/>
                <w:b/>
                <w:bCs/>
                <w:sz w:val="18"/>
                <w:szCs w:val="18"/>
              </w:rPr>
            </w:pPr>
            <w:r w:rsidRPr="001219E5">
              <w:rPr>
                <w:rFonts w:ascii="Times New Roman" w:hAnsi="Times New Roman"/>
                <w:b/>
                <w:bCs/>
                <w:sz w:val="18"/>
                <w:szCs w:val="18"/>
              </w:rPr>
              <w:t>Előirányzat-felhasználási terv 2016. évre</w:t>
            </w:r>
          </w:p>
        </w:tc>
      </w:tr>
      <w:tr w:rsidR="00347D22" w:rsidRPr="000C13E2" w:rsidTr="001219E5">
        <w:trPr>
          <w:trHeight w:val="330"/>
        </w:trPr>
        <w:tc>
          <w:tcPr>
            <w:tcW w:w="534" w:type="dxa"/>
            <w:noWrap/>
            <w:hideMark/>
          </w:tcPr>
          <w:p w:rsidR="00347D22" w:rsidRPr="001219E5" w:rsidRDefault="00347D22" w:rsidP="00347D22">
            <w:pPr>
              <w:rPr>
                <w:rFonts w:ascii="Times New Roman" w:hAnsi="Times New Roman"/>
                <w:sz w:val="18"/>
                <w:szCs w:val="18"/>
              </w:rPr>
            </w:pPr>
          </w:p>
        </w:tc>
        <w:tc>
          <w:tcPr>
            <w:tcW w:w="2551" w:type="dxa"/>
            <w:noWrap/>
            <w:hideMark/>
          </w:tcPr>
          <w:p w:rsidR="00347D22" w:rsidRPr="001219E5" w:rsidRDefault="00347D22" w:rsidP="00347D22">
            <w:pPr>
              <w:rPr>
                <w:rFonts w:ascii="Times New Roman" w:hAnsi="Times New Roman"/>
                <w:sz w:val="18"/>
                <w:szCs w:val="18"/>
              </w:rPr>
            </w:pPr>
          </w:p>
        </w:tc>
        <w:tc>
          <w:tcPr>
            <w:tcW w:w="833" w:type="dxa"/>
            <w:noWrap/>
            <w:hideMark/>
          </w:tcPr>
          <w:p w:rsidR="00347D22" w:rsidRPr="001219E5" w:rsidRDefault="00347D22" w:rsidP="00347D22">
            <w:pPr>
              <w:rPr>
                <w:rFonts w:ascii="Times New Roman" w:hAnsi="Times New Roman"/>
                <w:sz w:val="18"/>
                <w:szCs w:val="18"/>
              </w:rPr>
            </w:pPr>
          </w:p>
        </w:tc>
        <w:tc>
          <w:tcPr>
            <w:tcW w:w="904" w:type="dxa"/>
            <w:noWrap/>
            <w:hideMark/>
          </w:tcPr>
          <w:p w:rsidR="00347D22" w:rsidRPr="001219E5" w:rsidRDefault="00347D22" w:rsidP="00347D22">
            <w:pPr>
              <w:rPr>
                <w:rFonts w:ascii="Times New Roman" w:hAnsi="Times New Roman"/>
                <w:sz w:val="18"/>
                <w:szCs w:val="18"/>
              </w:rPr>
            </w:pPr>
          </w:p>
        </w:tc>
        <w:tc>
          <w:tcPr>
            <w:tcW w:w="904" w:type="dxa"/>
            <w:noWrap/>
            <w:hideMark/>
          </w:tcPr>
          <w:p w:rsidR="00347D22" w:rsidRPr="001219E5" w:rsidRDefault="00347D22" w:rsidP="00347D22">
            <w:pPr>
              <w:rPr>
                <w:rFonts w:ascii="Times New Roman" w:hAnsi="Times New Roman"/>
                <w:sz w:val="18"/>
                <w:szCs w:val="18"/>
              </w:rPr>
            </w:pPr>
          </w:p>
        </w:tc>
        <w:tc>
          <w:tcPr>
            <w:tcW w:w="833" w:type="dxa"/>
            <w:noWrap/>
            <w:hideMark/>
          </w:tcPr>
          <w:p w:rsidR="00347D22" w:rsidRPr="001219E5" w:rsidRDefault="00347D22" w:rsidP="00347D22">
            <w:pPr>
              <w:rPr>
                <w:rFonts w:ascii="Times New Roman" w:hAnsi="Times New Roman"/>
                <w:sz w:val="18"/>
                <w:szCs w:val="18"/>
              </w:rPr>
            </w:pPr>
          </w:p>
        </w:tc>
        <w:tc>
          <w:tcPr>
            <w:tcW w:w="833" w:type="dxa"/>
            <w:noWrap/>
            <w:hideMark/>
          </w:tcPr>
          <w:p w:rsidR="00347D22" w:rsidRPr="001219E5" w:rsidRDefault="00347D22" w:rsidP="00347D22">
            <w:pPr>
              <w:rPr>
                <w:rFonts w:ascii="Times New Roman" w:hAnsi="Times New Roman"/>
                <w:sz w:val="18"/>
                <w:szCs w:val="18"/>
              </w:rPr>
            </w:pPr>
          </w:p>
        </w:tc>
        <w:tc>
          <w:tcPr>
            <w:tcW w:w="833" w:type="dxa"/>
            <w:noWrap/>
            <w:hideMark/>
          </w:tcPr>
          <w:p w:rsidR="00347D22" w:rsidRPr="001219E5" w:rsidRDefault="00347D22" w:rsidP="00347D22">
            <w:pPr>
              <w:rPr>
                <w:rFonts w:ascii="Times New Roman" w:hAnsi="Times New Roman"/>
                <w:sz w:val="18"/>
                <w:szCs w:val="18"/>
              </w:rPr>
            </w:pPr>
          </w:p>
        </w:tc>
        <w:tc>
          <w:tcPr>
            <w:tcW w:w="833" w:type="dxa"/>
            <w:noWrap/>
            <w:hideMark/>
          </w:tcPr>
          <w:p w:rsidR="00347D22" w:rsidRPr="001219E5" w:rsidRDefault="00347D22" w:rsidP="00347D22">
            <w:pPr>
              <w:rPr>
                <w:rFonts w:ascii="Times New Roman" w:hAnsi="Times New Roman"/>
                <w:sz w:val="18"/>
                <w:szCs w:val="18"/>
              </w:rPr>
            </w:pPr>
          </w:p>
        </w:tc>
        <w:tc>
          <w:tcPr>
            <w:tcW w:w="950" w:type="dxa"/>
            <w:noWrap/>
            <w:hideMark/>
          </w:tcPr>
          <w:p w:rsidR="00347D22" w:rsidRPr="001219E5" w:rsidRDefault="00347D22" w:rsidP="00347D22">
            <w:pPr>
              <w:rPr>
                <w:rFonts w:ascii="Times New Roman" w:hAnsi="Times New Roman"/>
                <w:sz w:val="18"/>
                <w:szCs w:val="18"/>
              </w:rPr>
            </w:pPr>
          </w:p>
        </w:tc>
        <w:tc>
          <w:tcPr>
            <w:tcW w:w="833" w:type="dxa"/>
            <w:noWrap/>
            <w:hideMark/>
          </w:tcPr>
          <w:p w:rsidR="00347D22" w:rsidRPr="001219E5" w:rsidRDefault="00347D22" w:rsidP="00347D22">
            <w:pPr>
              <w:rPr>
                <w:rFonts w:ascii="Times New Roman" w:hAnsi="Times New Roman"/>
                <w:sz w:val="18"/>
                <w:szCs w:val="18"/>
              </w:rPr>
            </w:pPr>
          </w:p>
        </w:tc>
        <w:tc>
          <w:tcPr>
            <w:tcW w:w="911" w:type="dxa"/>
            <w:noWrap/>
            <w:hideMark/>
          </w:tcPr>
          <w:p w:rsidR="00347D22" w:rsidRPr="001219E5" w:rsidRDefault="00347D22" w:rsidP="00347D22">
            <w:pPr>
              <w:rPr>
                <w:rFonts w:ascii="Times New Roman" w:hAnsi="Times New Roman"/>
                <w:sz w:val="18"/>
                <w:szCs w:val="18"/>
              </w:rPr>
            </w:pPr>
          </w:p>
        </w:tc>
        <w:tc>
          <w:tcPr>
            <w:tcW w:w="833" w:type="dxa"/>
            <w:noWrap/>
            <w:hideMark/>
          </w:tcPr>
          <w:p w:rsidR="00347D22" w:rsidRPr="001219E5" w:rsidRDefault="00347D22" w:rsidP="00347D22">
            <w:pPr>
              <w:rPr>
                <w:rFonts w:ascii="Times New Roman" w:hAnsi="Times New Roman"/>
                <w:sz w:val="18"/>
                <w:szCs w:val="18"/>
              </w:rPr>
            </w:pPr>
          </w:p>
        </w:tc>
        <w:tc>
          <w:tcPr>
            <w:tcW w:w="833" w:type="dxa"/>
            <w:noWrap/>
            <w:hideMark/>
          </w:tcPr>
          <w:p w:rsidR="00347D22" w:rsidRPr="001219E5" w:rsidRDefault="00347D22" w:rsidP="00347D22">
            <w:pPr>
              <w:rPr>
                <w:rFonts w:ascii="Times New Roman" w:hAnsi="Times New Roman"/>
                <w:sz w:val="18"/>
                <w:szCs w:val="18"/>
              </w:rPr>
            </w:pPr>
          </w:p>
        </w:tc>
        <w:tc>
          <w:tcPr>
            <w:tcW w:w="1351" w:type="dxa"/>
            <w:noWrap/>
            <w:hideMark/>
          </w:tcPr>
          <w:p w:rsidR="00347D22" w:rsidRPr="001219E5" w:rsidRDefault="00347D22" w:rsidP="00347D22">
            <w:pPr>
              <w:rPr>
                <w:rFonts w:ascii="Times New Roman" w:hAnsi="Times New Roman"/>
                <w:b/>
                <w:bCs/>
                <w:i/>
                <w:iCs/>
                <w:sz w:val="18"/>
                <w:szCs w:val="18"/>
              </w:rPr>
            </w:pPr>
            <w:r w:rsidRPr="001219E5">
              <w:rPr>
                <w:rFonts w:ascii="Times New Roman" w:hAnsi="Times New Roman"/>
                <w:b/>
                <w:bCs/>
                <w:i/>
                <w:iCs/>
                <w:sz w:val="18"/>
                <w:szCs w:val="18"/>
              </w:rPr>
              <w:t>Ezer forintban</w:t>
            </w:r>
          </w:p>
        </w:tc>
      </w:tr>
      <w:tr w:rsidR="00347D22" w:rsidRPr="000C13E2" w:rsidTr="001219E5">
        <w:trPr>
          <w:trHeight w:val="585"/>
        </w:trPr>
        <w:tc>
          <w:tcPr>
            <w:tcW w:w="534" w:type="dxa"/>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Sor-szám</w:t>
            </w:r>
          </w:p>
        </w:tc>
        <w:tc>
          <w:tcPr>
            <w:tcW w:w="2551"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Megnevezés</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Január</w:t>
            </w:r>
          </w:p>
        </w:tc>
        <w:tc>
          <w:tcPr>
            <w:tcW w:w="904"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Február</w:t>
            </w:r>
          </w:p>
        </w:tc>
        <w:tc>
          <w:tcPr>
            <w:tcW w:w="904"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Március</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Április</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Május</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Június</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Július</w:t>
            </w:r>
          </w:p>
        </w:tc>
        <w:tc>
          <w:tcPr>
            <w:tcW w:w="950"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Auguszt.</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Szept.</w:t>
            </w:r>
          </w:p>
        </w:tc>
        <w:tc>
          <w:tcPr>
            <w:tcW w:w="911"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Okt.</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Nov.</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Dec.</w:t>
            </w:r>
          </w:p>
        </w:tc>
        <w:tc>
          <w:tcPr>
            <w:tcW w:w="1351"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Összesen:</w:t>
            </w:r>
          </w:p>
        </w:tc>
      </w:tr>
      <w:tr w:rsidR="00347D22" w:rsidRPr="000C13E2" w:rsidTr="001219E5">
        <w:trPr>
          <w:trHeight w:val="330"/>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w:t>
            </w:r>
          </w:p>
        </w:tc>
        <w:tc>
          <w:tcPr>
            <w:tcW w:w="14235" w:type="dxa"/>
            <w:gridSpan w:val="14"/>
            <w:noWrap/>
            <w:hideMark/>
          </w:tcPr>
          <w:p w:rsidR="00347D22" w:rsidRPr="001219E5" w:rsidRDefault="00347D22" w:rsidP="00347D22">
            <w:pPr>
              <w:rPr>
                <w:rFonts w:ascii="Times New Roman" w:hAnsi="Times New Roman"/>
                <w:b/>
                <w:bCs/>
                <w:i/>
                <w:iCs/>
                <w:sz w:val="18"/>
                <w:szCs w:val="18"/>
              </w:rPr>
            </w:pPr>
            <w:r w:rsidRPr="001219E5">
              <w:rPr>
                <w:rFonts w:ascii="Times New Roman" w:hAnsi="Times New Roman"/>
                <w:b/>
                <w:bCs/>
                <w:i/>
                <w:iCs/>
                <w:sz w:val="18"/>
                <w:szCs w:val="18"/>
              </w:rPr>
              <w:t>Bevételek</w:t>
            </w:r>
          </w:p>
        </w:tc>
      </w:tr>
      <w:tr w:rsidR="00347D22" w:rsidRPr="000C13E2" w:rsidTr="001219E5">
        <w:trPr>
          <w:trHeight w:val="600"/>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w:t>
            </w:r>
          </w:p>
        </w:tc>
        <w:tc>
          <w:tcPr>
            <w:tcW w:w="2551" w:type="dxa"/>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Önkormányzatok működési támogatásai</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83 609</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68 723</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68 723</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68 723</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68 723</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68 723</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68 723</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68 723</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68 723</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68 723</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68 723</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68 723</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839 562</w:t>
            </w:r>
          </w:p>
        </w:tc>
      </w:tr>
      <w:tr w:rsidR="00347D22" w:rsidRPr="000C13E2" w:rsidTr="001219E5">
        <w:trPr>
          <w:trHeight w:val="600"/>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w:t>
            </w:r>
          </w:p>
        </w:tc>
        <w:tc>
          <w:tcPr>
            <w:tcW w:w="2551" w:type="dxa"/>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Működési célú támogatások ÁH-on belül</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48 415</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54 835</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49 278</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24 982</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18 562</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19 425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24 982</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18 562</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19 425</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24 982</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18 562</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18 563</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340 573</w:t>
            </w:r>
          </w:p>
        </w:tc>
      </w:tr>
      <w:tr w:rsidR="00347D22" w:rsidRPr="000C13E2" w:rsidTr="001219E5">
        <w:trPr>
          <w:trHeight w:val="600"/>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4.</w:t>
            </w:r>
          </w:p>
        </w:tc>
        <w:tc>
          <w:tcPr>
            <w:tcW w:w="2551" w:type="dxa"/>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Felhalmozási célú támogatások ÁH-on belül</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42 520</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42 520</w:t>
            </w:r>
          </w:p>
        </w:tc>
      </w:tr>
      <w:tr w:rsidR="00347D22" w:rsidRPr="000C13E2" w:rsidTr="001219E5">
        <w:trPr>
          <w:trHeight w:val="315"/>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w:t>
            </w:r>
          </w:p>
        </w:tc>
        <w:tc>
          <w:tcPr>
            <w:tcW w:w="25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Közhatalmi bevételek</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1 500</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2 000</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300 000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80 000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100 000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2 000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3 000</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1 500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300 000</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21 000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12 000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60 000</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883 000</w:t>
            </w:r>
          </w:p>
        </w:tc>
      </w:tr>
      <w:tr w:rsidR="00347D22" w:rsidRPr="000C13E2" w:rsidTr="001219E5">
        <w:trPr>
          <w:trHeight w:val="315"/>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w:t>
            </w:r>
          </w:p>
        </w:tc>
        <w:tc>
          <w:tcPr>
            <w:tcW w:w="25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Működési bevételek</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54 795</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54 795</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54 795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54 795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54 795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50 128</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52 795</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52 795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52 795</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53 795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53 795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52 813</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642 891</w:t>
            </w:r>
          </w:p>
        </w:tc>
      </w:tr>
      <w:tr w:rsidR="00347D22" w:rsidRPr="000C13E2" w:rsidTr="001219E5">
        <w:trPr>
          <w:trHeight w:val="315"/>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7.</w:t>
            </w:r>
          </w:p>
        </w:tc>
        <w:tc>
          <w:tcPr>
            <w:tcW w:w="25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Felhalmozási bevételek</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4 370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27 819</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6 578</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7 819</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6 166</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3 400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6 000</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5 000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7 000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74 152</w:t>
            </w:r>
          </w:p>
        </w:tc>
      </w:tr>
      <w:tr w:rsidR="00347D22" w:rsidRPr="000C13E2" w:rsidTr="001219E5">
        <w:trPr>
          <w:trHeight w:val="600"/>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8.</w:t>
            </w:r>
          </w:p>
        </w:tc>
        <w:tc>
          <w:tcPr>
            <w:tcW w:w="2551" w:type="dxa"/>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Működési célú átvett pénzeszközök</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r>
      <w:tr w:rsidR="00347D22" w:rsidRPr="000C13E2" w:rsidTr="001219E5">
        <w:trPr>
          <w:trHeight w:val="600"/>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9.</w:t>
            </w:r>
          </w:p>
        </w:tc>
        <w:tc>
          <w:tcPr>
            <w:tcW w:w="2551" w:type="dxa"/>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Felhalmozási célú átvett pénzeszközök</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330</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330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300</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1 500</w:t>
            </w:r>
          </w:p>
        </w:tc>
      </w:tr>
      <w:tr w:rsidR="00347D22" w:rsidRPr="000C13E2" w:rsidTr="001219E5">
        <w:trPr>
          <w:trHeight w:val="330"/>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10.</w:t>
            </w:r>
          </w:p>
        </w:tc>
        <w:tc>
          <w:tcPr>
            <w:tcW w:w="25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Finanszírozási bevételek</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65 476</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82 967</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66 446</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91 307</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99 968</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95 374</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55 819</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557 357</w:t>
            </w:r>
          </w:p>
        </w:tc>
      </w:tr>
      <w:tr w:rsidR="00347D22" w:rsidRPr="000C13E2" w:rsidTr="001219E5">
        <w:trPr>
          <w:trHeight w:val="465"/>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11.</w:t>
            </w:r>
          </w:p>
        </w:tc>
        <w:tc>
          <w:tcPr>
            <w:tcW w:w="2551"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Bevételek összesen:</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296 645</w:t>
            </w:r>
          </w:p>
        </w:tc>
        <w:tc>
          <w:tcPr>
            <w:tcW w:w="904"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263 350</w:t>
            </w:r>
          </w:p>
        </w:tc>
        <w:tc>
          <w:tcPr>
            <w:tcW w:w="904"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477 196</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256 649</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248 688</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214 571</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247 273</w:t>
            </w:r>
          </w:p>
        </w:tc>
        <w:tc>
          <w:tcPr>
            <w:tcW w:w="950"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244 978</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446 973</w:t>
            </w:r>
          </w:p>
        </w:tc>
        <w:tc>
          <w:tcPr>
            <w:tcW w:w="911"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173 800</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255 484</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255 948</w:t>
            </w:r>
          </w:p>
        </w:tc>
        <w:tc>
          <w:tcPr>
            <w:tcW w:w="1351"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3 381 555</w:t>
            </w:r>
          </w:p>
        </w:tc>
      </w:tr>
      <w:tr w:rsidR="00347D22" w:rsidRPr="000C13E2" w:rsidTr="001219E5">
        <w:trPr>
          <w:trHeight w:val="495"/>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12.</w:t>
            </w:r>
          </w:p>
        </w:tc>
        <w:tc>
          <w:tcPr>
            <w:tcW w:w="14235" w:type="dxa"/>
            <w:gridSpan w:val="14"/>
            <w:noWrap/>
            <w:hideMark/>
          </w:tcPr>
          <w:p w:rsidR="00347D22" w:rsidRPr="001219E5" w:rsidRDefault="00347D22" w:rsidP="00347D22">
            <w:pPr>
              <w:rPr>
                <w:rFonts w:ascii="Times New Roman" w:hAnsi="Times New Roman"/>
                <w:b/>
                <w:bCs/>
                <w:i/>
                <w:iCs/>
                <w:sz w:val="18"/>
                <w:szCs w:val="18"/>
              </w:rPr>
            </w:pPr>
            <w:r w:rsidRPr="001219E5">
              <w:rPr>
                <w:rFonts w:ascii="Times New Roman" w:hAnsi="Times New Roman"/>
                <w:b/>
                <w:bCs/>
                <w:i/>
                <w:iCs/>
                <w:sz w:val="18"/>
                <w:szCs w:val="18"/>
              </w:rPr>
              <w:t>Kiadások</w:t>
            </w:r>
          </w:p>
        </w:tc>
      </w:tr>
      <w:tr w:rsidR="00347D22" w:rsidRPr="000C13E2" w:rsidTr="001219E5">
        <w:trPr>
          <w:trHeight w:val="315"/>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13.</w:t>
            </w:r>
          </w:p>
        </w:tc>
        <w:tc>
          <w:tcPr>
            <w:tcW w:w="25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Személyi juttatások</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112 866</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112 866</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112 866</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72 802</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72 802</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72 802</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73 802</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73 802</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73 802</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73 802</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73 802</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72 813</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998 827</w:t>
            </w:r>
          </w:p>
        </w:tc>
      </w:tr>
      <w:tr w:rsidR="00347D22" w:rsidRPr="000C13E2" w:rsidTr="001219E5">
        <w:trPr>
          <w:trHeight w:val="900"/>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lastRenderedPageBreak/>
              <w:t>14.</w:t>
            </w:r>
          </w:p>
        </w:tc>
        <w:tc>
          <w:tcPr>
            <w:tcW w:w="2551" w:type="dxa"/>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Munkaadókat terhelő járulékok és szociális hozzájárulási adó</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25 973</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25 973</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25 972</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20 558</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20 558</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20 558</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20 558</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20 558</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20 558</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20 558</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20 558</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20 558</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262 940</w:t>
            </w:r>
          </w:p>
        </w:tc>
      </w:tr>
      <w:tr w:rsidR="00347D22" w:rsidRPr="000C13E2" w:rsidTr="001219E5">
        <w:trPr>
          <w:trHeight w:val="315"/>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w:t>
            </w:r>
          </w:p>
        </w:tc>
        <w:tc>
          <w:tcPr>
            <w:tcW w:w="25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Dologi  kiadások</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99 710</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104 710</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144 711</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130 710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119 710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109 710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109 093</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95 710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144 710</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124 710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124 274</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120 995</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1 428 753</w:t>
            </w:r>
          </w:p>
        </w:tc>
      </w:tr>
      <w:tr w:rsidR="00347D22" w:rsidRPr="000C13E2" w:rsidTr="001219E5">
        <w:trPr>
          <w:trHeight w:val="315"/>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16.</w:t>
            </w:r>
          </w:p>
        </w:tc>
        <w:tc>
          <w:tcPr>
            <w:tcW w:w="25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Ellátottak pénzbeli juttatásai</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4 035</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4 035</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4 035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3 535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3 535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3 535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3 535</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3 535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4 535</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4 535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4 535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3 837</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47 222</w:t>
            </w:r>
          </w:p>
        </w:tc>
      </w:tr>
      <w:tr w:rsidR="00347D22" w:rsidRPr="000C13E2" w:rsidTr="001219E5">
        <w:trPr>
          <w:trHeight w:val="315"/>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17.</w:t>
            </w:r>
          </w:p>
        </w:tc>
        <w:tc>
          <w:tcPr>
            <w:tcW w:w="25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xml:space="preserve"> Egyéb működési célú kiadások</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25 381</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15 766</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15 766</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25 381</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15 766</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15 766</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25 381</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16 838</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15 766</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25 381</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15 766</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15 760</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228 718</w:t>
            </w:r>
          </w:p>
        </w:tc>
      </w:tr>
      <w:tr w:rsidR="00347D22" w:rsidRPr="000C13E2" w:rsidTr="001219E5">
        <w:trPr>
          <w:trHeight w:val="315"/>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18.</w:t>
            </w:r>
          </w:p>
        </w:tc>
        <w:tc>
          <w:tcPr>
            <w:tcW w:w="25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Beruházások</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16 735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16 735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25 735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25 735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25 735</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17 369</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35 735</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25 735</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23 176</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14 035</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226 725</w:t>
            </w:r>
          </w:p>
        </w:tc>
      </w:tr>
      <w:tr w:rsidR="00347D22" w:rsidRPr="000C13E2" w:rsidTr="001219E5">
        <w:trPr>
          <w:trHeight w:val="315"/>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19.</w:t>
            </w:r>
          </w:p>
        </w:tc>
        <w:tc>
          <w:tcPr>
            <w:tcW w:w="2551" w:type="dxa"/>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Felújítások</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15 819</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15 819</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15 819</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15 819</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19 719</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19 719</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15 819</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15 819</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15 819</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8 019</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158 190</w:t>
            </w:r>
          </w:p>
        </w:tc>
      </w:tr>
      <w:tr w:rsidR="00347D22" w:rsidRPr="000C13E2" w:rsidTr="001219E5">
        <w:trPr>
          <w:trHeight w:val="315"/>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20.</w:t>
            </w:r>
          </w:p>
        </w:tc>
        <w:tc>
          <w:tcPr>
            <w:tcW w:w="25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Egyéb felhalmozási kiadások</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300</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1 500</w:t>
            </w:r>
          </w:p>
        </w:tc>
      </w:tr>
      <w:tr w:rsidR="00347D22" w:rsidRPr="000C13E2" w:rsidTr="001219E5">
        <w:trPr>
          <w:trHeight w:val="330"/>
        </w:trPr>
        <w:tc>
          <w:tcPr>
            <w:tcW w:w="53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21.</w:t>
            </w:r>
          </w:p>
        </w:tc>
        <w:tc>
          <w:tcPr>
            <w:tcW w:w="25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Finanszírozási kiadások</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28 680</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04"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50"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91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833"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 </w:t>
            </w:r>
          </w:p>
        </w:tc>
        <w:tc>
          <w:tcPr>
            <w:tcW w:w="1351" w:type="dxa"/>
            <w:noWrap/>
            <w:hideMark/>
          </w:tcPr>
          <w:p w:rsidR="00347D22" w:rsidRPr="001219E5" w:rsidRDefault="00347D22" w:rsidP="00347D22">
            <w:pPr>
              <w:rPr>
                <w:rFonts w:ascii="Times New Roman" w:hAnsi="Times New Roman"/>
                <w:sz w:val="18"/>
                <w:szCs w:val="18"/>
              </w:rPr>
            </w:pPr>
            <w:r w:rsidRPr="001219E5">
              <w:rPr>
                <w:rFonts w:ascii="Times New Roman" w:hAnsi="Times New Roman"/>
                <w:sz w:val="18"/>
                <w:szCs w:val="18"/>
              </w:rPr>
              <w:t>28 680</w:t>
            </w:r>
          </w:p>
        </w:tc>
      </w:tr>
      <w:tr w:rsidR="00347D22" w:rsidRPr="000C13E2" w:rsidTr="001219E5">
        <w:trPr>
          <w:trHeight w:val="420"/>
        </w:trPr>
        <w:tc>
          <w:tcPr>
            <w:tcW w:w="534"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22.</w:t>
            </w:r>
          </w:p>
        </w:tc>
        <w:tc>
          <w:tcPr>
            <w:tcW w:w="2551"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Kiadások összesen:</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296 645</w:t>
            </w:r>
          </w:p>
        </w:tc>
        <w:tc>
          <w:tcPr>
            <w:tcW w:w="904"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263 350</w:t>
            </w:r>
          </w:p>
        </w:tc>
        <w:tc>
          <w:tcPr>
            <w:tcW w:w="904"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336 204</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285 540</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274 225</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264 225</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277 823</w:t>
            </w:r>
          </w:p>
        </w:tc>
        <w:tc>
          <w:tcPr>
            <w:tcW w:w="950"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247 831</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310 925</w:t>
            </w:r>
          </w:p>
        </w:tc>
        <w:tc>
          <w:tcPr>
            <w:tcW w:w="911"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290 840</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277 930</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256 017</w:t>
            </w:r>
          </w:p>
        </w:tc>
        <w:tc>
          <w:tcPr>
            <w:tcW w:w="1351"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3 381 555</w:t>
            </w:r>
          </w:p>
        </w:tc>
      </w:tr>
      <w:tr w:rsidR="00347D22" w:rsidRPr="000C13E2" w:rsidTr="001219E5">
        <w:trPr>
          <w:trHeight w:val="405"/>
        </w:trPr>
        <w:tc>
          <w:tcPr>
            <w:tcW w:w="534"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23.</w:t>
            </w:r>
          </w:p>
        </w:tc>
        <w:tc>
          <w:tcPr>
            <w:tcW w:w="2551"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Egyenleg</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 </w:t>
            </w:r>
          </w:p>
        </w:tc>
        <w:tc>
          <w:tcPr>
            <w:tcW w:w="904"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 </w:t>
            </w:r>
          </w:p>
        </w:tc>
        <w:tc>
          <w:tcPr>
            <w:tcW w:w="904"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140 992</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-28 891</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-25 537</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-49 654</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-30 550</w:t>
            </w:r>
          </w:p>
        </w:tc>
        <w:tc>
          <w:tcPr>
            <w:tcW w:w="950"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-2 853</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136 048</w:t>
            </w:r>
          </w:p>
        </w:tc>
        <w:tc>
          <w:tcPr>
            <w:tcW w:w="911"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-117 040</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-22 446</w:t>
            </w:r>
          </w:p>
        </w:tc>
        <w:tc>
          <w:tcPr>
            <w:tcW w:w="833"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-69</w:t>
            </w:r>
          </w:p>
        </w:tc>
        <w:tc>
          <w:tcPr>
            <w:tcW w:w="1351" w:type="dxa"/>
            <w:noWrap/>
            <w:hideMark/>
          </w:tcPr>
          <w:p w:rsidR="00347D22" w:rsidRPr="001219E5" w:rsidRDefault="00347D22" w:rsidP="00347D22">
            <w:pPr>
              <w:rPr>
                <w:rFonts w:ascii="Times New Roman" w:hAnsi="Times New Roman"/>
                <w:b/>
                <w:bCs/>
                <w:sz w:val="18"/>
                <w:szCs w:val="18"/>
              </w:rPr>
            </w:pPr>
            <w:r w:rsidRPr="001219E5">
              <w:rPr>
                <w:rFonts w:ascii="Times New Roman" w:hAnsi="Times New Roman"/>
                <w:b/>
                <w:bCs/>
                <w:sz w:val="18"/>
                <w:szCs w:val="18"/>
              </w:rPr>
              <w:t> </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1219E5">
          <w:pgSz w:w="16838" w:h="11906" w:orient="landscape"/>
          <w:pgMar w:top="720" w:right="720" w:bottom="720" w:left="851" w:header="709" w:footer="709" w:gutter="0"/>
          <w:cols w:space="708"/>
          <w:docGrid w:linePitch="360"/>
        </w:sectPr>
      </w:pPr>
    </w:p>
    <w:tbl>
      <w:tblPr>
        <w:tblStyle w:val="Rcsostblzat"/>
        <w:tblW w:w="0" w:type="auto"/>
        <w:tblLook w:val="04A0" w:firstRow="1" w:lastRow="0" w:firstColumn="1" w:lastColumn="0" w:noHBand="0" w:noVBand="1"/>
      </w:tblPr>
      <w:tblGrid>
        <w:gridCol w:w="706"/>
        <w:gridCol w:w="7482"/>
        <w:gridCol w:w="2031"/>
      </w:tblGrid>
      <w:tr w:rsidR="00347D22" w:rsidRPr="000C13E2" w:rsidTr="001219E5">
        <w:trPr>
          <w:trHeight w:val="330"/>
        </w:trPr>
        <w:tc>
          <w:tcPr>
            <w:tcW w:w="10219" w:type="dxa"/>
            <w:gridSpan w:val="3"/>
            <w:noWrap/>
            <w:hideMark/>
          </w:tcPr>
          <w:p w:rsidR="00347D22" w:rsidRPr="000C13E2" w:rsidRDefault="00347D22" w:rsidP="002E5AEF">
            <w:pPr>
              <w:pStyle w:val="Listaszerbekezds"/>
              <w:numPr>
                <w:ilvl w:val="0"/>
                <w:numId w:val="14"/>
              </w:numPr>
              <w:contextualSpacing/>
              <w:jc w:val="right"/>
              <w:rPr>
                <w:rFonts w:ascii="Times New Roman" w:hAnsi="Times New Roman" w:cs="Times New Roman"/>
                <w:b/>
                <w:bCs/>
                <w:i/>
                <w:iCs/>
                <w:sz w:val="20"/>
                <w:szCs w:val="20"/>
              </w:rPr>
            </w:pPr>
            <w:r>
              <w:rPr>
                <w:rFonts w:ascii="Times New Roman" w:hAnsi="Times New Roman" w:cs="Times New Roman"/>
                <w:b/>
                <w:bCs/>
                <w:i/>
                <w:iCs/>
                <w:sz w:val="20"/>
                <w:szCs w:val="20"/>
              </w:rPr>
              <w:lastRenderedPageBreak/>
              <w:t>sz. tájékoztató  tábla</w:t>
            </w:r>
          </w:p>
        </w:tc>
      </w:tr>
      <w:tr w:rsidR="00347D22" w:rsidRPr="000C13E2" w:rsidTr="001219E5">
        <w:trPr>
          <w:trHeight w:val="330"/>
        </w:trPr>
        <w:tc>
          <w:tcPr>
            <w:tcW w:w="8188" w:type="dxa"/>
            <w:gridSpan w:val="2"/>
            <w:noWrap/>
            <w:hideMark/>
          </w:tcPr>
          <w:p w:rsidR="00347D22" w:rsidRPr="000C13E2" w:rsidRDefault="00347D22" w:rsidP="00347D22">
            <w:pPr>
              <w:jc w:val="center"/>
              <w:rPr>
                <w:rFonts w:ascii="Times New Roman" w:hAnsi="Times New Roman"/>
                <w:b/>
                <w:bCs/>
                <w:sz w:val="20"/>
                <w:szCs w:val="20"/>
              </w:rPr>
            </w:pPr>
            <w:r w:rsidRPr="000C13E2">
              <w:rPr>
                <w:rFonts w:ascii="Times New Roman" w:hAnsi="Times New Roman"/>
                <w:b/>
                <w:bCs/>
                <w:sz w:val="20"/>
                <w:szCs w:val="20"/>
              </w:rPr>
              <w:t>2016. évi Oktatási, kulturális, sport feladatok kiadásai</w:t>
            </w:r>
          </w:p>
        </w:tc>
        <w:tc>
          <w:tcPr>
            <w:tcW w:w="2031" w:type="dxa"/>
            <w:noWrap/>
            <w:hideMark/>
          </w:tcPr>
          <w:p w:rsidR="00347D22" w:rsidRPr="000C13E2" w:rsidRDefault="00347D22" w:rsidP="00347D22">
            <w:pPr>
              <w:rPr>
                <w:rFonts w:ascii="Times New Roman" w:hAnsi="Times New Roman"/>
                <w:b/>
                <w:bCs/>
                <w:i/>
                <w:iCs/>
                <w:sz w:val="20"/>
                <w:szCs w:val="20"/>
              </w:rPr>
            </w:pPr>
            <w:r w:rsidRPr="000C13E2">
              <w:rPr>
                <w:rFonts w:ascii="Times New Roman" w:hAnsi="Times New Roman"/>
                <w:b/>
                <w:bCs/>
                <w:i/>
                <w:iCs/>
                <w:sz w:val="20"/>
                <w:szCs w:val="20"/>
              </w:rPr>
              <w:t>Ezer forintban</w:t>
            </w:r>
          </w:p>
        </w:tc>
      </w:tr>
      <w:tr w:rsidR="00347D22" w:rsidRPr="000C13E2" w:rsidTr="001219E5">
        <w:trPr>
          <w:trHeight w:val="645"/>
        </w:trPr>
        <w:tc>
          <w:tcPr>
            <w:tcW w:w="706" w:type="dxa"/>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Sor-szám</w:t>
            </w:r>
          </w:p>
        </w:tc>
        <w:tc>
          <w:tcPr>
            <w:tcW w:w="7482"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Megnevezés</w:t>
            </w:r>
          </w:p>
        </w:tc>
        <w:tc>
          <w:tcPr>
            <w:tcW w:w="2031" w:type="dxa"/>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Előirányzat (eFt)</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Továbbképzés és irodai keret, Polgármesteri Hivatal Nőnap, Mikulás, és Karácsonyi Ünnepsége</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350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2.</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Városi és egyéb rendezvények, ünnepségek (külön táblázatban részletezve)</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21470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3.</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Civil szervezetek támogatása </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3000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4.</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Civil szervezetek pályázati önerő </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400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5.</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Polgárőrség </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1000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6.</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Rákóczi Szövetség támogatása</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7.</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Nyári táboroztatás, erdei iskola támogatása (sport táborok kivételével) </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1000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8.</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Bursa Hungarica Felsőoktatási Ösztöndíj Pályázat</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3500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9.</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Szakértői díjak</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10.</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Közművelődési megállapodás alapján ellátott feladat</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800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11.</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Díszpolgári cím, Pro Urbe díjak, Törökszentmiklósért Emlékérem, Közművelődési Díj (dologi)</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750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12.</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Ipolyi A. Kult. Közp. érdekeltségnövelő pályázat önereje</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1000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13.</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Közművelődési koncepció alapján kiadványokra (hiteles történeti, szépírói munkák, stb.)</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1200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14.</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Prezentációs anyagok (szóróanyagok, kiadványok), protokoll ajándékok és zászlók pótlása</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2000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15.</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ARTISJUS szerzői jogvédői díjak, városi rendezvények rezsiköltsége</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600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16.</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Város felzászlózása 6 alkalommal</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360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17.</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Városi rendezvények eszközbeszerzés</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400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18.</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Jászkun Kapitányok nyomában pályázat fenntartása</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50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19.</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Cserhaj ház dologi kiadásai</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1500</w:t>
            </w:r>
          </w:p>
        </w:tc>
      </w:tr>
      <w:tr w:rsidR="00347D22" w:rsidRPr="000C13E2" w:rsidTr="001219E5">
        <w:trPr>
          <w:trHeight w:val="330"/>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20.</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TÁMOP-3.3.2. pályázat fenntartási költségei</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300</w:t>
            </w:r>
          </w:p>
        </w:tc>
      </w:tr>
      <w:tr w:rsidR="00347D22" w:rsidRPr="000C13E2" w:rsidTr="001219E5">
        <w:trPr>
          <w:trHeight w:val="480"/>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c>
          <w:tcPr>
            <w:tcW w:w="7482"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Összesen</w:t>
            </w:r>
          </w:p>
        </w:tc>
        <w:tc>
          <w:tcPr>
            <w:tcW w:w="2031"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39 880</w:t>
            </w:r>
          </w:p>
        </w:tc>
      </w:tr>
      <w:tr w:rsidR="00347D22" w:rsidRPr="000C13E2" w:rsidTr="001219E5">
        <w:trPr>
          <w:trHeight w:val="480"/>
        </w:trPr>
        <w:tc>
          <w:tcPr>
            <w:tcW w:w="8188" w:type="dxa"/>
            <w:gridSpan w:val="2"/>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Sport keret</w:t>
            </w:r>
          </w:p>
        </w:tc>
        <w:tc>
          <w:tcPr>
            <w:tcW w:w="2031" w:type="dxa"/>
            <w:noWrap/>
            <w:hideMark/>
          </w:tcPr>
          <w:p w:rsidR="00347D22" w:rsidRPr="000C13E2" w:rsidRDefault="00347D22" w:rsidP="00347D22">
            <w:pPr>
              <w:rPr>
                <w:rFonts w:ascii="Times New Roman" w:hAnsi="Times New Roman"/>
                <w:sz w:val="20"/>
                <w:szCs w:val="20"/>
              </w:rPr>
            </w:pPr>
          </w:p>
        </w:tc>
      </w:tr>
      <w:tr w:rsidR="00347D22" w:rsidRPr="000C13E2" w:rsidTr="001219E5">
        <w:trPr>
          <w:trHeight w:val="630"/>
        </w:trPr>
        <w:tc>
          <w:tcPr>
            <w:tcW w:w="706" w:type="dxa"/>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Sor-szám</w:t>
            </w:r>
          </w:p>
        </w:tc>
        <w:tc>
          <w:tcPr>
            <w:tcW w:w="7482"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Megnevezés</w:t>
            </w:r>
          </w:p>
        </w:tc>
        <w:tc>
          <w:tcPr>
            <w:tcW w:w="2031"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Előirányzat (eFt)</w:t>
            </w:r>
          </w:p>
        </w:tc>
      </w:tr>
      <w:tr w:rsidR="00347D22" w:rsidRPr="000C13E2" w:rsidTr="001219E5">
        <w:trPr>
          <w:trHeight w:val="870"/>
        </w:trPr>
        <w:tc>
          <w:tcPr>
            <w:tcW w:w="706" w:type="dxa"/>
            <w:vMerge w:val="restart"/>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I. keret </w:t>
            </w:r>
          </w:p>
        </w:tc>
        <w:tc>
          <w:tcPr>
            <w:tcW w:w="7482"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Diáksport, szabadidő sport, játékvezetői díjak, érmek, oklevelek, fogyatékosok sporttevékenységének támogatása 1500</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2500</w:t>
            </w:r>
          </w:p>
        </w:tc>
      </w:tr>
      <w:tr w:rsidR="00347D22" w:rsidRPr="000C13E2" w:rsidTr="001219E5">
        <w:trPr>
          <w:trHeight w:val="570"/>
        </w:trPr>
        <w:tc>
          <w:tcPr>
            <w:tcW w:w="706" w:type="dxa"/>
            <w:vMerge/>
            <w:hideMark/>
          </w:tcPr>
          <w:p w:rsidR="00347D22" w:rsidRPr="000C13E2" w:rsidRDefault="00347D22" w:rsidP="00347D22">
            <w:pPr>
              <w:rPr>
                <w:rFonts w:ascii="Times New Roman" w:hAnsi="Times New Roman"/>
                <w:sz w:val="20"/>
                <w:szCs w:val="20"/>
              </w:rPr>
            </w:pPr>
          </w:p>
        </w:tc>
        <w:tc>
          <w:tcPr>
            <w:tcW w:w="7482"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Jó tanuló, jó sportoló diákok és edzőik valamint kiemelkedő munkát végző egyesületi </w:t>
            </w:r>
            <w:r w:rsidRPr="000C13E2">
              <w:rPr>
                <w:rFonts w:ascii="Times New Roman" w:hAnsi="Times New Roman"/>
                <w:sz w:val="20"/>
                <w:szCs w:val="20"/>
              </w:rPr>
              <w:lastRenderedPageBreak/>
              <w:t>vezetők jutalmazása, köszöntése 400</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lastRenderedPageBreak/>
              <w:t> </w:t>
            </w:r>
          </w:p>
        </w:tc>
      </w:tr>
      <w:tr w:rsidR="00347D22" w:rsidRPr="000C13E2" w:rsidTr="001219E5">
        <w:trPr>
          <w:trHeight w:val="315"/>
        </w:trPr>
        <w:tc>
          <w:tcPr>
            <w:tcW w:w="706" w:type="dxa"/>
            <w:vMerge/>
            <w:hideMark/>
          </w:tcPr>
          <w:p w:rsidR="00347D22" w:rsidRPr="000C13E2" w:rsidRDefault="00347D22" w:rsidP="00347D22">
            <w:pPr>
              <w:rPr>
                <w:rFonts w:ascii="Times New Roman" w:hAnsi="Times New Roman"/>
                <w:sz w:val="20"/>
                <w:szCs w:val="20"/>
              </w:rPr>
            </w:pP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Nyári sporttáborok támogatása 600</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r>
      <w:tr w:rsidR="00347D22" w:rsidRPr="000C13E2" w:rsidTr="001219E5">
        <w:trPr>
          <w:trHeight w:val="720"/>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II. keret  </w:t>
            </w:r>
          </w:p>
        </w:tc>
        <w:tc>
          <w:tcPr>
            <w:tcW w:w="7482"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Utánpótlás-nevelés támogatása, versenysport, élsport működési célú támogatása (sportegyesületek támogatása) </w:t>
            </w:r>
          </w:p>
        </w:tc>
        <w:tc>
          <w:tcPr>
            <w:tcW w:w="2031" w:type="dxa"/>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21000</w:t>
            </w:r>
          </w:p>
        </w:tc>
      </w:tr>
      <w:tr w:rsidR="00347D22" w:rsidRPr="000C13E2" w:rsidTr="001219E5">
        <w:trPr>
          <w:trHeight w:val="330"/>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c>
          <w:tcPr>
            <w:tcW w:w="7482"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Összesen</w:t>
            </w:r>
          </w:p>
        </w:tc>
        <w:tc>
          <w:tcPr>
            <w:tcW w:w="2031"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23 500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p>
        </w:tc>
        <w:tc>
          <w:tcPr>
            <w:tcW w:w="7482" w:type="dxa"/>
            <w:noWrap/>
            <w:hideMark/>
          </w:tcPr>
          <w:p w:rsidR="00347D22" w:rsidRPr="000C13E2" w:rsidRDefault="00347D22" w:rsidP="00347D22">
            <w:pPr>
              <w:rPr>
                <w:rFonts w:ascii="Times New Roman" w:hAnsi="Times New Roman"/>
                <w:sz w:val="20"/>
                <w:szCs w:val="20"/>
              </w:rPr>
            </w:pPr>
          </w:p>
        </w:tc>
        <w:tc>
          <w:tcPr>
            <w:tcW w:w="2031" w:type="dxa"/>
            <w:noWrap/>
            <w:hideMark/>
          </w:tcPr>
          <w:p w:rsidR="00347D22" w:rsidRPr="000C13E2" w:rsidRDefault="00347D22" w:rsidP="00347D22">
            <w:pPr>
              <w:rPr>
                <w:rFonts w:ascii="Times New Roman" w:hAnsi="Times New Roman"/>
                <w:sz w:val="20"/>
                <w:szCs w:val="20"/>
              </w:rPr>
            </w:pPr>
          </w:p>
        </w:tc>
      </w:tr>
      <w:tr w:rsidR="00347D22" w:rsidRPr="000C13E2" w:rsidTr="001219E5">
        <w:trPr>
          <w:trHeight w:val="495"/>
        </w:trPr>
        <w:tc>
          <w:tcPr>
            <w:tcW w:w="8188" w:type="dxa"/>
            <w:gridSpan w:val="2"/>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Városi rendezvények, egyéb ünnepségek részletezése</w:t>
            </w:r>
          </w:p>
        </w:tc>
        <w:tc>
          <w:tcPr>
            <w:tcW w:w="2031" w:type="dxa"/>
            <w:noWrap/>
            <w:hideMark/>
          </w:tcPr>
          <w:p w:rsidR="00347D22" w:rsidRPr="000C13E2" w:rsidRDefault="00347D22" w:rsidP="00347D22">
            <w:pPr>
              <w:rPr>
                <w:rFonts w:ascii="Times New Roman" w:hAnsi="Times New Roman"/>
                <w:sz w:val="20"/>
                <w:szCs w:val="20"/>
              </w:rPr>
            </w:pPr>
          </w:p>
        </w:tc>
      </w:tr>
      <w:tr w:rsidR="00347D22" w:rsidRPr="000C13E2" w:rsidTr="001219E5">
        <w:trPr>
          <w:trHeight w:val="645"/>
        </w:trPr>
        <w:tc>
          <w:tcPr>
            <w:tcW w:w="706" w:type="dxa"/>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Sor-szám</w:t>
            </w:r>
          </w:p>
        </w:tc>
        <w:tc>
          <w:tcPr>
            <w:tcW w:w="7482"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Tervezett rendezvény</w:t>
            </w:r>
          </w:p>
        </w:tc>
        <w:tc>
          <w:tcPr>
            <w:tcW w:w="2031"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Előirányzat (eFt)</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Urivi áttörés emlékünnepe (január 12.)</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40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2.</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Magyar Kultúra Napja (január 22.)</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300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3.</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Családi Majális főzőverseny</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80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4.</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Szentmiklósi Napok főzőverseny</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80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5.</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Szent István Ünnepe – Karthago zenekar</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1 040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6.</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Adventi ünnepkör – Városi Karácsonyfa</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130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7.</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Hangverseny</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850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8.</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Nemzetközi rendezvények (testvértelepülési kapcsolatok, külföldi kiküldetés)</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1500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9.</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Városi Pedagógus Nap, Semmelweis Nap, Köztisztviselők Napja, Szociális Munka Napja</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500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10.</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Rendezvények támogatása, prevenciós rendezvények                                       </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1000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11.</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Töröki Szárnyas (Gasztronómiai) Fesztivál (júl.vége)</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1500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12.</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xml:space="preserve">Tiszta udvar, rendes ház </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1000</w:t>
            </w:r>
          </w:p>
        </w:tc>
      </w:tr>
      <w:tr w:rsidR="00347D22" w:rsidRPr="000C13E2" w:rsidTr="001219E5">
        <w:trPr>
          <w:trHeight w:val="330"/>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13.</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Városi rendezvények koszorú költsége</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300</w:t>
            </w:r>
          </w:p>
        </w:tc>
      </w:tr>
      <w:tr w:rsidR="00347D22" w:rsidRPr="000C13E2" w:rsidTr="001219E5">
        <w:trPr>
          <w:trHeight w:val="330"/>
        </w:trPr>
        <w:tc>
          <w:tcPr>
            <w:tcW w:w="706"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 </w:t>
            </w:r>
          </w:p>
        </w:tc>
        <w:tc>
          <w:tcPr>
            <w:tcW w:w="7482"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Összesen</w:t>
            </w:r>
          </w:p>
        </w:tc>
        <w:tc>
          <w:tcPr>
            <w:tcW w:w="2031"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8 320</w:t>
            </w:r>
          </w:p>
        </w:tc>
      </w:tr>
      <w:tr w:rsidR="00347D22" w:rsidRPr="000C13E2" w:rsidTr="001219E5">
        <w:trPr>
          <w:trHeight w:val="315"/>
        </w:trPr>
        <w:tc>
          <w:tcPr>
            <w:tcW w:w="8188" w:type="dxa"/>
            <w:gridSpan w:val="2"/>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 </w:t>
            </w:r>
          </w:p>
        </w:tc>
        <w:tc>
          <w:tcPr>
            <w:tcW w:w="2031" w:type="dxa"/>
            <w:noWrap/>
            <w:hideMark/>
          </w:tcPr>
          <w:p w:rsidR="00347D22" w:rsidRPr="000C13E2" w:rsidRDefault="00347D22" w:rsidP="00347D22">
            <w:pPr>
              <w:rPr>
                <w:rFonts w:ascii="Times New Roman" w:hAnsi="Times New Roman"/>
                <w:sz w:val="20"/>
                <w:szCs w:val="20"/>
              </w:rPr>
            </w:pPr>
          </w:p>
        </w:tc>
      </w:tr>
      <w:tr w:rsidR="00347D22" w:rsidRPr="000C13E2" w:rsidTr="001219E5">
        <w:trPr>
          <w:trHeight w:val="480"/>
        </w:trPr>
        <w:tc>
          <w:tcPr>
            <w:tcW w:w="8188" w:type="dxa"/>
            <w:gridSpan w:val="2"/>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Városi rendezvények, ünnepségek részletezése (Ipolyi Arnold Kulturális Központ szervezésében)</w:t>
            </w:r>
          </w:p>
        </w:tc>
        <w:tc>
          <w:tcPr>
            <w:tcW w:w="2031" w:type="dxa"/>
            <w:noWrap/>
            <w:hideMark/>
          </w:tcPr>
          <w:p w:rsidR="00347D22" w:rsidRPr="000C13E2" w:rsidRDefault="00347D22" w:rsidP="00347D22">
            <w:pPr>
              <w:rPr>
                <w:rFonts w:ascii="Times New Roman" w:hAnsi="Times New Roman"/>
                <w:sz w:val="20"/>
                <w:szCs w:val="20"/>
              </w:rPr>
            </w:pPr>
          </w:p>
        </w:tc>
      </w:tr>
      <w:tr w:rsidR="00347D22" w:rsidRPr="000C13E2" w:rsidTr="001219E5">
        <w:trPr>
          <w:trHeight w:val="645"/>
        </w:trPr>
        <w:tc>
          <w:tcPr>
            <w:tcW w:w="706" w:type="dxa"/>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Sor-szám</w:t>
            </w:r>
          </w:p>
        </w:tc>
        <w:tc>
          <w:tcPr>
            <w:tcW w:w="7482"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Tervezett rendezvény</w:t>
            </w:r>
          </w:p>
        </w:tc>
        <w:tc>
          <w:tcPr>
            <w:tcW w:w="2031"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Előirányzat (eFt)</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Kommunizmus áldozatainak emléknapja</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2.</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Az 1848/49-es Forradalom és Szabadságharc évfordulója (március 15.)</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900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3.</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Családi Majális (május 1.)</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1000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4.</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Városi Gyermeknap és Pünkösdi Vigadalom (május 31.)</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1500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5.</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Hősök Vasárnapja</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50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lastRenderedPageBreak/>
              <w:t>6.</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Trianoni emléknap (június 4.)</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50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7.</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Szentmiklósi Napok</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5000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8.</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Szent István Ünnepe (augusztus 20.)</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3000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9.</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Aradi Vértanúk emléknapja (október 6.)</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50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10.</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Az 1956-os Forradalom és Szabadságharc évfordulója (október 23.)</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250</w:t>
            </w:r>
          </w:p>
        </w:tc>
      </w:tr>
      <w:tr w:rsidR="00347D22" w:rsidRPr="000C13E2" w:rsidTr="001219E5">
        <w:trPr>
          <w:trHeight w:val="315"/>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11.</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Szent Miklós Napja (december 6.)</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1000</w:t>
            </w:r>
          </w:p>
        </w:tc>
      </w:tr>
      <w:tr w:rsidR="00347D22" w:rsidRPr="000C13E2" w:rsidTr="001219E5">
        <w:trPr>
          <w:trHeight w:val="330"/>
        </w:trPr>
        <w:tc>
          <w:tcPr>
            <w:tcW w:w="706"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12.</w:t>
            </w:r>
          </w:p>
        </w:tc>
        <w:tc>
          <w:tcPr>
            <w:tcW w:w="7482"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Mindenki Karácsonya rendezvénysorozat, adventi ünnepkör rendezvényei</w:t>
            </w:r>
          </w:p>
        </w:tc>
        <w:tc>
          <w:tcPr>
            <w:tcW w:w="2031" w:type="dxa"/>
            <w:noWrap/>
            <w:hideMark/>
          </w:tcPr>
          <w:p w:rsidR="00347D22" w:rsidRPr="000C13E2" w:rsidRDefault="00347D22" w:rsidP="00347D22">
            <w:pPr>
              <w:rPr>
                <w:rFonts w:ascii="Times New Roman" w:hAnsi="Times New Roman"/>
                <w:sz w:val="20"/>
                <w:szCs w:val="20"/>
              </w:rPr>
            </w:pPr>
            <w:r w:rsidRPr="000C13E2">
              <w:rPr>
                <w:rFonts w:ascii="Times New Roman" w:hAnsi="Times New Roman"/>
                <w:sz w:val="20"/>
                <w:szCs w:val="20"/>
              </w:rPr>
              <w:t>250</w:t>
            </w:r>
          </w:p>
        </w:tc>
      </w:tr>
      <w:tr w:rsidR="00347D22" w:rsidRPr="000C13E2" w:rsidTr="001219E5">
        <w:trPr>
          <w:trHeight w:val="330"/>
        </w:trPr>
        <w:tc>
          <w:tcPr>
            <w:tcW w:w="706"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 </w:t>
            </w:r>
          </w:p>
        </w:tc>
        <w:tc>
          <w:tcPr>
            <w:tcW w:w="7482"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Összesen</w:t>
            </w:r>
          </w:p>
        </w:tc>
        <w:tc>
          <w:tcPr>
            <w:tcW w:w="2031" w:type="dxa"/>
            <w:noWrap/>
            <w:hideMark/>
          </w:tcPr>
          <w:p w:rsidR="00347D22" w:rsidRPr="000C13E2" w:rsidRDefault="00347D22" w:rsidP="00347D22">
            <w:pPr>
              <w:rPr>
                <w:rFonts w:ascii="Times New Roman" w:hAnsi="Times New Roman"/>
                <w:b/>
                <w:bCs/>
                <w:sz w:val="20"/>
                <w:szCs w:val="20"/>
              </w:rPr>
            </w:pPr>
            <w:r w:rsidRPr="000C13E2">
              <w:rPr>
                <w:rFonts w:ascii="Times New Roman" w:hAnsi="Times New Roman"/>
                <w:b/>
                <w:bCs/>
                <w:sz w:val="20"/>
                <w:szCs w:val="20"/>
              </w:rPr>
              <w:t>13 150</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1219E5">
          <w:pgSz w:w="11906" w:h="16838"/>
          <w:pgMar w:top="720" w:right="720" w:bottom="720" w:left="907" w:header="709" w:footer="709" w:gutter="0"/>
          <w:cols w:space="708"/>
          <w:docGrid w:linePitch="360"/>
        </w:sectPr>
      </w:pPr>
    </w:p>
    <w:tbl>
      <w:tblPr>
        <w:tblStyle w:val="Rcsostblzat"/>
        <w:tblW w:w="0" w:type="auto"/>
        <w:tblLook w:val="04A0" w:firstRow="1" w:lastRow="0" w:firstColumn="1" w:lastColumn="0" w:noHBand="0" w:noVBand="1"/>
      </w:tblPr>
      <w:tblGrid>
        <w:gridCol w:w="760"/>
        <w:gridCol w:w="6940"/>
        <w:gridCol w:w="1300"/>
        <w:gridCol w:w="1300"/>
      </w:tblGrid>
      <w:tr w:rsidR="00347D22" w:rsidRPr="000C13E2" w:rsidTr="00347D22">
        <w:trPr>
          <w:trHeight w:val="281"/>
        </w:trPr>
        <w:tc>
          <w:tcPr>
            <w:tcW w:w="10300" w:type="dxa"/>
            <w:gridSpan w:val="4"/>
            <w:hideMark/>
          </w:tcPr>
          <w:p w:rsidR="00347D22" w:rsidRPr="000C13E2" w:rsidRDefault="00347D22" w:rsidP="001219E5">
            <w:pPr>
              <w:pStyle w:val="Listaszerbekezds"/>
              <w:numPr>
                <w:ilvl w:val="0"/>
                <w:numId w:val="14"/>
              </w:numPr>
              <w:contextualSpacing/>
              <w:jc w:val="right"/>
              <w:rPr>
                <w:rFonts w:ascii="Times New Roman" w:hAnsi="Times New Roman" w:cs="Times New Roman"/>
                <w:b/>
                <w:bCs/>
                <w:i/>
                <w:iCs/>
                <w:sz w:val="20"/>
                <w:szCs w:val="20"/>
              </w:rPr>
            </w:pPr>
            <w:r>
              <w:rPr>
                <w:rFonts w:ascii="Times New Roman" w:hAnsi="Times New Roman" w:cs="Times New Roman"/>
                <w:b/>
                <w:bCs/>
                <w:i/>
                <w:iCs/>
                <w:sz w:val="20"/>
                <w:szCs w:val="20"/>
              </w:rPr>
              <w:lastRenderedPageBreak/>
              <w:t>sz. tájékoztató tábla</w:t>
            </w:r>
          </w:p>
        </w:tc>
      </w:tr>
      <w:tr w:rsidR="00347D22" w:rsidRPr="000C13E2" w:rsidTr="00347D22">
        <w:trPr>
          <w:trHeight w:val="413"/>
        </w:trPr>
        <w:tc>
          <w:tcPr>
            <w:tcW w:w="9000" w:type="dxa"/>
            <w:gridSpan w:val="3"/>
            <w:hideMark/>
          </w:tcPr>
          <w:p w:rsidR="00347D22" w:rsidRPr="000C13E2" w:rsidRDefault="00347D22" w:rsidP="001219E5">
            <w:pPr>
              <w:spacing w:after="0"/>
              <w:jc w:val="center"/>
              <w:rPr>
                <w:rFonts w:ascii="Times New Roman" w:hAnsi="Times New Roman"/>
                <w:b/>
                <w:bCs/>
                <w:sz w:val="20"/>
                <w:szCs w:val="20"/>
              </w:rPr>
            </w:pPr>
            <w:r w:rsidRPr="000C13E2">
              <w:rPr>
                <w:rFonts w:ascii="Times New Roman" w:hAnsi="Times New Roman"/>
                <w:b/>
                <w:bCs/>
                <w:sz w:val="20"/>
                <w:szCs w:val="20"/>
              </w:rPr>
              <w:t>2016. évi környezetvédelmi kiadások</w:t>
            </w:r>
          </w:p>
        </w:tc>
        <w:tc>
          <w:tcPr>
            <w:tcW w:w="1300" w:type="dxa"/>
            <w:noWrap/>
            <w:hideMark/>
          </w:tcPr>
          <w:p w:rsidR="00347D22" w:rsidRPr="000C13E2" w:rsidRDefault="00347D22" w:rsidP="001219E5">
            <w:pPr>
              <w:spacing w:after="0"/>
              <w:rPr>
                <w:rFonts w:ascii="Times New Roman" w:hAnsi="Times New Roman"/>
                <w:b/>
                <w:bCs/>
                <w:i/>
                <w:iCs/>
                <w:sz w:val="20"/>
                <w:szCs w:val="20"/>
              </w:rPr>
            </w:pPr>
            <w:r w:rsidRPr="000C13E2">
              <w:rPr>
                <w:rFonts w:ascii="Times New Roman" w:hAnsi="Times New Roman"/>
                <w:b/>
                <w:bCs/>
                <w:i/>
                <w:iCs/>
                <w:sz w:val="20"/>
                <w:szCs w:val="20"/>
              </w:rPr>
              <w:t>Ezer forintban</w:t>
            </w:r>
          </w:p>
        </w:tc>
      </w:tr>
      <w:tr w:rsidR="00347D22" w:rsidRPr="000C13E2" w:rsidTr="00347D22">
        <w:trPr>
          <w:trHeight w:val="645"/>
        </w:trPr>
        <w:tc>
          <w:tcPr>
            <w:tcW w:w="760" w:type="dxa"/>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Sor-szám</w:t>
            </w:r>
          </w:p>
        </w:tc>
        <w:tc>
          <w:tcPr>
            <w:tcW w:w="694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Feladat megnevezése</w:t>
            </w:r>
          </w:p>
        </w:tc>
        <w:tc>
          <w:tcPr>
            <w:tcW w:w="2600" w:type="dxa"/>
            <w:gridSpan w:val="2"/>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Előirányzat (eFt)</w:t>
            </w:r>
          </w:p>
        </w:tc>
      </w:tr>
      <w:tr w:rsidR="00347D22" w:rsidRPr="000C13E2" w:rsidTr="00347D22">
        <w:trPr>
          <w:trHeight w:val="285"/>
        </w:trPr>
        <w:tc>
          <w:tcPr>
            <w:tcW w:w="76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w:t>
            </w:r>
          </w:p>
        </w:tc>
        <w:tc>
          <w:tcPr>
            <w:tcW w:w="694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Hulladékgazdálkodási feladatok (illetgális hulladék felszámolása)</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 </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400</w:t>
            </w:r>
          </w:p>
        </w:tc>
      </w:tr>
      <w:tr w:rsidR="00347D22" w:rsidRPr="000C13E2" w:rsidTr="00347D22">
        <w:trPr>
          <w:trHeight w:val="570"/>
        </w:trPr>
        <w:tc>
          <w:tcPr>
            <w:tcW w:w="76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2.</w:t>
            </w:r>
          </w:p>
        </w:tc>
        <w:tc>
          <w:tcPr>
            <w:tcW w:w="6940" w:type="dxa"/>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Gyommentesítés, gaztalanítás, közmunka programban végezhető feladatok finanszírozása</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 </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12 500</w:t>
            </w:r>
          </w:p>
        </w:tc>
      </w:tr>
      <w:tr w:rsidR="00347D22" w:rsidRPr="000C13E2" w:rsidTr="00347D22">
        <w:trPr>
          <w:trHeight w:val="360"/>
        </w:trPr>
        <w:tc>
          <w:tcPr>
            <w:tcW w:w="760" w:type="dxa"/>
            <w:vMerge w:val="restart"/>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3.</w:t>
            </w:r>
          </w:p>
        </w:tc>
        <w:tc>
          <w:tcPr>
            <w:tcW w:w="694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Környezetvédelemmel kapcsolatos kiadások</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 </w:t>
            </w:r>
          </w:p>
        </w:tc>
        <w:tc>
          <w:tcPr>
            <w:tcW w:w="1300" w:type="dxa"/>
            <w:vMerge w:val="restart"/>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31 700</w:t>
            </w: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Környezetvédelemmel kapcsolatos programok</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500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Ipari Park területén található illegális hulladéklerakó felszámolása</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2 000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Törökszentmiklósi Logisztikai Kft  telephely kármentesítése</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15 000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A rekultivált hulladéklerakó üzemeltetése,monitoring kutak helyreállítása</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2 000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Hulladékudvar létrehozása</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2 000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Koller-féle telep helyreállítási munkálatai</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2 000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Szennyvíziszap elszállítása, deponálása</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5 000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Hatósági díjak, illetékek,felügyeleti díjak,pályázati díjak</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3 200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600"/>
        </w:trPr>
        <w:tc>
          <w:tcPr>
            <w:tcW w:w="76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4.</w:t>
            </w:r>
          </w:p>
        </w:tc>
        <w:tc>
          <w:tcPr>
            <w:tcW w:w="6940" w:type="dxa"/>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Erdőgazdálkodás (meglévő településvédelmi erdők és új telepítésű erdők ápolása, fák pótlása, törzsvédők beszerzése)</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 </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300</w:t>
            </w:r>
          </w:p>
        </w:tc>
      </w:tr>
      <w:tr w:rsidR="00347D22" w:rsidRPr="000C13E2" w:rsidTr="00347D22">
        <w:trPr>
          <w:trHeight w:val="360"/>
        </w:trPr>
        <w:tc>
          <w:tcPr>
            <w:tcW w:w="760" w:type="dxa"/>
            <w:vMerge w:val="restart"/>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5.</w:t>
            </w:r>
          </w:p>
        </w:tc>
        <w:tc>
          <w:tcPr>
            <w:tcW w:w="694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Szúnyog- és rágcsálógyérítés</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 </w:t>
            </w:r>
          </w:p>
        </w:tc>
        <w:tc>
          <w:tcPr>
            <w:tcW w:w="1300" w:type="dxa"/>
            <w:vMerge w:val="restart"/>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5 000</w:t>
            </w: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földi és légi kémiai szúnyoggyérítés</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4 500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szükség szerinti kullancs- és rágcsáló irtás</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500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vMerge w:val="restart"/>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6.</w:t>
            </w:r>
          </w:p>
        </w:tc>
        <w:tc>
          <w:tcPr>
            <w:tcW w:w="694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Kóbor ebek befogása, állati hulladékok</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 </w:t>
            </w:r>
          </w:p>
        </w:tc>
        <w:tc>
          <w:tcPr>
            <w:tcW w:w="1300" w:type="dxa"/>
            <w:vMerge w:val="restart"/>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4 440</w:t>
            </w: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gyepmesteri feladatok ellátása</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3 810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eszközök, anyagok, állatorvosi felügyeleti díj</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155</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állati tetemek elszállíttatása</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475</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645"/>
        </w:trPr>
        <w:tc>
          <w:tcPr>
            <w:tcW w:w="76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7.</w:t>
            </w:r>
          </w:p>
        </w:tc>
        <w:tc>
          <w:tcPr>
            <w:tcW w:w="6940" w:type="dxa"/>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Üzletek ellenőrzése és zajmérés (zajmérő berendezés felülvizsgálati díja, szükség szerinti javítása)</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 </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100</w:t>
            </w:r>
          </w:p>
        </w:tc>
      </w:tr>
      <w:tr w:rsidR="00347D22" w:rsidRPr="000C13E2" w:rsidTr="00347D22">
        <w:trPr>
          <w:trHeight w:val="660"/>
        </w:trPr>
        <w:tc>
          <w:tcPr>
            <w:tcW w:w="76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8.</w:t>
            </w:r>
          </w:p>
        </w:tc>
        <w:tc>
          <w:tcPr>
            <w:tcW w:w="6940" w:type="dxa"/>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Játszótéri költségek ( óvodákba homok pótlása, szükség szerinti beszerzések)</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 </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500</w:t>
            </w:r>
          </w:p>
        </w:tc>
      </w:tr>
      <w:tr w:rsidR="00347D22" w:rsidRPr="000C13E2" w:rsidTr="00347D22">
        <w:trPr>
          <w:trHeight w:val="360"/>
        </w:trPr>
        <w:tc>
          <w:tcPr>
            <w:tcW w:w="760" w:type="dxa"/>
            <w:vMerge w:val="restart"/>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9.</w:t>
            </w:r>
          </w:p>
        </w:tc>
        <w:tc>
          <w:tcPr>
            <w:tcW w:w="694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Zöldfelület gazdálkodási feladatok</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 </w:t>
            </w:r>
          </w:p>
        </w:tc>
        <w:tc>
          <w:tcPr>
            <w:tcW w:w="1300" w:type="dxa"/>
            <w:vMerge w:val="restart"/>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10 500</w:t>
            </w: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szükség szerinti eszközbeszerzés</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500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fakivágás, gallyazás, tuskófúrás</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1 000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Zöld-és vízfelület-gazdálkodási teervek készítése</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5 000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fásítási program, kivágott fák pótlása</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2 500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vMerge/>
            <w:hideMark/>
          </w:tcPr>
          <w:p w:rsidR="00347D22" w:rsidRPr="000C13E2" w:rsidRDefault="00347D22" w:rsidP="001219E5">
            <w:pPr>
              <w:spacing w:after="0"/>
              <w:rPr>
                <w:rFonts w:ascii="Times New Roman" w:hAnsi="Times New Roman"/>
                <w:sz w:val="20"/>
                <w:szCs w:val="20"/>
              </w:rPr>
            </w:pPr>
          </w:p>
        </w:tc>
        <w:tc>
          <w:tcPr>
            <w:tcW w:w="694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közterületi virágosítás</w:t>
            </w:r>
          </w:p>
        </w:tc>
        <w:tc>
          <w:tcPr>
            <w:tcW w:w="130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1 500</w:t>
            </w:r>
          </w:p>
        </w:tc>
        <w:tc>
          <w:tcPr>
            <w:tcW w:w="1300"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60"/>
        </w:trPr>
        <w:tc>
          <w:tcPr>
            <w:tcW w:w="760"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10.</w:t>
            </w:r>
          </w:p>
        </w:tc>
        <w:tc>
          <w:tcPr>
            <w:tcW w:w="694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Autómata meterológiai állomás kiépítése, telepítése</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 </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1000</w:t>
            </w:r>
          </w:p>
        </w:tc>
      </w:tr>
      <w:tr w:rsidR="00347D22" w:rsidRPr="000C13E2" w:rsidTr="00347D22">
        <w:trPr>
          <w:trHeight w:val="390"/>
        </w:trPr>
        <w:tc>
          <w:tcPr>
            <w:tcW w:w="9000" w:type="dxa"/>
            <w:gridSpan w:val="3"/>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Összesen</w:t>
            </w:r>
          </w:p>
        </w:tc>
        <w:tc>
          <w:tcPr>
            <w:tcW w:w="1300"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65440</w:t>
            </w:r>
          </w:p>
        </w:tc>
      </w:tr>
    </w:tbl>
    <w:p w:rsidR="00347D22" w:rsidRDefault="00347D22" w:rsidP="00347D22">
      <w:pPr>
        <w:rPr>
          <w:rFonts w:ascii="Times New Roman" w:hAnsi="Times New Roman"/>
          <w:sz w:val="20"/>
          <w:szCs w:val="20"/>
        </w:rPr>
        <w:sectPr w:rsidR="00347D22" w:rsidSect="001219E5">
          <w:pgSz w:w="11906" w:h="16838"/>
          <w:pgMar w:top="720" w:right="720" w:bottom="720" w:left="907" w:header="709" w:footer="709" w:gutter="0"/>
          <w:cols w:space="708"/>
          <w:docGrid w:linePitch="360"/>
        </w:sectPr>
      </w:pPr>
    </w:p>
    <w:p w:rsidR="00347D22" w:rsidRDefault="00347D22" w:rsidP="00347D22">
      <w:pPr>
        <w:rPr>
          <w:rFonts w:ascii="Times New Roman" w:hAnsi="Times New Roman"/>
          <w:sz w:val="20"/>
          <w:szCs w:val="20"/>
        </w:rPr>
      </w:pPr>
    </w:p>
    <w:tbl>
      <w:tblPr>
        <w:tblStyle w:val="Rcsostblzat"/>
        <w:tblW w:w="0" w:type="auto"/>
        <w:jc w:val="center"/>
        <w:tblLook w:val="04A0" w:firstRow="1" w:lastRow="0" w:firstColumn="1" w:lastColumn="0" w:noHBand="0" w:noVBand="1"/>
      </w:tblPr>
      <w:tblGrid>
        <w:gridCol w:w="1134"/>
        <w:gridCol w:w="5038"/>
        <w:gridCol w:w="1123"/>
        <w:gridCol w:w="1123"/>
        <w:gridCol w:w="1402"/>
      </w:tblGrid>
      <w:tr w:rsidR="00347D22" w:rsidRPr="000C13E2" w:rsidTr="00347D22">
        <w:trPr>
          <w:trHeight w:val="390"/>
          <w:jc w:val="center"/>
        </w:trPr>
        <w:tc>
          <w:tcPr>
            <w:tcW w:w="9820" w:type="dxa"/>
            <w:gridSpan w:val="5"/>
            <w:hideMark/>
          </w:tcPr>
          <w:p w:rsidR="00347D22" w:rsidRPr="000C13E2" w:rsidRDefault="00347D22" w:rsidP="001219E5">
            <w:pPr>
              <w:pStyle w:val="Listaszerbekezds"/>
              <w:numPr>
                <w:ilvl w:val="0"/>
                <w:numId w:val="14"/>
              </w:numPr>
              <w:contextualSpacing/>
              <w:jc w:val="right"/>
              <w:rPr>
                <w:rFonts w:ascii="Times New Roman" w:hAnsi="Times New Roman" w:cs="Times New Roman"/>
                <w:b/>
                <w:bCs/>
                <w:sz w:val="20"/>
                <w:szCs w:val="20"/>
              </w:rPr>
            </w:pPr>
            <w:r>
              <w:rPr>
                <w:rFonts w:ascii="Times New Roman" w:hAnsi="Times New Roman" w:cs="Times New Roman"/>
                <w:b/>
                <w:bCs/>
                <w:sz w:val="20"/>
                <w:szCs w:val="20"/>
              </w:rPr>
              <w:t xml:space="preserve">sz. tájékoztató tábla </w:t>
            </w:r>
          </w:p>
        </w:tc>
      </w:tr>
      <w:tr w:rsidR="00347D22" w:rsidRPr="000C13E2" w:rsidTr="00347D22">
        <w:trPr>
          <w:trHeight w:val="464"/>
          <w:jc w:val="center"/>
        </w:trPr>
        <w:tc>
          <w:tcPr>
            <w:tcW w:w="9820" w:type="dxa"/>
            <w:gridSpan w:val="5"/>
            <w:vMerge w:val="restart"/>
            <w:hideMark/>
          </w:tcPr>
          <w:p w:rsidR="00347D22" w:rsidRPr="000C13E2" w:rsidRDefault="00347D22" w:rsidP="001219E5">
            <w:pPr>
              <w:spacing w:after="0"/>
              <w:jc w:val="center"/>
              <w:rPr>
                <w:rFonts w:ascii="Times New Roman" w:hAnsi="Times New Roman"/>
                <w:b/>
                <w:bCs/>
                <w:sz w:val="20"/>
                <w:szCs w:val="20"/>
              </w:rPr>
            </w:pPr>
            <w:r w:rsidRPr="000C13E2">
              <w:rPr>
                <w:rFonts w:ascii="Times New Roman" w:hAnsi="Times New Roman"/>
                <w:b/>
                <w:bCs/>
                <w:sz w:val="20"/>
                <w:szCs w:val="20"/>
              </w:rPr>
              <w:t>Törökszentmiklós Városi Önkormányzatának 2017.-2019. évi gördülő tervezése</w:t>
            </w:r>
          </w:p>
        </w:tc>
      </w:tr>
      <w:tr w:rsidR="00347D22" w:rsidRPr="000C13E2" w:rsidTr="00347D22">
        <w:trPr>
          <w:trHeight w:val="464"/>
          <w:jc w:val="center"/>
        </w:trPr>
        <w:tc>
          <w:tcPr>
            <w:tcW w:w="9820" w:type="dxa"/>
            <w:gridSpan w:val="5"/>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255"/>
          <w:jc w:val="center"/>
        </w:trPr>
        <w:tc>
          <w:tcPr>
            <w:tcW w:w="1134" w:type="dxa"/>
            <w:noWrap/>
            <w:hideMark/>
          </w:tcPr>
          <w:p w:rsidR="00347D22" w:rsidRPr="000C13E2" w:rsidRDefault="00347D22" w:rsidP="001219E5">
            <w:pPr>
              <w:spacing w:after="0"/>
              <w:rPr>
                <w:rFonts w:ascii="Times New Roman" w:hAnsi="Times New Roman"/>
                <w:b/>
                <w:bCs/>
                <w:i/>
                <w:iCs/>
                <w:sz w:val="20"/>
                <w:szCs w:val="20"/>
              </w:rPr>
            </w:pPr>
          </w:p>
        </w:tc>
        <w:tc>
          <w:tcPr>
            <w:tcW w:w="5038" w:type="dxa"/>
            <w:noWrap/>
            <w:hideMark/>
          </w:tcPr>
          <w:p w:rsidR="00347D22" w:rsidRPr="000C13E2" w:rsidRDefault="00347D22" w:rsidP="001219E5">
            <w:pPr>
              <w:spacing w:after="0"/>
              <w:rPr>
                <w:rFonts w:ascii="Times New Roman" w:hAnsi="Times New Roman"/>
                <w:b/>
                <w:bCs/>
                <w:i/>
                <w:iCs/>
                <w:sz w:val="20"/>
                <w:szCs w:val="20"/>
              </w:rPr>
            </w:pPr>
          </w:p>
        </w:tc>
        <w:tc>
          <w:tcPr>
            <w:tcW w:w="1123" w:type="dxa"/>
            <w:noWrap/>
            <w:hideMark/>
          </w:tcPr>
          <w:p w:rsidR="00347D22" w:rsidRPr="000C13E2" w:rsidRDefault="00347D22" w:rsidP="001219E5">
            <w:pPr>
              <w:spacing w:after="0"/>
              <w:rPr>
                <w:rFonts w:ascii="Times New Roman" w:hAnsi="Times New Roman"/>
                <w:b/>
                <w:bCs/>
                <w:i/>
                <w:iCs/>
                <w:sz w:val="20"/>
                <w:szCs w:val="20"/>
              </w:rPr>
            </w:pPr>
          </w:p>
        </w:tc>
        <w:tc>
          <w:tcPr>
            <w:tcW w:w="1123" w:type="dxa"/>
            <w:noWrap/>
            <w:hideMark/>
          </w:tcPr>
          <w:p w:rsidR="00347D22" w:rsidRPr="000C13E2" w:rsidRDefault="00347D22" w:rsidP="001219E5">
            <w:pPr>
              <w:spacing w:after="0"/>
              <w:rPr>
                <w:rFonts w:ascii="Times New Roman" w:hAnsi="Times New Roman"/>
                <w:b/>
                <w:bCs/>
                <w:i/>
                <w:iCs/>
                <w:sz w:val="20"/>
                <w:szCs w:val="20"/>
              </w:rPr>
            </w:pPr>
          </w:p>
        </w:tc>
        <w:tc>
          <w:tcPr>
            <w:tcW w:w="1402" w:type="dxa"/>
            <w:noWrap/>
            <w:hideMark/>
          </w:tcPr>
          <w:p w:rsidR="00347D22" w:rsidRPr="000C13E2" w:rsidRDefault="00347D22" w:rsidP="001219E5">
            <w:pPr>
              <w:spacing w:after="0"/>
              <w:rPr>
                <w:rFonts w:ascii="Times New Roman" w:hAnsi="Times New Roman"/>
                <w:b/>
                <w:bCs/>
                <w:i/>
                <w:iCs/>
                <w:sz w:val="20"/>
                <w:szCs w:val="20"/>
              </w:rPr>
            </w:pPr>
          </w:p>
        </w:tc>
      </w:tr>
      <w:tr w:rsidR="00347D22" w:rsidRPr="000C13E2" w:rsidTr="00347D22">
        <w:trPr>
          <w:trHeight w:val="315"/>
          <w:jc w:val="center"/>
        </w:trPr>
        <w:tc>
          <w:tcPr>
            <w:tcW w:w="1134" w:type="dxa"/>
            <w:noWrap/>
            <w:hideMark/>
          </w:tcPr>
          <w:p w:rsidR="00347D22" w:rsidRPr="000C13E2" w:rsidRDefault="00347D22" w:rsidP="001219E5">
            <w:pPr>
              <w:spacing w:after="0"/>
              <w:rPr>
                <w:rFonts w:ascii="Times New Roman" w:hAnsi="Times New Roman"/>
                <w:b/>
                <w:bCs/>
                <w:i/>
                <w:iCs/>
                <w:sz w:val="20"/>
                <w:szCs w:val="20"/>
              </w:rPr>
            </w:pPr>
          </w:p>
        </w:tc>
        <w:tc>
          <w:tcPr>
            <w:tcW w:w="5038" w:type="dxa"/>
            <w:noWrap/>
            <w:hideMark/>
          </w:tcPr>
          <w:p w:rsidR="00347D22" w:rsidRPr="000C13E2" w:rsidRDefault="00347D22" w:rsidP="001219E5">
            <w:pPr>
              <w:spacing w:after="0"/>
              <w:rPr>
                <w:rFonts w:ascii="Times New Roman" w:hAnsi="Times New Roman"/>
                <w:b/>
                <w:bCs/>
                <w:i/>
                <w:iCs/>
                <w:sz w:val="20"/>
                <w:szCs w:val="20"/>
              </w:rPr>
            </w:pPr>
          </w:p>
        </w:tc>
        <w:tc>
          <w:tcPr>
            <w:tcW w:w="1123" w:type="dxa"/>
            <w:noWrap/>
            <w:hideMark/>
          </w:tcPr>
          <w:p w:rsidR="00347D22" w:rsidRPr="000C13E2" w:rsidRDefault="00347D22" w:rsidP="001219E5">
            <w:pPr>
              <w:spacing w:after="0"/>
              <w:rPr>
                <w:rFonts w:ascii="Times New Roman" w:hAnsi="Times New Roman"/>
                <w:b/>
                <w:bCs/>
                <w:i/>
                <w:iCs/>
                <w:sz w:val="20"/>
                <w:szCs w:val="20"/>
              </w:rPr>
            </w:pPr>
          </w:p>
        </w:tc>
        <w:tc>
          <w:tcPr>
            <w:tcW w:w="1123" w:type="dxa"/>
            <w:noWrap/>
            <w:hideMark/>
          </w:tcPr>
          <w:p w:rsidR="00347D22" w:rsidRPr="000C13E2" w:rsidRDefault="00347D22" w:rsidP="001219E5">
            <w:pPr>
              <w:spacing w:after="0"/>
              <w:rPr>
                <w:rFonts w:ascii="Times New Roman" w:hAnsi="Times New Roman"/>
                <w:b/>
                <w:bCs/>
                <w:i/>
                <w:iCs/>
                <w:sz w:val="20"/>
                <w:szCs w:val="20"/>
              </w:rPr>
            </w:pPr>
          </w:p>
        </w:tc>
        <w:tc>
          <w:tcPr>
            <w:tcW w:w="1402" w:type="dxa"/>
            <w:noWrap/>
            <w:hideMark/>
          </w:tcPr>
          <w:p w:rsidR="00347D22" w:rsidRPr="000C13E2" w:rsidRDefault="00347D22" w:rsidP="001219E5">
            <w:pPr>
              <w:spacing w:after="0"/>
              <w:rPr>
                <w:rFonts w:ascii="Times New Roman" w:hAnsi="Times New Roman"/>
                <w:b/>
                <w:bCs/>
                <w:i/>
                <w:iCs/>
                <w:sz w:val="20"/>
                <w:szCs w:val="20"/>
              </w:rPr>
            </w:pPr>
            <w:r w:rsidRPr="000C13E2">
              <w:rPr>
                <w:rFonts w:ascii="Times New Roman" w:hAnsi="Times New Roman"/>
                <w:b/>
                <w:bCs/>
                <w:i/>
                <w:iCs/>
                <w:sz w:val="20"/>
                <w:szCs w:val="20"/>
              </w:rPr>
              <w:t>Ezer forintban</w:t>
            </w:r>
          </w:p>
        </w:tc>
      </w:tr>
      <w:tr w:rsidR="00347D22" w:rsidRPr="000C13E2" w:rsidTr="00347D22">
        <w:trPr>
          <w:trHeight w:val="464"/>
          <w:jc w:val="center"/>
        </w:trPr>
        <w:tc>
          <w:tcPr>
            <w:tcW w:w="1134" w:type="dxa"/>
            <w:vMerge w:val="restart"/>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Sorszám</w:t>
            </w:r>
          </w:p>
        </w:tc>
        <w:tc>
          <w:tcPr>
            <w:tcW w:w="5038" w:type="dxa"/>
            <w:vMerge w:val="restart"/>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Bevételek</w:t>
            </w:r>
          </w:p>
        </w:tc>
        <w:tc>
          <w:tcPr>
            <w:tcW w:w="1123" w:type="dxa"/>
            <w:vMerge w:val="restart"/>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2017. év</w:t>
            </w:r>
          </w:p>
        </w:tc>
        <w:tc>
          <w:tcPr>
            <w:tcW w:w="1123" w:type="dxa"/>
            <w:vMerge w:val="restart"/>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2018. év</w:t>
            </w:r>
          </w:p>
        </w:tc>
        <w:tc>
          <w:tcPr>
            <w:tcW w:w="1402" w:type="dxa"/>
            <w:vMerge w:val="restart"/>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2019. év</w:t>
            </w:r>
          </w:p>
        </w:tc>
      </w:tr>
      <w:tr w:rsidR="00347D22" w:rsidRPr="000C13E2" w:rsidTr="00347D22">
        <w:trPr>
          <w:trHeight w:val="464"/>
          <w:jc w:val="center"/>
        </w:trPr>
        <w:tc>
          <w:tcPr>
            <w:tcW w:w="1134" w:type="dxa"/>
            <w:vMerge/>
            <w:hideMark/>
          </w:tcPr>
          <w:p w:rsidR="00347D22" w:rsidRPr="000C13E2" w:rsidRDefault="00347D22" w:rsidP="001219E5">
            <w:pPr>
              <w:spacing w:after="0"/>
              <w:rPr>
                <w:rFonts w:ascii="Times New Roman" w:hAnsi="Times New Roman"/>
                <w:b/>
                <w:bCs/>
                <w:sz w:val="20"/>
                <w:szCs w:val="20"/>
              </w:rPr>
            </w:pPr>
          </w:p>
        </w:tc>
        <w:tc>
          <w:tcPr>
            <w:tcW w:w="5038" w:type="dxa"/>
            <w:vMerge/>
            <w:hideMark/>
          </w:tcPr>
          <w:p w:rsidR="00347D22" w:rsidRPr="000C13E2" w:rsidRDefault="00347D22" w:rsidP="001219E5">
            <w:pPr>
              <w:spacing w:after="0"/>
              <w:rPr>
                <w:rFonts w:ascii="Times New Roman" w:hAnsi="Times New Roman"/>
                <w:b/>
                <w:bCs/>
                <w:sz w:val="20"/>
                <w:szCs w:val="20"/>
              </w:rPr>
            </w:pPr>
          </w:p>
        </w:tc>
        <w:tc>
          <w:tcPr>
            <w:tcW w:w="1123" w:type="dxa"/>
            <w:vMerge/>
            <w:hideMark/>
          </w:tcPr>
          <w:p w:rsidR="00347D22" w:rsidRPr="000C13E2" w:rsidRDefault="00347D22" w:rsidP="001219E5">
            <w:pPr>
              <w:spacing w:after="0"/>
              <w:rPr>
                <w:rFonts w:ascii="Times New Roman" w:hAnsi="Times New Roman"/>
                <w:b/>
                <w:bCs/>
                <w:sz w:val="20"/>
                <w:szCs w:val="20"/>
              </w:rPr>
            </w:pPr>
          </w:p>
        </w:tc>
        <w:tc>
          <w:tcPr>
            <w:tcW w:w="1123" w:type="dxa"/>
            <w:vMerge/>
            <w:hideMark/>
          </w:tcPr>
          <w:p w:rsidR="00347D22" w:rsidRPr="000C13E2" w:rsidRDefault="00347D22" w:rsidP="001219E5">
            <w:pPr>
              <w:spacing w:after="0"/>
              <w:rPr>
                <w:rFonts w:ascii="Times New Roman" w:hAnsi="Times New Roman"/>
                <w:b/>
                <w:bCs/>
                <w:sz w:val="20"/>
                <w:szCs w:val="20"/>
              </w:rPr>
            </w:pPr>
          </w:p>
        </w:tc>
        <w:tc>
          <w:tcPr>
            <w:tcW w:w="1402"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Önkormányzat működési támogatása</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821 355</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821 355</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821 355</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2.</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Műk. célú támogatás értékű bevételek</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383 000</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383 000</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363 000</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3.</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Felhalmozási célú támogatás értékű bevételek</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325 000</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325 000</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325 000</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4.</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Közhatalmi bevételek</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883 000</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863 000</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843 000</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5.</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Működési bevételek</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645 215</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650 820</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652 435</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6.</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Felhalmozási bevételek</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76 800</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78 200</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80 400</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7.</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Működési célú átvett pénzeszközök</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8.</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Felhalmozási célú átvett pénzeszközök</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1 500</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1 500</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1 500</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9.</w:t>
            </w:r>
          </w:p>
        </w:tc>
        <w:tc>
          <w:tcPr>
            <w:tcW w:w="5038"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Maradvány igénybevétele</w:t>
            </w:r>
          </w:p>
        </w:tc>
        <w:tc>
          <w:tcPr>
            <w:tcW w:w="1123"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187 800</w:t>
            </w:r>
          </w:p>
        </w:tc>
        <w:tc>
          <w:tcPr>
            <w:tcW w:w="1123"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45 000</w:t>
            </w:r>
          </w:p>
        </w:tc>
        <w:tc>
          <w:tcPr>
            <w:tcW w:w="1402"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0</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10.</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xml:space="preserve">ebből: működési </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101 200</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45 000</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11.</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xml:space="preserve">         felhalmozási</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86 600</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12.</w:t>
            </w:r>
          </w:p>
        </w:tc>
        <w:tc>
          <w:tcPr>
            <w:tcW w:w="5038"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Finanszírozási bevételek</w:t>
            </w:r>
          </w:p>
        </w:tc>
        <w:tc>
          <w:tcPr>
            <w:tcW w:w="1123"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0</w:t>
            </w:r>
          </w:p>
        </w:tc>
        <w:tc>
          <w:tcPr>
            <w:tcW w:w="1123"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0</w:t>
            </w:r>
          </w:p>
        </w:tc>
        <w:tc>
          <w:tcPr>
            <w:tcW w:w="1402"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0</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xml:space="preserve">ebből: működési </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xml:space="preserve">         felhalmozási</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c>
          <w:tcPr>
            <w:tcW w:w="1123"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 </w:t>
            </w:r>
          </w:p>
        </w:tc>
        <w:tc>
          <w:tcPr>
            <w:tcW w:w="1402"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 </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c>
          <w:tcPr>
            <w:tcW w:w="5038"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Bevételek összesen</w:t>
            </w:r>
          </w:p>
        </w:tc>
        <w:tc>
          <w:tcPr>
            <w:tcW w:w="1123"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3 323 670</w:t>
            </w:r>
          </w:p>
        </w:tc>
        <w:tc>
          <w:tcPr>
            <w:tcW w:w="1123"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3 167 875</w:t>
            </w:r>
          </w:p>
        </w:tc>
        <w:tc>
          <w:tcPr>
            <w:tcW w:w="1402"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3 086 690</w:t>
            </w:r>
          </w:p>
        </w:tc>
      </w:tr>
      <w:tr w:rsidR="00347D22" w:rsidRPr="000C13E2" w:rsidTr="00347D22">
        <w:trPr>
          <w:trHeight w:val="435"/>
          <w:jc w:val="center"/>
        </w:trPr>
        <w:tc>
          <w:tcPr>
            <w:tcW w:w="1134" w:type="dxa"/>
            <w:noWrap/>
            <w:hideMark/>
          </w:tcPr>
          <w:p w:rsidR="00347D22" w:rsidRPr="000C13E2" w:rsidRDefault="00347D22" w:rsidP="001219E5">
            <w:pPr>
              <w:spacing w:after="0"/>
              <w:rPr>
                <w:rFonts w:ascii="Times New Roman" w:hAnsi="Times New Roman"/>
                <w:sz w:val="20"/>
                <w:szCs w:val="20"/>
              </w:rPr>
            </w:pPr>
          </w:p>
        </w:tc>
        <w:tc>
          <w:tcPr>
            <w:tcW w:w="5038" w:type="dxa"/>
            <w:noWrap/>
            <w:hideMark/>
          </w:tcPr>
          <w:p w:rsidR="00347D22" w:rsidRPr="000C13E2" w:rsidRDefault="00347D22" w:rsidP="001219E5">
            <w:pPr>
              <w:spacing w:after="0"/>
              <w:rPr>
                <w:rFonts w:ascii="Times New Roman" w:hAnsi="Times New Roman"/>
                <w:sz w:val="20"/>
                <w:szCs w:val="20"/>
              </w:rPr>
            </w:pPr>
          </w:p>
        </w:tc>
        <w:tc>
          <w:tcPr>
            <w:tcW w:w="1123" w:type="dxa"/>
            <w:noWrap/>
            <w:hideMark/>
          </w:tcPr>
          <w:p w:rsidR="00347D22" w:rsidRPr="000C13E2" w:rsidRDefault="00347D22" w:rsidP="001219E5">
            <w:pPr>
              <w:spacing w:after="0"/>
              <w:rPr>
                <w:rFonts w:ascii="Times New Roman" w:hAnsi="Times New Roman"/>
                <w:sz w:val="20"/>
                <w:szCs w:val="20"/>
              </w:rPr>
            </w:pPr>
          </w:p>
        </w:tc>
        <w:tc>
          <w:tcPr>
            <w:tcW w:w="1123" w:type="dxa"/>
            <w:noWrap/>
            <w:hideMark/>
          </w:tcPr>
          <w:p w:rsidR="00347D22" w:rsidRPr="000C13E2" w:rsidRDefault="00347D22" w:rsidP="001219E5">
            <w:pPr>
              <w:spacing w:after="0"/>
              <w:rPr>
                <w:rFonts w:ascii="Times New Roman" w:hAnsi="Times New Roman"/>
                <w:sz w:val="20"/>
                <w:szCs w:val="20"/>
              </w:rPr>
            </w:pP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464"/>
          <w:jc w:val="center"/>
        </w:trPr>
        <w:tc>
          <w:tcPr>
            <w:tcW w:w="1134" w:type="dxa"/>
            <w:vMerge w:val="restart"/>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Sorszám</w:t>
            </w:r>
          </w:p>
        </w:tc>
        <w:tc>
          <w:tcPr>
            <w:tcW w:w="5038" w:type="dxa"/>
            <w:vMerge w:val="restart"/>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Kiadások</w:t>
            </w:r>
          </w:p>
        </w:tc>
        <w:tc>
          <w:tcPr>
            <w:tcW w:w="1123" w:type="dxa"/>
            <w:vMerge w:val="restart"/>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2017. év</w:t>
            </w:r>
          </w:p>
        </w:tc>
        <w:tc>
          <w:tcPr>
            <w:tcW w:w="1123" w:type="dxa"/>
            <w:vMerge w:val="restart"/>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2018. év</w:t>
            </w:r>
          </w:p>
        </w:tc>
        <w:tc>
          <w:tcPr>
            <w:tcW w:w="1402" w:type="dxa"/>
            <w:vMerge w:val="restart"/>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2019. év</w:t>
            </w:r>
          </w:p>
        </w:tc>
      </w:tr>
      <w:tr w:rsidR="00347D22" w:rsidRPr="000C13E2" w:rsidTr="00347D22">
        <w:trPr>
          <w:trHeight w:val="464"/>
          <w:jc w:val="center"/>
        </w:trPr>
        <w:tc>
          <w:tcPr>
            <w:tcW w:w="1134" w:type="dxa"/>
            <w:vMerge/>
            <w:hideMark/>
          </w:tcPr>
          <w:p w:rsidR="00347D22" w:rsidRPr="000C13E2" w:rsidRDefault="00347D22" w:rsidP="001219E5">
            <w:pPr>
              <w:spacing w:after="0"/>
              <w:rPr>
                <w:rFonts w:ascii="Times New Roman" w:hAnsi="Times New Roman"/>
                <w:b/>
                <w:bCs/>
                <w:sz w:val="20"/>
                <w:szCs w:val="20"/>
              </w:rPr>
            </w:pPr>
          </w:p>
        </w:tc>
        <w:tc>
          <w:tcPr>
            <w:tcW w:w="5038" w:type="dxa"/>
            <w:vMerge/>
            <w:hideMark/>
          </w:tcPr>
          <w:p w:rsidR="00347D22" w:rsidRPr="000C13E2" w:rsidRDefault="00347D22" w:rsidP="001219E5">
            <w:pPr>
              <w:spacing w:after="0"/>
              <w:rPr>
                <w:rFonts w:ascii="Times New Roman" w:hAnsi="Times New Roman"/>
                <w:b/>
                <w:bCs/>
                <w:sz w:val="20"/>
                <w:szCs w:val="20"/>
              </w:rPr>
            </w:pPr>
          </w:p>
        </w:tc>
        <w:tc>
          <w:tcPr>
            <w:tcW w:w="1123" w:type="dxa"/>
            <w:vMerge/>
            <w:hideMark/>
          </w:tcPr>
          <w:p w:rsidR="00347D22" w:rsidRPr="000C13E2" w:rsidRDefault="00347D22" w:rsidP="001219E5">
            <w:pPr>
              <w:spacing w:after="0"/>
              <w:rPr>
                <w:rFonts w:ascii="Times New Roman" w:hAnsi="Times New Roman"/>
                <w:b/>
                <w:bCs/>
                <w:sz w:val="20"/>
                <w:szCs w:val="20"/>
              </w:rPr>
            </w:pPr>
          </w:p>
        </w:tc>
        <w:tc>
          <w:tcPr>
            <w:tcW w:w="1123" w:type="dxa"/>
            <w:vMerge/>
            <w:hideMark/>
          </w:tcPr>
          <w:p w:rsidR="00347D22" w:rsidRPr="000C13E2" w:rsidRDefault="00347D22" w:rsidP="001219E5">
            <w:pPr>
              <w:spacing w:after="0"/>
              <w:rPr>
                <w:rFonts w:ascii="Times New Roman" w:hAnsi="Times New Roman"/>
                <w:b/>
                <w:bCs/>
                <w:sz w:val="20"/>
                <w:szCs w:val="20"/>
              </w:rPr>
            </w:pPr>
          </w:p>
        </w:tc>
        <w:tc>
          <w:tcPr>
            <w:tcW w:w="1402" w:type="dxa"/>
            <w:vMerge/>
            <w:hideMark/>
          </w:tcPr>
          <w:p w:rsidR="00347D22" w:rsidRPr="000C13E2" w:rsidRDefault="00347D22" w:rsidP="001219E5">
            <w:pPr>
              <w:spacing w:after="0"/>
              <w:rPr>
                <w:rFonts w:ascii="Times New Roman" w:hAnsi="Times New Roman"/>
                <w:b/>
                <w:bCs/>
                <w:sz w:val="20"/>
                <w:szCs w:val="20"/>
              </w:rPr>
            </w:pP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1.</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Személyi juttatások</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968 825</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947 505</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928 635</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2.</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Munkaadókat terhelő járulékok</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255 040</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249 428</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244 461</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3.</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Dologi kiadások</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1 339 587</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1 253 792</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1 202 444</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4.</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Ellátottak pénzbeli juttatása</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44 500</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44 500</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44 500</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5.</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Egyéb működési célú kiadás</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222 718</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200 650</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190 650</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6.</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Felhalmozási költségvetés kiadásai</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383 000</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392 000</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396 000</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7.</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Tartalékok</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110 000</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80 000</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80 000</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8.</w:t>
            </w:r>
          </w:p>
        </w:tc>
        <w:tc>
          <w:tcPr>
            <w:tcW w:w="5038"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Finanszírozási kiadások</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c>
          <w:tcPr>
            <w:tcW w:w="1123"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c>
          <w:tcPr>
            <w:tcW w:w="1402" w:type="dxa"/>
            <w:noWrap/>
            <w:hideMark/>
          </w:tcPr>
          <w:p w:rsidR="00347D22" w:rsidRPr="000C13E2" w:rsidRDefault="00347D22" w:rsidP="001219E5">
            <w:pPr>
              <w:spacing w:after="0"/>
              <w:rPr>
                <w:rFonts w:ascii="Times New Roman" w:hAnsi="Times New Roman"/>
                <w:sz w:val="20"/>
                <w:szCs w:val="20"/>
              </w:rPr>
            </w:pPr>
            <w:r w:rsidRPr="000C13E2">
              <w:rPr>
                <w:rFonts w:ascii="Times New Roman" w:hAnsi="Times New Roman"/>
                <w:sz w:val="20"/>
                <w:szCs w:val="20"/>
              </w:rPr>
              <w:t> </w:t>
            </w:r>
          </w:p>
        </w:tc>
      </w:tr>
      <w:tr w:rsidR="00347D22" w:rsidRPr="000C13E2" w:rsidTr="00347D22">
        <w:trPr>
          <w:trHeight w:val="390"/>
          <w:jc w:val="center"/>
        </w:trPr>
        <w:tc>
          <w:tcPr>
            <w:tcW w:w="1134" w:type="dxa"/>
            <w:noWrap/>
            <w:hideMark/>
          </w:tcPr>
          <w:p w:rsidR="00347D22" w:rsidRPr="000C13E2" w:rsidRDefault="00347D22" w:rsidP="001219E5">
            <w:pPr>
              <w:spacing w:after="0"/>
              <w:rPr>
                <w:rFonts w:ascii="Times New Roman" w:hAnsi="Times New Roman"/>
                <w:b/>
                <w:bCs/>
                <w:i/>
                <w:iCs/>
                <w:sz w:val="20"/>
                <w:szCs w:val="20"/>
              </w:rPr>
            </w:pPr>
            <w:r w:rsidRPr="000C13E2">
              <w:rPr>
                <w:rFonts w:ascii="Times New Roman" w:hAnsi="Times New Roman"/>
                <w:b/>
                <w:bCs/>
                <w:i/>
                <w:iCs/>
                <w:sz w:val="20"/>
                <w:szCs w:val="20"/>
              </w:rPr>
              <w:t> </w:t>
            </w:r>
          </w:p>
        </w:tc>
        <w:tc>
          <w:tcPr>
            <w:tcW w:w="5038"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Kiadások összesen</w:t>
            </w:r>
          </w:p>
        </w:tc>
        <w:tc>
          <w:tcPr>
            <w:tcW w:w="1123"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3 323 670</w:t>
            </w:r>
          </w:p>
        </w:tc>
        <w:tc>
          <w:tcPr>
            <w:tcW w:w="1123"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3 167 875</w:t>
            </w:r>
          </w:p>
        </w:tc>
        <w:tc>
          <w:tcPr>
            <w:tcW w:w="1402" w:type="dxa"/>
            <w:noWrap/>
            <w:hideMark/>
          </w:tcPr>
          <w:p w:rsidR="00347D22" w:rsidRPr="000C13E2" w:rsidRDefault="00347D22" w:rsidP="001219E5">
            <w:pPr>
              <w:spacing w:after="0"/>
              <w:rPr>
                <w:rFonts w:ascii="Times New Roman" w:hAnsi="Times New Roman"/>
                <w:b/>
                <w:bCs/>
                <w:sz w:val="20"/>
                <w:szCs w:val="20"/>
              </w:rPr>
            </w:pPr>
            <w:r w:rsidRPr="000C13E2">
              <w:rPr>
                <w:rFonts w:ascii="Times New Roman" w:hAnsi="Times New Roman"/>
                <w:b/>
                <w:bCs/>
                <w:sz w:val="20"/>
                <w:szCs w:val="20"/>
              </w:rPr>
              <w:t>3 086 690</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347D22">
          <w:pgSz w:w="11906" w:h="16838"/>
          <w:pgMar w:top="720" w:right="720" w:bottom="720" w:left="720" w:header="708" w:footer="708" w:gutter="0"/>
          <w:cols w:space="708"/>
          <w:docGrid w:linePitch="360"/>
        </w:sectPr>
      </w:pPr>
    </w:p>
    <w:tbl>
      <w:tblPr>
        <w:tblStyle w:val="Rcsostblzat"/>
        <w:tblW w:w="15843" w:type="dxa"/>
        <w:tblLayout w:type="fixed"/>
        <w:tblLook w:val="04A0" w:firstRow="1" w:lastRow="0" w:firstColumn="1" w:lastColumn="0" w:noHBand="0" w:noVBand="1"/>
      </w:tblPr>
      <w:tblGrid>
        <w:gridCol w:w="763"/>
        <w:gridCol w:w="621"/>
        <w:gridCol w:w="567"/>
        <w:gridCol w:w="567"/>
        <w:gridCol w:w="709"/>
        <w:gridCol w:w="709"/>
        <w:gridCol w:w="712"/>
        <w:gridCol w:w="705"/>
        <w:gridCol w:w="497"/>
        <w:gridCol w:w="511"/>
        <w:gridCol w:w="690"/>
        <w:gridCol w:w="667"/>
        <w:gridCol w:w="506"/>
        <w:gridCol w:w="506"/>
        <w:gridCol w:w="602"/>
        <w:gridCol w:w="654"/>
        <w:gridCol w:w="567"/>
        <w:gridCol w:w="567"/>
        <w:gridCol w:w="577"/>
        <w:gridCol w:w="511"/>
        <w:gridCol w:w="559"/>
        <w:gridCol w:w="524"/>
        <w:gridCol w:w="567"/>
        <w:gridCol w:w="571"/>
        <w:gridCol w:w="579"/>
        <w:gridCol w:w="835"/>
      </w:tblGrid>
      <w:tr w:rsidR="00347D22" w:rsidRPr="001219E5" w:rsidTr="001219E5">
        <w:trPr>
          <w:trHeight w:val="423"/>
        </w:trPr>
        <w:tc>
          <w:tcPr>
            <w:tcW w:w="15843" w:type="dxa"/>
            <w:gridSpan w:val="26"/>
            <w:noWrap/>
            <w:hideMark/>
          </w:tcPr>
          <w:p w:rsidR="00347D22" w:rsidRPr="001219E5" w:rsidRDefault="00347D22" w:rsidP="002E5AEF">
            <w:pPr>
              <w:pStyle w:val="Listaszerbekezds"/>
              <w:numPr>
                <w:ilvl w:val="0"/>
                <w:numId w:val="14"/>
              </w:numPr>
              <w:contextualSpacing/>
              <w:jc w:val="right"/>
              <w:rPr>
                <w:rFonts w:ascii="Times New Roman" w:hAnsi="Times New Roman" w:cs="Times New Roman"/>
                <w:b/>
                <w:bCs/>
                <w:sz w:val="16"/>
                <w:szCs w:val="16"/>
              </w:rPr>
            </w:pPr>
            <w:r w:rsidRPr="001219E5">
              <w:rPr>
                <w:rFonts w:ascii="Times New Roman" w:hAnsi="Times New Roman" w:cs="Times New Roman"/>
                <w:b/>
                <w:bCs/>
                <w:sz w:val="16"/>
                <w:szCs w:val="16"/>
              </w:rPr>
              <w:lastRenderedPageBreak/>
              <w:t>sz. tájékoztató tábla</w:t>
            </w:r>
          </w:p>
        </w:tc>
      </w:tr>
      <w:tr w:rsidR="00347D22" w:rsidRPr="001219E5" w:rsidTr="001219E5">
        <w:trPr>
          <w:trHeight w:val="401"/>
        </w:trPr>
        <w:tc>
          <w:tcPr>
            <w:tcW w:w="15843" w:type="dxa"/>
            <w:gridSpan w:val="26"/>
            <w:noWrap/>
            <w:hideMark/>
          </w:tcPr>
          <w:p w:rsidR="00347D22" w:rsidRPr="001219E5" w:rsidRDefault="00347D22" w:rsidP="00347D22">
            <w:pPr>
              <w:jc w:val="center"/>
              <w:rPr>
                <w:rFonts w:ascii="Times New Roman" w:hAnsi="Times New Roman"/>
                <w:b/>
                <w:bCs/>
                <w:sz w:val="16"/>
                <w:szCs w:val="16"/>
              </w:rPr>
            </w:pPr>
            <w:r w:rsidRPr="001219E5">
              <w:rPr>
                <w:rFonts w:ascii="Times New Roman" w:hAnsi="Times New Roman"/>
                <w:b/>
                <w:bCs/>
                <w:sz w:val="16"/>
                <w:szCs w:val="16"/>
              </w:rPr>
              <w:t>Helyi Önkormányzat 2016. évi dologi kiadásainak előirányzata kormányzati funkciónként</w:t>
            </w:r>
          </w:p>
        </w:tc>
      </w:tr>
      <w:tr w:rsidR="003E60A1" w:rsidRPr="001219E5" w:rsidTr="001219E5">
        <w:trPr>
          <w:trHeight w:val="458"/>
        </w:trPr>
        <w:tc>
          <w:tcPr>
            <w:tcW w:w="763" w:type="dxa"/>
            <w:noWrap/>
            <w:hideMark/>
          </w:tcPr>
          <w:p w:rsidR="00347D22" w:rsidRPr="001219E5" w:rsidRDefault="00347D22" w:rsidP="00347D22">
            <w:pPr>
              <w:rPr>
                <w:rFonts w:ascii="Times New Roman" w:hAnsi="Times New Roman"/>
                <w:b/>
                <w:bCs/>
                <w:sz w:val="16"/>
                <w:szCs w:val="16"/>
              </w:rPr>
            </w:pPr>
          </w:p>
        </w:tc>
        <w:tc>
          <w:tcPr>
            <w:tcW w:w="621"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5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5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709"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709"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712"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70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49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511"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690"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6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506"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506"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602"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654"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5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5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57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511"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559"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524"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5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571"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w:t>
            </w:r>
          </w:p>
        </w:tc>
        <w:tc>
          <w:tcPr>
            <w:tcW w:w="1414" w:type="dxa"/>
            <w:gridSpan w:val="2"/>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Ezer forint</w:t>
            </w:r>
          </w:p>
        </w:tc>
      </w:tr>
      <w:tr w:rsidR="003E60A1" w:rsidRPr="001219E5" w:rsidTr="001219E5">
        <w:trPr>
          <w:trHeight w:val="1020"/>
        </w:trPr>
        <w:tc>
          <w:tcPr>
            <w:tcW w:w="763" w:type="dxa"/>
            <w:vMerge w:val="restart"/>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Megnevezés</w:t>
            </w:r>
          </w:p>
        </w:tc>
        <w:tc>
          <w:tcPr>
            <w:tcW w:w="621"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042130</w:t>
            </w:r>
          </w:p>
        </w:tc>
        <w:tc>
          <w:tcPr>
            <w:tcW w:w="5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051020</w:t>
            </w:r>
          </w:p>
        </w:tc>
        <w:tc>
          <w:tcPr>
            <w:tcW w:w="5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051030</w:t>
            </w:r>
          </w:p>
        </w:tc>
        <w:tc>
          <w:tcPr>
            <w:tcW w:w="709"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045160</w:t>
            </w:r>
          </w:p>
        </w:tc>
        <w:tc>
          <w:tcPr>
            <w:tcW w:w="709"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013350</w:t>
            </w:r>
          </w:p>
        </w:tc>
        <w:tc>
          <w:tcPr>
            <w:tcW w:w="712"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066010</w:t>
            </w:r>
          </w:p>
        </w:tc>
        <w:tc>
          <w:tcPr>
            <w:tcW w:w="70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011130</w:t>
            </w:r>
          </w:p>
        </w:tc>
        <w:tc>
          <w:tcPr>
            <w:tcW w:w="49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016080</w:t>
            </w:r>
          </w:p>
        </w:tc>
        <w:tc>
          <w:tcPr>
            <w:tcW w:w="511"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064010</w:t>
            </w:r>
          </w:p>
        </w:tc>
        <w:tc>
          <w:tcPr>
            <w:tcW w:w="690"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066020</w:t>
            </w:r>
          </w:p>
        </w:tc>
        <w:tc>
          <w:tcPr>
            <w:tcW w:w="6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031030</w:t>
            </w:r>
          </w:p>
        </w:tc>
        <w:tc>
          <w:tcPr>
            <w:tcW w:w="506"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022010</w:t>
            </w:r>
          </w:p>
        </w:tc>
        <w:tc>
          <w:tcPr>
            <w:tcW w:w="506"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047410</w:t>
            </w:r>
          </w:p>
        </w:tc>
        <w:tc>
          <w:tcPr>
            <w:tcW w:w="602"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104042</w:t>
            </w:r>
          </w:p>
        </w:tc>
        <w:tc>
          <w:tcPr>
            <w:tcW w:w="654"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041232</w:t>
            </w:r>
          </w:p>
        </w:tc>
        <w:tc>
          <w:tcPr>
            <w:tcW w:w="5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082092</w:t>
            </w:r>
          </w:p>
        </w:tc>
        <w:tc>
          <w:tcPr>
            <w:tcW w:w="5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081043</w:t>
            </w:r>
          </w:p>
        </w:tc>
        <w:tc>
          <w:tcPr>
            <w:tcW w:w="57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081061</w:t>
            </w:r>
          </w:p>
        </w:tc>
        <w:tc>
          <w:tcPr>
            <w:tcW w:w="511"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052020</w:t>
            </w:r>
          </w:p>
        </w:tc>
        <w:tc>
          <w:tcPr>
            <w:tcW w:w="559"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107060</w:t>
            </w:r>
          </w:p>
        </w:tc>
        <w:tc>
          <w:tcPr>
            <w:tcW w:w="524"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053010</w:t>
            </w:r>
          </w:p>
        </w:tc>
        <w:tc>
          <w:tcPr>
            <w:tcW w:w="5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053020</w:t>
            </w:r>
          </w:p>
        </w:tc>
        <w:tc>
          <w:tcPr>
            <w:tcW w:w="571"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052030</w:t>
            </w:r>
          </w:p>
        </w:tc>
        <w:tc>
          <w:tcPr>
            <w:tcW w:w="579"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062020</w:t>
            </w:r>
          </w:p>
        </w:tc>
        <w:tc>
          <w:tcPr>
            <w:tcW w:w="835" w:type="dxa"/>
            <w:vMerge w:val="restart"/>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Önkor- mányzat összesen</w:t>
            </w:r>
          </w:p>
        </w:tc>
      </w:tr>
      <w:tr w:rsidR="003E60A1" w:rsidRPr="001219E5" w:rsidTr="001219E5">
        <w:trPr>
          <w:trHeight w:val="2468"/>
        </w:trPr>
        <w:tc>
          <w:tcPr>
            <w:tcW w:w="763" w:type="dxa"/>
            <w:vMerge/>
            <w:hideMark/>
          </w:tcPr>
          <w:p w:rsidR="00347D22" w:rsidRPr="001219E5" w:rsidRDefault="00347D22" w:rsidP="00347D22">
            <w:pPr>
              <w:rPr>
                <w:rFonts w:ascii="Times New Roman" w:hAnsi="Times New Roman"/>
                <w:b/>
                <w:bCs/>
                <w:sz w:val="16"/>
                <w:szCs w:val="16"/>
              </w:rPr>
            </w:pPr>
          </w:p>
        </w:tc>
        <w:tc>
          <w:tcPr>
            <w:tcW w:w="621"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Növény    termesztés</w:t>
            </w:r>
          </w:p>
        </w:tc>
        <w:tc>
          <w:tcPr>
            <w:tcW w:w="567"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Szelektív hulladék-gyűjtés</w:t>
            </w:r>
          </w:p>
        </w:tc>
        <w:tc>
          <w:tcPr>
            <w:tcW w:w="567"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Vegyes hulladék-gyűjtés</w:t>
            </w:r>
          </w:p>
        </w:tc>
        <w:tc>
          <w:tcPr>
            <w:tcW w:w="709"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Közutak üzemel-     tetése</w:t>
            </w:r>
          </w:p>
        </w:tc>
        <w:tc>
          <w:tcPr>
            <w:tcW w:w="709"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Önk.vagyon-nal való gazdálkodás</w:t>
            </w:r>
          </w:p>
        </w:tc>
        <w:tc>
          <w:tcPr>
            <w:tcW w:w="712"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Zöld terület kezelés</w:t>
            </w:r>
          </w:p>
        </w:tc>
        <w:tc>
          <w:tcPr>
            <w:tcW w:w="705"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Önkorm.ált. igazgatási  tev.</w:t>
            </w:r>
          </w:p>
        </w:tc>
        <w:tc>
          <w:tcPr>
            <w:tcW w:w="497"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Kiemelt állami és önk. rend.</w:t>
            </w:r>
          </w:p>
        </w:tc>
        <w:tc>
          <w:tcPr>
            <w:tcW w:w="511"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Köz-világítás</w:t>
            </w:r>
          </w:p>
        </w:tc>
        <w:tc>
          <w:tcPr>
            <w:tcW w:w="690"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 xml:space="preserve">Városgazd egyéb szolg. </w:t>
            </w:r>
          </w:p>
        </w:tc>
        <w:tc>
          <w:tcPr>
            <w:tcW w:w="667"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Közterület rend.fenn-tartása</w:t>
            </w:r>
          </w:p>
        </w:tc>
        <w:tc>
          <w:tcPr>
            <w:tcW w:w="506"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Polgári védelem</w:t>
            </w:r>
          </w:p>
        </w:tc>
        <w:tc>
          <w:tcPr>
            <w:tcW w:w="506"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Ár-és belvíz-védelem</w:t>
            </w:r>
          </w:p>
        </w:tc>
        <w:tc>
          <w:tcPr>
            <w:tcW w:w="602"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Biztos Kezdet Gyerekház</w:t>
            </w:r>
          </w:p>
        </w:tc>
        <w:tc>
          <w:tcPr>
            <w:tcW w:w="654"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Közfoglal-koztatás</w:t>
            </w:r>
          </w:p>
        </w:tc>
        <w:tc>
          <w:tcPr>
            <w:tcW w:w="567"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Közművelő-dési tev.</w:t>
            </w:r>
          </w:p>
        </w:tc>
        <w:tc>
          <w:tcPr>
            <w:tcW w:w="567"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Iskolai diák sport</w:t>
            </w:r>
          </w:p>
        </w:tc>
        <w:tc>
          <w:tcPr>
            <w:tcW w:w="577"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Strand üzemeltet. költsége</w:t>
            </w:r>
          </w:p>
        </w:tc>
        <w:tc>
          <w:tcPr>
            <w:tcW w:w="511"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Szennyvízcsüzemeltet.</w:t>
            </w:r>
          </w:p>
        </w:tc>
        <w:tc>
          <w:tcPr>
            <w:tcW w:w="559"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Szociális pénzbeli és term.beni ellátások</w:t>
            </w:r>
          </w:p>
        </w:tc>
        <w:tc>
          <w:tcPr>
            <w:tcW w:w="524"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Környezetszenny. ig.</w:t>
            </w:r>
          </w:p>
        </w:tc>
        <w:tc>
          <w:tcPr>
            <w:tcW w:w="567"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Szennyeződés mentesítési tev.</w:t>
            </w:r>
          </w:p>
        </w:tc>
        <w:tc>
          <w:tcPr>
            <w:tcW w:w="571"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Szennyvíz iszap kezelése</w:t>
            </w:r>
          </w:p>
        </w:tc>
        <w:tc>
          <w:tcPr>
            <w:tcW w:w="579"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Település-fejl. Projektek</w:t>
            </w:r>
          </w:p>
        </w:tc>
        <w:tc>
          <w:tcPr>
            <w:tcW w:w="835" w:type="dxa"/>
            <w:vMerge/>
            <w:hideMark/>
          </w:tcPr>
          <w:p w:rsidR="00347D22" w:rsidRPr="001219E5" w:rsidRDefault="00347D22" w:rsidP="00347D22">
            <w:pPr>
              <w:rPr>
                <w:rFonts w:ascii="Times New Roman" w:hAnsi="Times New Roman"/>
                <w:b/>
                <w:bCs/>
                <w:sz w:val="16"/>
                <w:szCs w:val="16"/>
              </w:rPr>
            </w:pP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Irodaszer, nyomtatvány</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700</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90</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790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Könyvbeszerzés</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300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300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Hajtó-és kenőanyag</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3 500</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1 500</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1 590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6 590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Kisértékű tárgyi eszköz</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Munkaruha, védőruha</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550</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400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950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xml:space="preserve">Egyéb informatikai </w:t>
            </w:r>
            <w:r w:rsidRPr="001219E5">
              <w:rPr>
                <w:rFonts w:ascii="Times New Roman" w:hAnsi="Times New Roman"/>
                <w:sz w:val="16"/>
                <w:szCs w:val="16"/>
              </w:rPr>
              <w:lastRenderedPageBreak/>
              <w:t>szolg.</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lastRenderedPageBreak/>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360</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360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lastRenderedPageBreak/>
              <w:t>Szakmai anyagbeszerzés</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900</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138</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1 038</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Egyéb anyagbeszerzés</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370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22 890</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440</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6 825</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408</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130</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2 435</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354</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3 000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535</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190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37 577</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Nem adatátviteli távközlési díjak</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390</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285</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150</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190</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1 065</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Televízió szolgáltatás vásárlás</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9 600</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9 600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Adatátviteli távközlési díjak</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245</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60</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60</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365</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Bérleti díj</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60</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465</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525</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Gázenergia szolgáltatás</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3 910</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1 800</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170</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5 880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Villamosenergia szolgáltatás</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640</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200</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51 180</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7 370</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2 800</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72</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9 600</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71 862</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Víz- és csatornadíjak</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1 400</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2 000</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30</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11 780</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15 210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lastRenderedPageBreak/>
              <w:t>Szállítás</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250</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250</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200</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100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800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Karbantartás, kisjavítás</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9 010</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4 180</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300</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581</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2 360</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18 000</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155</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5 510</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50</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1 000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41 146</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Egyéb üzemeltetési, fenntartási szolg.</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500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3 150</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500</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5 560</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1 000</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2 070</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3 009</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25 035</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100</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260</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134</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700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395</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530</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200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13 385</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3 940</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60 468</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Vásárolt közszolgáltatás</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3 741</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5 118</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14 173</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1 890</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28 844</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2 015</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460</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5 512</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3 000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55 120</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119 873</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xml:space="preserve">Biztosítási szolg. </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1 950</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3 680</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5 630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Államházt. belülre továbbszlázott</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1 200</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400</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1 600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Államházt. kívülre továbbszlázott</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8 000</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300</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8 300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Pénzügyi szolgáltatások</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5 600</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5 600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Vásárolt termékek áfája vig</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3 220</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3 830</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21 070</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28 120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Vásárolt terméke</w:t>
            </w:r>
            <w:r w:rsidRPr="001219E5">
              <w:rPr>
                <w:rFonts w:ascii="Times New Roman" w:hAnsi="Times New Roman"/>
                <w:sz w:val="16"/>
                <w:szCs w:val="16"/>
              </w:rPr>
              <w:lastRenderedPageBreak/>
              <w:t>k áfája nem vig</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lastRenderedPageBreak/>
              <w:t>230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xml:space="preserve">1 </w:t>
            </w:r>
            <w:r w:rsidRPr="001219E5">
              <w:rPr>
                <w:rFonts w:ascii="Times New Roman" w:hAnsi="Times New Roman"/>
                <w:sz w:val="16"/>
                <w:szCs w:val="16"/>
              </w:rPr>
              <w:lastRenderedPageBreak/>
              <w:t>010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lastRenderedPageBreak/>
              <w:t xml:space="preserve">2 </w:t>
            </w:r>
            <w:r w:rsidRPr="001219E5">
              <w:rPr>
                <w:rFonts w:ascii="Times New Roman" w:hAnsi="Times New Roman"/>
                <w:sz w:val="16"/>
                <w:szCs w:val="16"/>
              </w:rPr>
              <w:lastRenderedPageBreak/>
              <w:t>232</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lastRenderedPageBreak/>
              <w:t>7 057</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3 548</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11 141</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6 246</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xml:space="preserve">1 </w:t>
            </w:r>
            <w:r w:rsidRPr="001219E5">
              <w:rPr>
                <w:rFonts w:ascii="Times New Roman" w:hAnsi="Times New Roman"/>
                <w:sz w:val="16"/>
                <w:szCs w:val="16"/>
              </w:rPr>
              <w:lastRenderedPageBreak/>
              <w:t>261</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lastRenderedPageBreak/>
              <w:t xml:space="preserve">14 </w:t>
            </w:r>
            <w:r w:rsidRPr="001219E5">
              <w:rPr>
                <w:rFonts w:ascii="Times New Roman" w:hAnsi="Times New Roman"/>
                <w:sz w:val="16"/>
                <w:szCs w:val="16"/>
              </w:rPr>
              <w:lastRenderedPageBreak/>
              <w:t>460</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lastRenderedPageBreak/>
              <w:t>15 272</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225</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45</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xml:space="preserve">3 </w:t>
            </w:r>
            <w:r w:rsidRPr="001219E5">
              <w:rPr>
                <w:rFonts w:ascii="Times New Roman" w:hAnsi="Times New Roman"/>
                <w:sz w:val="16"/>
                <w:szCs w:val="16"/>
              </w:rPr>
              <w:lastRenderedPageBreak/>
              <w:t>748</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lastRenderedPageBreak/>
              <w:t>454</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2 660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255</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370</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xml:space="preserve">1 </w:t>
            </w:r>
            <w:r w:rsidRPr="001219E5">
              <w:rPr>
                <w:rFonts w:ascii="Times New Roman" w:hAnsi="Times New Roman"/>
                <w:sz w:val="16"/>
                <w:szCs w:val="16"/>
              </w:rPr>
              <w:lastRenderedPageBreak/>
              <w:t>270</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lastRenderedPageBreak/>
              <w:t>110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xml:space="preserve">3 </w:t>
            </w:r>
            <w:r w:rsidRPr="001219E5">
              <w:rPr>
                <w:rFonts w:ascii="Times New Roman" w:hAnsi="Times New Roman"/>
                <w:sz w:val="16"/>
                <w:szCs w:val="16"/>
              </w:rPr>
              <w:lastRenderedPageBreak/>
              <w:t>615</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lastRenderedPageBreak/>
              <w:t xml:space="preserve">1 </w:t>
            </w:r>
            <w:r w:rsidRPr="001219E5">
              <w:rPr>
                <w:rFonts w:ascii="Times New Roman" w:hAnsi="Times New Roman"/>
                <w:sz w:val="16"/>
                <w:szCs w:val="16"/>
              </w:rPr>
              <w:lastRenderedPageBreak/>
              <w:t>060</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lastRenderedPageBreak/>
              <w:t>1 060</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77 329</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lastRenderedPageBreak/>
              <w:t>Szolgáltatások áfa befizetése</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37 730</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110</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2 710</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6 920</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12 150</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59 620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Díjak, egyéb befizetési kötelezettség</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160 532</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13 200</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180</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173 912</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Reklám, propaganda</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50</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400</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3 000</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3 450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Egyéb dologi kiadások</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790</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500</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300</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1 590</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Számlázott szellemi tevékenység</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100</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6 750</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13 646</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1 160</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300</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3 940</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25 896</w:t>
            </w:r>
          </w:p>
        </w:tc>
      </w:tr>
      <w:tr w:rsidR="003E60A1" w:rsidRPr="001219E5" w:rsidTr="001219E5">
        <w:trPr>
          <w:trHeight w:val="360"/>
        </w:trPr>
        <w:tc>
          <w:tcPr>
            <w:tcW w:w="763"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Kamatkiadások</w:t>
            </w:r>
          </w:p>
        </w:tc>
        <w:tc>
          <w:tcPr>
            <w:tcW w:w="62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1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705"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300</w:t>
            </w:r>
          </w:p>
        </w:tc>
        <w:tc>
          <w:tcPr>
            <w:tcW w:w="49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90"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06"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02"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65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1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5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24"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67"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1"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579" w:type="dxa"/>
            <w:noWrap/>
            <w:hideMark/>
          </w:tcPr>
          <w:p w:rsidR="00347D22" w:rsidRPr="001219E5" w:rsidRDefault="00347D22" w:rsidP="00347D22">
            <w:pPr>
              <w:rPr>
                <w:rFonts w:ascii="Times New Roman" w:hAnsi="Times New Roman"/>
                <w:sz w:val="16"/>
                <w:szCs w:val="16"/>
              </w:rPr>
            </w:pPr>
            <w:r w:rsidRPr="001219E5">
              <w:rPr>
                <w:rFonts w:ascii="Times New Roman" w:hAnsi="Times New Roman"/>
                <w:sz w:val="16"/>
                <w:szCs w:val="16"/>
              </w:rPr>
              <w:t> </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300</w:t>
            </w:r>
          </w:p>
        </w:tc>
      </w:tr>
      <w:tr w:rsidR="003E60A1" w:rsidRPr="001219E5" w:rsidTr="001219E5">
        <w:trPr>
          <w:trHeight w:val="780"/>
        </w:trPr>
        <w:tc>
          <w:tcPr>
            <w:tcW w:w="763" w:type="dxa"/>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DOLOGI KIADÁSOK ÖSSESEN</w:t>
            </w:r>
          </w:p>
        </w:tc>
        <w:tc>
          <w:tcPr>
            <w:tcW w:w="621"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1 100</w:t>
            </w:r>
          </w:p>
        </w:tc>
        <w:tc>
          <w:tcPr>
            <w:tcW w:w="5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4 751</w:t>
            </w:r>
          </w:p>
        </w:tc>
        <w:tc>
          <w:tcPr>
            <w:tcW w:w="5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10 500</w:t>
            </w:r>
          </w:p>
        </w:tc>
        <w:tc>
          <w:tcPr>
            <w:tcW w:w="709"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53 630</w:t>
            </w:r>
          </w:p>
        </w:tc>
        <w:tc>
          <w:tcPr>
            <w:tcW w:w="709"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73 878</w:t>
            </w:r>
          </w:p>
        </w:tc>
        <w:tc>
          <w:tcPr>
            <w:tcW w:w="712"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52 400</w:t>
            </w:r>
          </w:p>
        </w:tc>
        <w:tc>
          <w:tcPr>
            <w:tcW w:w="70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201 137</w:t>
            </w:r>
          </w:p>
        </w:tc>
        <w:tc>
          <w:tcPr>
            <w:tcW w:w="49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6 050</w:t>
            </w:r>
          </w:p>
        </w:tc>
        <w:tc>
          <w:tcPr>
            <w:tcW w:w="511"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68 000</w:t>
            </w:r>
          </w:p>
        </w:tc>
        <w:tc>
          <w:tcPr>
            <w:tcW w:w="690"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105 758</w:t>
            </w:r>
          </w:p>
        </w:tc>
        <w:tc>
          <w:tcPr>
            <w:tcW w:w="6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2 660</w:t>
            </w:r>
          </w:p>
        </w:tc>
        <w:tc>
          <w:tcPr>
            <w:tcW w:w="506"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200</w:t>
            </w:r>
          </w:p>
        </w:tc>
        <w:tc>
          <w:tcPr>
            <w:tcW w:w="506"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17 830</w:t>
            </w:r>
          </w:p>
        </w:tc>
        <w:tc>
          <w:tcPr>
            <w:tcW w:w="602"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3 062</w:t>
            </w:r>
          </w:p>
        </w:tc>
        <w:tc>
          <w:tcPr>
            <w:tcW w:w="654"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12 500</w:t>
            </w:r>
          </w:p>
        </w:tc>
        <w:tc>
          <w:tcPr>
            <w:tcW w:w="5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1 250</w:t>
            </w:r>
          </w:p>
        </w:tc>
        <w:tc>
          <w:tcPr>
            <w:tcW w:w="5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1 900</w:t>
            </w:r>
          </w:p>
        </w:tc>
        <w:tc>
          <w:tcPr>
            <w:tcW w:w="57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105 220</w:t>
            </w:r>
          </w:p>
        </w:tc>
        <w:tc>
          <w:tcPr>
            <w:tcW w:w="511"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12 150</w:t>
            </w:r>
          </w:p>
        </w:tc>
        <w:tc>
          <w:tcPr>
            <w:tcW w:w="559"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1 270</w:t>
            </w:r>
          </w:p>
        </w:tc>
        <w:tc>
          <w:tcPr>
            <w:tcW w:w="524"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500</w:t>
            </w:r>
          </w:p>
        </w:tc>
        <w:tc>
          <w:tcPr>
            <w:tcW w:w="567"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17 000</w:t>
            </w:r>
          </w:p>
        </w:tc>
        <w:tc>
          <w:tcPr>
            <w:tcW w:w="571"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8 000</w:t>
            </w:r>
          </w:p>
        </w:tc>
        <w:tc>
          <w:tcPr>
            <w:tcW w:w="579"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5 000</w:t>
            </w:r>
          </w:p>
        </w:tc>
        <w:tc>
          <w:tcPr>
            <w:tcW w:w="835" w:type="dxa"/>
            <w:noWrap/>
            <w:hideMark/>
          </w:tcPr>
          <w:p w:rsidR="00347D22" w:rsidRPr="001219E5" w:rsidRDefault="00347D22" w:rsidP="00347D22">
            <w:pPr>
              <w:rPr>
                <w:rFonts w:ascii="Times New Roman" w:hAnsi="Times New Roman"/>
                <w:b/>
                <w:bCs/>
                <w:sz w:val="16"/>
                <w:szCs w:val="16"/>
              </w:rPr>
            </w:pPr>
            <w:r w:rsidRPr="001219E5">
              <w:rPr>
                <w:rFonts w:ascii="Times New Roman" w:hAnsi="Times New Roman"/>
                <w:b/>
                <w:bCs/>
                <w:sz w:val="16"/>
                <w:szCs w:val="16"/>
              </w:rPr>
              <w:t>765 746</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347D22">
          <w:pgSz w:w="16838" w:h="11906" w:orient="landscape"/>
          <w:pgMar w:top="720" w:right="720" w:bottom="720" w:left="720" w:header="708" w:footer="708" w:gutter="0"/>
          <w:cols w:space="708"/>
          <w:docGrid w:linePitch="360"/>
        </w:sectPr>
      </w:pPr>
    </w:p>
    <w:tbl>
      <w:tblPr>
        <w:tblStyle w:val="Rcsostblzat"/>
        <w:tblW w:w="0" w:type="auto"/>
        <w:jc w:val="center"/>
        <w:tblLook w:val="04A0" w:firstRow="1" w:lastRow="0" w:firstColumn="1" w:lastColumn="0" w:noHBand="0" w:noVBand="1"/>
      </w:tblPr>
      <w:tblGrid>
        <w:gridCol w:w="740"/>
        <w:gridCol w:w="6680"/>
        <w:gridCol w:w="1420"/>
      </w:tblGrid>
      <w:tr w:rsidR="00347D22" w:rsidRPr="00650F23" w:rsidTr="00347D22">
        <w:trPr>
          <w:trHeight w:val="423"/>
          <w:jc w:val="center"/>
        </w:trPr>
        <w:tc>
          <w:tcPr>
            <w:tcW w:w="8840" w:type="dxa"/>
            <w:gridSpan w:val="3"/>
            <w:noWrap/>
            <w:hideMark/>
          </w:tcPr>
          <w:p w:rsidR="00347D22" w:rsidRPr="00650F23" w:rsidRDefault="00347D22" w:rsidP="002E5AEF">
            <w:pPr>
              <w:pStyle w:val="Listaszerbekezds"/>
              <w:numPr>
                <w:ilvl w:val="0"/>
                <w:numId w:val="14"/>
              </w:numPr>
              <w:contextualSpacing/>
              <w:jc w:val="right"/>
              <w:rPr>
                <w:rFonts w:ascii="Times New Roman" w:hAnsi="Times New Roman" w:cs="Times New Roman"/>
                <w:b/>
                <w:bCs/>
                <w:sz w:val="20"/>
                <w:szCs w:val="20"/>
              </w:rPr>
            </w:pPr>
            <w:r>
              <w:rPr>
                <w:rFonts w:ascii="Times New Roman" w:hAnsi="Times New Roman" w:cs="Times New Roman"/>
                <w:b/>
                <w:bCs/>
                <w:sz w:val="20"/>
                <w:szCs w:val="20"/>
              </w:rPr>
              <w:lastRenderedPageBreak/>
              <w:t>sz. tájékoztató tábla</w:t>
            </w:r>
          </w:p>
        </w:tc>
      </w:tr>
      <w:tr w:rsidR="00347D22" w:rsidRPr="00650F23" w:rsidTr="00347D22">
        <w:trPr>
          <w:trHeight w:val="401"/>
          <w:jc w:val="center"/>
        </w:trPr>
        <w:tc>
          <w:tcPr>
            <w:tcW w:w="8840" w:type="dxa"/>
            <w:gridSpan w:val="3"/>
            <w:noWrap/>
            <w:hideMark/>
          </w:tcPr>
          <w:p w:rsidR="00347D22" w:rsidRPr="00650F23" w:rsidRDefault="00347D22" w:rsidP="00347D22">
            <w:pPr>
              <w:jc w:val="center"/>
              <w:rPr>
                <w:rFonts w:ascii="Times New Roman" w:hAnsi="Times New Roman"/>
                <w:b/>
                <w:bCs/>
                <w:sz w:val="20"/>
                <w:szCs w:val="20"/>
              </w:rPr>
            </w:pPr>
            <w:r w:rsidRPr="00650F23">
              <w:rPr>
                <w:rFonts w:ascii="Times New Roman" w:hAnsi="Times New Roman"/>
                <w:b/>
                <w:bCs/>
                <w:sz w:val="20"/>
                <w:szCs w:val="20"/>
              </w:rPr>
              <w:t>Törökszentmiklós Városi Önkormányzat 2016. évi átadott pénzeszközök</w:t>
            </w:r>
          </w:p>
        </w:tc>
      </w:tr>
      <w:tr w:rsidR="00347D22" w:rsidRPr="00650F23" w:rsidTr="00347D22">
        <w:trPr>
          <w:trHeight w:val="270"/>
          <w:jc w:val="center"/>
        </w:trPr>
        <w:tc>
          <w:tcPr>
            <w:tcW w:w="740" w:type="dxa"/>
            <w:noWrap/>
            <w:hideMark/>
          </w:tcPr>
          <w:p w:rsidR="00347D22" w:rsidRPr="00650F23" w:rsidRDefault="00347D22" w:rsidP="00347D22">
            <w:pPr>
              <w:rPr>
                <w:rFonts w:ascii="Times New Roman" w:hAnsi="Times New Roman"/>
                <w:sz w:val="20"/>
                <w:szCs w:val="20"/>
              </w:rPr>
            </w:pPr>
          </w:p>
        </w:tc>
        <w:tc>
          <w:tcPr>
            <w:tcW w:w="6680" w:type="dxa"/>
            <w:noWrap/>
            <w:hideMark/>
          </w:tcPr>
          <w:p w:rsidR="00347D22" w:rsidRPr="00650F23" w:rsidRDefault="00347D22" w:rsidP="00347D22">
            <w:pPr>
              <w:rPr>
                <w:rFonts w:ascii="Times New Roman" w:hAnsi="Times New Roman"/>
                <w:sz w:val="20"/>
                <w:szCs w:val="20"/>
              </w:rPr>
            </w:pPr>
          </w:p>
        </w:tc>
        <w:tc>
          <w:tcPr>
            <w:tcW w:w="1420" w:type="dxa"/>
            <w:noWrap/>
            <w:hideMark/>
          </w:tcPr>
          <w:p w:rsidR="00347D22" w:rsidRPr="00650F23" w:rsidRDefault="00347D22" w:rsidP="00347D22">
            <w:pPr>
              <w:rPr>
                <w:rFonts w:ascii="Times New Roman" w:hAnsi="Times New Roman"/>
                <w:i/>
                <w:iCs/>
                <w:sz w:val="20"/>
                <w:szCs w:val="20"/>
              </w:rPr>
            </w:pPr>
            <w:r w:rsidRPr="00650F23">
              <w:rPr>
                <w:rFonts w:ascii="Times New Roman" w:hAnsi="Times New Roman"/>
                <w:i/>
                <w:iCs/>
                <w:sz w:val="20"/>
                <w:szCs w:val="20"/>
              </w:rPr>
              <w:t>Ezer forintban</w:t>
            </w:r>
          </w:p>
        </w:tc>
      </w:tr>
      <w:tr w:rsidR="00347D22" w:rsidRPr="00650F23" w:rsidTr="00347D22">
        <w:trPr>
          <w:trHeight w:val="675"/>
          <w:jc w:val="center"/>
        </w:trPr>
        <w:tc>
          <w:tcPr>
            <w:tcW w:w="740" w:type="dxa"/>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Sor-szám</w:t>
            </w:r>
          </w:p>
        </w:tc>
        <w:tc>
          <w:tcPr>
            <w:tcW w:w="6680" w:type="dxa"/>
            <w:noWrap/>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Támogatott szervezet,  feladat</w:t>
            </w:r>
          </w:p>
        </w:tc>
        <w:tc>
          <w:tcPr>
            <w:tcW w:w="1420" w:type="dxa"/>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 xml:space="preserve">Előirányzat </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w:t>
            </w:r>
          </w:p>
        </w:tc>
        <w:tc>
          <w:tcPr>
            <w:tcW w:w="668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Mentők</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300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w:t>
            </w:r>
          </w:p>
        </w:tc>
        <w:tc>
          <w:tcPr>
            <w:tcW w:w="668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Rendőrség</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500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w:t>
            </w:r>
          </w:p>
        </w:tc>
        <w:tc>
          <w:tcPr>
            <w:tcW w:w="668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KSZSZK működéshez önkormányzati támogatás</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186 042</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4.</w:t>
            </w:r>
          </w:p>
        </w:tc>
        <w:tc>
          <w:tcPr>
            <w:tcW w:w="668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Törökszentmiklós-Tiszatenyő Önkormányzati Társulás</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2 148</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5.</w:t>
            </w:r>
          </w:p>
        </w:tc>
        <w:tc>
          <w:tcPr>
            <w:tcW w:w="668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Törökszentmiklós és Térsége Ivóvízminőség- Javító Önk.Társulás</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2 268</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I.</w:t>
            </w:r>
          </w:p>
        </w:tc>
        <w:tc>
          <w:tcPr>
            <w:tcW w:w="6680" w:type="dxa"/>
            <w:noWrap/>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Támogatás értékű kiadás államháztartáson belülre</w:t>
            </w:r>
          </w:p>
        </w:tc>
        <w:tc>
          <w:tcPr>
            <w:tcW w:w="1420" w:type="dxa"/>
            <w:noWrap/>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191 258</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w:t>
            </w:r>
          </w:p>
        </w:tc>
        <w:tc>
          <w:tcPr>
            <w:tcW w:w="668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Bursa</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3 500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w:t>
            </w:r>
          </w:p>
        </w:tc>
        <w:tc>
          <w:tcPr>
            <w:tcW w:w="668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 xml:space="preserve">Civil szervezetek </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3 000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w:t>
            </w:r>
          </w:p>
        </w:tc>
        <w:tc>
          <w:tcPr>
            <w:tcW w:w="668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Civil szervezetek önerő</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400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4.</w:t>
            </w:r>
          </w:p>
        </w:tc>
        <w:tc>
          <w:tcPr>
            <w:tcW w:w="668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Polgárőrség</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1 000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5.</w:t>
            </w:r>
          </w:p>
        </w:tc>
        <w:tc>
          <w:tcPr>
            <w:tcW w:w="668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Sport egyesületek</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21 000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6.</w:t>
            </w:r>
          </w:p>
        </w:tc>
        <w:tc>
          <w:tcPr>
            <w:tcW w:w="668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 xml:space="preserve">Tűzoltók </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2 600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7.</w:t>
            </w:r>
          </w:p>
        </w:tc>
        <w:tc>
          <w:tcPr>
            <w:tcW w:w="668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N-R-A Busz Kft</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2 500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8.</w:t>
            </w:r>
          </w:p>
        </w:tc>
        <w:tc>
          <w:tcPr>
            <w:tcW w:w="668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Nyári táborok</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1 000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9.</w:t>
            </w:r>
          </w:p>
        </w:tc>
        <w:tc>
          <w:tcPr>
            <w:tcW w:w="66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Nyári sport táborok</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600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10.</w:t>
            </w:r>
          </w:p>
        </w:tc>
        <w:tc>
          <w:tcPr>
            <w:tcW w:w="66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Közművelődési megállapodás alapján ellátott feladat támogatása</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800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11.</w:t>
            </w:r>
          </w:p>
        </w:tc>
        <w:tc>
          <w:tcPr>
            <w:tcW w:w="66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Közművelődési díj</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100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12.</w:t>
            </w:r>
          </w:p>
        </w:tc>
        <w:tc>
          <w:tcPr>
            <w:tcW w:w="66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Arany János tehetségprogram keretében ösztöndíj</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60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13.</w:t>
            </w:r>
          </w:p>
        </w:tc>
        <w:tc>
          <w:tcPr>
            <w:tcW w:w="66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Befogadlak Alapítvány támogatása</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70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14.</w:t>
            </w:r>
          </w:p>
        </w:tc>
        <w:tc>
          <w:tcPr>
            <w:tcW w:w="66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 xml:space="preserve">Rákóczi Szövetség </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100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15.</w:t>
            </w:r>
          </w:p>
        </w:tc>
        <w:tc>
          <w:tcPr>
            <w:tcW w:w="66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"Tiszta udvar, rendes ház"  támogatás</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480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16.</w:t>
            </w:r>
          </w:p>
        </w:tc>
        <w:tc>
          <w:tcPr>
            <w:tcW w:w="66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Zeneiskoláért Alapítvány</w:t>
            </w:r>
          </w:p>
        </w:tc>
        <w:tc>
          <w:tcPr>
            <w:tcW w:w="142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250</w:t>
            </w:r>
          </w:p>
        </w:tc>
      </w:tr>
      <w:tr w:rsidR="00347D22" w:rsidRPr="00650F23" w:rsidTr="00347D22">
        <w:trPr>
          <w:trHeight w:val="435"/>
          <w:jc w:val="center"/>
        </w:trPr>
        <w:tc>
          <w:tcPr>
            <w:tcW w:w="740" w:type="dxa"/>
            <w:noWrap/>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II.</w:t>
            </w:r>
          </w:p>
        </w:tc>
        <w:tc>
          <w:tcPr>
            <w:tcW w:w="6680" w:type="dxa"/>
            <w:noWrap/>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Pénzeszköz átadás államháztartáson kívülre</w:t>
            </w:r>
          </w:p>
        </w:tc>
        <w:tc>
          <w:tcPr>
            <w:tcW w:w="1420" w:type="dxa"/>
            <w:noWrap/>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37 460</w:t>
            </w:r>
          </w:p>
        </w:tc>
      </w:tr>
      <w:tr w:rsidR="00347D22" w:rsidRPr="00650F23" w:rsidTr="00347D22">
        <w:trPr>
          <w:trHeight w:val="435"/>
          <w:jc w:val="center"/>
        </w:trPr>
        <w:tc>
          <w:tcPr>
            <w:tcW w:w="7420" w:type="dxa"/>
            <w:gridSpan w:val="2"/>
            <w:noWrap/>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Összesen: I.+II.</w:t>
            </w:r>
          </w:p>
        </w:tc>
        <w:tc>
          <w:tcPr>
            <w:tcW w:w="1420" w:type="dxa"/>
            <w:noWrap/>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228 718</w:t>
            </w:r>
          </w:p>
        </w:tc>
      </w:tr>
    </w:tbl>
    <w:p w:rsidR="00347D22" w:rsidRDefault="00347D22" w:rsidP="00347D22">
      <w:pPr>
        <w:rPr>
          <w:rFonts w:ascii="Times New Roman" w:hAnsi="Times New Roman"/>
          <w:sz w:val="20"/>
          <w:szCs w:val="20"/>
        </w:rPr>
        <w:sectPr w:rsidR="00347D22" w:rsidSect="00347D22">
          <w:pgSz w:w="11906" w:h="16838"/>
          <w:pgMar w:top="720" w:right="720" w:bottom="720" w:left="720" w:header="708" w:footer="708" w:gutter="0"/>
          <w:cols w:space="708"/>
          <w:docGrid w:linePitch="360"/>
        </w:sectPr>
      </w:pPr>
    </w:p>
    <w:tbl>
      <w:tblPr>
        <w:tblStyle w:val="Rcsostblzat"/>
        <w:tblW w:w="0" w:type="auto"/>
        <w:jc w:val="center"/>
        <w:tblLook w:val="04A0" w:firstRow="1" w:lastRow="0" w:firstColumn="1" w:lastColumn="0" w:noHBand="0" w:noVBand="1"/>
      </w:tblPr>
      <w:tblGrid>
        <w:gridCol w:w="880"/>
        <w:gridCol w:w="6780"/>
        <w:gridCol w:w="1540"/>
      </w:tblGrid>
      <w:tr w:rsidR="00347D22" w:rsidRPr="00650F23" w:rsidTr="00347D22">
        <w:trPr>
          <w:trHeight w:val="281"/>
          <w:jc w:val="center"/>
        </w:trPr>
        <w:tc>
          <w:tcPr>
            <w:tcW w:w="9200" w:type="dxa"/>
            <w:gridSpan w:val="3"/>
            <w:hideMark/>
          </w:tcPr>
          <w:p w:rsidR="00347D22" w:rsidRPr="00650F23" w:rsidRDefault="00347D22" w:rsidP="002E5AEF">
            <w:pPr>
              <w:pStyle w:val="Listaszerbekezds"/>
              <w:numPr>
                <w:ilvl w:val="0"/>
                <w:numId w:val="14"/>
              </w:numPr>
              <w:contextualSpacing/>
              <w:jc w:val="right"/>
              <w:rPr>
                <w:rFonts w:ascii="Times New Roman" w:hAnsi="Times New Roman" w:cs="Times New Roman"/>
                <w:b/>
                <w:bCs/>
                <w:sz w:val="20"/>
                <w:szCs w:val="20"/>
              </w:rPr>
            </w:pPr>
            <w:r>
              <w:rPr>
                <w:rFonts w:ascii="Times New Roman" w:hAnsi="Times New Roman" w:cs="Times New Roman"/>
                <w:b/>
                <w:bCs/>
                <w:sz w:val="20"/>
                <w:szCs w:val="20"/>
              </w:rPr>
              <w:lastRenderedPageBreak/>
              <w:t>sz. tájékoztató tábla</w:t>
            </w:r>
          </w:p>
        </w:tc>
      </w:tr>
      <w:tr w:rsidR="00347D22" w:rsidRPr="00650F23" w:rsidTr="00347D22">
        <w:trPr>
          <w:trHeight w:val="495"/>
          <w:jc w:val="center"/>
        </w:trPr>
        <w:tc>
          <w:tcPr>
            <w:tcW w:w="9200" w:type="dxa"/>
            <w:gridSpan w:val="3"/>
            <w:vMerge w:val="restart"/>
            <w:hideMark/>
          </w:tcPr>
          <w:p w:rsidR="00347D22" w:rsidRPr="00650F23" w:rsidRDefault="00347D22" w:rsidP="00347D22">
            <w:pPr>
              <w:jc w:val="center"/>
              <w:rPr>
                <w:rFonts w:ascii="Times New Roman" w:hAnsi="Times New Roman"/>
                <w:b/>
                <w:bCs/>
                <w:sz w:val="20"/>
                <w:szCs w:val="20"/>
              </w:rPr>
            </w:pPr>
            <w:r w:rsidRPr="00650F23">
              <w:rPr>
                <w:rFonts w:ascii="Times New Roman" w:hAnsi="Times New Roman"/>
                <w:b/>
                <w:bCs/>
                <w:sz w:val="20"/>
                <w:szCs w:val="20"/>
              </w:rPr>
              <w:t>Törökszentmiklós Városi Önkormányzat 2016. évi karbantartási kiadások feladatonként</w:t>
            </w:r>
          </w:p>
        </w:tc>
      </w:tr>
      <w:tr w:rsidR="00347D22" w:rsidRPr="00650F23" w:rsidTr="00347D22">
        <w:trPr>
          <w:trHeight w:val="464"/>
          <w:jc w:val="center"/>
        </w:trPr>
        <w:tc>
          <w:tcPr>
            <w:tcW w:w="9200" w:type="dxa"/>
            <w:gridSpan w:val="3"/>
            <w:vMerge/>
            <w:hideMark/>
          </w:tcPr>
          <w:p w:rsidR="00347D22" w:rsidRPr="00650F23" w:rsidRDefault="00347D22" w:rsidP="00347D22">
            <w:pPr>
              <w:rPr>
                <w:rFonts w:ascii="Times New Roman" w:hAnsi="Times New Roman"/>
                <w:b/>
                <w:bCs/>
                <w:sz w:val="20"/>
                <w:szCs w:val="20"/>
              </w:rPr>
            </w:pPr>
          </w:p>
        </w:tc>
      </w:tr>
      <w:tr w:rsidR="00347D22" w:rsidRPr="00650F23" w:rsidTr="00347D22">
        <w:trPr>
          <w:trHeight w:val="480"/>
          <w:jc w:val="center"/>
        </w:trPr>
        <w:tc>
          <w:tcPr>
            <w:tcW w:w="880" w:type="dxa"/>
            <w:noWrap/>
            <w:hideMark/>
          </w:tcPr>
          <w:p w:rsidR="00347D22" w:rsidRPr="00650F23" w:rsidRDefault="00347D22" w:rsidP="00347D22">
            <w:pPr>
              <w:rPr>
                <w:rFonts w:ascii="Times New Roman" w:hAnsi="Times New Roman"/>
                <w:b/>
                <w:bCs/>
                <w:sz w:val="20"/>
                <w:szCs w:val="20"/>
              </w:rPr>
            </w:pPr>
          </w:p>
        </w:tc>
        <w:tc>
          <w:tcPr>
            <w:tcW w:w="6780" w:type="dxa"/>
            <w:noWrap/>
            <w:hideMark/>
          </w:tcPr>
          <w:p w:rsidR="00347D22" w:rsidRPr="00650F23" w:rsidRDefault="00347D22" w:rsidP="00347D22">
            <w:pPr>
              <w:rPr>
                <w:rFonts w:ascii="Times New Roman" w:hAnsi="Times New Roman"/>
                <w:sz w:val="20"/>
                <w:szCs w:val="20"/>
              </w:rPr>
            </w:pPr>
          </w:p>
        </w:tc>
        <w:tc>
          <w:tcPr>
            <w:tcW w:w="1540" w:type="dxa"/>
            <w:noWrap/>
            <w:hideMark/>
          </w:tcPr>
          <w:p w:rsidR="00347D22" w:rsidRPr="00650F23" w:rsidRDefault="00347D22" w:rsidP="00347D22">
            <w:pPr>
              <w:rPr>
                <w:rFonts w:ascii="Times New Roman" w:hAnsi="Times New Roman"/>
                <w:i/>
                <w:iCs/>
                <w:sz w:val="20"/>
                <w:szCs w:val="20"/>
              </w:rPr>
            </w:pPr>
            <w:r w:rsidRPr="00650F23">
              <w:rPr>
                <w:rFonts w:ascii="Times New Roman" w:hAnsi="Times New Roman"/>
                <w:i/>
                <w:iCs/>
                <w:sz w:val="20"/>
                <w:szCs w:val="20"/>
              </w:rPr>
              <w:t>Ezer forintban</w:t>
            </w:r>
          </w:p>
        </w:tc>
      </w:tr>
      <w:tr w:rsidR="00347D22" w:rsidRPr="00650F23" w:rsidTr="00347D22">
        <w:trPr>
          <w:trHeight w:val="444"/>
          <w:jc w:val="center"/>
        </w:trPr>
        <w:tc>
          <w:tcPr>
            <w:tcW w:w="880" w:type="dxa"/>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Sor-szám</w:t>
            </w:r>
          </w:p>
        </w:tc>
        <w:tc>
          <w:tcPr>
            <w:tcW w:w="6780" w:type="dxa"/>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Megnevezés</w:t>
            </w:r>
          </w:p>
        </w:tc>
        <w:tc>
          <w:tcPr>
            <w:tcW w:w="1540" w:type="dxa"/>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Előirányzat</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Útalap javítás Szakállas (400m2)</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1 200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Alkotás utca aszfaltozása Deák-Petőfi utcák között</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2 500</w:t>
            </w:r>
          </w:p>
        </w:tc>
      </w:tr>
      <w:tr w:rsidR="00347D22" w:rsidRPr="00650F23" w:rsidTr="00347D22">
        <w:trPr>
          <w:trHeight w:val="61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Utak kátyúzása</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1 000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4.</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 xml:space="preserve">Járdajavítások </w:t>
            </w:r>
          </w:p>
        </w:tc>
        <w:tc>
          <w:tcPr>
            <w:tcW w:w="15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20 430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5.</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Karácsonyi díszvilágítás</w:t>
            </w:r>
          </w:p>
        </w:tc>
        <w:tc>
          <w:tcPr>
            <w:tcW w:w="15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2 000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6.</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Beton darálás (1000m3)</w:t>
            </w:r>
          </w:p>
        </w:tc>
        <w:tc>
          <w:tcPr>
            <w:tcW w:w="15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3 000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7.</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Útjavítások</w:t>
            </w:r>
          </w:p>
        </w:tc>
        <w:tc>
          <w:tcPr>
            <w:tcW w:w="15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5 000</w:t>
            </w:r>
          </w:p>
        </w:tc>
      </w:tr>
      <w:tr w:rsidR="00347D22" w:rsidRPr="00650F23" w:rsidTr="00347D22">
        <w:trPr>
          <w:trHeight w:val="58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8.</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Közvilágítási egyedi feladatok (benne szolgáltatási területbe nem tartozó területek is)</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3 000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9.</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Ibolya presszó parkoló aszfaltozás</w:t>
            </w:r>
          </w:p>
        </w:tc>
        <w:tc>
          <w:tcPr>
            <w:tcW w:w="15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2 500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10.</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Forgalomtechnikai intézkedések,felmérés</w:t>
            </w:r>
          </w:p>
        </w:tc>
        <w:tc>
          <w:tcPr>
            <w:tcW w:w="15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4 000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11.</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Csapadékvíz elvezető rendszer karbantartási javítási feladatai</w:t>
            </w:r>
          </w:p>
        </w:tc>
        <w:tc>
          <w:tcPr>
            <w:tcW w:w="15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5 000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12.</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Csónakázó tó kotrása</w:t>
            </w:r>
          </w:p>
        </w:tc>
        <w:tc>
          <w:tcPr>
            <w:tcW w:w="15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2 000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13.</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Azonnali hibaelhárítás, beavatkozás közterületen</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3 000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14.</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Közmunka közterületi feladatok</w:t>
            </w:r>
          </w:p>
        </w:tc>
        <w:tc>
          <w:tcPr>
            <w:tcW w:w="15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12 000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15.</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Sajátcélú vágány üzemeltetés kiadásai</w:t>
            </w:r>
          </w:p>
        </w:tc>
        <w:tc>
          <w:tcPr>
            <w:tcW w:w="15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2 210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16.</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Beruházási és felújítási projektekhez kapcsolódó dologi kiadások</w:t>
            </w:r>
          </w:p>
        </w:tc>
        <w:tc>
          <w:tcPr>
            <w:tcW w:w="15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3 000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17.</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EU-s projektek előkészítése</w:t>
            </w:r>
          </w:p>
        </w:tc>
        <w:tc>
          <w:tcPr>
            <w:tcW w:w="15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10 000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18.</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Kölcsey F. Ált iskola tornaterem elválasztó függöny hajtás javítása</w:t>
            </w:r>
          </w:p>
        </w:tc>
        <w:tc>
          <w:tcPr>
            <w:tcW w:w="15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511</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19.</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 xml:space="preserve">Fenntartási kötelezettség kiadásai </w:t>
            </w:r>
          </w:p>
        </w:tc>
        <w:tc>
          <w:tcPr>
            <w:tcW w:w="1540" w:type="dxa"/>
            <w:noWrap/>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7 500</w:t>
            </w:r>
          </w:p>
        </w:tc>
      </w:tr>
      <w:tr w:rsidR="00347D22" w:rsidRPr="00650F23" w:rsidTr="00347D22">
        <w:trPr>
          <w:trHeight w:val="31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20.</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Helytörténeti gyűjtemény - a pince mennyezetének javítása</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500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21.</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Könyvtár - beázások okainak felderítése, javítása</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4 200</w:t>
            </w:r>
          </w:p>
        </w:tc>
      </w:tr>
      <w:tr w:rsidR="00347D22" w:rsidRPr="00650F23" w:rsidTr="00347D22">
        <w:trPr>
          <w:trHeight w:val="64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22.</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Óbalai épület (Könyvtár) - tetőcserép helyreállítása, beázások megszüntetése, ereszcsatorna cseréje</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500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23.</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Cserhaj Gyerekház karbantartási kiadásai</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717</w:t>
            </w:r>
          </w:p>
        </w:tc>
      </w:tr>
      <w:tr w:rsidR="00347D22" w:rsidRPr="00650F23" w:rsidTr="00347D22">
        <w:trPr>
          <w:trHeight w:val="64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24.</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TTÖT-KSZSZK - I. számú Idősek Klubja (Almásy u. 23.)  falba beépített gázcsövének kiváltása</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350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lastRenderedPageBreak/>
              <w:t>25.</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Tagóvodák karbantartási kiadásai</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1 540</w:t>
            </w:r>
          </w:p>
        </w:tc>
      </w:tr>
      <w:tr w:rsidR="00347D22" w:rsidRPr="00650F23" w:rsidTr="00347D22">
        <w:trPr>
          <w:trHeight w:val="61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26.</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Kölcsey F. Ált iskola kerítés javítás (kézilabdapálya mellett, nagykapu )</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900</w:t>
            </w:r>
          </w:p>
        </w:tc>
      </w:tr>
      <w:tr w:rsidR="00347D22" w:rsidRPr="00650F23" w:rsidTr="00347D22">
        <w:trPr>
          <w:trHeight w:val="570"/>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27.</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Bercsényi Kollégium homlokzat javítása (klinkertégla pótlás, vakolat javítás)</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6 200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28.</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Bölcsőde konyha festése, ereszcsatorna javítása</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540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29.</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Bartai iskola karbantartási kiadásai</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3 000</w:t>
            </w:r>
          </w:p>
        </w:tc>
      </w:tr>
      <w:tr w:rsidR="00347D22" w:rsidRPr="00650F23" w:rsidTr="00347D22">
        <w:trPr>
          <w:trHeight w:val="67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30.</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Vasút rekonstrukciót követően átvett infrastruktúra karbantartása, javítása</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1 000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31.</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Azonnali hibaelhárítás (épületekben)</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3 000</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32.</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Energiabeszerzés közbeszerzési (siker) díj</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5 266</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33.</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Lakások karbantartása(VESZ tábla szerint)</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3 518</w:t>
            </w:r>
          </w:p>
        </w:tc>
      </w:tr>
      <w:tr w:rsidR="00347D22" w:rsidRPr="00650F23" w:rsidTr="00347D22">
        <w:trPr>
          <w:trHeight w:val="465"/>
          <w:jc w:val="center"/>
        </w:trPr>
        <w:tc>
          <w:tcPr>
            <w:tcW w:w="8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31.</w:t>
            </w:r>
          </w:p>
        </w:tc>
        <w:tc>
          <w:tcPr>
            <w:tcW w:w="678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Bérlemények karbantartása (VESZ tábla szerint)</w:t>
            </w:r>
          </w:p>
        </w:tc>
        <w:tc>
          <w:tcPr>
            <w:tcW w:w="1540" w:type="dxa"/>
            <w:hideMark/>
          </w:tcPr>
          <w:p w:rsidR="00347D22" w:rsidRPr="00650F23" w:rsidRDefault="00347D22" w:rsidP="00347D22">
            <w:pPr>
              <w:rPr>
                <w:rFonts w:ascii="Times New Roman" w:hAnsi="Times New Roman"/>
                <w:sz w:val="20"/>
                <w:szCs w:val="20"/>
              </w:rPr>
            </w:pPr>
            <w:r w:rsidRPr="00650F23">
              <w:rPr>
                <w:rFonts w:ascii="Times New Roman" w:hAnsi="Times New Roman"/>
                <w:sz w:val="20"/>
                <w:szCs w:val="20"/>
              </w:rPr>
              <w:t>1 791</w:t>
            </w:r>
          </w:p>
        </w:tc>
      </w:tr>
      <w:tr w:rsidR="00347D22" w:rsidRPr="00650F23" w:rsidTr="00347D22">
        <w:trPr>
          <w:trHeight w:val="585"/>
          <w:jc w:val="center"/>
        </w:trPr>
        <w:tc>
          <w:tcPr>
            <w:tcW w:w="880" w:type="dxa"/>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I.</w:t>
            </w:r>
          </w:p>
        </w:tc>
        <w:tc>
          <w:tcPr>
            <w:tcW w:w="6780" w:type="dxa"/>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Karbantartási feladatok összesen</w:t>
            </w:r>
          </w:p>
        </w:tc>
        <w:tc>
          <w:tcPr>
            <w:tcW w:w="1540" w:type="dxa"/>
            <w:noWrap/>
            <w:hideMark/>
          </w:tcPr>
          <w:p w:rsidR="00347D22" w:rsidRPr="00650F23" w:rsidRDefault="00347D22" w:rsidP="00347D22">
            <w:pPr>
              <w:rPr>
                <w:rFonts w:ascii="Times New Roman" w:hAnsi="Times New Roman"/>
                <w:b/>
                <w:bCs/>
                <w:sz w:val="20"/>
                <w:szCs w:val="20"/>
              </w:rPr>
            </w:pPr>
            <w:r w:rsidRPr="00650F23">
              <w:rPr>
                <w:rFonts w:ascii="Times New Roman" w:hAnsi="Times New Roman"/>
                <w:b/>
                <w:bCs/>
                <w:sz w:val="20"/>
                <w:szCs w:val="20"/>
              </w:rPr>
              <w:t>122 873</w:t>
            </w:r>
          </w:p>
        </w:tc>
      </w:tr>
    </w:tbl>
    <w:p w:rsidR="00347D22" w:rsidRDefault="00347D22" w:rsidP="00347D22">
      <w:pPr>
        <w:rPr>
          <w:rFonts w:ascii="Times New Roman" w:hAnsi="Times New Roman"/>
          <w:sz w:val="20"/>
          <w:szCs w:val="20"/>
        </w:rPr>
        <w:sectPr w:rsidR="00347D22" w:rsidSect="00347D22">
          <w:pgSz w:w="11906" w:h="16838"/>
          <w:pgMar w:top="720" w:right="720" w:bottom="720" w:left="720" w:header="708" w:footer="708" w:gutter="0"/>
          <w:cols w:space="708"/>
          <w:docGrid w:linePitch="360"/>
        </w:sectPr>
      </w:pPr>
    </w:p>
    <w:tbl>
      <w:tblPr>
        <w:tblStyle w:val="Rcsostblzat"/>
        <w:tblW w:w="15453" w:type="dxa"/>
        <w:tblLook w:val="04A0" w:firstRow="1" w:lastRow="0" w:firstColumn="1" w:lastColumn="0" w:noHBand="0" w:noVBand="1"/>
      </w:tblPr>
      <w:tblGrid>
        <w:gridCol w:w="1668"/>
        <w:gridCol w:w="2126"/>
        <w:gridCol w:w="992"/>
        <w:gridCol w:w="850"/>
        <w:gridCol w:w="983"/>
        <w:gridCol w:w="1002"/>
        <w:gridCol w:w="992"/>
        <w:gridCol w:w="983"/>
        <w:gridCol w:w="1002"/>
        <w:gridCol w:w="851"/>
        <w:gridCol w:w="983"/>
        <w:gridCol w:w="1001"/>
        <w:gridCol w:w="992"/>
        <w:gridCol w:w="1028"/>
      </w:tblGrid>
      <w:tr w:rsidR="00347D22" w:rsidRPr="00703FB5" w:rsidTr="00425CFC">
        <w:trPr>
          <w:trHeight w:val="281"/>
        </w:trPr>
        <w:tc>
          <w:tcPr>
            <w:tcW w:w="15453" w:type="dxa"/>
            <w:gridSpan w:val="14"/>
            <w:noWrap/>
            <w:hideMark/>
          </w:tcPr>
          <w:p w:rsidR="00347D22" w:rsidRPr="00703FB5" w:rsidRDefault="00347D22" w:rsidP="002E5AEF">
            <w:pPr>
              <w:pStyle w:val="Listaszerbekezds"/>
              <w:numPr>
                <w:ilvl w:val="0"/>
                <w:numId w:val="14"/>
              </w:numPr>
              <w:contextualSpacing/>
              <w:jc w:val="right"/>
              <w:rPr>
                <w:rFonts w:ascii="Times New Roman" w:hAnsi="Times New Roman" w:cs="Times New Roman"/>
                <w:b/>
                <w:bCs/>
                <w:sz w:val="18"/>
                <w:szCs w:val="18"/>
              </w:rPr>
            </w:pPr>
            <w:r w:rsidRPr="00703FB5">
              <w:rPr>
                <w:rFonts w:ascii="Times New Roman" w:hAnsi="Times New Roman" w:cs="Times New Roman"/>
                <w:b/>
                <w:bCs/>
                <w:sz w:val="18"/>
                <w:szCs w:val="18"/>
              </w:rPr>
              <w:lastRenderedPageBreak/>
              <w:t>sz. tájékoztató tábla</w:t>
            </w:r>
          </w:p>
        </w:tc>
      </w:tr>
      <w:tr w:rsidR="00347D22" w:rsidRPr="00703FB5" w:rsidTr="00425CFC">
        <w:trPr>
          <w:trHeight w:val="313"/>
        </w:trPr>
        <w:tc>
          <w:tcPr>
            <w:tcW w:w="15453" w:type="dxa"/>
            <w:gridSpan w:val="14"/>
            <w:noWrap/>
            <w:hideMark/>
          </w:tcPr>
          <w:p w:rsidR="00347D22" w:rsidRPr="00703FB5" w:rsidRDefault="00347D22" w:rsidP="00347D22">
            <w:pPr>
              <w:jc w:val="center"/>
              <w:rPr>
                <w:rFonts w:ascii="Times New Roman" w:hAnsi="Times New Roman"/>
                <w:b/>
                <w:bCs/>
                <w:sz w:val="18"/>
                <w:szCs w:val="18"/>
              </w:rPr>
            </w:pPr>
            <w:r w:rsidRPr="00703FB5">
              <w:rPr>
                <w:rFonts w:ascii="Times New Roman" w:hAnsi="Times New Roman"/>
                <w:b/>
                <w:bCs/>
                <w:sz w:val="18"/>
                <w:szCs w:val="18"/>
              </w:rPr>
              <w:t>Önkormányzati lakások 2016. évi felújítási, karbantartási terve</w:t>
            </w:r>
          </w:p>
        </w:tc>
      </w:tr>
      <w:tr w:rsidR="00347D22" w:rsidRPr="00703FB5" w:rsidTr="00425CFC">
        <w:trPr>
          <w:trHeight w:val="319"/>
        </w:trPr>
        <w:tc>
          <w:tcPr>
            <w:tcW w:w="1668" w:type="dxa"/>
            <w:noWrap/>
            <w:hideMark/>
          </w:tcPr>
          <w:p w:rsidR="00347D22" w:rsidRPr="00703FB5" w:rsidRDefault="00347D22" w:rsidP="00347D22">
            <w:pPr>
              <w:rPr>
                <w:rFonts w:ascii="Times New Roman" w:hAnsi="Times New Roman"/>
                <w:b/>
                <w:bCs/>
                <w:sz w:val="18"/>
                <w:szCs w:val="18"/>
              </w:rPr>
            </w:pPr>
          </w:p>
        </w:tc>
        <w:tc>
          <w:tcPr>
            <w:tcW w:w="2126" w:type="dxa"/>
            <w:noWrap/>
            <w:hideMark/>
          </w:tcPr>
          <w:p w:rsidR="00347D22" w:rsidRPr="00703FB5" w:rsidRDefault="00347D22" w:rsidP="00347D22">
            <w:pPr>
              <w:rPr>
                <w:rFonts w:ascii="Times New Roman" w:hAnsi="Times New Roman"/>
                <w:b/>
                <w:bCs/>
                <w:sz w:val="18"/>
                <w:szCs w:val="18"/>
              </w:rPr>
            </w:pPr>
          </w:p>
        </w:tc>
        <w:tc>
          <w:tcPr>
            <w:tcW w:w="992" w:type="dxa"/>
            <w:noWrap/>
            <w:hideMark/>
          </w:tcPr>
          <w:p w:rsidR="00347D22" w:rsidRPr="00703FB5" w:rsidRDefault="00347D22" w:rsidP="00347D22">
            <w:pPr>
              <w:rPr>
                <w:rFonts w:ascii="Times New Roman" w:hAnsi="Times New Roman"/>
                <w:b/>
                <w:bCs/>
                <w:sz w:val="18"/>
                <w:szCs w:val="18"/>
              </w:rPr>
            </w:pPr>
          </w:p>
        </w:tc>
        <w:tc>
          <w:tcPr>
            <w:tcW w:w="850" w:type="dxa"/>
            <w:noWrap/>
            <w:hideMark/>
          </w:tcPr>
          <w:p w:rsidR="00347D22" w:rsidRPr="00703FB5" w:rsidRDefault="00347D22" w:rsidP="00347D22">
            <w:pPr>
              <w:rPr>
                <w:rFonts w:ascii="Times New Roman" w:hAnsi="Times New Roman"/>
                <w:b/>
                <w:bCs/>
                <w:sz w:val="18"/>
                <w:szCs w:val="18"/>
              </w:rPr>
            </w:pPr>
          </w:p>
        </w:tc>
        <w:tc>
          <w:tcPr>
            <w:tcW w:w="983" w:type="dxa"/>
            <w:noWrap/>
            <w:hideMark/>
          </w:tcPr>
          <w:p w:rsidR="00347D22" w:rsidRPr="00703FB5" w:rsidRDefault="00347D22" w:rsidP="00347D22">
            <w:pPr>
              <w:rPr>
                <w:rFonts w:ascii="Times New Roman" w:hAnsi="Times New Roman"/>
                <w:b/>
                <w:bCs/>
                <w:sz w:val="18"/>
                <w:szCs w:val="18"/>
              </w:rPr>
            </w:pPr>
          </w:p>
        </w:tc>
        <w:tc>
          <w:tcPr>
            <w:tcW w:w="1002" w:type="dxa"/>
            <w:noWrap/>
            <w:hideMark/>
          </w:tcPr>
          <w:p w:rsidR="00347D22" w:rsidRPr="00703FB5" w:rsidRDefault="00347D22" w:rsidP="00347D22">
            <w:pPr>
              <w:rPr>
                <w:rFonts w:ascii="Times New Roman" w:hAnsi="Times New Roman"/>
                <w:b/>
                <w:bCs/>
                <w:sz w:val="18"/>
                <w:szCs w:val="18"/>
              </w:rPr>
            </w:pPr>
          </w:p>
        </w:tc>
        <w:tc>
          <w:tcPr>
            <w:tcW w:w="992" w:type="dxa"/>
            <w:noWrap/>
            <w:hideMark/>
          </w:tcPr>
          <w:p w:rsidR="00347D22" w:rsidRPr="00703FB5" w:rsidRDefault="00347D22" w:rsidP="00347D22">
            <w:pPr>
              <w:rPr>
                <w:rFonts w:ascii="Times New Roman" w:hAnsi="Times New Roman"/>
                <w:b/>
                <w:bCs/>
                <w:sz w:val="18"/>
                <w:szCs w:val="18"/>
              </w:rPr>
            </w:pPr>
          </w:p>
        </w:tc>
        <w:tc>
          <w:tcPr>
            <w:tcW w:w="983" w:type="dxa"/>
            <w:noWrap/>
            <w:hideMark/>
          </w:tcPr>
          <w:p w:rsidR="00347D22" w:rsidRPr="00703FB5" w:rsidRDefault="00347D22" w:rsidP="00347D22">
            <w:pPr>
              <w:rPr>
                <w:rFonts w:ascii="Times New Roman" w:hAnsi="Times New Roman"/>
                <w:b/>
                <w:bCs/>
                <w:sz w:val="18"/>
                <w:szCs w:val="18"/>
              </w:rPr>
            </w:pPr>
          </w:p>
        </w:tc>
        <w:tc>
          <w:tcPr>
            <w:tcW w:w="1002" w:type="dxa"/>
            <w:noWrap/>
            <w:hideMark/>
          </w:tcPr>
          <w:p w:rsidR="00347D22" w:rsidRPr="00703FB5" w:rsidRDefault="00347D22" w:rsidP="00347D22">
            <w:pPr>
              <w:rPr>
                <w:rFonts w:ascii="Times New Roman" w:hAnsi="Times New Roman"/>
                <w:b/>
                <w:bCs/>
                <w:sz w:val="18"/>
                <w:szCs w:val="18"/>
              </w:rPr>
            </w:pPr>
          </w:p>
        </w:tc>
        <w:tc>
          <w:tcPr>
            <w:tcW w:w="851" w:type="dxa"/>
            <w:noWrap/>
            <w:hideMark/>
          </w:tcPr>
          <w:p w:rsidR="00347D22" w:rsidRPr="00703FB5" w:rsidRDefault="00347D22" w:rsidP="00347D22">
            <w:pPr>
              <w:rPr>
                <w:rFonts w:ascii="Times New Roman" w:hAnsi="Times New Roman"/>
                <w:b/>
                <w:bCs/>
                <w:sz w:val="18"/>
                <w:szCs w:val="18"/>
              </w:rPr>
            </w:pPr>
          </w:p>
        </w:tc>
        <w:tc>
          <w:tcPr>
            <w:tcW w:w="983" w:type="dxa"/>
            <w:noWrap/>
            <w:hideMark/>
          </w:tcPr>
          <w:p w:rsidR="00347D22" w:rsidRPr="00703FB5" w:rsidRDefault="00347D22" w:rsidP="00347D22">
            <w:pPr>
              <w:rPr>
                <w:rFonts w:ascii="Times New Roman" w:hAnsi="Times New Roman"/>
                <w:b/>
                <w:bCs/>
                <w:sz w:val="18"/>
                <w:szCs w:val="18"/>
              </w:rPr>
            </w:pPr>
          </w:p>
        </w:tc>
        <w:tc>
          <w:tcPr>
            <w:tcW w:w="1001" w:type="dxa"/>
            <w:noWrap/>
            <w:hideMark/>
          </w:tcPr>
          <w:p w:rsidR="00347D22" w:rsidRPr="00703FB5" w:rsidRDefault="00347D22" w:rsidP="00347D22">
            <w:pPr>
              <w:rPr>
                <w:rFonts w:ascii="Times New Roman" w:hAnsi="Times New Roman"/>
                <w:i/>
                <w:iCs/>
                <w:sz w:val="18"/>
                <w:szCs w:val="18"/>
              </w:rPr>
            </w:pPr>
            <w:r w:rsidRPr="00703FB5">
              <w:rPr>
                <w:rFonts w:ascii="Times New Roman" w:hAnsi="Times New Roman"/>
                <w:i/>
                <w:iCs/>
                <w:sz w:val="18"/>
                <w:szCs w:val="18"/>
              </w:rPr>
              <w:t> </w:t>
            </w:r>
          </w:p>
        </w:tc>
        <w:tc>
          <w:tcPr>
            <w:tcW w:w="992" w:type="dxa"/>
            <w:noWrap/>
            <w:hideMark/>
          </w:tcPr>
          <w:p w:rsidR="00347D22" w:rsidRPr="00703FB5" w:rsidRDefault="00347D22" w:rsidP="00347D22">
            <w:pPr>
              <w:rPr>
                <w:rFonts w:ascii="Times New Roman" w:hAnsi="Times New Roman"/>
                <w:i/>
                <w:iCs/>
                <w:sz w:val="18"/>
                <w:szCs w:val="18"/>
              </w:rPr>
            </w:pPr>
            <w:r w:rsidRPr="00703FB5">
              <w:rPr>
                <w:rFonts w:ascii="Times New Roman" w:hAnsi="Times New Roman"/>
                <w:i/>
                <w:iCs/>
                <w:sz w:val="18"/>
                <w:szCs w:val="18"/>
              </w:rPr>
              <w:t> </w:t>
            </w:r>
          </w:p>
        </w:tc>
        <w:tc>
          <w:tcPr>
            <w:tcW w:w="1028" w:type="dxa"/>
            <w:noWrap/>
            <w:hideMark/>
          </w:tcPr>
          <w:p w:rsidR="00347D22" w:rsidRPr="00703FB5" w:rsidRDefault="00347D22" w:rsidP="00347D22">
            <w:pPr>
              <w:rPr>
                <w:rFonts w:ascii="Times New Roman" w:hAnsi="Times New Roman"/>
                <w:i/>
                <w:iCs/>
                <w:sz w:val="18"/>
                <w:szCs w:val="18"/>
              </w:rPr>
            </w:pPr>
            <w:r w:rsidRPr="00703FB5">
              <w:rPr>
                <w:rFonts w:ascii="Times New Roman" w:hAnsi="Times New Roman"/>
                <w:i/>
                <w:iCs/>
                <w:sz w:val="18"/>
                <w:szCs w:val="18"/>
              </w:rPr>
              <w:t>Forintban</w:t>
            </w:r>
          </w:p>
        </w:tc>
      </w:tr>
      <w:tr w:rsidR="00347D22" w:rsidRPr="00703FB5" w:rsidTr="00425CFC">
        <w:trPr>
          <w:trHeight w:val="492"/>
        </w:trPr>
        <w:tc>
          <w:tcPr>
            <w:tcW w:w="1668" w:type="dxa"/>
            <w:vMerge w:val="restart"/>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Helyszín</w:t>
            </w:r>
          </w:p>
        </w:tc>
        <w:tc>
          <w:tcPr>
            <w:tcW w:w="2126" w:type="dxa"/>
            <w:vMerge w:val="restart"/>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Feladat</w:t>
            </w:r>
          </w:p>
        </w:tc>
        <w:tc>
          <w:tcPr>
            <w:tcW w:w="2825" w:type="dxa"/>
            <w:gridSpan w:val="3"/>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Karbantartás</w:t>
            </w:r>
          </w:p>
        </w:tc>
        <w:tc>
          <w:tcPr>
            <w:tcW w:w="2977" w:type="dxa"/>
            <w:gridSpan w:val="3"/>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Felújítás</w:t>
            </w:r>
          </w:p>
        </w:tc>
        <w:tc>
          <w:tcPr>
            <w:tcW w:w="2836" w:type="dxa"/>
            <w:gridSpan w:val="3"/>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Beruházás</w:t>
            </w:r>
          </w:p>
        </w:tc>
        <w:tc>
          <w:tcPr>
            <w:tcW w:w="3021" w:type="dxa"/>
            <w:gridSpan w:val="3"/>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Mindösszesen</w:t>
            </w:r>
          </w:p>
        </w:tc>
      </w:tr>
      <w:tr w:rsidR="00347D22" w:rsidRPr="00703FB5" w:rsidTr="00425CFC">
        <w:trPr>
          <w:trHeight w:val="444"/>
        </w:trPr>
        <w:tc>
          <w:tcPr>
            <w:tcW w:w="1668" w:type="dxa"/>
            <w:vMerge/>
            <w:hideMark/>
          </w:tcPr>
          <w:p w:rsidR="00347D22" w:rsidRPr="00703FB5" w:rsidRDefault="00347D22" w:rsidP="00347D22">
            <w:pPr>
              <w:rPr>
                <w:rFonts w:ascii="Times New Roman" w:hAnsi="Times New Roman"/>
                <w:b/>
                <w:bCs/>
                <w:sz w:val="18"/>
                <w:szCs w:val="18"/>
              </w:rPr>
            </w:pPr>
          </w:p>
        </w:tc>
        <w:tc>
          <w:tcPr>
            <w:tcW w:w="2126" w:type="dxa"/>
            <w:vMerge/>
            <w:hideMark/>
          </w:tcPr>
          <w:p w:rsidR="00347D22" w:rsidRPr="00703FB5" w:rsidRDefault="00347D22" w:rsidP="00347D22">
            <w:pPr>
              <w:rPr>
                <w:rFonts w:ascii="Times New Roman" w:hAnsi="Times New Roman"/>
                <w:b/>
                <w:bCs/>
                <w:sz w:val="18"/>
                <w:szCs w:val="18"/>
              </w:rPr>
            </w:pPr>
          </w:p>
        </w:tc>
        <w:tc>
          <w:tcPr>
            <w:tcW w:w="992"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Alap</w:t>
            </w:r>
          </w:p>
        </w:tc>
        <w:tc>
          <w:tcPr>
            <w:tcW w:w="850"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Áfa</w:t>
            </w:r>
          </w:p>
        </w:tc>
        <w:tc>
          <w:tcPr>
            <w:tcW w:w="983"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Összesen</w:t>
            </w:r>
          </w:p>
        </w:tc>
        <w:tc>
          <w:tcPr>
            <w:tcW w:w="1002"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Alap</w:t>
            </w:r>
          </w:p>
        </w:tc>
        <w:tc>
          <w:tcPr>
            <w:tcW w:w="992"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Áfa</w:t>
            </w:r>
          </w:p>
        </w:tc>
        <w:tc>
          <w:tcPr>
            <w:tcW w:w="983"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Összesen</w:t>
            </w:r>
          </w:p>
        </w:tc>
        <w:tc>
          <w:tcPr>
            <w:tcW w:w="1002"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Alap</w:t>
            </w:r>
          </w:p>
        </w:tc>
        <w:tc>
          <w:tcPr>
            <w:tcW w:w="851"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Áfa</w:t>
            </w:r>
          </w:p>
        </w:tc>
        <w:tc>
          <w:tcPr>
            <w:tcW w:w="983"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Összesen</w:t>
            </w:r>
          </w:p>
        </w:tc>
        <w:tc>
          <w:tcPr>
            <w:tcW w:w="1001"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Alap</w:t>
            </w:r>
          </w:p>
        </w:tc>
        <w:tc>
          <w:tcPr>
            <w:tcW w:w="992"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Áfa</w:t>
            </w:r>
          </w:p>
        </w:tc>
        <w:tc>
          <w:tcPr>
            <w:tcW w:w="1028"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Összesen</w:t>
            </w:r>
          </w:p>
        </w:tc>
      </w:tr>
      <w:tr w:rsidR="00347D22" w:rsidRPr="00703FB5" w:rsidTr="00425CFC">
        <w:trPr>
          <w:trHeight w:val="255"/>
        </w:trPr>
        <w:tc>
          <w:tcPr>
            <w:tcW w:w="1668" w:type="dxa"/>
            <w:vMerge w:val="restart"/>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Kertész utca 2.</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Beépített konyhabútorok cseréje</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54 000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254 000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54 000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254 000</w:t>
            </w:r>
          </w:p>
        </w:tc>
      </w:tr>
      <w:tr w:rsidR="00347D22" w:rsidRPr="00703FB5" w:rsidTr="00425CFC">
        <w:trPr>
          <w:trHeight w:val="255"/>
        </w:trPr>
        <w:tc>
          <w:tcPr>
            <w:tcW w:w="1668" w:type="dxa"/>
            <w:vMerge/>
            <w:hideMark/>
          </w:tcPr>
          <w:p w:rsidR="00347D22" w:rsidRPr="00703FB5" w:rsidRDefault="00347D22" w:rsidP="00347D22">
            <w:pPr>
              <w:rPr>
                <w:rFonts w:ascii="Times New Roman" w:hAnsi="Times New Roman"/>
                <w:b/>
                <w:bCs/>
                <w:sz w:val="18"/>
                <w:szCs w:val="18"/>
              </w:rPr>
            </w:pP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xml:space="preserve">Csaptelepek, WC javítása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120 000</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32 400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152 400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120 000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32 400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152 400</w:t>
            </w:r>
          </w:p>
        </w:tc>
      </w:tr>
      <w:tr w:rsidR="00347D22" w:rsidRPr="00703FB5" w:rsidTr="00425CFC">
        <w:trPr>
          <w:trHeight w:val="255"/>
        </w:trPr>
        <w:tc>
          <w:tcPr>
            <w:tcW w:w="1668" w:type="dxa"/>
            <w:vMerge w:val="restart"/>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Szemere Bertalan utca 2.</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Kazánok karbantartása, javítása</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200 000</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54 000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254 000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54 000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254 000</w:t>
            </w:r>
          </w:p>
        </w:tc>
      </w:tr>
      <w:tr w:rsidR="00347D22" w:rsidRPr="00703FB5" w:rsidTr="00425CFC">
        <w:trPr>
          <w:trHeight w:val="255"/>
        </w:trPr>
        <w:tc>
          <w:tcPr>
            <w:tcW w:w="1668" w:type="dxa"/>
            <w:vMerge/>
            <w:hideMark/>
          </w:tcPr>
          <w:p w:rsidR="00347D22" w:rsidRPr="00703FB5" w:rsidRDefault="00347D22" w:rsidP="00347D22">
            <w:pPr>
              <w:rPr>
                <w:rFonts w:ascii="Times New Roman" w:hAnsi="Times New Roman"/>
                <w:b/>
                <w:bCs/>
                <w:sz w:val="18"/>
                <w:szCs w:val="18"/>
              </w:rPr>
            </w:pP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 db kazán cseréje</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189 120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51 062</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240 182</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189 120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51 062</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240 182</w:t>
            </w:r>
          </w:p>
        </w:tc>
      </w:tr>
      <w:tr w:rsidR="00347D22" w:rsidRPr="00703FB5" w:rsidTr="00425CFC">
        <w:trPr>
          <w:trHeight w:val="255"/>
        </w:trPr>
        <w:tc>
          <w:tcPr>
            <w:tcW w:w="1668" w:type="dxa"/>
            <w:vMerge/>
            <w:hideMark/>
          </w:tcPr>
          <w:p w:rsidR="00347D22" w:rsidRPr="00703FB5" w:rsidRDefault="00347D22" w:rsidP="00347D22">
            <w:pPr>
              <w:rPr>
                <w:rFonts w:ascii="Times New Roman" w:hAnsi="Times New Roman"/>
                <w:b/>
                <w:bCs/>
                <w:sz w:val="18"/>
                <w:szCs w:val="18"/>
              </w:rPr>
            </w:pP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Ingatlanok széldeszka cseréje</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200 000</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54 000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254 000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54 000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254 000</w:t>
            </w:r>
          </w:p>
        </w:tc>
      </w:tr>
      <w:tr w:rsidR="00347D22" w:rsidRPr="00703FB5" w:rsidTr="00425CFC">
        <w:trPr>
          <w:trHeight w:val="255"/>
        </w:trPr>
        <w:tc>
          <w:tcPr>
            <w:tcW w:w="1668" w:type="dxa"/>
            <w:vMerge w:val="restart"/>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Batthyány 87-93.</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Kazánok  cseréje (kb. 5 db)</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1 500 000</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405 000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1 905 000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1 500 000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405 000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1 905 000</w:t>
            </w:r>
          </w:p>
        </w:tc>
      </w:tr>
      <w:tr w:rsidR="00347D22" w:rsidRPr="00703FB5" w:rsidTr="00425CFC">
        <w:trPr>
          <w:trHeight w:val="255"/>
        </w:trPr>
        <w:tc>
          <w:tcPr>
            <w:tcW w:w="1668" w:type="dxa"/>
            <w:vMerge/>
            <w:hideMark/>
          </w:tcPr>
          <w:p w:rsidR="00347D22" w:rsidRPr="00703FB5" w:rsidRDefault="00347D22" w:rsidP="00347D22">
            <w:pPr>
              <w:rPr>
                <w:rFonts w:ascii="Times New Roman" w:hAnsi="Times New Roman"/>
                <w:b/>
                <w:bCs/>
                <w:sz w:val="18"/>
                <w:szCs w:val="18"/>
              </w:rPr>
            </w:pP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Szemétledobó javítás</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50 000</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13 500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63 500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13 500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63 500</w:t>
            </w:r>
          </w:p>
        </w:tc>
      </w:tr>
      <w:tr w:rsidR="00347D22" w:rsidRPr="00703FB5" w:rsidTr="00425CFC">
        <w:trPr>
          <w:trHeight w:val="255"/>
        </w:trPr>
        <w:tc>
          <w:tcPr>
            <w:tcW w:w="1668" w:type="dxa"/>
            <w:vMerge/>
            <w:hideMark/>
          </w:tcPr>
          <w:p w:rsidR="00347D22" w:rsidRPr="00703FB5" w:rsidRDefault="00347D22" w:rsidP="00347D22">
            <w:pPr>
              <w:rPr>
                <w:rFonts w:ascii="Times New Roman" w:hAnsi="Times New Roman"/>
                <w:b/>
                <w:bCs/>
                <w:sz w:val="18"/>
                <w:szCs w:val="18"/>
              </w:rPr>
            </w:pPr>
          </w:p>
        </w:tc>
        <w:tc>
          <w:tcPr>
            <w:tcW w:w="2126" w:type="dxa"/>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Babakocsi tároló átalakítása</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300 000</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81 000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381 000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81 000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381 000</w:t>
            </w:r>
          </w:p>
        </w:tc>
      </w:tr>
      <w:tr w:rsidR="00347D22" w:rsidRPr="00703FB5" w:rsidTr="00425CFC">
        <w:trPr>
          <w:trHeight w:val="255"/>
        </w:trPr>
        <w:tc>
          <w:tcPr>
            <w:tcW w:w="1668" w:type="dxa"/>
            <w:vMerge w:val="restart"/>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Petőfi út 39/d. 1. lh. I. em. 2..</w:t>
            </w:r>
          </w:p>
        </w:tc>
        <w:tc>
          <w:tcPr>
            <w:tcW w:w="2126" w:type="dxa"/>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 db konvektor cseréje</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27 000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127 000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27 000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127 000</w:t>
            </w:r>
          </w:p>
        </w:tc>
      </w:tr>
      <w:tr w:rsidR="00347D22" w:rsidRPr="00703FB5" w:rsidTr="00425CFC">
        <w:trPr>
          <w:trHeight w:val="255"/>
        </w:trPr>
        <w:tc>
          <w:tcPr>
            <w:tcW w:w="1668" w:type="dxa"/>
            <w:vMerge/>
            <w:hideMark/>
          </w:tcPr>
          <w:p w:rsidR="00347D22" w:rsidRPr="00703FB5" w:rsidRDefault="00347D22" w:rsidP="00347D22">
            <w:pPr>
              <w:rPr>
                <w:rFonts w:ascii="Times New Roman" w:hAnsi="Times New Roman"/>
                <w:b/>
                <w:bCs/>
                <w:sz w:val="18"/>
                <w:szCs w:val="18"/>
              </w:rPr>
            </w:pP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Fürdőszoba felújítás</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135 000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635 000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135 000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635 000</w:t>
            </w:r>
          </w:p>
        </w:tc>
      </w:tr>
      <w:tr w:rsidR="00347D22" w:rsidRPr="00703FB5" w:rsidTr="00425CFC">
        <w:trPr>
          <w:trHeight w:val="255"/>
        </w:trPr>
        <w:tc>
          <w:tcPr>
            <w:tcW w:w="1668" w:type="dxa"/>
            <w:vMerge w:val="restart"/>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Almásy utca 46-48. 1/4</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 db Konvektor  cseréje</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27 000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127 000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27 000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127 000</w:t>
            </w:r>
          </w:p>
        </w:tc>
      </w:tr>
      <w:tr w:rsidR="00347D22" w:rsidRPr="00703FB5" w:rsidTr="00425CFC">
        <w:trPr>
          <w:trHeight w:val="300"/>
        </w:trPr>
        <w:tc>
          <w:tcPr>
            <w:tcW w:w="1668" w:type="dxa"/>
            <w:vMerge/>
            <w:hideMark/>
          </w:tcPr>
          <w:p w:rsidR="00347D22" w:rsidRPr="00703FB5" w:rsidRDefault="00347D22" w:rsidP="00347D22">
            <w:pPr>
              <w:rPr>
                <w:rFonts w:ascii="Times New Roman" w:hAnsi="Times New Roman"/>
                <w:b/>
                <w:bCs/>
                <w:sz w:val="18"/>
                <w:szCs w:val="18"/>
              </w:rPr>
            </w:pP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Fürdőszoba felújítás</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400 000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108 000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508 000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400 000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108 000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508 000</w:t>
            </w:r>
          </w:p>
        </w:tc>
      </w:tr>
      <w:tr w:rsidR="00347D22" w:rsidRPr="00703FB5" w:rsidTr="00425CFC">
        <w:trPr>
          <w:trHeight w:val="255"/>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Bocskai utca 3.  1. lh. 4/14.</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Konvektorok  cseréje</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150 000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40 500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190 500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150 000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40 500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190 500</w:t>
            </w:r>
          </w:p>
        </w:tc>
      </w:tr>
      <w:tr w:rsidR="00347D22" w:rsidRPr="00703FB5" w:rsidTr="00425CFC">
        <w:trPr>
          <w:trHeight w:val="255"/>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 xml:space="preserve">Fáy Ltp. 6. ép. 1. </w:t>
            </w:r>
            <w:r w:rsidRPr="00703FB5">
              <w:rPr>
                <w:rFonts w:ascii="Times New Roman" w:hAnsi="Times New Roman"/>
                <w:b/>
                <w:bCs/>
                <w:sz w:val="18"/>
                <w:szCs w:val="18"/>
              </w:rPr>
              <w:lastRenderedPageBreak/>
              <w:t>lh. 3/12.</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lastRenderedPageBreak/>
              <w:t xml:space="preserve">Kiköltöztetés utáni </w:t>
            </w:r>
            <w:r w:rsidRPr="00703FB5">
              <w:rPr>
                <w:rFonts w:ascii="Times New Roman" w:hAnsi="Times New Roman"/>
                <w:sz w:val="18"/>
                <w:szCs w:val="18"/>
              </w:rPr>
              <w:lastRenderedPageBreak/>
              <w:t>karbantartás</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lastRenderedPageBreak/>
              <w:t>550 000</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148 500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698 500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550 000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148 500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698 500</w:t>
            </w:r>
          </w:p>
        </w:tc>
      </w:tr>
      <w:tr w:rsidR="00347D22" w:rsidRPr="00703FB5" w:rsidTr="00425CFC">
        <w:trPr>
          <w:trHeight w:val="255"/>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lastRenderedPageBreak/>
              <w:t xml:space="preserve">Almásy utca 4. </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Tető felújítás a szükséges mértékig</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135 000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635 000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135 000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635 000</w:t>
            </w:r>
          </w:p>
        </w:tc>
      </w:tr>
      <w:tr w:rsidR="00347D22" w:rsidRPr="00703FB5" w:rsidTr="00425CFC">
        <w:trPr>
          <w:trHeight w:val="255"/>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 xml:space="preserve">Almásy utca 11. </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Fürdőszoba létesítés, lakás felújítás</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850 000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229 500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1 079 500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850 000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229 500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1 079 500</w:t>
            </w:r>
          </w:p>
        </w:tc>
      </w:tr>
      <w:tr w:rsidR="00347D22" w:rsidRPr="00703FB5" w:rsidTr="00425CFC">
        <w:trPr>
          <w:trHeight w:val="255"/>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Széchenyi út 112.2. lh.3/11.</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Gáztűzhely, gáz vízmelegítő, bejár. ajtó csere</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240 000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64 800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304 800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240 000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64 800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304 800</w:t>
            </w:r>
          </w:p>
        </w:tc>
      </w:tr>
      <w:tr w:rsidR="00347D22" w:rsidRPr="00703FB5" w:rsidTr="00425CFC">
        <w:trPr>
          <w:trHeight w:val="255"/>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Kossuth L. út 112. 2-es lakás</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Belső vakolat felújítás festéssel</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54 000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254 000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54 000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254 000</w:t>
            </w:r>
          </w:p>
        </w:tc>
      </w:tr>
      <w:tr w:rsidR="00347D22" w:rsidRPr="00703FB5" w:rsidTr="00425CFC">
        <w:trPr>
          <w:trHeight w:val="255"/>
        </w:trPr>
        <w:tc>
          <w:tcPr>
            <w:tcW w:w="1668" w:type="dxa"/>
            <w:vMerge w:val="restart"/>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Almásy út 16. szolg. férőhelyek</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Külső vakolat felújítás</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250 000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67 500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317 500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250 000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67 500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317 500</w:t>
            </w:r>
          </w:p>
        </w:tc>
      </w:tr>
      <w:tr w:rsidR="00347D22" w:rsidRPr="00703FB5" w:rsidTr="00425CFC">
        <w:trPr>
          <w:trHeight w:val="255"/>
        </w:trPr>
        <w:tc>
          <w:tcPr>
            <w:tcW w:w="1668" w:type="dxa"/>
            <w:vMerge/>
            <w:hideMark/>
          </w:tcPr>
          <w:p w:rsidR="00347D22" w:rsidRPr="00703FB5" w:rsidRDefault="00347D22" w:rsidP="00347D22">
            <w:pPr>
              <w:rPr>
                <w:rFonts w:ascii="Times New Roman" w:hAnsi="Times New Roman"/>
                <w:b/>
                <w:bCs/>
                <w:sz w:val="18"/>
                <w:szCs w:val="18"/>
              </w:rPr>
            </w:pP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Vizes blokkok, VC-k felújítása</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135 000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635 000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135 000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635 000</w:t>
            </w:r>
          </w:p>
        </w:tc>
      </w:tr>
      <w:tr w:rsidR="00347D22" w:rsidRPr="00703FB5" w:rsidTr="00425CFC">
        <w:trPr>
          <w:trHeight w:val="255"/>
        </w:trPr>
        <w:tc>
          <w:tcPr>
            <w:tcW w:w="1668" w:type="dxa"/>
            <w:vMerge w:val="restart"/>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Almássy út 27.</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bejárati ajtó csere, padozat javítás</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250 000</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67 500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317 500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250 000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67 500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317 500</w:t>
            </w:r>
          </w:p>
        </w:tc>
      </w:tr>
      <w:tr w:rsidR="00347D22" w:rsidRPr="00703FB5" w:rsidTr="00425CFC">
        <w:trPr>
          <w:trHeight w:val="255"/>
        </w:trPr>
        <w:tc>
          <w:tcPr>
            <w:tcW w:w="1668" w:type="dxa"/>
            <w:vMerge/>
            <w:hideMark/>
          </w:tcPr>
          <w:p w:rsidR="00347D22" w:rsidRPr="00703FB5" w:rsidRDefault="00347D22" w:rsidP="00347D22">
            <w:pPr>
              <w:rPr>
                <w:rFonts w:ascii="Times New Roman" w:hAnsi="Times New Roman"/>
                <w:b/>
                <w:bCs/>
                <w:sz w:val="18"/>
                <w:szCs w:val="18"/>
              </w:rPr>
            </w:pP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álmenyezet készítés, teljes festés</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500 000</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135 000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635 000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135 000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635 000</w:t>
            </w:r>
          </w:p>
        </w:tc>
      </w:tr>
      <w:tr w:rsidR="00347D22" w:rsidRPr="00703FB5" w:rsidTr="00425CFC">
        <w:trPr>
          <w:trHeight w:val="255"/>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Ifjúság út 16.</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Kiköltöztetés utáni karbantartás</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300 000</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81 000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381 000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81 000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381 000</w:t>
            </w:r>
          </w:p>
        </w:tc>
      </w:tr>
      <w:tr w:rsidR="00347D22" w:rsidRPr="00703FB5" w:rsidTr="00425CFC">
        <w:trPr>
          <w:trHeight w:val="255"/>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Almássy  út 46-48. 2/26.</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Kiköltöztetés utáni karbantartás</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300 000</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81 000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381 000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81 000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381 000</w:t>
            </w:r>
          </w:p>
        </w:tc>
      </w:tr>
      <w:tr w:rsidR="00347D22" w:rsidRPr="00703FB5" w:rsidTr="00425CFC">
        <w:trPr>
          <w:trHeight w:val="255"/>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 xml:space="preserve">Táncsics ltp 8. ép 2/12 </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Konvektorok, ablakok cseréje</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400 000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108 000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508 000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400 000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108 000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508 000</w:t>
            </w:r>
          </w:p>
        </w:tc>
      </w:tr>
      <w:tr w:rsidR="00347D22" w:rsidRPr="00703FB5" w:rsidTr="00425CFC">
        <w:trPr>
          <w:trHeight w:val="270"/>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 </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r>
      <w:tr w:rsidR="00347D22" w:rsidRPr="00703FB5" w:rsidTr="00425CFC">
        <w:trPr>
          <w:trHeight w:val="435"/>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Összesen:</w:t>
            </w:r>
          </w:p>
        </w:tc>
        <w:tc>
          <w:tcPr>
            <w:tcW w:w="2126"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 </w:t>
            </w:r>
          </w:p>
        </w:tc>
        <w:tc>
          <w:tcPr>
            <w:tcW w:w="992"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2 770 000</w:t>
            </w:r>
          </w:p>
        </w:tc>
        <w:tc>
          <w:tcPr>
            <w:tcW w:w="850"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747 900</w:t>
            </w:r>
          </w:p>
        </w:tc>
        <w:tc>
          <w:tcPr>
            <w:tcW w:w="983"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3 517 900</w:t>
            </w:r>
          </w:p>
        </w:tc>
        <w:tc>
          <w:tcPr>
            <w:tcW w:w="1002"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4 579 120</w:t>
            </w:r>
          </w:p>
        </w:tc>
        <w:tc>
          <w:tcPr>
            <w:tcW w:w="992"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1 236 362</w:t>
            </w:r>
          </w:p>
        </w:tc>
        <w:tc>
          <w:tcPr>
            <w:tcW w:w="983"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5 815 482</w:t>
            </w:r>
          </w:p>
        </w:tc>
        <w:tc>
          <w:tcPr>
            <w:tcW w:w="1002"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1 500 000</w:t>
            </w:r>
          </w:p>
        </w:tc>
        <w:tc>
          <w:tcPr>
            <w:tcW w:w="851"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405 000</w:t>
            </w:r>
          </w:p>
        </w:tc>
        <w:tc>
          <w:tcPr>
            <w:tcW w:w="983"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1 905 000</w:t>
            </w:r>
          </w:p>
        </w:tc>
        <w:tc>
          <w:tcPr>
            <w:tcW w:w="1001"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8 849 120</w:t>
            </w:r>
          </w:p>
        </w:tc>
        <w:tc>
          <w:tcPr>
            <w:tcW w:w="992"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2 389 262</w:t>
            </w:r>
          </w:p>
        </w:tc>
        <w:tc>
          <w:tcPr>
            <w:tcW w:w="102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11 238 382</w:t>
            </w:r>
          </w:p>
        </w:tc>
      </w:tr>
      <w:tr w:rsidR="00347D22" w:rsidRPr="00703FB5" w:rsidTr="00425CFC">
        <w:trPr>
          <w:trHeight w:val="255"/>
        </w:trPr>
        <w:tc>
          <w:tcPr>
            <w:tcW w:w="1668" w:type="dxa"/>
            <w:noWrap/>
            <w:hideMark/>
          </w:tcPr>
          <w:p w:rsidR="00347D22" w:rsidRPr="00703FB5" w:rsidRDefault="00347D22" w:rsidP="00347D22">
            <w:pPr>
              <w:rPr>
                <w:rFonts w:ascii="Times New Roman" w:hAnsi="Times New Roman"/>
                <w:b/>
                <w:bCs/>
                <w:sz w:val="18"/>
                <w:szCs w:val="18"/>
              </w:rPr>
            </w:pPr>
          </w:p>
        </w:tc>
        <w:tc>
          <w:tcPr>
            <w:tcW w:w="2126" w:type="dxa"/>
            <w:noWrap/>
            <w:hideMark/>
          </w:tcPr>
          <w:p w:rsidR="00347D22" w:rsidRPr="00703FB5" w:rsidRDefault="00347D22" w:rsidP="00347D22">
            <w:pPr>
              <w:rPr>
                <w:rFonts w:ascii="Times New Roman" w:hAnsi="Times New Roman"/>
                <w:sz w:val="18"/>
                <w:szCs w:val="18"/>
              </w:rPr>
            </w:pPr>
          </w:p>
        </w:tc>
        <w:tc>
          <w:tcPr>
            <w:tcW w:w="992" w:type="dxa"/>
            <w:noWrap/>
            <w:hideMark/>
          </w:tcPr>
          <w:p w:rsidR="00347D22" w:rsidRPr="00703FB5" w:rsidRDefault="00347D22" w:rsidP="00347D22">
            <w:pPr>
              <w:rPr>
                <w:rFonts w:ascii="Times New Roman" w:hAnsi="Times New Roman"/>
                <w:b/>
                <w:bCs/>
                <w:sz w:val="18"/>
                <w:szCs w:val="18"/>
              </w:rPr>
            </w:pPr>
          </w:p>
        </w:tc>
        <w:tc>
          <w:tcPr>
            <w:tcW w:w="850" w:type="dxa"/>
            <w:noWrap/>
            <w:hideMark/>
          </w:tcPr>
          <w:p w:rsidR="00347D22" w:rsidRPr="00703FB5" w:rsidRDefault="00347D22" w:rsidP="00347D22">
            <w:pPr>
              <w:rPr>
                <w:rFonts w:ascii="Times New Roman" w:hAnsi="Times New Roman"/>
                <w:b/>
                <w:bCs/>
                <w:sz w:val="18"/>
                <w:szCs w:val="18"/>
              </w:rPr>
            </w:pPr>
          </w:p>
        </w:tc>
        <w:tc>
          <w:tcPr>
            <w:tcW w:w="983" w:type="dxa"/>
            <w:noWrap/>
            <w:hideMark/>
          </w:tcPr>
          <w:p w:rsidR="00347D22" w:rsidRPr="00703FB5" w:rsidRDefault="00347D22" w:rsidP="00347D22">
            <w:pPr>
              <w:rPr>
                <w:rFonts w:ascii="Times New Roman" w:hAnsi="Times New Roman"/>
                <w:b/>
                <w:bCs/>
                <w:sz w:val="18"/>
                <w:szCs w:val="18"/>
              </w:rPr>
            </w:pPr>
          </w:p>
        </w:tc>
        <w:tc>
          <w:tcPr>
            <w:tcW w:w="1002" w:type="dxa"/>
            <w:noWrap/>
            <w:hideMark/>
          </w:tcPr>
          <w:p w:rsidR="00347D22" w:rsidRPr="00703FB5" w:rsidRDefault="00347D22" w:rsidP="00347D22">
            <w:pPr>
              <w:rPr>
                <w:rFonts w:ascii="Times New Roman" w:hAnsi="Times New Roman"/>
                <w:b/>
                <w:bCs/>
                <w:sz w:val="18"/>
                <w:szCs w:val="18"/>
              </w:rPr>
            </w:pPr>
          </w:p>
        </w:tc>
        <w:tc>
          <w:tcPr>
            <w:tcW w:w="992" w:type="dxa"/>
            <w:noWrap/>
            <w:hideMark/>
          </w:tcPr>
          <w:p w:rsidR="00347D22" w:rsidRPr="00703FB5" w:rsidRDefault="00347D22" w:rsidP="00347D22">
            <w:pPr>
              <w:rPr>
                <w:rFonts w:ascii="Times New Roman" w:hAnsi="Times New Roman"/>
                <w:b/>
                <w:bCs/>
                <w:sz w:val="18"/>
                <w:szCs w:val="18"/>
              </w:rPr>
            </w:pPr>
          </w:p>
        </w:tc>
        <w:tc>
          <w:tcPr>
            <w:tcW w:w="983" w:type="dxa"/>
            <w:noWrap/>
            <w:hideMark/>
          </w:tcPr>
          <w:p w:rsidR="00347D22" w:rsidRPr="00703FB5" w:rsidRDefault="00347D22" w:rsidP="00347D22">
            <w:pPr>
              <w:rPr>
                <w:rFonts w:ascii="Times New Roman" w:hAnsi="Times New Roman"/>
                <w:b/>
                <w:bCs/>
                <w:sz w:val="18"/>
                <w:szCs w:val="18"/>
              </w:rPr>
            </w:pPr>
          </w:p>
        </w:tc>
        <w:tc>
          <w:tcPr>
            <w:tcW w:w="1002" w:type="dxa"/>
            <w:noWrap/>
            <w:hideMark/>
          </w:tcPr>
          <w:p w:rsidR="00347D22" w:rsidRPr="00703FB5" w:rsidRDefault="00347D22" w:rsidP="00347D22">
            <w:pPr>
              <w:rPr>
                <w:rFonts w:ascii="Times New Roman" w:hAnsi="Times New Roman"/>
                <w:b/>
                <w:bCs/>
                <w:sz w:val="18"/>
                <w:szCs w:val="18"/>
              </w:rPr>
            </w:pPr>
          </w:p>
        </w:tc>
        <w:tc>
          <w:tcPr>
            <w:tcW w:w="851" w:type="dxa"/>
            <w:noWrap/>
            <w:hideMark/>
          </w:tcPr>
          <w:p w:rsidR="00347D22" w:rsidRPr="00703FB5" w:rsidRDefault="00347D22" w:rsidP="00347D22">
            <w:pPr>
              <w:rPr>
                <w:rFonts w:ascii="Times New Roman" w:hAnsi="Times New Roman"/>
                <w:b/>
                <w:bCs/>
                <w:sz w:val="18"/>
                <w:szCs w:val="18"/>
              </w:rPr>
            </w:pPr>
          </w:p>
        </w:tc>
        <w:tc>
          <w:tcPr>
            <w:tcW w:w="983" w:type="dxa"/>
            <w:noWrap/>
            <w:hideMark/>
          </w:tcPr>
          <w:p w:rsidR="00347D22" w:rsidRPr="00703FB5" w:rsidRDefault="00347D22" w:rsidP="00347D22">
            <w:pPr>
              <w:rPr>
                <w:rFonts w:ascii="Times New Roman" w:hAnsi="Times New Roman"/>
                <w:b/>
                <w:bCs/>
                <w:sz w:val="18"/>
                <w:szCs w:val="18"/>
              </w:rPr>
            </w:pPr>
          </w:p>
        </w:tc>
        <w:tc>
          <w:tcPr>
            <w:tcW w:w="1001" w:type="dxa"/>
            <w:noWrap/>
            <w:hideMark/>
          </w:tcPr>
          <w:p w:rsidR="00347D22" w:rsidRPr="00703FB5" w:rsidRDefault="00347D22" w:rsidP="00347D22">
            <w:pPr>
              <w:rPr>
                <w:rFonts w:ascii="Times New Roman" w:hAnsi="Times New Roman"/>
                <w:b/>
                <w:bCs/>
                <w:sz w:val="18"/>
                <w:szCs w:val="18"/>
              </w:rPr>
            </w:pPr>
          </w:p>
        </w:tc>
        <w:tc>
          <w:tcPr>
            <w:tcW w:w="992" w:type="dxa"/>
            <w:noWrap/>
            <w:hideMark/>
          </w:tcPr>
          <w:p w:rsidR="00347D22" w:rsidRPr="00703FB5" w:rsidRDefault="00347D22" w:rsidP="00347D22">
            <w:pPr>
              <w:rPr>
                <w:rFonts w:ascii="Times New Roman" w:hAnsi="Times New Roman"/>
                <w:b/>
                <w:bCs/>
                <w:sz w:val="18"/>
                <w:szCs w:val="18"/>
              </w:rPr>
            </w:pPr>
          </w:p>
        </w:tc>
        <w:tc>
          <w:tcPr>
            <w:tcW w:w="1028" w:type="dxa"/>
            <w:noWrap/>
            <w:hideMark/>
          </w:tcPr>
          <w:p w:rsidR="00347D22" w:rsidRPr="00703FB5" w:rsidRDefault="00347D22" w:rsidP="00347D22">
            <w:pPr>
              <w:rPr>
                <w:rFonts w:ascii="Times New Roman" w:hAnsi="Times New Roman"/>
                <w:b/>
                <w:bCs/>
                <w:sz w:val="18"/>
                <w:szCs w:val="18"/>
              </w:rPr>
            </w:pPr>
          </w:p>
        </w:tc>
      </w:tr>
      <w:tr w:rsidR="00347D22" w:rsidRPr="00703FB5" w:rsidTr="00425CFC">
        <w:trPr>
          <w:trHeight w:val="405"/>
        </w:trPr>
        <w:tc>
          <w:tcPr>
            <w:tcW w:w="15453" w:type="dxa"/>
            <w:gridSpan w:val="14"/>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Önkormányzati bérlemények 2016. évi felújítási, karbantartási terve</w:t>
            </w:r>
          </w:p>
        </w:tc>
      </w:tr>
      <w:tr w:rsidR="00347D22" w:rsidRPr="00703FB5" w:rsidTr="00425CFC">
        <w:trPr>
          <w:trHeight w:val="405"/>
        </w:trPr>
        <w:tc>
          <w:tcPr>
            <w:tcW w:w="1668" w:type="dxa"/>
            <w:noWrap/>
            <w:hideMark/>
          </w:tcPr>
          <w:p w:rsidR="00347D22" w:rsidRPr="00703FB5" w:rsidRDefault="00347D22" w:rsidP="00347D22">
            <w:pPr>
              <w:rPr>
                <w:rFonts w:ascii="Times New Roman" w:hAnsi="Times New Roman"/>
                <w:b/>
                <w:bCs/>
                <w:sz w:val="18"/>
                <w:szCs w:val="18"/>
              </w:rPr>
            </w:pPr>
          </w:p>
        </w:tc>
        <w:tc>
          <w:tcPr>
            <w:tcW w:w="2126" w:type="dxa"/>
            <w:noWrap/>
            <w:hideMark/>
          </w:tcPr>
          <w:p w:rsidR="00347D22" w:rsidRPr="00703FB5" w:rsidRDefault="00347D22" w:rsidP="00347D22">
            <w:pPr>
              <w:rPr>
                <w:rFonts w:ascii="Times New Roman" w:hAnsi="Times New Roman"/>
                <w:b/>
                <w:bCs/>
                <w:sz w:val="18"/>
                <w:szCs w:val="18"/>
              </w:rPr>
            </w:pPr>
          </w:p>
        </w:tc>
        <w:tc>
          <w:tcPr>
            <w:tcW w:w="992" w:type="dxa"/>
            <w:noWrap/>
            <w:hideMark/>
          </w:tcPr>
          <w:p w:rsidR="00347D22" w:rsidRPr="00703FB5" w:rsidRDefault="00347D22" w:rsidP="00347D22">
            <w:pPr>
              <w:rPr>
                <w:rFonts w:ascii="Times New Roman" w:hAnsi="Times New Roman"/>
                <w:b/>
                <w:bCs/>
                <w:sz w:val="18"/>
                <w:szCs w:val="18"/>
              </w:rPr>
            </w:pPr>
          </w:p>
        </w:tc>
        <w:tc>
          <w:tcPr>
            <w:tcW w:w="850" w:type="dxa"/>
            <w:noWrap/>
            <w:hideMark/>
          </w:tcPr>
          <w:p w:rsidR="00347D22" w:rsidRPr="00703FB5" w:rsidRDefault="00347D22" w:rsidP="00347D22">
            <w:pPr>
              <w:rPr>
                <w:rFonts w:ascii="Times New Roman" w:hAnsi="Times New Roman"/>
                <w:b/>
                <w:bCs/>
                <w:sz w:val="18"/>
                <w:szCs w:val="18"/>
              </w:rPr>
            </w:pPr>
          </w:p>
        </w:tc>
        <w:tc>
          <w:tcPr>
            <w:tcW w:w="983" w:type="dxa"/>
            <w:noWrap/>
            <w:hideMark/>
          </w:tcPr>
          <w:p w:rsidR="00347D22" w:rsidRPr="00703FB5" w:rsidRDefault="00347D22" w:rsidP="00347D22">
            <w:pPr>
              <w:rPr>
                <w:rFonts w:ascii="Times New Roman" w:hAnsi="Times New Roman"/>
                <w:b/>
                <w:bCs/>
                <w:sz w:val="18"/>
                <w:szCs w:val="18"/>
              </w:rPr>
            </w:pPr>
          </w:p>
        </w:tc>
        <w:tc>
          <w:tcPr>
            <w:tcW w:w="1002" w:type="dxa"/>
            <w:noWrap/>
            <w:hideMark/>
          </w:tcPr>
          <w:p w:rsidR="00347D22" w:rsidRPr="00703FB5" w:rsidRDefault="00347D22" w:rsidP="00347D22">
            <w:pPr>
              <w:rPr>
                <w:rFonts w:ascii="Times New Roman" w:hAnsi="Times New Roman"/>
                <w:b/>
                <w:bCs/>
                <w:sz w:val="18"/>
                <w:szCs w:val="18"/>
              </w:rPr>
            </w:pPr>
          </w:p>
        </w:tc>
        <w:tc>
          <w:tcPr>
            <w:tcW w:w="992" w:type="dxa"/>
            <w:noWrap/>
            <w:hideMark/>
          </w:tcPr>
          <w:p w:rsidR="00347D22" w:rsidRPr="00703FB5" w:rsidRDefault="00347D22" w:rsidP="00347D22">
            <w:pPr>
              <w:rPr>
                <w:rFonts w:ascii="Times New Roman" w:hAnsi="Times New Roman"/>
                <w:b/>
                <w:bCs/>
                <w:sz w:val="18"/>
                <w:szCs w:val="18"/>
              </w:rPr>
            </w:pPr>
          </w:p>
        </w:tc>
        <w:tc>
          <w:tcPr>
            <w:tcW w:w="983" w:type="dxa"/>
            <w:noWrap/>
            <w:hideMark/>
          </w:tcPr>
          <w:p w:rsidR="00347D22" w:rsidRPr="00703FB5" w:rsidRDefault="00347D22" w:rsidP="00347D22">
            <w:pPr>
              <w:rPr>
                <w:rFonts w:ascii="Times New Roman" w:hAnsi="Times New Roman"/>
                <w:b/>
                <w:bCs/>
                <w:sz w:val="18"/>
                <w:szCs w:val="18"/>
              </w:rPr>
            </w:pPr>
          </w:p>
        </w:tc>
        <w:tc>
          <w:tcPr>
            <w:tcW w:w="1002" w:type="dxa"/>
            <w:noWrap/>
            <w:hideMark/>
          </w:tcPr>
          <w:p w:rsidR="00347D22" w:rsidRPr="00703FB5" w:rsidRDefault="00347D22" w:rsidP="00347D22">
            <w:pPr>
              <w:rPr>
                <w:rFonts w:ascii="Times New Roman" w:hAnsi="Times New Roman"/>
                <w:b/>
                <w:bCs/>
                <w:sz w:val="18"/>
                <w:szCs w:val="18"/>
              </w:rPr>
            </w:pPr>
          </w:p>
        </w:tc>
        <w:tc>
          <w:tcPr>
            <w:tcW w:w="851" w:type="dxa"/>
            <w:noWrap/>
            <w:hideMark/>
          </w:tcPr>
          <w:p w:rsidR="00347D22" w:rsidRPr="00703FB5" w:rsidRDefault="00347D22" w:rsidP="00347D22">
            <w:pPr>
              <w:rPr>
                <w:rFonts w:ascii="Times New Roman" w:hAnsi="Times New Roman"/>
                <w:b/>
                <w:bCs/>
                <w:sz w:val="18"/>
                <w:szCs w:val="18"/>
              </w:rPr>
            </w:pPr>
          </w:p>
        </w:tc>
        <w:tc>
          <w:tcPr>
            <w:tcW w:w="983" w:type="dxa"/>
            <w:noWrap/>
            <w:hideMark/>
          </w:tcPr>
          <w:p w:rsidR="00347D22" w:rsidRPr="00703FB5" w:rsidRDefault="00347D22" w:rsidP="00347D22">
            <w:pPr>
              <w:rPr>
                <w:rFonts w:ascii="Times New Roman" w:hAnsi="Times New Roman"/>
                <w:b/>
                <w:bCs/>
                <w:sz w:val="18"/>
                <w:szCs w:val="18"/>
              </w:rPr>
            </w:pPr>
          </w:p>
        </w:tc>
        <w:tc>
          <w:tcPr>
            <w:tcW w:w="1001" w:type="dxa"/>
            <w:noWrap/>
            <w:hideMark/>
          </w:tcPr>
          <w:p w:rsidR="00347D22" w:rsidRPr="00703FB5" w:rsidRDefault="00347D22" w:rsidP="00347D22">
            <w:pPr>
              <w:rPr>
                <w:rFonts w:ascii="Times New Roman" w:hAnsi="Times New Roman"/>
                <w:b/>
                <w:bCs/>
                <w:sz w:val="18"/>
                <w:szCs w:val="18"/>
              </w:rPr>
            </w:pPr>
          </w:p>
        </w:tc>
        <w:tc>
          <w:tcPr>
            <w:tcW w:w="992" w:type="dxa"/>
            <w:noWrap/>
            <w:hideMark/>
          </w:tcPr>
          <w:p w:rsidR="00347D22" w:rsidRPr="00703FB5" w:rsidRDefault="00347D22" w:rsidP="00347D22">
            <w:pPr>
              <w:rPr>
                <w:rFonts w:ascii="Times New Roman" w:hAnsi="Times New Roman"/>
                <w:b/>
                <w:bCs/>
                <w:sz w:val="18"/>
                <w:szCs w:val="18"/>
              </w:rPr>
            </w:pPr>
          </w:p>
        </w:tc>
        <w:tc>
          <w:tcPr>
            <w:tcW w:w="1028" w:type="dxa"/>
            <w:noWrap/>
            <w:hideMark/>
          </w:tcPr>
          <w:p w:rsidR="00347D22" w:rsidRPr="00703FB5" w:rsidRDefault="00347D22" w:rsidP="00347D22">
            <w:pPr>
              <w:rPr>
                <w:rFonts w:ascii="Times New Roman" w:hAnsi="Times New Roman"/>
                <w:i/>
                <w:iCs/>
                <w:sz w:val="18"/>
                <w:szCs w:val="18"/>
              </w:rPr>
            </w:pPr>
            <w:r w:rsidRPr="00703FB5">
              <w:rPr>
                <w:rFonts w:ascii="Times New Roman" w:hAnsi="Times New Roman"/>
                <w:i/>
                <w:iCs/>
                <w:sz w:val="18"/>
                <w:szCs w:val="18"/>
              </w:rPr>
              <w:t>Forintban</w:t>
            </w:r>
          </w:p>
        </w:tc>
      </w:tr>
      <w:tr w:rsidR="00347D22" w:rsidRPr="00703FB5" w:rsidTr="00425CFC">
        <w:trPr>
          <w:trHeight w:val="492"/>
        </w:trPr>
        <w:tc>
          <w:tcPr>
            <w:tcW w:w="1668" w:type="dxa"/>
            <w:vMerge w:val="restart"/>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Helyszín</w:t>
            </w:r>
          </w:p>
        </w:tc>
        <w:tc>
          <w:tcPr>
            <w:tcW w:w="2126" w:type="dxa"/>
            <w:vMerge w:val="restart"/>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Feladat</w:t>
            </w:r>
          </w:p>
        </w:tc>
        <w:tc>
          <w:tcPr>
            <w:tcW w:w="2825" w:type="dxa"/>
            <w:gridSpan w:val="3"/>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Karbantartás</w:t>
            </w:r>
          </w:p>
        </w:tc>
        <w:tc>
          <w:tcPr>
            <w:tcW w:w="2977" w:type="dxa"/>
            <w:gridSpan w:val="3"/>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Felújítás</w:t>
            </w:r>
          </w:p>
        </w:tc>
        <w:tc>
          <w:tcPr>
            <w:tcW w:w="2836" w:type="dxa"/>
            <w:gridSpan w:val="3"/>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Beruházás</w:t>
            </w:r>
          </w:p>
        </w:tc>
        <w:tc>
          <w:tcPr>
            <w:tcW w:w="3021" w:type="dxa"/>
            <w:gridSpan w:val="3"/>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Mindösszesen</w:t>
            </w:r>
          </w:p>
        </w:tc>
      </w:tr>
      <w:tr w:rsidR="00347D22" w:rsidRPr="00703FB5" w:rsidTr="00425CFC">
        <w:trPr>
          <w:trHeight w:val="492"/>
        </w:trPr>
        <w:tc>
          <w:tcPr>
            <w:tcW w:w="1668" w:type="dxa"/>
            <w:vMerge/>
            <w:hideMark/>
          </w:tcPr>
          <w:p w:rsidR="00347D22" w:rsidRPr="00703FB5" w:rsidRDefault="00347D22" w:rsidP="00347D22">
            <w:pPr>
              <w:rPr>
                <w:rFonts w:ascii="Times New Roman" w:hAnsi="Times New Roman"/>
                <w:b/>
                <w:bCs/>
                <w:sz w:val="18"/>
                <w:szCs w:val="18"/>
              </w:rPr>
            </w:pPr>
          </w:p>
        </w:tc>
        <w:tc>
          <w:tcPr>
            <w:tcW w:w="2126" w:type="dxa"/>
            <w:vMerge/>
            <w:hideMark/>
          </w:tcPr>
          <w:p w:rsidR="00347D22" w:rsidRPr="00703FB5" w:rsidRDefault="00347D22" w:rsidP="00347D22">
            <w:pPr>
              <w:rPr>
                <w:rFonts w:ascii="Times New Roman" w:hAnsi="Times New Roman"/>
                <w:b/>
                <w:bCs/>
                <w:sz w:val="18"/>
                <w:szCs w:val="18"/>
              </w:rPr>
            </w:pPr>
          </w:p>
        </w:tc>
        <w:tc>
          <w:tcPr>
            <w:tcW w:w="992"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Alap</w:t>
            </w:r>
          </w:p>
        </w:tc>
        <w:tc>
          <w:tcPr>
            <w:tcW w:w="850"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ÁFA</w:t>
            </w:r>
          </w:p>
        </w:tc>
        <w:tc>
          <w:tcPr>
            <w:tcW w:w="983"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Összesen</w:t>
            </w:r>
          </w:p>
        </w:tc>
        <w:tc>
          <w:tcPr>
            <w:tcW w:w="1002"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Alap</w:t>
            </w:r>
          </w:p>
        </w:tc>
        <w:tc>
          <w:tcPr>
            <w:tcW w:w="992"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ÁFA</w:t>
            </w:r>
          </w:p>
        </w:tc>
        <w:tc>
          <w:tcPr>
            <w:tcW w:w="983"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Összesen</w:t>
            </w:r>
          </w:p>
        </w:tc>
        <w:tc>
          <w:tcPr>
            <w:tcW w:w="1002"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Alap</w:t>
            </w:r>
          </w:p>
        </w:tc>
        <w:tc>
          <w:tcPr>
            <w:tcW w:w="851"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ÁFA</w:t>
            </w:r>
          </w:p>
        </w:tc>
        <w:tc>
          <w:tcPr>
            <w:tcW w:w="983"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Összesen</w:t>
            </w:r>
          </w:p>
        </w:tc>
        <w:tc>
          <w:tcPr>
            <w:tcW w:w="1001"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Alap</w:t>
            </w:r>
          </w:p>
        </w:tc>
        <w:tc>
          <w:tcPr>
            <w:tcW w:w="992"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ÁFA</w:t>
            </w:r>
          </w:p>
        </w:tc>
        <w:tc>
          <w:tcPr>
            <w:tcW w:w="1028"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Összesen</w:t>
            </w:r>
          </w:p>
        </w:tc>
      </w:tr>
      <w:tr w:rsidR="00347D22" w:rsidRPr="00703FB5" w:rsidTr="00425CFC">
        <w:trPr>
          <w:trHeight w:val="255"/>
        </w:trPr>
        <w:tc>
          <w:tcPr>
            <w:tcW w:w="1668" w:type="dxa"/>
            <w:vMerge w:val="restart"/>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Táncsics M. utca 4.</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Belső vakolat készítése 80 m2-en</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220 000</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59 400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279 400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220 000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59 400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279 400</w:t>
            </w:r>
          </w:p>
        </w:tc>
      </w:tr>
      <w:tr w:rsidR="00347D22" w:rsidRPr="00703FB5" w:rsidTr="00425CFC">
        <w:trPr>
          <w:trHeight w:val="255"/>
        </w:trPr>
        <w:tc>
          <w:tcPr>
            <w:tcW w:w="1668" w:type="dxa"/>
            <w:vMerge/>
            <w:hideMark/>
          </w:tcPr>
          <w:p w:rsidR="00347D22" w:rsidRPr="00703FB5" w:rsidRDefault="00347D22" w:rsidP="00347D22">
            <w:pPr>
              <w:rPr>
                <w:rFonts w:ascii="Times New Roman" w:hAnsi="Times New Roman"/>
                <w:b/>
                <w:bCs/>
                <w:sz w:val="18"/>
                <w:szCs w:val="18"/>
              </w:rPr>
            </w:pP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Kazán csere</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190 000</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51 300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241 300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190 000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51 300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241 300</w:t>
            </w:r>
          </w:p>
        </w:tc>
      </w:tr>
      <w:tr w:rsidR="00347D22" w:rsidRPr="00703FB5" w:rsidTr="00425CFC">
        <w:trPr>
          <w:trHeight w:val="255"/>
        </w:trPr>
        <w:tc>
          <w:tcPr>
            <w:tcW w:w="1668" w:type="dxa"/>
            <w:vMerge w:val="restart"/>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Polgármesteri Hivatal</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Klímaberendezések hőelvezetése</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720 000</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194 400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914 400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720 000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194 400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914 400</w:t>
            </w:r>
          </w:p>
        </w:tc>
      </w:tr>
      <w:tr w:rsidR="00347D22" w:rsidRPr="00703FB5" w:rsidTr="00425CFC">
        <w:trPr>
          <w:trHeight w:val="225"/>
        </w:trPr>
        <w:tc>
          <w:tcPr>
            <w:tcW w:w="1668" w:type="dxa"/>
            <w:vMerge/>
            <w:hideMark/>
          </w:tcPr>
          <w:p w:rsidR="00347D22" w:rsidRPr="00703FB5" w:rsidRDefault="00347D22" w:rsidP="00347D22">
            <w:pPr>
              <w:rPr>
                <w:rFonts w:ascii="Times New Roman" w:hAnsi="Times New Roman"/>
                <w:b/>
                <w:bCs/>
                <w:sz w:val="18"/>
                <w:szCs w:val="18"/>
              </w:rPr>
            </w:pP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Légkezelő berendezés javítása</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1 000 000</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270 000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1 270 000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0</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1 000 000</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270 000</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1 270 000</w:t>
            </w:r>
          </w:p>
        </w:tc>
      </w:tr>
      <w:tr w:rsidR="00347D22" w:rsidRPr="00703FB5" w:rsidTr="00425CFC">
        <w:trPr>
          <w:trHeight w:val="255"/>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 </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r>
      <w:tr w:rsidR="00347D22" w:rsidRPr="00703FB5" w:rsidTr="00425CFC">
        <w:trPr>
          <w:trHeight w:val="255"/>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 </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r>
      <w:tr w:rsidR="00347D22" w:rsidRPr="00703FB5" w:rsidTr="00425CFC">
        <w:trPr>
          <w:trHeight w:val="255"/>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 </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r>
      <w:tr w:rsidR="00347D22" w:rsidRPr="00703FB5" w:rsidTr="00425CFC">
        <w:trPr>
          <w:trHeight w:val="255"/>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 </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r>
      <w:tr w:rsidR="00347D22" w:rsidRPr="00703FB5" w:rsidTr="00425CFC">
        <w:trPr>
          <w:trHeight w:val="255"/>
        </w:trPr>
        <w:tc>
          <w:tcPr>
            <w:tcW w:w="1668"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 </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r>
      <w:tr w:rsidR="00347D22" w:rsidRPr="00703FB5" w:rsidTr="00425CFC">
        <w:trPr>
          <w:trHeight w:val="270"/>
        </w:trPr>
        <w:tc>
          <w:tcPr>
            <w:tcW w:w="1668" w:type="dxa"/>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 </w:t>
            </w:r>
          </w:p>
        </w:tc>
        <w:tc>
          <w:tcPr>
            <w:tcW w:w="2126"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0"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85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83"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01"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992"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c>
          <w:tcPr>
            <w:tcW w:w="1028" w:type="dxa"/>
            <w:noWrap/>
            <w:hideMark/>
          </w:tcPr>
          <w:p w:rsidR="00347D22" w:rsidRPr="00703FB5" w:rsidRDefault="00347D22" w:rsidP="00347D22">
            <w:pPr>
              <w:rPr>
                <w:rFonts w:ascii="Times New Roman" w:hAnsi="Times New Roman"/>
                <w:sz w:val="18"/>
                <w:szCs w:val="18"/>
              </w:rPr>
            </w:pPr>
            <w:r w:rsidRPr="00703FB5">
              <w:rPr>
                <w:rFonts w:ascii="Times New Roman" w:hAnsi="Times New Roman"/>
                <w:sz w:val="18"/>
                <w:szCs w:val="18"/>
              </w:rPr>
              <w:t> </w:t>
            </w:r>
          </w:p>
        </w:tc>
      </w:tr>
      <w:tr w:rsidR="00347D22" w:rsidRPr="00703FB5" w:rsidTr="00425CFC">
        <w:trPr>
          <w:trHeight w:val="465"/>
        </w:trPr>
        <w:tc>
          <w:tcPr>
            <w:tcW w:w="166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 </w:t>
            </w:r>
          </w:p>
        </w:tc>
        <w:tc>
          <w:tcPr>
            <w:tcW w:w="2126"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 </w:t>
            </w:r>
          </w:p>
        </w:tc>
        <w:tc>
          <w:tcPr>
            <w:tcW w:w="992"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1 410 000</w:t>
            </w:r>
          </w:p>
        </w:tc>
        <w:tc>
          <w:tcPr>
            <w:tcW w:w="850"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380 700</w:t>
            </w:r>
          </w:p>
        </w:tc>
        <w:tc>
          <w:tcPr>
            <w:tcW w:w="983"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1 790 700</w:t>
            </w:r>
          </w:p>
        </w:tc>
        <w:tc>
          <w:tcPr>
            <w:tcW w:w="1002"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0</w:t>
            </w:r>
          </w:p>
        </w:tc>
        <w:tc>
          <w:tcPr>
            <w:tcW w:w="992"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0</w:t>
            </w:r>
          </w:p>
        </w:tc>
        <w:tc>
          <w:tcPr>
            <w:tcW w:w="983"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0</w:t>
            </w:r>
          </w:p>
        </w:tc>
        <w:tc>
          <w:tcPr>
            <w:tcW w:w="1002"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720 000</w:t>
            </w:r>
          </w:p>
        </w:tc>
        <w:tc>
          <w:tcPr>
            <w:tcW w:w="851"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194 400</w:t>
            </w:r>
          </w:p>
        </w:tc>
        <w:tc>
          <w:tcPr>
            <w:tcW w:w="983"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914 400</w:t>
            </w:r>
          </w:p>
        </w:tc>
        <w:tc>
          <w:tcPr>
            <w:tcW w:w="1001"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2 130 000</w:t>
            </w:r>
          </w:p>
        </w:tc>
        <w:tc>
          <w:tcPr>
            <w:tcW w:w="992"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575 100</w:t>
            </w:r>
          </w:p>
        </w:tc>
        <w:tc>
          <w:tcPr>
            <w:tcW w:w="1028" w:type="dxa"/>
            <w:noWrap/>
            <w:hideMark/>
          </w:tcPr>
          <w:p w:rsidR="00347D22" w:rsidRPr="00703FB5" w:rsidRDefault="00347D22" w:rsidP="00347D22">
            <w:pPr>
              <w:rPr>
                <w:rFonts w:ascii="Times New Roman" w:hAnsi="Times New Roman"/>
                <w:b/>
                <w:bCs/>
                <w:sz w:val="18"/>
                <w:szCs w:val="18"/>
              </w:rPr>
            </w:pPr>
            <w:r w:rsidRPr="00703FB5">
              <w:rPr>
                <w:rFonts w:ascii="Times New Roman" w:hAnsi="Times New Roman"/>
                <w:b/>
                <w:bCs/>
                <w:sz w:val="18"/>
                <w:szCs w:val="18"/>
              </w:rPr>
              <w:t>2 705 100</w:t>
            </w:r>
          </w:p>
        </w:tc>
      </w:tr>
    </w:tbl>
    <w:p w:rsidR="00347D22" w:rsidRDefault="00347D22" w:rsidP="00347D22">
      <w:pPr>
        <w:spacing w:after="0" w:line="240" w:lineRule="auto"/>
        <w:jc w:val="center"/>
        <w:rPr>
          <w:rFonts w:ascii="Times New Roman" w:hAnsi="Times New Roman"/>
          <w:b/>
          <w:bCs/>
          <w:sz w:val="20"/>
          <w:szCs w:val="20"/>
        </w:rPr>
        <w:sectPr w:rsidR="00347D22" w:rsidSect="00347D22">
          <w:pgSz w:w="16838" w:h="11906" w:orient="landscape"/>
          <w:pgMar w:top="720" w:right="720" w:bottom="720" w:left="720" w:header="708" w:footer="708" w:gutter="0"/>
          <w:cols w:space="708"/>
          <w:docGrid w:linePitch="360"/>
        </w:sectPr>
      </w:pPr>
    </w:p>
    <w:tbl>
      <w:tblPr>
        <w:tblW w:w="15511" w:type="dxa"/>
        <w:tblInd w:w="55" w:type="dxa"/>
        <w:tblLayout w:type="fixed"/>
        <w:tblCellMar>
          <w:left w:w="70" w:type="dxa"/>
          <w:right w:w="70" w:type="dxa"/>
        </w:tblCellMar>
        <w:tblLook w:val="04A0" w:firstRow="1" w:lastRow="0" w:firstColumn="1" w:lastColumn="0" w:noHBand="0" w:noVBand="1"/>
      </w:tblPr>
      <w:tblGrid>
        <w:gridCol w:w="1174"/>
        <w:gridCol w:w="2243"/>
        <w:gridCol w:w="1009"/>
        <w:gridCol w:w="976"/>
        <w:gridCol w:w="1058"/>
        <w:gridCol w:w="1009"/>
        <w:gridCol w:w="826"/>
        <w:gridCol w:w="1058"/>
        <w:gridCol w:w="1009"/>
        <w:gridCol w:w="993"/>
        <w:gridCol w:w="977"/>
        <w:gridCol w:w="1132"/>
        <w:gridCol w:w="1009"/>
        <w:gridCol w:w="1038"/>
      </w:tblGrid>
      <w:tr w:rsidR="00347D22" w:rsidRPr="00703FB5" w:rsidTr="00425CFC">
        <w:trPr>
          <w:trHeight w:val="510"/>
        </w:trPr>
        <w:tc>
          <w:tcPr>
            <w:tcW w:w="15511" w:type="dxa"/>
            <w:gridSpan w:val="14"/>
            <w:tcBorders>
              <w:top w:val="nil"/>
              <w:left w:val="nil"/>
              <w:bottom w:val="nil"/>
              <w:right w:val="nil"/>
            </w:tcBorders>
            <w:shd w:val="clear" w:color="auto" w:fill="auto"/>
            <w:noWrap/>
            <w:vAlign w:val="bottom"/>
            <w:hideMark/>
          </w:tcPr>
          <w:p w:rsidR="00347D22" w:rsidRPr="00703FB5" w:rsidRDefault="00347D22" w:rsidP="002E5AEF">
            <w:pPr>
              <w:pStyle w:val="Listaszerbekezds"/>
              <w:numPr>
                <w:ilvl w:val="0"/>
                <w:numId w:val="14"/>
              </w:numPr>
              <w:contextualSpacing/>
              <w:jc w:val="right"/>
              <w:rPr>
                <w:rFonts w:ascii="Times New Roman" w:eastAsia="Times New Roman" w:hAnsi="Times New Roman" w:cs="Times New Roman"/>
                <w:b/>
                <w:bCs/>
                <w:sz w:val="18"/>
                <w:szCs w:val="18"/>
                <w:lang w:eastAsia="hu-HU"/>
              </w:rPr>
            </w:pPr>
            <w:r>
              <w:rPr>
                <w:rFonts w:ascii="Times New Roman" w:eastAsia="Times New Roman" w:hAnsi="Times New Roman" w:cs="Times New Roman"/>
                <w:b/>
                <w:bCs/>
                <w:sz w:val="18"/>
                <w:szCs w:val="18"/>
                <w:lang w:eastAsia="hu-HU"/>
              </w:rPr>
              <w:lastRenderedPageBreak/>
              <w:t>sz. tájékoztató tábla</w:t>
            </w:r>
          </w:p>
          <w:p w:rsidR="00347D22" w:rsidRPr="00703FB5" w:rsidRDefault="00347D22" w:rsidP="00347D22">
            <w:pPr>
              <w:spacing w:after="0" w:line="240" w:lineRule="auto"/>
              <w:jc w:val="center"/>
              <w:rPr>
                <w:rFonts w:ascii="Times New Roman" w:hAnsi="Times New Roman"/>
                <w:b/>
                <w:bCs/>
                <w:sz w:val="18"/>
                <w:szCs w:val="18"/>
              </w:rPr>
            </w:pPr>
          </w:p>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Önkormányzati Intézmények 2016.évi felújítási, karbantartási terve</w:t>
            </w:r>
          </w:p>
        </w:tc>
      </w:tr>
      <w:tr w:rsidR="00347D22" w:rsidRPr="00703FB5" w:rsidTr="00425CFC">
        <w:trPr>
          <w:trHeight w:val="300"/>
        </w:trPr>
        <w:tc>
          <w:tcPr>
            <w:tcW w:w="1174"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Telephelyek</w:t>
            </w:r>
          </w:p>
        </w:tc>
        <w:tc>
          <w:tcPr>
            <w:tcW w:w="2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Megnevezés</w:t>
            </w:r>
          </w:p>
        </w:tc>
        <w:tc>
          <w:tcPr>
            <w:tcW w:w="3043" w:type="dxa"/>
            <w:gridSpan w:val="3"/>
            <w:tcBorders>
              <w:top w:val="single" w:sz="8" w:space="0" w:color="auto"/>
              <w:left w:val="nil"/>
              <w:bottom w:val="single" w:sz="4" w:space="0" w:color="auto"/>
              <w:right w:val="single" w:sz="8" w:space="0" w:color="000000"/>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Karbantartás</w:t>
            </w:r>
          </w:p>
        </w:tc>
        <w:tc>
          <w:tcPr>
            <w:tcW w:w="2893" w:type="dxa"/>
            <w:gridSpan w:val="3"/>
            <w:tcBorders>
              <w:top w:val="single" w:sz="8" w:space="0" w:color="auto"/>
              <w:left w:val="nil"/>
              <w:bottom w:val="single" w:sz="4" w:space="0" w:color="auto"/>
              <w:right w:val="single" w:sz="8" w:space="0" w:color="000000"/>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Felújítás</w:t>
            </w:r>
          </w:p>
        </w:tc>
        <w:tc>
          <w:tcPr>
            <w:tcW w:w="2979" w:type="dxa"/>
            <w:gridSpan w:val="3"/>
            <w:tcBorders>
              <w:top w:val="single" w:sz="8" w:space="0" w:color="auto"/>
              <w:left w:val="nil"/>
              <w:bottom w:val="single" w:sz="4" w:space="0" w:color="auto"/>
              <w:right w:val="single" w:sz="8" w:space="0" w:color="000000"/>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Beruházás</w:t>
            </w:r>
          </w:p>
        </w:tc>
        <w:tc>
          <w:tcPr>
            <w:tcW w:w="3179" w:type="dxa"/>
            <w:gridSpan w:val="3"/>
            <w:tcBorders>
              <w:top w:val="single" w:sz="8" w:space="0" w:color="auto"/>
              <w:left w:val="nil"/>
              <w:bottom w:val="single" w:sz="4" w:space="0" w:color="auto"/>
              <w:right w:val="single" w:sz="8" w:space="0" w:color="000000"/>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Mindösszesen</w:t>
            </w:r>
          </w:p>
        </w:tc>
      </w:tr>
      <w:tr w:rsidR="00347D22" w:rsidRPr="00703FB5" w:rsidTr="00425CFC">
        <w:trPr>
          <w:trHeight w:val="615"/>
        </w:trPr>
        <w:tc>
          <w:tcPr>
            <w:tcW w:w="1174" w:type="dxa"/>
            <w:vMerge/>
            <w:tcBorders>
              <w:top w:val="single" w:sz="8" w:space="0" w:color="auto"/>
              <w:left w:val="single" w:sz="8" w:space="0" w:color="auto"/>
              <w:bottom w:val="single" w:sz="8" w:space="0" w:color="000000"/>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vMerge/>
            <w:tcBorders>
              <w:top w:val="single" w:sz="8" w:space="0" w:color="auto"/>
              <w:left w:val="single" w:sz="8" w:space="0" w:color="auto"/>
              <w:bottom w:val="single" w:sz="8" w:space="0" w:color="000000"/>
              <w:right w:val="single" w:sz="8" w:space="0" w:color="auto"/>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1009" w:type="dxa"/>
            <w:tcBorders>
              <w:top w:val="nil"/>
              <w:left w:val="nil"/>
              <w:bottom w:val="single" w:sz="8" w:space="0" w:color="auto"/>
              <w:right w:val="single" w:sz="4" w:space="0" w:color="auto"/>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Alap</w:t>
            </w:r>
          </w:p>
        </w:tc>
        <w:tc>
          <w:tcPr>
            <w:tcW w:w="976" w:type="dxa"/>
            <w:tcBorders>
              <w:top w:val="nil"/>
              <w:left w:val="nil"/>
              <w:bottom w:val="single" w:sz="8" w:space="0" w:color="auto"/>
              <w:right w:val="single" w:sz="4" w:space="0" w:color="auto"/>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Áfa</w:t>
            </w:r>
          </w:p>
        </w:tc>
        <w:tc>
          <w:tcPr>
            <w:tcW w:w="1058" w:type="dxa"/>
            <w:tcBorders>
              <w:top w:val="nil"/>
              <w:left w:val="nil"/>
              <w:bottom w:val="single" w:sz="8" w:space="0" w:color="auto"/>
              <w:right w:val="single" w:sz="8" w:space="0" w:color="auto"/>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Összesen</w:t>
            </w:r>
          </w:p>
        </w:tc>
        <w:tc>
          <w:tcPr>
            <w:tcW w:w="1009" w:type="dxa"/>
            <w:tcBorders>
              <w:top w:val="nil"/>
              <w:left w:val="nil"/>
              <w:bottom w:val="single" w:sz="8" w:space="0" w:color="auto"/>
              <w:right w:val="single" w:sz="4" w:space="0" w:color="auto"/>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Alap</w:t>
            </w:r>
          </w:p>
        </w:tc>
        <w:tc>
          <w:tcPr>
            <w:tcW w:w="826" w:type="dxa"/>
            <w:tcBorders>
              <w:top w:val="nil"/>
              <w:left w:val="nil"/>
              <w:bottom w:val="single" w:sz="8" w:space="0" w:color="auto"/>
              <w:right w:val="single" w:sz="4" w:space="0" w:color="auto"/>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Áfa</w:t>
            </w:r>
          </w:p>
        </w:tc>
        <w:tc>
          <w:tcPr>
            <w:tcW w:w="1058" w:type="dxa"/>
            <w:tcBorders>
              <w:top w:val="nil"/>
              <w:left w:val="nil"/>
              <w:bottom w:val="single" w:sz="8" w:space="0" w:color="auto"/>
              <w:right w:val="single" w:sz="8" w:space="0" w:color="auto"/>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Összesen</w:t>
            </w:r>
          </w:p>
        </w:tc>
        <w:tc>
          <w:tcPr>
            <w:tcW w:w="1009" w:type="dxa"/>
            <w:tcBorders>
              <w:top w:val="nil"/>
              <w:left w:val="nil"/>
              <w:bottom w:val="single" w:sz="8" w:space="0" w:color="auto"/>
              <w:right w:val="single" w:sz="4" w:space="0" w:color="auto"/>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Alap</w:t>
            </w:r>
          </w:p>
        </w:tc>
        <w:tc>
          <w:tcPr>
            <w:tcW w:w="993" w:type="dxa"/>
            <w:tcBorders>
              <w:top w:val="nil"/>
              <w:left w:val="nil"/>
              <w:bottom w:val="single" w:sz="8" w:space="0" w:color="auto"/>
              <w:right w:val="single" w:sz="4" w:space="0" w:color="auto"/>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Áfa</w:t>
            </w:r>
          </w:p>
        </w:tc>
        <w:tc>
          <w:tcPr>
            <w:tcW w:w="977" w:type="dxa"/>
            <w:tcBorders>
              <w:top w:val="nil"/>
              <w:left w:val="nil"/>
              <w:bottom w:val="single" w:sz="8" w:space="0" w:color="auto"/>
              <w:right w:val="single" w:sz="8" w:space="0" w:color="auto"/>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Összesen</w:t>
            </w:r>
          </w:p>
        </w:tc>
        <w:tc>
          <w:tcPr>
            <w:tcW w:w="1132" w:type="dxa"/>
            <w:tcBorders>
              <w:top w:val="nil"/>
              <w:left w:val="nil"/>
              <w:bottom w:val="single" w:sz="8" w:space="0" w:color="auto"/>
              <w:right w:val="single" w:sz="4" w:space="0" w:color="auto"/>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Alap</w:t>
            </w:r>
          </w:p>
        </w:tc>
        <w:tc>
          <w:tcPr>
            <w:tcW w:w="1009" w:type="dxa"/>
            <w:tcBorders>
              <w:top w:val="nil"/>
              <w:left w:val="nil"/>
              <w:bottom w:val="single" w:sz="8" w:space="0" w:color="auto"/>
              <w:right w:val="single" w:sz="4" w:space="0" w:color="auto"/>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Áfa</w:t>
            </w:r>
          </w:p>
        </w:tc>
        <w:tc>
          <w:tcPr>
            <w:tcW w:w="1038" w:type="dxa"/>
            <w:tcBorders>
              <w:top w:val="nil"/>
              <w:left w:val="nil"/>
              <w:bottom w:val="single" w:sz="8" w:space="0" w:color="auto"/>
              <w:right w:val="single" w:sz="8" w:space="0" w:color="auto"/>
            </w:tcBorders>
            <w:shd w:val="clear" w:color="auto" w:fill="auto"/>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Összesen</w:t>
            </w:r>
          </w:p>
        </w:tc>
      </w:tr>
      <w:tr w:rsidR="00347D22" w:rsidRPr="00703FB5" w:rsidTr="00425CFC">
        <w:trPr>
          <w:trHeight w:val="300"/>
        </w:trPr>
        <w:tc>
          <w:tcPr>
            <w:tcW w:w="1174" w:type="dxa"/>
            <w:vMerge w:val="restart"/>
            <w:tcBorders>
              <w:top w:val="nil"/>
              <w:left w:val="single" w:sz="8" w:space="0" w:color="auto"/>
              <w:bottom w:val="nil"/>
              <w:right w:val="nil"/>
            </w:tcBorders>
            <w:shd w:val="clear" w:color="auto" w:fill="auto"/>
            <w:noWrap/>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Hunyadi úti iskola</w:t>
            </w: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Tető javítás</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1 000 000</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270 000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1 270 000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1 000 000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270 000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1 270 000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Parketta csiszolás(3 db tanterem, 150 m2)</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400 000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108 000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508 000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108 000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508 000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Radiátorok cseréje   (kb 10 db)</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200 000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54 000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254 000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254 000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Sport pálya aszfalt javítás</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200 000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54 000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254 000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254 000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Labdagfogó kerítés javítása és bővítése</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300 000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81 000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381 000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81 000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381 000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Beltéri ajtók szükség szerinti cseréje</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200 000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54 000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254 000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254 000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Elektomos hálózat részleges cseréje</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500 000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135 000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635 000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135 000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635 000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Tálaló konyha eszközeinek pótlása, beszerzése</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200 000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54 000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254 000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254 000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2 tanterem bútorzat cseréje</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430 000</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116 100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546 100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430 000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116 100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546 100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nil"/>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Hunyadi 4/a sz. alattkerékpár tároló áttelepítése</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76"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1 500 000</w:t>
            </w:r>
          </w:p>
        </w:tc>
        <w:tc>
          <w:tcPr>
            <w:tcW w:w="826"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405 000</w:t>
            </w:r>
          </w:p>
        </w:tc>
        <w:tc>
          <w:tcPr>
            <w:tcW w:w="105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1 905 000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1 500 000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405 000</w:t>
            </w:r>
          </w:p>
        </w:tc>
        <w:tc>
          <w:tcPr>
            <w:tcW w:w="103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1 905 000</w:t>
            </w:r>
          </w:p>
        </w:tc>
      </w:tr>
      <w:tr w:rsidR="00347D22" w:rsidRPr="00703FB5" w:rsidTr="00425CFC">
        <w:trPr>
          <w:trHeight w:val="315"/>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single" w:sz="4" w:space="0" w:color="auto"/>
              <w:left w:val="single" w:sz="8" w:space="0" w:color="auto"/>
              <w:bottom w:val="nil"/>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Pince meszelés</w:t>
            </w:r>
          </w:p>
        </w:tc>
        <w:tc>
          <w:tcPr>
            <w:tcW w:w="1009"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150 000</w:t>
            </w:r>
          </w:p>
        </w:tc>
        <w:tc>
          <w:tcPr>
            <w:tcW w:w="976"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40 500</w:t>
            </w:r>
          </w:p>
        </w:tc>
        <w:tc>
          <w:tcPr>
            <w:tcW w:w="1058" w:type="dxa"/>
            <w:tcBorders>
              <w:top w:val="single" w:sz="4" w:space="0" w:color="auto"/>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190 500</w:t>
            </w:r>
          </w:p>
        </w:tc>
        <w:tc>
          <w:tcPr>
            <w:tcW w:w="1009"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single" w:sz="4" w:space="0" w:color="auto"/>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single" w:sz="4" w:space="0" w:color="auto"/>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150 000</w:t>
            </w:r>
          </w:p>
        </w:tc>
        <w:tc>
          <w:tcPr>
            <w:tcW w:w="1009"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40 500</w:t>
            </w:r>
          </w:p>
        </w:tc>
        <w:tc>
          <w:tcPr>
            <w:tcW w:w="1038" w:type="dxa"/>
            <w:tcBorders>
              <w:top w:val="single" w:sz="4" w:space="0" w:color="auto"/>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190 500</w:t>
            </w:r>
          </w:p>
        </w:tc>
      </w:tr>
      <w:tr w:rsidR="00347D22" w:rsidRPr="00703FB5" w:rsidTr="00425CFC">
        <w:trPr>
          <w:trHeight w:val="315"/>
        </w:trPr>
        <w:tc>
          <w:tcPr>
            <w:tcW w:w="1174" w:type="dxa"/>
            <w:tcBorders>
              <w:top w:val="single" w:sz="8" w:space="0" w:color="auto"/>
              <w:left w:val="single" w:sz="8" w:space="0" w:color="auto"/>
              <w:bottom w:val="single" w:sz="8" w:space="0" w:color="auto"/>
              <w:right w:val="nil"/>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 </w:t>
            </w:r>
          </w:p>
        </w:tc>
        <w:tc>
          <w:tcPr>
            <w:tcW w:w="22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Hunyadi összesen</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2 150 000</w:t>
            </w:r>
          </w:p>
        </w:tc>
        <w:tc>
          <w:tcPr>
            <w:tcW w:w="976"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580 500</w:t>
            </w:r>
          </w:p>
        </w:tc>
        <w:tc>
          <w:tcPr>
            <w:tcW w:w="1058"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2 730 500</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2 500 000</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675 000</w:t>
            </w:r>
          </w:p>
        </w:tc>
        <w:tc>
          <w:tcPr>
            <w:tcW w:w="1058"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3 175 000</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430 000</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116 100</w:t>
            </w:r>
          </w:p>
        </w:tc>
        <w:tc>
          <w:tcPr>
            <w:tcW w:w="977"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546 100</w:t>
            </w:r>
          </w:p>
        </w:tc>
        <w:tc>
          <w:tcPr>
            <w:tcW w:w="1132"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5 080 000</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1 371 600</w:t>
            </w:r>
          </w:p>
        </w:tc>
        <w:tc>
          <w:tcPr>
            <w:tcW w:w="1038"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6 451 600</w:t>
            </w:r>
          </w:p>
        </w:tc>
      </w:tr>
      <w:tr w:rsidR="00347D22" w:rsidRPr="00703FB5" w:rsidTr="00425CFC">
        <w:trPr>
          <w:trHeight w:val="300"/>
        </w:trPr>
        <w:tc>
          <w:tcPr>
            <w:tcW w:w="1174" w:type="dxa"/>
            <w:vMerge w:val="restart"/>
            <w:tcBorders>
              <w:top w:val="nil"/>
              <w:left w:val="single" w:sz="8" w:space="0" w:color="auto"/>
              <w:bottom w:val="nil"/>
              <w:right w:val="nil"/>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Kiskúti iskola</w:t>
            </w: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2 db tanterem festése</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250 000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67 500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317 500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250 000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67 500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317 500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1 db tanterem parketta felújítása</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280 000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75 600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355 600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280 000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75 600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355 600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Udvar szilárd burkolattal való ellátása (150 m2)</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1 000 000</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270 000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1 270 000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1 000 000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270 000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1 270 000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Fűtéshatékonyság növelése</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500 000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135 000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635 000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135 000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635 000</w:t>
            </w:r>
          </w:p>
        </w:tc>
      </w:tr>
      <w:tr w:rsidR="00347D22" w:rsidRPr="00703FB5" w:rsidTr="00425CFC">
        <w:trPr>
          <w:trHeight w:val="315"/>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nil"/>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Termek szükség szerinti meszelése, festése</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50 000</w:t>
            </w:r>
          </w:p>
        </w:tc>
        <w:tc>
          <w:tcPr>
            <w:tcW w:w="976"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13 500</w:t>
            </w:r>
          </w:p>
        </w:tc>
        <w:tc>
          <w:tcPr>
            <w:tcW w:w="105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63 500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50 000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13 500</w:t>
            </w:r>
          </w:p>
        </w:tc>
        <w:tc>
          <w:tcPr>
            <w:tcW w:w="103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63 500</w:t>
            </w:r>
          </w:p>
        </w:tc>
      </w:tr>
      <w:tr w:rsidR="00347D22" w:rsidRPr="00703FB5" w:rsidTr="00425CFC">
        <w:trPr>
          <w:trHeight w:val="315"/>
        </w:trPr>
        <w:tc>
          <w:tcPr>
            <w:tcW w:w="1174" w:type="dxa"/>
            <w:tcBorders>
              <w:top w:val="single" w:sz="8" w:space="0" w:color="auto"/>
              <w:left w:val="single" w:sz="8" w:space="0" w:color="auto"/>
              <w:bottom w:val="single" w:sz="8" w:space="0" w:color="auto"/>
              <w:right w:val="nil"/>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 </w:t>
            </w:r>
          </w:p>
        </w:tc>
        <w:tc>
          <w:tcPr>
            <w:tcW w:w="22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Kiskúti iskola összesen</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1 080 000</w:t>
            </w:r>
          </w:p>
        </w:tc>
        <w:tc>
          <w:tcPr>
            <w:tcW w:w="976"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291 600</w:t>
            </w:r>
          </w:p>
        </w:tc>
        <w:tc>
          <w:tcPr>
            <w:tcW w:w="1058"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1 371 600</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1058"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1 000 000</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270 000</w:t>
            </w:r>
          </w:p>
        </w:tc>
        <w:tc>
          <w:tcPr>
            <w:tcW w:w="977"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1 270 000</w:t>
            </w:r>
          </w:p>
        </w:tc>
        <w:tc>
          <w:tcPr>
            <w:tcW w:w="1132"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2 080 000</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561 600</w:t>
            </w:r>
          </w:p>
        </w:tc>
        <w:tc>
          <w:tcPr>
            <w:tcW w:w="1038"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2 641 600</w:t>
            </w:r>
          </w:p>
        </w:tc>
      </w:tr>
      <w:tr w:rsidR="00347D22" w:rsidRPr="00703FB5" w:rsidTr="00425CFC">
        <w:trPr>
          <w:trHeight w:val="255"/>
        </w:trPr>
        <w:tc>
          <w:tcPr>
            <w:tcW w:w="1174" w:type="dxa"/>
            <w:vMerge w:val="restart"/>
            <w:tcBorders>
              <w:top w:val="nil"/>
              <w:left w:val="single" w:sz="8" w:space="0" w:color="auto"/>
              <w:bottom w:val="nil"/>
              <w:right w:val="nil"/>
            </w:tcBorders>
            <w:shd w:val="clear" w:color="auto" w:fill="auto"/>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 xml:space="preserve">Kodály Zoltán </w:t>
            </w:r>
            <w:r w:rsidRPr="00703FB5">
              <w:rPr>
                <w:rFonts w:ascii="Times New Roman" w:hAnsi="Times New Roman"/>
                <w:b/>
                <w:bCs/>
                <w:sz w:val="18"/>
                <w:szCs w:val="18"/>
              </w:rPr>
              <w:br/>
              <w:t>Ami Kossuth tér 5.</w:t>
            </w: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Festés, meszelés, mázolás</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300 000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81 000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381 000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81 000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381 000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2 tanterem parketta felújítása</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400 000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108 000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508 000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108 000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508 000</w:t>
            </w:r>
          </w:p>
        </w:tc>
      </w:tr>
      <w:tr w:rsidR="00347D22" w:rsidRPr="00703FB5" w:rsidTr="00425CFC">
        <w:trPr>
          <w:trHeight w:val="315"/>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nil"/>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Hangszerjavítás összesen</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700 000</w:t>
            </w:r>
          </w:p>
        </w:tc>
        <w:tc>
          <w:tcPr>
            <w:tcW w:w="976"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189 000</w:t>
            </w:r>
          </w:p>
        </w:tc>
        <w:tc>
          <w:tcPr>
            <w:tcW w:w="105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889 000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700 000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189 000</w:t>
            </w:r>
          </w:p>
        </w:tc>
        <w:tc>
          <w:tcPr>
            <w:tcW w:w="103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889 000</w:t>
            </w:r>
          </w:p>
        </w:tc>
      </w:tr>
      <w:tr w:rsidR="00347D22" w:rsidRPr="00703FB5" w:rsidTr="00425CFC">
        <w:trPr>
          <w:trHeight w:val="315"/>
        </w:trPr>
        <w:tc>
          <w:tcPr>
            <w:tcW w:w="1174" w:type="dxa"/>
            <w:tcBorders>
              <w:top w:val="single" w:sz="8" w:space="0" w:color="auto"/>
              <w:left w:val="single" w:sz="8" w:space="0" w:color="auto"/>
              <w:bottom w:val="single" w:sz="8" w:space="0" w:color="auto"/>
              <w:right w:val="nil"/>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 </w:t>
            </w:r>
          </w:p>
        </w:tc>
        <w:tc>
          <w:tcPr>
            <w:tcW w:w="22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Kodály összesen</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1 400 000</w:t>
            </w:r>
          </w:p>
        </w:tc>
        <w:tc>
          <w:tcPr>
            <w:tcW w:w="976"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378 000</w:t>
            </w:r>
          </w:p>
        </w:tc>
        <w:tc>
          <w:tcPr>
            <w:tcW w:w="1058"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1 778 000</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1058"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977"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1132"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1 400 000</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378 000</w:t>
            </w:r>
          </w:p>
        </w:tc>
        <w:tc>
          <w:tcPr>
            <w:tcW w:w="1038"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1 778 000</w:t>
            </w:r>
          </w:p>
        </w:tc>
      </w:tr>
      <w:tr w:rsidR="00347D22" w:rsidRPr="00703FB5" w:rsidTr="00425CFC">
        <w:trPr>
          <w:trHeight w:val="300"/>
        </w:trPr>
        <w:tc>
          <w:tcPr>
            <w:tcW w:w="1174" w:type="dxa"/>
            <w:vMerge w:val="restart"/>
            <w:tcBorders>
              <w:top w:val="nil"/>
              <w:left w:val="single" w:sz="8" w:space="0" w:color="auto"/>
              <w:bottom w:val="nil"/>
              <w:right w:val="nil"/>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lastRenderedPageBreak/>
              <w:t>Iskola Konyha</w:t>
            </w: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Szeletelő gép felvágottakhoz</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80 000</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21 600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101 600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80 000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21 600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101 600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1 db elektromos sütő beszerzése</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1 100 000</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297 000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1 397 000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1 100 000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297 000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1 397 000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1 db főző üst beszerzése</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2 000 000</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540 000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2 540 000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2 000 000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540 000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2 540 000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Zöldséges hűtő beszerzése 1 db</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600 000</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162 000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762 000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600 000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162 000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762 000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konyhatér felújítása, víz,-gáz,- burkolat cseréje</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200 000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54 000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254 000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2 000 000</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540 000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2 540 000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2 200 000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594 000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2 794 000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Csontozó kések beszerzése</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100 000</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27 000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127 000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27 000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127 000</w:t>
            </w:r>
          </w:p>
        </w:tc>
      </w:tr>
      <w:tr w:rsidR="00347D22" w:rsidRPr="00703FB5" w:rsidTr="00425CFC">
        <w:trPr>
          <w:trHeight w:val="300"/>
        </w:trPr>
        <w:tc>
          <w:tcPr>
            <w:tcW w:w="1174" w:type="dxa"/>
            <w:vMerge/>
            <w:tcBorders>
              <w:top w:val="nil"/>
              <w:left w:val="single" w:sz="8" w:space="0" w:color="auto"/>
              <w:bottom w:val="nil"/>
              <w:right w:val="nil"/>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single" w:sz="8" w:space="0" w:color="auto"/>
              <w:bottom w:val="nil"/>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1 db ablak cseréje</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70 000</w:t>
            </w:r>
          </w:p>
        </w:tc>
        <w:tc>
          <w:tcPr>
            <w:tcW w:w="976"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18 900</w:t>
            </w:r>
          </w:p>
        </w:tc>
        <w:tc>
          <w:tcPr>
            <w:tcW w:w="105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88 900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70 000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18 900</w:t>
            </w:r>
          </w:p>
        </w:tc>
        <w:tc>
          <w:tcPr>
            <w:tcW w:w="103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88 900</w:t>
            </w:r>
          </w:p>
        </w:tc>
      </w:tr>
      <w:tr w:rsidR="00347D22" w:rsidRPr="00703FB5" w:rsidTr="00425CFC">
        <w:trPr>
          <w:trHeight w:val="315"/>
        </w:trPr>
        <w:tc>
          <w:tcPr>
            <w:tcW w:w="1174" w:type="dxa"/>
            <w:tcBorders>
              <w:top w:val="nil"/>
              <w:left w:val="single" w:sz="8" w:space="0" w:color="auto"/>
              <w:bottom w:val="nil"/>
              <w:right w:val="nil"/>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 </w:t>
            </w:r>
          </w:p>
        </w:tc>
        <w:tc>
          <w:tcPr>
            <w:tcW w:w="2243" w:type="dxa"/>
            <w:tcBorders>
              <w:top w:val="nil"/>
              <w:left w:val="single" w:sz="8" w:space="0" w:color="auto"/>
              <w:bottom w:val="nil"/>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Tisztasági festés szükség szerint</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400 000</w:t>
            </w:r>
          </w:p>
        </w:tc>
        <w:tc>
          <w:tcPr>
            <w:tcW w:w="976"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108 000</w:t>
            </w:r>
          </w:p>
        </w:tc>
        <w:tc>
          <w:tcPr>
            <w:tcW w:w="105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508 000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400 000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108 000</w:t>
            </w:r>
          </w:p>
        </w:tc>
        <w:tc>
          <w:tcPr>
            <w:tcW w:w="103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508 000</w:t>
            </w:r>
          </w:p>
        </w:tc>
      </w:tr>
      <w:tr w:rsidR="00347D22" w:rsidRPr="00703FB5" w:rsidTr="00425CFC">
        <w:trPr>
          <w:trHeight w:val="315"/>
        </w:trPr>
        <w:tc>
          <w:tcPr>
            <w:tcW w:w="1174" w:type="dxa"/>
            <w:tcBorders>
              <w:top w:val="single" w:sz="8" w:space="0" w:color="auto"/>
              <w:left w:val="single" w:sz="8" w:space="0" w:color="auto"/>
              <w:bottom w:val="single" w:sz="8" w:space="0" w:color="auto"/>
              <w:right w:val="nil"/>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 </w:t>
            </w:r>
          </w:p>
        </w:tc>
        <w:tc>
          <w:tcPr>
            <w:tcW w:w="22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Konyha összesen</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670 000</w:t>
            </w:r>
          </w:p>
        </w:tc>
        <w:tc>
          <w:tcPr>
            <w:tcW w:w="976"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72 900</w:t>
            </w:r>
          </w:p>
        </w:tc>
        <w:tc>
          <w:tcPr>
            <w:tcW w:w="1058"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342 900</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1058"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5 880 000</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1 587 600</w:t>
            </w:r>
          </w:p>
        </w:tc>
        <w:tc>
          <w:tcPr>
            <w:tcW w:w="977"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7 467 600</w:t>
            </w:r>
          </w:p>
        </w:tc>
        <w:tc>
          <w:tcPr>
            <w:tcW w:w="1132"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6 150 000</w:t>
            </w:r>
          </w:p>
        </w:tc>
        <w:tc>
          <w:tcPr>
            <w:tcW w:w="1009" w:type="dxa"/>
            <w:tcBorders>
              <w:top w:val="single" w:sz="8" w:space="0" w:color="auto"/>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1 660 500</w:t>
            </w:r>
          </w:p>
        </w:tc>
        <w:tc>
          <w:tcPr>
            <w:tcW w:w="1038" w:type="dxa"/>
            <w:tcBorders>
              <w:top w:val="single" w:sz="8"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7 810 500</w:t>
            </w:r>
          </w:p>
        </w:tc>
      </w:tr>
      <w:tr w:rsidR="00347D22" w:rsidRPr="00703FB5" w:rsidTr="00425CFC">
        <w:trPr>
          <w:trHeight w:val="285"/>
        </w:trPr>
        <w:tc>
          <w:tcPr>
            <w:tcW w:w="1174" w:type="dxa"/>
            <w:tcBorders>
              <w:top w:val="nil"/>
              <w:left w:val="single" w:sz="8" w:space="0" w:color="auto"/>
              <w:bottom w:val="single" w:sz="4" w:space="0" w:color="auto"/>
              <w:right w:val="nil"/>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Sportpálya</w:t>
            </w:r>
          </w:p>
        </w:tc>
        <w:tc>
          <w:tcPr>
            <w:tcW w:w="2243" w:type="dxa"/>
            <w:tcBorders>
              <w:top w:val="nil"/>
              <w:left w:val="single" w:sz="8" w:space="0" w:color="auto"/>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Kerti kisgépek beszerzése, javítása</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150 000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40 500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190 500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200 000</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54 000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254 000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350 000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94 500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444 500</w:t>
            </w:r>
          </w:p>
        </w:tc>
      </w:tr>
      <w:tr w:rsidR="00347D22" w:rsidRPr="00703FB5" w:rsidTr="00425CFC">
        <w:trPr>
          <w:trHeight w:val="300"/>
        </w:trPr>
        <w:tc>
          <w:tcPr>
            <w:tcW w:w="1174" w:type="dxa"/>
            <w:tcBorders>
              <w:top w:val="nil"/>
              <w:left w:val="single" w:sz="8" w:space="0" w:color="auto"/>
              <w:bottom w:val="nil"/>
              <w:right w:val="nil"/>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Almásy u 25.</w:t>
            </w:r>
          </w:p>
        </w:tc>
        <w:tc>
          <w:tcPr>
            <w:tcW w:w="2243" w:type="dxa"/>
            <w:tcBorders>
              <w:top w:val="nil"/>
              <w:left w:val="single" w:sz="8" w:space="0" w:color="auto"/>
              <w:bottom w:val="nil"/>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Telefonvonal kiépítés alközponttal</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100 000</w:t>
            </w:r>
          </w:p>
        </w:tc>
        <w:tc>
          <w:tcPr>
            <w:tcW w:w="976"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27 000</w:t>
            </w:r>
          </w:p>
        </w:tc>
        <w:tc>
          <w:tcPr>
            <w:tcW w:w="105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127 000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 </w:t>
            </w:r>
          </w:p>
        </w:tc>
        <w:tc>
          <w:tcPr>
            <w:tcW w:w="826"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105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 </w:t>
            </w:r>
          </w:p>
        </w:tc>
        <w:tc>
          <w:tcPr>
            <w:tcW w:w="993"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977"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1132"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100 000</w:t>
            </w:r>
          </w:p>
        </w:tc>
        <w:tc>
          <w:tcPr>
            <w:tcW w:w="1009" w:type="dxa"/>
            <w:tcBorders>
              <w:top w:val="nil"/>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27 000</w:t>
            </w:r>
          </w:p>
        </w:tc>
        <w:tc>
          <w:tcPr>
            <w:tcW w:w="1038"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127 000</w:t>
            </w:r>
          </w:p>
        </w:tc>
      </w:tr>
      <w:tr w:rsidR="00347D22" w:rsidRPr="00703FB5" w:rsidTr="00425CFC">
        <w:trPr>
          <w:trHeight w:val="300"/>
        </w:trPr>
        <w:tc>
          <w:tcPr>
            <w:tcW w:w="117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47D22" w:rsidRPr="00703FB5" w:rsidRDefault="00347D22" w:rsidP="00347D22">
            <w:pPr>
              <w:spacing w:after="0" w:line="240" w:lineRule="auto"/>
              <w:jc w:val="center"/>
              <w:rPr>
                <w:rFonts w:ascii="Times New Roman" w:hAnsi="Times New Roman"/>
                <w:b/>
                <w:bCs/>
                <w:sz w:val="18"/>
                <w:szCs w:val="18"/>
              </w:rPr>
            </w:pPr>
            <w:r w:rsidRPr="00703FB5">
              <w:rPr>
                <w:rFonts w:ascii="Times New Roman" w:hAnsi="Times New Roman"/>
                <w:b/>
                <w:bCs/>
                <w:sz w:val="18"/>
                <w:szCs w:val="18"/>
              </w:rPr>
              <w:t>Hivatal</w:t>
            </w:r>
          </w:p>
        </w:tc>
        <w:tc>
          <w:tcPr>
            <w:tcW w:w="2243" w:type="dxa"/>
            <w:tcBorders>
              <w:top w:val="single" w:sz="4" w:space="0" w:color="auto"/>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Tálaló konyha kisértékű eszközök beszerzése</w:t>
            </w:r>
          </w:p>
        </w:tc>
        <w:tc>
          <w:tcPr>
            <w:tcW w:w="1009"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200 000</w:t>
            </w:r>
          </w:p>
        </w:tc>
        <w:tc>
          <w:tcPr>
            <w:tcW w:w="976"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54 000</w:t>
            </w:r>
          </w:p>
        </w:tc>
        <w:tc>
          <w:tcPr>
            <w:tcW w:w="1058" w:type="dxa"/>
            <w:tcBorders>
              <w:top w:val="single" w:sz="4" w:space="0" w:color="auto"/>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254 000</w:t>
            </w:r>
          </w:p>
        </w:tc>
        <w:tc>
          <w:tcPr>
            <w:tcW w:w="1009"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 </w:t>
            </w:r>
          </w:p>
        </w:tc>
        <w:tc>
          <w:tcPr>
            <w:tcW w:w="826"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single" w:sz="4" w:space="0" w:color="auto"/>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 </w:t>
            </w:r>
          </w:p>
        </w:tc>
        <w:tc>
          <w:tcPr>
            <w:tcW w:w="993"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single" w:sz="4" w:space="0" w:color="auto"/>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200 000</w:t>
            </w:r>
          </w:p>
        </w:tc>
        <w:tc>
          <w:tcPr>
            <w:tcW w:w="1009" w:type="dxa"/>
            <w:tcBorders>
              <w:top w:val="single" w:sz="4" w:space="0" w:color="auto"/>
              <w:left w:val="nil"/>
              <w:bottom w:val="nil"/>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54 000</w:t>
            </w:r>
          </w:p>
        </w:tc>
        <w:tc>
          <w:tcPr>
            <w:tcW w:w="1038" w:type="dxa"/>
            <w:tcBorders>
              <w:top w:val="single" w:sz="4" w:space="0" w:color="auto"/>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254 000</w:t>
            </w:r>
          </w:p>
        </w:tc>
      </w:tr>
      <w:tr w:rsidR="00347D22" w:rsidRPr="00703FB5" w:rsidTr="00425CFC">
        <w:trPr>
          <w:trHeight w:val="300"/>
        </w:trPr>
        <w:tc>
          <w:tcPr>
            <w:tcW w:w="1174" w:type="dxa"/>
            <w:vMerge/>
            <w:tcBorders>
              <w:top w:val="single" w:sz="8" w:space="0" w:color="auto"/>
              <w:left w:val="single" w:sz="8" w:space="0" w:color="auto"/>
              <w:bottom w:val="single" w:sz="8" w:space="0" w:color="000000"/>
              <w:right w:val="single" w:sz="8" w:space="0" w:color="auto"/>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single" w:sz="4" w:space="0" w:color="auto"/>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Kisebb karbantartási munkák (zárcserék, javítások)</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300 000</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81 000</w:t>
            </w:r>
          </w:p>
        </w:tc>
        <w:tc>
          <w:tcPr>
            <w:tcW w:w="1058" w:type="dxa"/>
            <w:tcBorders>
              <w:top w:val="single" w:sz="4" w:space="0" w:color="auto"/>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381 000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single" w:sz="4" w:space="0" w:color="auto"/>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single" w:sz="4" w:space="0" w:color="auto"/>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300 000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81 000</w:t>
            </w:r>
          </w:p>
        </w:tc>
        <w:tc>
          <w:tcPr>
            <w:tcW w:w="1038" w:type="dxa"/>
            <w:tcBorders>
              <w:top w:val="single" w:sz="4" w:space="0" w:color="auto"/>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381 000</w:t>
            </w:r>
          </w:p>
        </w:tc>
      </w:tr>
      <w:tr w:rsidR="00347D22" w:rsidRPr="00703FB5" w:rsidTr="00425CFC">
        <w:trPr>
          <w:trHeight w:val="300"/>
        </w:trPr>
        <w:tc>
          <w:tcPr>
            <w:tcW w:w="1174" w:type="dxa"/>
            <w:vMerge/>
            <w:tcBorders>
              <w:top w:val="single" w:sz="8" w:space="0" w:color="auto"/>
              <w:left w:val="single" w:sz="8" w:space="0" w:color="auto"/>
              <w:bottom w:val="single" w:sz="8" w:space="0" w:color="000000"/>
              <w:right w:val="single" w:sz="8" w:space="0" w:color="auto"/>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Azonnali hibaelhárítás, kisértékű eszköz beszerzés</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400 000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108 000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508 000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400 000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108 000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508 000</w:t>
            </w:r>
          </w:p>
        </w:tc>
      </w:tr>
      <w:tr w:rsidR="00347D22" w:rsidRPr="00703FB5" w:rsidTr="00425CFC">
        <w:trPr>
          <w:trHeight w:val="300"/>
        </w:trPr>
        <w:tc>
          <w:tcPr>
            <w:tcW w:w="1174" w:type="dxa"/>
            <w:vMerge/>
            <w:tcBorders>
              <w:top w:val="single" w:sz="8" w:space="0" w:color="auto"/>
              <w:left w:val="single" w:sz="8" w:space="0" w:color="auto"/>
              <w:bottom w:val="single" w:sz="8" w:space="0" w:color="000000"/>
              <w:right w:val="single" w:sz="8" w:space="0" w:color="auto"/>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nil"/>
              <w:left w:val="nil"/>
              <w:bottom w:val="nil"/>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Kisértékű tárgyi eszköz beszerzés</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sz w:val="18"/>
                <w:szCs w:val="18"/>
              </w:rPr>
            </w:pPr>
            <w:r w:rsidRPr="00703FB5">
              <w:rPr>
                <w:rFonts w:ascii="Times New Roman" w:hAnsi="Times New Roman"/>
                <w:sz w:val="18"/>
                <w:szCs w:val="18"/>
              </w:rPr>
              <w:t> </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345 000</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93 150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438 150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345 000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93 150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sz w:val="18"/>
                <w:szCs w:val="18"/>
              </w:rPr>
            </w:pPr>
            <w:r w:rsidRPr="00703FB5">
              <w:rPr>
                <w:rFonts w:ascii="Times New Roman" w:hAnsi="Times New Roman"/>
                <w:sz w:val="18"/>
                <w:szCs w:val="18"/>
              </w:rPr>
              <w:t>438 150</w:t>
            </w:r>
          </w:p>
        </w:tc>
      </w:tr>
      <w:tr w:rsidR="00347D22" w:rsidRPr="00703FB5" w:rsidTr="00425CFC">
        <w:trPr>
          <w:trHeight w:val="315"/>
        </w:trPr>
        <w:tc>
          <w:tcPr>
            <w:tcW w:w="1174" w:type="dxa"/>
            <w:vMerge/>
            <w:tcBorders>
              <w:top w:val="single" w:sz="8" w:space="0" w:color="auto"/>
              <w:left w:val="single" w:sz="8" w:space="0" w:color="auto"/>
              <w:bottom w:val="single" w:sz="8" w:space="0" w:color="000000"/>
              <w:right w:val="single" w:sz="8" w:space="0" w:color="auto"/>
            </w:tcBorders>
            <w:vAlign w:val="center"/>
            <w:hideMark/>
          </w:tcPr>
          <w:p w:rsidR="00347D22" w:rsidRPr="00703FB5" w:rsidRDefault="00347D22" w:rsidP="00347D22">
            <w:pPr>
              <w:spacing w:after="0" w:line="240" w:lineRule="auto"/>
              <w:rPr>
                <w:rFonts w:ascii="Times New Roman" w:hAnsi="Times New Roman"/>
                <w:b/>
                <w:bCs/>
                <w:sz w:val="18"/>
                <w:szCs w:val="18"/>
              </w:rPr>
            </w:pPr>
          </w:p>
        </w:tc>
        <w:tc>
          <w:tcPr>
            <w:tcW w:w="2243" w:type="dxa"/>
            <w:tcBorders>
              <w:top w:val="single" w:sz="4" w:space="0" w:color="auto"/>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Hivatal összesen</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700 000</w:t>
            </w:r>
          </w:p>
        </w:tc>
        <w:tc>
          <w:tcPr>
            <w:tcW w:w="97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189 000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889 000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105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345 000</w:t>
            </w:r>
          </w:p>
        </w:tc>
        <w:tc>
          <w:tcPr>
            <w:tcW w:w="993"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93 150</w:t>
            </w:r>
          </w:p>
        </w:tc>
        <w:tc>
          <w:tcPr>
            <w:tcW w:w="977"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438 150</w:t>
            </w:r>
          </w:p>
        </w:tc>
        <w:tc>
          <w:tcPr>
            <w:tcW w:w="1132"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1 045 000</w:t>
            </w:r>
          </w:p>
        </w:tc>
        <w:tc>
          <w:tcPr>
            <w:tcW w:w="1009" w:type="dxa"/>
            <w:tcBorders>
              <w:top w:val="nil"/>
              <w:left w:val="nil"/>
              <w:bottom w:val="single" w:sz="4"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282 150</w:t>
            </w:r>
          </w:p>
        </w:tc>
        <w:tc>
          <w:tcPr>
            <w:tcW w:w="1038" w:type="dxa"/>
            <w:tcBorders>
              <w:top w:val="nil"/>
              <w:left w:val="nil"/>
              <w:bottom w:val="single" w:sz="4"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1 327 150</w:t>
            </w:r>
          </w:p>
        </w:tc>
      </w:tr>
      <w:tr w:rsidR="00347D22" w:rsidRPr="00703FB5" w:rsidTr="00425CFC">
        <w:trPr>
          <w:trHeight w:val="420"/>
        </w:trPr>
        <w:tc>
          <w:tcPr>
            <w:tcW w:w="1174" w:type="dxa"/>
            <w:tcBorders>
              <w:top w:val="nil"/>
              <w:left w:val="single" w:sz="8" w:space="0" w:color="auto"/>
              <w:bottom w:val="single" w:sz="8" w:space="0" w:color="auto"/>
              <w:right w:val="nil"/>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 </w:t>
            </w:r>
          </w:p>
        </w:tc>
        <w:tc>
          <w:tcPr>
            <w:tcW w:w="224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rPr>
                <w:rFonts w:ascii="Times New Roman" w:hAnsi="Times New Roman"/>
                <w:b/>
                <w:bCs/>
                <w:sz w:val="18"/>
                <w:szCs w:val="18"/>
              </w:rPr>
            </w:pPr>
            <w:r w:rsidRPr="00703FB5">
              <w:rPr>
                <w:rFonts w:ascii="Times New Roman" w:hAnsi="Times New Roman"/>
                <w:b/>
                <w:bCs/>
                <w:sz w:val="18"/>
                <w:szCs w:val="18"/>
              </w:rPr>
              <w:t>Mindösszesen</w:t>
            </w:r>
          </w:p>
        </w:tc>
        <w:tc>
          <w:tcPr>
            <w:tcW w:w="1009" w:type="dxa"/>
            <w:tcBorders>
              <w:top w:val="nil"/>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6 250 000</w:t>
            </w:r>
          </w:p>
        </w:tc>
        <w:tc>
          <w:tcPr>
            <w:tcW w:w="976" w:type="dxa"/>
            <w:tcBorders>
              <w:top w:val="nil"/>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1 579 500</w:t>
            </w:r>
          </w:p>
        </w:tc>
        <w:tc>
          <w:tcPr>
            <w:tcW w:w="1058" w:type="dxa"/>
            <w:tcBorders>
              <w:top w:val="nil"/>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7 429 500</w:t>
            </w:r>
          </w:p>
        </w:tc>
        <w:tc>
          <w:tcPr>
            <w:tcW w:w="1009" w:type="dxa"/>
            <w:tcBorders>
              <w:top w:val="nil"/>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2 500 000</w:t>
            </w:r>
          </w:p>
        </w:tc>
        <w:tc>
          <w:tcPr>
            <w:tcW w:w="826" w:type="dxa"/>
            <w:tcBorders>
              <w:top w:val="nil"/>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675 000</w:t>
            </w:r>
          </w:p>
        </w:tc>
        <w:tc>
          <w:tcPr>
            <w:tcW w:w="1058" w:type="dxa"/>
            <w:tcBorders>
              <w:top w:val="nil"/>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3 175 000</w:t>
            </w:r>
          </w:p>
        </w:tc>
        <w:tc>
          <w:tcPr>
            <w:tcW w:w="1009" w:type="dxa"/>
            <w:tcBorders>
              <w:top w:val="nil"/>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7 855 000</w:t>
            </w:r>
          </w:p>
        </w:tc>
        <w:tc>
          <w:tcPr>
            <w:tcW w:w="993" w:type="dxa"/>
            <w:tcBorders>
              <w:top w:val="nil"/>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2 120 850</w:t>
            </w:r>
          </w:p>
        </w:tc>
        <w:tc>
          <w:tcPr>
            <w:tcW w:w="977" w:type="dxa"/>
            <w:tcBorders>
              <w:top w:val="nil"/>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9 975 850</w:t>
            </w:r>
          </w:p>
        </w:tc>
        <w:tc>
          <w:tcPr>
            <w:tcW w:w="1132" w:type="dxa"/>
            <w:tcBorders>
              <w:top w:val="nil"/>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16 205 000</w:t>
            </w:r>
          </w:p>
        </w:tc>
        <w:tc>
          <w:tcPr>
            <w:tcW w:w="1009" w:type="dxa"/>
            <w:tcBorders>
              <w:top w:val="nil"/>
              <w:left w:val="nil"/>
              <w:bottom w:val="single" w:sz="8" w:space="0" w:color="auto"/>
              <w:right w:val="single" w:sz="4"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4 375 350</w:t>
            </w:r>
          </w:p>
        </w:tc>
        <w:tc>
          <w:tcPr>
            <w:tcW w:w="1038" w:type="dxa"/>
            <w:tcBorders>
              <w:top w:val="nil"/>
              <w:left w:val="nil"/>
              <w:bottom w:val="single" w:sz="8" w:space="0" w:color="auto"/>
              <w:right w:val="single" w:sz="8" w:space="0" w:color="auto"/>
            </w:tcBorders>
            <w:shd w:val="clear" w:color="auto" w:fill="auto"/>
            <w:noWrap/>
            <w:vAlign w:val="center"/>
            <w:hideMark/>
          </w:tcPr>
          <w:p w:rsidR="00347D22" w:rsidRPr="00703FB5" w:rsidRDefault="00347D22" w:rsidP="00347D22">
            <w:pPr>
              <w:spacing w:after="0" w:line="240" w:lineRule="auto"/>
              <w:jc w:val="right"/>
              <w:rPr>
                <w:rFonts w:ascii="Times New Roman" w:hAnsi="Times New Roman"/>
                <w:b/>
                <w:bCs/>
                <w:sz w:val="18"/>
                <w:szCs w:val="18"/>
              </w:rPr>
            </w:pPr>
            <w:r w:rsidRPr="00703FB5">
              <w:rPr>
                <w:rFonts w:ascii="Times New Roman" w:hAnsi="Times New Roman"/>
                <w:b/>
                <w:bCs/>
                <w:sz w:val="18"/>
                <w:szCs w:val="18"/>
              </w:rPr>
              <w:t>20 580 350</w:t>
            </w:r>
          </w:p>
        </w:tc>
      </w:tr>
    </w:tbl>
    <w:p w:rsidR="00347D22" w:rsidRDefault="00347D22" w:rsidP="00347D22">
      <w:pPr>
        <w:rPr>
          <w:rFonts w:ascii="Times New Roman" w:hAnsi="Times New Roman"/>
          <w:sz w:val="20"/>
          <w:szCs w:val="20"/>
        </w:rPr>
      </w:pPr>
    </w:p>
    <w:p w:rsidR="00347D22" w:rsidRDefault="00347D22" w:rsidP="00347D22">
      <w:pPr>
        <w:rPr>
          <w:rFonts w:ascii="Times New Roman" w:hAnsi="Times New Roman"/>
          <w:sz w:val="20"/>
          <w:szCs w:val="20"/>
        </w:rPr>
        <w:sectPr w:rsidR="00347D22" w:rsidSect="00347D22">
          <w:pgSz w:w="16838" w:h="11906" w:orient="landscape"/>
          <w:pgMar w:top="720" w:right="720" w:bottom="720" w:left="720" w:header="708" w:footer="708" w:gutter="0"/>
          <w:cols w:space="708"/>
          <w:docGrid w:linePitch="360"/>
        </w:sectPr>
      </w:pPr>
    </w:p>
    <w:p w:rsidR="00347D22" w:rsidRDefault="00347D22" w:rsidP="00347D22">
      <w:pPr>
        <w:rPr>
          <w:rFonts w:ascii="Times New Roman" w:hAnsi="Times New Roman"/>
          <w:sz w:val="20"/>
          <w:szCs w:val="20"/>
        </w:rPr>
      </w:pPr>
    </w:p>
    <w:tbl>
      <w:tblPr>
        <w:tblStyle w:val="Rcsostblzat"/>
        <w:tblW w:w="0" w:type="auto"/>
        <w:tblLook w:val="04A0" w:firstRow="1" w:lastRow="0" w:firstColumn="1" w:lastColumn="0" w:noHBand="0" w:noVBand="1"/>
      </w:tblPr>
      <w:tblGrid>
        <w:gridCol w:w="588"/>
        <w:gridCol w:w="2686"/>
        <w:gridCol w:w="888"/>
        <w:gridCol w:w="1333"/>
        <w:gridCol w:w="1350"/>
        <w:gridCol w:w="1213"/>
        <w:gridCol w:w="1230"/>
      </w:tblGrid>
      <w:tr w:rsidR="00347D22" w:rsidRPr="00703FB5" w:rsidTr="00347D22">
        <w:trPr>
          <w:trHeight w:val="276"/>
        </w:trPr>
        <w:tc>
          <w:tcPr>
            <w:tcW w:w="10580" w:type="dxa"/>
            <w:gridSpan w:val="7"/>
            <w:hideMark/>
          </w:tcPr>
          <w:p w:rsidR="00347D22" w:rsidRPr="00703FB5" w:rsidRDefault="00347D22" w:rsidP="002E5AEF">
            <w:pPr>
              <w:pStyle w:val="Listaszerbekezds"/>
              <w:numPr>
                <w:ilvl w:val="0"/>
                <w:numId w:val="14"/>
              </w:numPr>
              <w:contextualSpacing/>
              <w:jc w:val="right"/>
              <w:rPr>
                <w:rFonts w:ascii="Times New Roman" w:hAnsi="Times New Roman" w:cs="Times New Roman"/>
                <w:b/>
                <w:bCs/>
                <w:sz w:val="20"/>
                <w:szCs w:val="20"/>
              </w:rPr>
            </w:pPr>
            <w:r>
              <w:rPr>
                <w:rFonts w:ascii="Times New Roman" w:hAnsi="Times New Roman" w:cs="Times New Roman"/>
                <w:b/>
                <w:bCs/>
                <w:sz w:val="20"/>
                <w:szCs w:val="20"/>
              </w:rPr>
              <w:t>sz. tájékoztató tábla</w:t>
            </w:r>
          </w:p>
        </w:tc>
      </w:tr>
      <w:tr w:rsidR="00347D22" w:rsidRPr="00703FB5" w:rsidTr="00347D22">
        <w:trPr>
          <w:trHeight w:val="464"/>
        </w:trPr>
        <w:tc>
          <w:tcPr>
            <w:tcW w:w="10580" w:type="dxa"/>
            <w:gridSpan w:val="7"/>
            <w:vMerge w:val="restart"/>
            <w:hideMark/>
          </w:tcPr>
          <w:p w:rsidR="00347D22" w:rsidRPr="00703FB5" w:rsidRDefault="00347D22" w:rsidP="00347D22">
            <w:pPr>
              <w:jc w:val="center"/>
              <w:rPr>
                <w:rFonts w:ascii="Times New Roman" w:hAnsi="Times New Roman"/>
                <w:b/>
                <w:bCs/>
                <w:sz w:val="20"/>
                <w:szCs w:val="20"/>
              </w:rPr>
            </w:pPr>
            <w:r w:rsidRPr="00703FB5">
              <w:rPr>
                <w:rFonts w:ascii="Times New Roman" w:hAnsi="Times New Roman"/>
                <w:b/>
                <w:bCs/>
                <w:sz w:val="20"/>
                <w:szCs w:val="20"/>
              </w:rPr>
              <w:t>Törökszentmiklós Városi Önkormányzat</w:t>
            </w:r>
            <w:r w:rsidRPr="00703FB5">
              <w:rPr>
                <w:rFonts w:ascii="Times New Roman" w:hAnsi="Times New Roman"/>
                <w:b/>
                <w:bCs/>
                <w:sz w:val="20"/>
                <w:szCs w:val="20"/>
              </w:rPr>
              <w:br/>
              <w:t>pénzbeni és természetbeni szociális és gyermekjóléti ellátások és segélyek 2016. évi terv.</w:t>
            </w:r>
          </w:p>
        </w:tc>
      </w:tr>
      <w:tr w:rsidR="00347D22" w:rsidRPr="00703FB5" w:rsidTr="00347D22">
        <w:trPr>
          <w:trHeight w:val="464"/>
        </w:trPr>
        <w:tc>
          <w:tcPr>
            <w:tcW w:w="10580" w:type="dxa"/>
            <w:gridSpan w:val="7"/>
            <w:vMerge/>
            <w:hideMark/>
          </w:tcPr>
          <w:p w:rsidR="00347D22" w:rsidRPr="00703FB5" w:rsidRDefault="00347D22" w:rsidP="00347D22">
            <w:pPr>
              <w:rPr>
                <w:rFonts w:ascii="Times New Roman" w:hAnsi="Times New Roman"/>
                <w:b/>
                <w:bCs/>
                <w:sz w:val="20"/>
                <w:szCs w:val="20"/>
              </w:rPr>
            </w:pPr>
          </w:p>
        </w:tc>
      </w:tr>
      <w:tr w:rsidR="00347D22" w:rsidRPr="00703FB5" w:rsidTr="00347D22">
        <w:trPr>
          <w:trHeight w:val="464"/>
        </w:trPr>
        <w:tc>
          <w:tcPr>
            <w:tcW w:w="10580" w:type="dxa"/>
            <w:gridSpan w:val="7"/>
            <w:vMerge/>
            <w:hideMark/>
          </w:tcPr>
          <w:p w:rsidR="00347D22" w:rsidRPr="00703FB5" w:rsidRDefault="00347D22" w:rsidP="00347D22">
            <w:pPr>
              <w:rPr>
                <w:rFonts w:ascii="Times New Roman" w:hAnsi="Times New Roman"/>
                <w:b/>
                <w:bCs/>
                <w:sz w:val="20"/>
                <w:szCs w:val="20"/>
              </w:rPr>
            </w:pPr>
          </w:p>
        </w:tc>
      </w:tr>
      <w:tr w:rsidR="00347D22" w:rsidRPr="00703FB5" w:rsidTr="00347D22">
        <w:trPr>
          <w:trHeight w:val="270"/>
        </w:trPr>
        <w:tc>
          <w:tcPr>
            <w:tcW w:w="640" w:type="dxa"/>
            <w:hideMark/>
          </w:tcPr>
          <w:p w:rsidR="00347D22" w:rsidRPr="00703FB5" w:rsidRDefault="00347D22" w:rsidP="00347D22">
            <w:pPr>
              <w:rPr>
                <w:rFonts w:ascii="Times New Roman" w:hAnsi="Times New Roman"/>
                <w:sz w:val="20"/>
                <w:szCs w:val="20"/>
              </w:rPr>
            </w:pPr>
          </w:p>
        </w:tc>
        <w:tc>
          <w:tcPr>
            <w:tcW w:w="3100" w:type="dxa"/>
            <w:hideMark/>
          </w:tcPr>
          <w:p w:rsidR="00347D22" w:rsidRPr="00703FB5" w:rsidRDefault="00347D22" w:rsidP="00347D22">
            <w:pPr>
              <w:rPr>
                <w:rFonts w:ascii="Times New Roman" w:hAnsi="Times New Roman"/>
                <w:sz w:val="20"/>
                <w:szCs w:val="20"/>
              </w:rPr>
            </w:pPr>
          </w:p>
        </w:tc>
        <w:tc>
          <w:tcPr>
            <w:tcW w:w="1000" w:type="dxa"/>
            <w:hideMark/>
          </w:tcPr>
          <w:p w:rsidR="00347D22" w:rsidRPr="00703FB5" w:rsidRDefault="00347D22" w:rsidP="00347D22">
            <w:pPr>
              <w:rPr>
                <w:rFonts w:ascii="Times New Roman" w:hAnsi="Times New Roman"/>
                <w:sz w:val="20"/>
                <w:szCs w:val="20"/>
              </w:rPr>
            </w:pPr>
          </w:p>
        </w:tc>
        <w:tc>
          <w:tcPr>
            <w:tcW w:w="1520" w:type="dxa"/>
            <w:hideMark/>
          </w:tcPr>
          <w:p w:rsidR="00347D22" w:rsidRPr="00703FB5" w:rsidRDefault="00347D22" w:rsidP="00347D22">
            <w:pPr>
              <w:rPr>
                <w:rFonts w:ascii="Times New Roman" w:hAnsi="Times New Roman"/>
                <w:sz w:val="20"/>
                <w:szCs w:val="20"/>
              </w:rPr>
            </w:pPr>
          </w:p>
        </w:tc>
        <w:tc>
          <w:tcPr>
            <w:tcW w:w="1540" w:type="dxa"/>
            <w:hideMark/>
          </w:tcPr>
          <w:p w:rsidR="00347D22" w:rsidRPr="00703FB5" w:rsidRDefault="00347D22" w:rsidP="00347D22">
            <w:pPr>
              <w:rPr>
                <w:rFonts w:ascii="Times New Roman" w:hAnsi="Times New Roman"/>
                <w:sz w:val="20"/>
                <w:szCs w:val="20"/>
              </w:rPr>
            </w:pPr>
          </w:p>
        </w:tc>
        <w:tc>
          <w:tcPr>
            <w:tcW w:w="1380" w:type="dxa"/>
            <w:hideMark/>
          </w:tcPr>
          <w:p w:rsidR="00347D22" w:rsidRPr="00703FB5" w:rsidRDefault="00347D22" w:rsidP="00347D22">
            <w:pPr>
              <w:rPr>
                <w:rFonts w:ascii="Times New Roman" w:hAnsi="Times New Roman"/>
                <w:sz w:val="20"/>
                <w:szCs w:val="20"/>
              </w:rPr>
            </w:pPr>
          </w:p>
        </w:tc>
        <w:tc>
          <w:tcPr>
            <w:tcW w:w="1400" w:type="dxa"/>
            <w:hideMark/>
          </w:tcPr>
          <w:p w:rsidR="00347D22" w:rsidRPr="00703FB5" w:rsidRDefault="00347D22" w:rsidP="00347D22">
            <w:pPr>
              <w:rPr>
                <w:rFonts w:ascii="Times New Roman" w:hAnsi="Times New Roman"/>
                <w:i/>
                <w:iCs/>
                <w:sz w:val="20"/>
                <w:szCs w:val="20"/>
              </w:rPr>
            </w:pPr>
            <w:r w:rsidRPr="00703FB5">
              <w:rPr>
                <w:rFonts w:ascii="Times New Roman" w:hAnsi="Times New Roman"/>
                <w:i/>
                <w:iCs/>
                <w:sz w:val="20"/>
                <w:szCs w:val="20"/>
              </w:rPr>
              <w:t>ezer forintban</w:t>
            </w:r>
          </w:p>
        </w:tc>
      </w:tr>
      <w:tr w:rsidR="00347D22" w:rsidRPr="00703FB5" w:rsidTr="00347D22">
        <w:trPr>
          <w:trHeight w:val="1005"/>
        </w:trPr>
        <w:tc>
          <w:tcPr>
            <w:tcW w:w="640" w:type="dxa"/>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Sor-szám</w:t>
            </w:r>
          </w:p>
        </w:tc>
        <w:tc>
          <w:tcPr>
            <w:tcW w:w="3100" w:type="dxa"/>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Ellátás fajtája</w:t>
            </w:r>
          </w:p>
        </w:tc>
        <w:tc>
          <w:tcPr>
            <w:tcW w:w="1000" w:type="dxa"/>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Becsült jogosult létszám</w:t>
            </w:r>
          </w:p>
        </w:tc>
        <w:tc>
          <w:tcPr>
            <w:tcW w:w="1520" w:type="dxa"/>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Önkormányzat saját forrás</w:t>
            </w:r>
            <w:r w:rsidRPr="00703FB5">
              <w:rPr>
                <w:rFonts w:ascii="Times New Roman" w:hAnsi="Times New Roman"/>
                <w:b/>
                <w:bCs/>
                <w:sz w:val="20"/>
                <w:szCs w:val="20"/>
              </w:rPr>
              <w:br/>
              <w:t>%-a</w:t>
            </w:r>
          </w:p>
        </w:tc>
        <w:tc>
          <w:tcPr>
            <w:tcW w:w="1540" w:type="dxa"/>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Önkormányzat</w:t>
            </w:r>
            <w:r w:rsidRPr="00703FB5">
              <w:rPr>
                <w:rFonts w:ascii="Times New Roman" w:hAnsi="Times New Roman"/>
                <w:b/>
                <w:bCs/>
                <w:sz w:val="20"/>
                <w:szCs w:val="20"/>
              </w:rPr>
              <w:br/>
              <w:t>saját forrás összeg</w:t>
            </w:r>
          </w:p>
        </w:tc>
        <w:tc>
          <w:tcPr>
            <w:tcW w:w="1380" w:type="dxa"/>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Támogatás összege</w:t>
            </w:r>
          </w:p>
        </w:tc>
        <w:tc>
          <w:tcPr>
            <w:tcW w:w="1400" w:type="dxa"/>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 xml:space="preserve">Kiadás </w:t>
            </w:r>
          </w:p>
        </w:tc>
      </w:tr>
      <w:tr w:rsidR="00347D22" w:rsidRPr="00703FB5" w:rsidTr="00347D22">
        <w:trPr>
          <w:trHeight w:val="420"/>
        </w:trPr>
        <w:tc>
          <w:tcPr>
            <w:tcW w:w="640" w:type="dxa"/>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1.</w:t>
            </w:r>
          </w:p>
        </w:tc>
        <w:tc>
          <w:tcPr>
            <w:tcW w:w="3100" w:type="dxa"/>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Települési támogatások</w:t>
            </w:r>
          </w:p>
        </w:tc>
        <w:tc>
          <w:tcPr>
            <w:tcW w:w="6840" w:type="dxa"/>
            <w:gridSpan w:val="5"/>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 </w:t>
            </w:r>
          </w:p>
        </w:tc>
      </w:tr>
      <w:tr w:rsidR="00347D22" w:rsidRPr="00703FB5" w:rsidTr="00347D22">
        <w:trPr>
          <w:trHeight w:val="510"/>
        </w:trPr>
        <w:tc>
          <w:tcPr>
            <w:tcW w:w="64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a</w:t>
            </w:r>
          </w:p>
        </w:tc>
        <w:tc>
          <w:tcPr>
            <w:tcW w:w="310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Rendkívüli települési támogatás</w:t>
            </w:r>
          </w:p>
        </w:tc>
        <w:tc>
          <w:tcPr>
            <w:tcW w:w="100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1000</w:t>
            </w:r>
          </w:p>
        </w:tc>
        <w:tc>
          <w:tcPr>
            <w:tcW w:w="152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100</w:t>
            </w:r>
          </w:p>
        </w:tc>
        <w:tc>
          <w:tcPr>
            <w:tcW w:w="1540" w:type="dxa"/>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8 000</w:t>
            </w:r>
          </w:p>
        </w:tc>
        <w:tc>
          <w:tcPr>
            <w:tcW w:w="138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0</w:t>
            </w:r>
          </w:p>
        </w:tc>
        <w:tc>
          <w:tcPr>
            <w:tcW w:w="140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8 000</w:t>
            </w:r>
          </w:p>
        </w:tc>
      </w:tr>
      <w:tr w:rsidR="00347D22" w:rsidRPr="00703FB5" w:rsidTr="00347D22">
        <w:trPr>
          <w:trHeight w:val="510"/>
        </w:trPr>
        <w:tc>
          <w:tcPr>
            <w:tcW w:w="64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b</w:t>
            </w:r>
          </w:p>
        </w:tc>
        <w:tc>
          <w:tcPr>
            <w:tcW w:w="310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Lakhatással kapcsolatos tám.</w:t>
            </w:r>
          </w:p>
        </w:tc>
        <w:tc>
          <w:tcPr>
            <w:tcW w:w="100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800</w:t>
            </w:r>
          </w:p>
        </w:tc>
        <w:tc>
          <w:tcPr>
            <w:tcW w:w="152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100</w:t>
            </w:r>
          </w:p>
        </w:tc>
        <w:tc>
          <w:tcPr>
            <w:tcW w:w="1540" w:type="dxa"/>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24 000</w:t>
            </w:r>
          </w:p>
        </w:tc>
        <w:tc>
          <w:tcPr>
            <w:tcW w:w="138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0</w:t>
            </w:r>
          </w:p>
        </w:tc>
        <w:tc>
          <w:tcPr>
            <w:tcW w:w="140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24 000</w:t>
            </w:r>
          </w:p>
        </w:tc>
      </w:tr>
      <w:tr w:rsidR="00347D22" w:rsidRPr="00703FB5" w:rsidTr="00347D22">
        <w:trPr>
          <w:trHeight w:val="510"/>
        </w:trPr>
        <w:tc>
          <w:tcPr>
            <w:tcW w:w="64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c</w:t>
            </w:r>
          </w:p>
        </w:tc>
        <w:tc>
          <w:tcPr>
            <w:tcW w:w="310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Gyógyszer költségek viseléséhez tám.</w:t>
            </w:r>
          </w:p>
        </w:tc>
        <w:tc>
          <w:tcPr>
            <w:tcW w:w="100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30</w:t>
            </w:r>
          </w:p>
        </w:tc>
        <w:tc>
          <w:tcPr>
            <w:tcW w:w="152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100</w:t>
            </w:r>
          </w:p>
        </w:tc>
        <w:tc>
          <w:tcPr>
            <w:tcW w:w="1540" w:type="dxa"/>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1 080</w:t>
            </w:r>
          </w:p>
        </w:tc>
        <w:tc>
          <w:tcPr>
            <w:tcW w:w="138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0</w:t>
            </w:r>
          </w:p>
        </w:tc>
        <w:tc>
          <w:tcPr>
            <w:tcW w:w="140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1 080</w:t>
            </w:r>
          </w:p>
        </w:tc>
      </w:tr>
      <w:tr w:rsidR="00347D22" w:rsidRPr="00703FB5" w:rsidTr="00347D22">
        <w:trPr>
          <w:trHeight w:val="510"/>
        </w:trPr>
        <w:tc>
          <w:tcPr>
            <w:tcW w:w="64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d</w:t>
            </w:r>
          </w:p>
        </w:tc>
        <w:tc>
          <w:tcPr>
            <w:tcW w:w="310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Temetési költségek viseléséhez tám.</w:t>
            </w:r>
          </w:p>
        </w:tc>
        <w:tc>
          <w:tcPr>
            <w:tcW w:w="100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109</w:t>
            </w:r>
          </w:p>
        </w:tc>
        <w:tc>
          <w:tcPr>
            <w:tcW w:w="152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100</w:t>
            </w:r>
          </w:p>
        </w:tc>
        <w:tc>
          <w:tcPr>
            <w:tcW w:w="1540" w:type="dxa"/>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4 360</w:t>
            </w:r>
          </w:p>
        </w:tc>
        <w:tc>
          <w:tcPr>
            <w:tcW w:w="138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0</w:t>
            </w:r>
          </w:p>
        </w:tc>
        <w:tc>
          <w:tcPr>
            <w:tcW w:w="140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4 360</w:t>
            </w:r>
          </w:p>
        </w:tc>
      </w:tr>
      <w:tr w:rsidR="00347D22" w:rsidRPr="00703FB5" w:rsidTr="00347D22">
        <w:trPr>
          <w:trHeight w:val="510"/>
        </w:trPr>
        <w:tc>
          <w:tcPr>
            <w:tcW w:w="64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2.</w:t>
            </w:r>
          </w:p>
        </w:tc>
        <w:tc>
          <w:tcPr>
            <w:tcW w:w="310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Köztemetés</w:t>
            </w:r>
          </w:p>
        </w:tc>
        <w:tc>
          <w:tcPr>
            <w:tcW w:w="100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10</w:t>
            </w:r>
          </w:p>
        </w:tc>
        <w:tc>
          <w:tcPr>
            <w:tcW w:w="152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100</w:t>
            </w:r>
          </w:p>
        </w:tc>
        <w:tc>
          <w:tcPr>
            <w:tcW w:w="1540" w:type="dxa"/>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1 580</w:t>
            </w:r>
          </w:p>
        </w:tc>
        <w:tc>
          <w:tcPr>
            <w:tcW w:w="138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0</w:t>
            </w:r>
          </w:p>
        </w:tc>
        <w:tc>
          <w:tcPr>
            <w:tcW w:w="140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1 580</w:t>
            </w:r>
          </w:p>
        </w:tc>
      </w:tr>
      <w:tr w:rsidR="00347D22" w:rsidRPr="00703FB5" w:rsidTr="00347D22">
        <w:trPr>
          <w:trHeight w:val="510"/>
        </w:trPr>
        <w:tc>
          <w:tcPr>
            <w:tcW w:w="64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3.</w:t>
            </w:r>
          </w:p>
        </w:tc>
        <w:tc>
          <w:tcPr>
            <w:tcW w:w="310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Krízis támogatás</w:t>
            </w:r>
          </w:p>
        </w:tc>
        <w:tc>
          <w:tcPr>
            <w:tcW w:w="100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100</w:t>
            </w:r>
          </w:p>
        </w:tc>
        <w:tc>
          <w:tcPr>
            <w:tcW w:w="152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100</w:t>
            </w:r>
          </w:p>
        </w:tc>
        <w:tc>
          <w:tcPr>
            <w:tcW w:w="1540" w:type="dxa"/>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5 000</w:t>
            </w:r>
          </w:p>
        </w:tc>
        <w:tc>
          <w:tcPr>
            <w:tcW w:w="138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0</w:t>
            </w:r>
          </w:p>
        </w:tc>
        <w:tc>
          <w:tcPr>
            <w:tcW w:w="140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5 000</w:t>
            </w:r>
          </w:p>
        </w:tc>
      </w:tr>
      <w:tr w:rsidR="00347D22" w:rsidRPr="00703FB5" w:rsidTr="00347D22">
        <w:trPr>
          <w:trHeight w:val="510"/>
        </w:trPr>
        <w:tc>
          <w:tcPr>
            <w:tcW w:w="64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4.</w:t>
            </w:r>
          </w:p>
        </w:tc>
        <w:tc>
          <w:tcPr>
            <w:tcW w:w="310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Karácsonyi csomag</w:t>
            </w:r>
          </w:p>
        </w:tc>
        <w:tc>
          <w:tcPr>
            <w:tcW w:w="100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850</w:t>
            </w:r>
          </w:p>
        </w:tc>
        <w:tc>
          <w:tcPr>
            <w:tcW w:w="152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100</w:t>
            </w:r>
          </w:p>
        </w:tc>
        <w:tc>
          <w:tcPr>
            <w:tcW w:w="1540" w:type="dxa"/>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3 150</w:t>
            </w:r>
          </w:p>
        </w:tc>
        <w:tc>
          <w:tcPr>
            <w:tcW w:w="1380" w:type="dxa"/>
            <w:noWrap/>
            <w:hideMark/>
          </w:tcPr>
          <w:p w:rsidR="00347D22" w:rsidRPr="00703FB5" w:rsidRDefault="00347D22" w:rsidP="00347D22">
            <w:pPr>
              <w:rPr>
                <w:rFonts w:ascii="Times New Roman" w:hAnsi="Times New Roman"/>
                <w:sz w:val="20"/>
                <w:szCs w:val="20"/>
              </w:rPr>
            </w:pPr>
            <w:r w:rsidRPr="00703FB5">
              <w:rPr>
                <w:rFonts w:ascii="Times New Roman" w:hAnsi="Times New Roman"/>
                <w:sz w:val="20"/>
                <w:szCs w:val="20"/>
              </w:rPr>
              <w:t>0</w:t>
            </w:r>
          </w:p>
        </w:tc>
        <w:tc>
          <w:tcPr>
            <w:tcW w:w="140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3 150</w:t>
            </w:r>
          </w:p>
        </w:tc>
      </w:tr>
      <w:tr w:rsidR="00347D22" w:rsidRPr="00703FB5" w:rsidTr="00347D22">
        <w:trPr>
          <w:trHeight w:val="510"/>
        </w:trPr>
        <w:tc>
          <w:tcPr>
            <w:tcW w:w="64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 </w:t>
            </w:r>
          </w:p>
        </w:tc>
        <w:tc>
          <w:tcPr>
            <w:tcW w:w="310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Összesen:</w:t>
            </w:r>
          </w:p>
        </w:tc>
        <w:tc>
          <w:tcPr>
            <w:tcW w:w="100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 </w:t>
            </w:r>
          </w:p>
        </w:tc>
        <w:tc>
          <w:tcPr>
            <w:tcW w:w="152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 </w:t>
            </w:r>
          </w:p>
        </w:tc>
        <w:tc>
          <w:tcPr>
            <w:tcW w:w="154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47 170</w:t>
            </w:r>
          </w:p>
        </w:tc>
        <w:tc>
          <w:tcPr>
            <w:tcW w:w="138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0</w:t>
            </w:r>
          </w:p>
        </w:tc>
        <w:tc>
          <w:tcPr>
            <w:tcW w:w="1400" w:type="dxa"/>
            <w:noWrap/>
            <w:hideMark/>
          </w:tcPr>
          <w:p w:rsidR="00347D22" w:rsidRPr="00703FB5" w:rsidRDefault="00347D22" w:rsidP="00347D22">
            <w:pPr>
              <w:rPr>
                <w:rFonts w:ascii="Times New Roman" w:hAnsi="Times New Roman"/>
                <w:b/>
                <w:bCs/>
                <w:sz w:val="20"/>
                <w:szCs w:val="20"/>
              </w:rPr>
            </w:pPr>
            <w:r w:rsidRPr="00703FB5">
              <w:rPr>
                <w:rFonts w:ascii="Times New Roman" w:hAnsi="Times New Roman"/>
                <w:b/>
                <w:bCs/>
                <w:sz w:val="20"/>
                <w:szCs w:val="20"/>
              </w:rPr>
              <w:t>47 170</w:t>
            </w:r>
          </w:p>
        </w:tc>
      </w:tr>
    </w:tbl>
    <w:p w:rsidR="00347D22" w:rsidRDefault="00347D22" w:rsidP="00347D22">
      <w:pPr>
        <w:rPr>
          <w:rFonts w:ascii="Times New Roman" w:hAnsi="Times New Roman"/>
          <w:sz w:val="20"/>
          <w:szCs w:val="20"/>
        </w:rPr>
      </w:pP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b/>
          <w:u w:val="single"/>
        </w:rPr>
      </w:pPr>
      <w:r>
        <w:rPr>
          <w:rFonts w:ascii="Times New Roman" w:hAnsi="Times New Roman"/>
          <w:b/>
          <w:u w:val="single"/>
        </w:rPr>
        <w:t>V. NAPIRENDI PONT</w:t>
      </w:r>
    </w:p>
    <w:p w:rsidR="00FE6398" w:rsidRDefault="00FE6398" w:rsidP="001F5A16">
      <w:pPr>
        <w:spacing w:after="0" w:line="240" w:lineRule="auto"/>
        <w:jc w:val="both"/>
        <w:rPr>
          <w:rFonts w:ascii="Times New Roman" w:hAnsi="Times New Roman"/>
          <w:b/>
          <w:u w:val="single"/>
        </w:rPr>
      </w:pPr>
    </w:p>
    <w:p w:rsidR="00FE6398" w:rsidRPr="00780513" w:rsidRDefault="00FE6398" w:rsidP="001F5A16">
      <w:pPr>
        <w:spacing w:after="0" w:line="240" w:lineRule="auto"/>
        <w:jc w:val="both"/>
        <w:rPr>
          <w:rFonts w:ascii="Times New Roman" w:hAnsi="Times New Roman"/>
          <w:b/>
          <w:u w:val="single"/>
        </w:rPr>
      </w:pPr>
      <w:r w:rsidRPr="00780513">
        <w:rPr>
          <w:rFonts w:ascii="Times New Roman" w:hAnsi="Times New Roman"/>
          <w:b/>
          <w:u w:val="single"/>
        </w:rPr>
        <w:t>A Törökszentmiklós-Tiszatenyő Önkormányzati Társulás Társulási Megállapodásának módosításáról</w:t>
      </w:r>
    </w:p>
    <w:p w:rsidR="00FE6398" w:rsidRDefault="00FE6398" w:rsidP="001F5A16">
      <w:pPr>
        <w:spacing w:after="0" w:line="240" w:lineRule="auto"/>
        <w:jc w:val="both"/>
        <w:rPr>
          <w:rFonts w:ascii="Times New Roman" w:hAnsi="Times New Roman"/>
          <w:b/>
          <w:u w:val="single"/>
        </w:rPr>
      </w:pPr>
    </w:p>
    <w:p w:rsidR="00FE6398" w:rsidRDefault="00FE6398" w:rsidP="001F5A16">
      <w:pPr>
        <w:spacing w:after="0" w:line="240" w:lineRule="auto"/>
        <w:jc w:val="both"/>
        <w:rPr>
          <w:rFonts w:ascii="Times New Roman" w:hAnsi="Times New Roman"/>
        </w:rPr>
      </w:pPr>
      <w:r w:rsidRPr="00E31C93">
        <w:rPr>
          <w:rFonts w:ascii="Times New Roman" w:hAnsi="Times New Roman"/>
          <w:b/>
        </w:rPr>
        <w:t>Dr. Libor Imre</w:t>
      </w:r>
      <w:r>
        <w:rPr>
          <w:rFonts w:ascii="Times New Roman" w:hAnsi="Times New Roman"/>
        </w:rPr>
        <w:t xml:space="preserve"> aljegyző elmondja, hogy az ágazati jogszabály 2016. január 1. napjától önkormányzati funkció kódokat változtatott meg és feladatul tűzte ki az érintett társulások részére, hogy a társulási megállapodásaiban 2016. március 1-ig ezt átvezesse. Közli, hogy gyakorlatilag technikai módosításról van szó. </w:t>
      </w:r>
    </w:p>
    <w:p w:rsidR="00FE6398" w:rsidRDefault="00FE6398" w:rsidP="001F5A16">
      <w:pPr>
        <w:spacing w:after="0" w:line="240" w:lineRule="auto"/>
        <w:jc w:val="both"/>
        <w:rPr>
          <w:rFonts w:ascii="Times New Roman" w:hAnsi="Times New Roman"/>
        </w:rPr>
      </w:pPr>
      <w:r>
        <w:rPr>
          <w:rFonts w:ascii="Times New Roman" w:hAnsi="Times New Roman"/>
        </w:rPr>
        <w:t xml:space="preserve"> </w:t>
      </w:r>
    </w:p>
    <w:p w:rsidR="00FE6398" w:rsidRPr="00E31C93" w:rsidRDefault="00FE6398" w:rsidP="001F5A16">
      <w:pPr>
        <w:spacing w:after="0" w:line="240" w:lineRule="auto"/>
        <w:jc w:val="both"/>
        <w:rPr>
          <w:rFonts w:ascii="Times New Roman" w:hAnsi="Times New Roman"/>
          <w:b/>
        </w:rPr>
      </w:pPr>
      <w:r w:rsidRPr="00E31C93">
        <w:rPr>
          <w:rFonts w:ascii="Times New Roman" w:hAnsi="Times New Roman"/>
          <w:b/>
        </w:rPr>
        <w:t>Bizottsági vélemények</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570124">
        <w:rPr>
          <w:rFonts w:ascii="Times New Roman" w:hAnsi="Times New Roman"/>
          <w:b/>
        </w:rPr>
        <w:lastRenderedPageBreak/>
        <w:t>Révi Attila</w:t>
      </w:r>
      <w:r>
        <w:rPr>
          <w:rFonts w:ascii="Times New Roman" w:hAnsi="Times New Roman"/>
        </w:rPr>
        <w:t xml:space="preserve"> a Pénzügyi és Városfejlesztési Bizottság elnöke elmondja, bizottságuk egyhangúlag támogatta az előterjesztést.</w:t>
      </w:r>
    </w:p>
    <w:p w:rsidR="00FE6398" w:rsidRDefault="00FE6398" w:rsidP="001F5A16">
      <w:pPr>
        <w:spacing w:after="0" w:line="240" w:lineRule="auto"/>
        <w:jc w:val="both"/>
        <w:rPr>
          <w:rFonts w:ascii="Times New Roman" w:hAnsi="Times New Roman"/>
        </w:rPr>
      </w:pPr>
    </w:p>
    <w:p w:rsidR="00FE6398" w:rsidRDefault="00FE6398" w:rsidP="00302FD6">
      <w:pPr>
        <w:spacing w:after="0" w:line="240" w:lineRule="auto"/>
        <w:jc w:val="both"/>
        <w:rPr>
          <w:rFonts w:ascii="Times New Roman" w:hAnsi="Times New Roman"/>
        </w:rPr>
      </w:pPr>
      <w:r w:rsidRPr="00AF4966">
        <w:rPr>
          <w:rFonts w:ascii="Times New Roman" w:hAnsi="Times New Roman"/>
          <w:b/>
        </w:rPr>
        <w:t>Fejér Ilona</w:t>
      </w:r>
      <w:r>
        <w:rPr>
          <w:rFonts w:ascii="Times New Roman" w:hAnsi="Times New Roman"/>
        </w:rPr>
        <w:t xml:space="preserve"> a Szociális, Egészségügyi és Sport bizottság elnöke elmondja, mivel technikai módosításról van szó, egyhangúlag támogatta a bizottság. </w:t>
      </w:r>
    </w:p>
    <w:p w:rsidR="00FE6398" w:rsidRDefault="00FE6398" w:rsidP="00302FD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b/>
        </w:rPr>
      </w:pPr>
      <w:r>
        <w:rPr>
          <w:rFonts w:ascii="Times New Roman" w:hAnsi="Times New Roman"/>
          <w:b/>
        </w:rPr>
        <w:t>Kérdések</w:t>
      </w:r>
    </w:p>
    <w:p w:rsidR="00FE6398" w:rsidRDefault="00FE6398" w:rsidP="001F5A16">
      <w:pPr>
        <w:spacing w:after="0" w:line="240" w:lineRule="auto"/>
        <w:jc w:val="both"/>
        <w:rPr>
          <w:rFonts w:ascii="Times New Roman" w:hAnsi="Times New Roman"/>
          <w:b/>
        </w:rPr>
      </w:pPr>
    </w:p>
    <w:p w:rsidR="00FE6398" w:rsidRDefault="00FE6398" w:rsidP="001F5A16">
      <w:pPr>
        <w:spacing w:after="0" w:line="240" w:lineRule="auto"/>
        <w:jc w:val="both"/>
        <w:rPr>
          <w:rFonts w:ascii="Times New Roman" w:hAnsi="Times New Roman"/>
        </w:rPr>
      </w:pPr>
      <w:r>
        <w:rPr>
          <w:rFonts w:ascii="Times New Roman" w:hAnsi="Times New Roman"/>
          <w:b/>
        </w:rPr>
        <w:t xml:space="preserve">Szabó Péter </w:t>
      </w:r>
      <w:r>
        <w:rPr>
          <w:rFonts w:ascii="Times New Roman" w:hAnsi="Times New Roman"/>
        </w:rPr>
        <w:t xml:space="preserve">képviselő elmondja, hogy gazdasági jellegű kérdése lenne. Az 5. pontban a társulási tagok befizetésével működteti a társulás önmagát. Gyakorlatilag Törökszentmiklós és Tiszatenyő befizeti a rájuk jutó részt. A korábbi időszakban több alkalommal is szóba került, hogy a társ önkormányzatnak nem, vagy nehezen, vagy csak késlekedve tesz eleget. A befizetések és elszámolások tekintetében kérdezi, hogy az említett dolgok rendeződtek-e az elmúlt időszakban.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6B4D41">
        <w:rPr>
          <w:rFonts w:ascii="Times New Roman" w:hAnsi="Times New Roman"/>
          <w:b/>
        </w:rPr>
        <w:t>Markót Imre</w:t>
      </w:r>
      <w:r>
        <w:rPr>
          <w:rFonts w:ascii="Times New Roman" w:hAnsi="Times New Roman"/>
        </w:rPr>
        <w:t xml:space="preserve"> polgármester válasza: Úgy tudja, hogy aktuálisan még a Tiszatenyői Önkormányzat magának a KSZSZK-nak bizonyos pénzeszközzel tartozik. Kérdezi Ábrahámné Kada Éva megbízott pénzügyi osztályvezetőt.</w:t>
      </w:r>
    </w:p>
    <w:p w:rsidR="00FE6398" w:rsidRDefault="00FE6398" w:rsidP="001F5A16">
      <w:pPr>
        <w:spacing w:after="0" w:line="240" w:lineRule="auto"/>
        <w:jc w:val="both"/>
        <w:rPr>
          <w:rFonts w:ascii="Times New Roman" w:hAnsi="Times New Roman"/>
        </w:rPr>
      </w:pPr>
    </w:p>
    <w:p w:rsidR="00FE6398" w:rsidRPr="0089213D" w:rsidRDefault="00FE6398" w:rsidP="001F5A16">
      <w:pPr>
        <w:spacing w:after="0" w:line="240" w:lineRule="auto"/>
        <w:jc w:val="both"/>
        <w:rPr>
          <w:rFonts w:ascii="Times New Roman" w:hAnsi="Times New Roman"/>
        </w:rPr>
      </w:pPr>
      <w:r w:rsidRPr="006B4D41">
        <w:rPr>
          <w:rFonts w:ascii="Times New Roman" w:hAnsi="Times New Roman"/>
          <w:b/>
        </w:rPr>
        <w:t>Ábrahámné Kada Éva</w:t>
      </w:r>
      <w:r>
        <w:rPr>
          <w:rFonts w:ascii="Times New Roman" w:hAnsi="Times New Roman"/>
        </w:rPr>
        <w:t xml:space="preserve"> elmondja, hogy folyamatban van a záró elszámolás az utolsó negyedév tekintetében. A 2015-ös évnek a többi részét már rendezte.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Pr>
          <w:rFonts w:ascii="Times New Roman" w:hAnsi="Times New Roman"/>
        </w:rPr>
        <w:t>További hozzászólás nem hangzik el.</w:t>
      </w:r>
    </w:p>
    <w:p w:rsidR="00FE6398" w:rsidRDefault="00FE6398" w:rsidP="001F5A16">
      <w:pPr>
        <w:spacing w:after="0" w:line="240" w:lineRule="auto"/>
        <w:jc w:val="both"/>
        <w:rPr>
          <w:rFonts w:ascii="Times New Roman" w:hAnsi="Times New Roman"/>
        </w:rPr>
      </w:pPr>
    </w:p>
    <w:p w:rsidR="00FE6398" w:rsidRDefault="00FE6398" w:rsidP="0058458B">
      <w:pPr>
        <w:spacing w:after="0" w:line="240" w:lineRule="auto"/>
        <w:jc w:val="both"/>
        <w:rPr>
          <w:rFonts w:ascii="Times New Roman" w:hAnsi="Times New Roman"/>
          <w:b/>
        </w:rPr>
      </w:pPr>
      <w:r w:rsidRPr="005C12E1">
        <w:rPr>
          <w:rFonts w:ascii="Times New Roman" w:hAnsi="Times New Roman"/>
          <w:b/>
        </w:rPr>
        <w:t>Markót Imre</w:t>
      </w:r>
      <w:r>
        <w:rPr>
          <w:rFonts w:ascii="Times New Roman" w:hAnsi="Times New Roman"/>
        </w:rPr>
        <w:t xml:space="preserve"> </w:t>
      </w:r>
      <w:r w:rsidRPr="005C12E1">
        <w:rPr>
          <w:rFonts w:ascii="Times New Roman" w:hAnsi="Times New Roman"/>
          <w:b/>
        </w:rPr>
        <w:t>polgármester szavazásra teszi fel az előterjesztést. Szavazás után megállapítja, hogy a Képviselő-testület jelen lévő 1</w:t>
      </w:r>
      <w:r>
        <w:rPr>
          <w:rFonts w:ascii="Times New Roman" w:hAnsi="Times New Roman"/>
          <w:b/>
        </w:rPr>
        <w:t>1</w:t>
      </w:r>
      <w:r w:rsidRPr="005C12E1">
        <w:rPr>
          <w:rFonts w:ascii="Times New Roman" w:hAnsi="Times New Roman"/>
          <w:b/>
        </w:rPr>
        <w:t xml:space="preserve"> tagja 1</w:t>
      </w:r>
      <w:r>
        <w:rPr>
          <w:rFonts w:ascii="Times New Roman" w:hAnsi="Times New Roman"/>
          <w:b/>
        </w:rPr>
        <w:t>1</w:t>
      </w:r>
      <w:r w:rsidRPr="005C12E1">
        <w:rPr>
          <w:rFonts w:ascii="Times New Roman" w:hAnsi="Times New Roman"/>
          <w:b/>
        </w:rPr>
        <w:t xml:space="preserve"> igen, egyhangú szavazattal me</w:t>
      </w:r>
      <w:r>
        <w:rPr>
          <w:rFonts w:ascii="Times New Roman" w:hAnsi="Times New Roman"/>
          <w:b/>
        </w:rPr>
        <w:t>ghozta a következő határozatát:</w:t>
      </w:r>
    </w:p>
    <w:p w:rsidR="00FE6398" w:rsidRPr="0058458B" w:rsidRDefault="00FE6398" w:rsidP="0058458B">
      <w:pPr>
        <w:spacing w:after="0" w:line="240" w:lineRule="auto"/>
        <w:jc w:val="both"/>
        <w:rPr>
          <w:rFonts w:ascii="Times New Roman" w:hAnsi="Times New Roman"/>
          <w:b/>
        </w:rPr>
      </w:pPr>
    </w:p>
    <w:p w:rsidR="00FE6398" w:rsidRDefault="00FE6398" w:rsidP="001F5A16">
      <w:pPr>
        <w:spacing w:after="0" w:line="240" w:lineRule="auto"/>
        <w:jc w:val="both"/>
        <w:rPr>
          <w:rFonts w:ascii="Times New Roman" w:hAnsi="Times New Roman"/>
        </w:rPr>
      </w:pPr>
    </w:p>
    <w:p w:rsidR="00780513" w:rsidRPr="00780513" w:rsidRDefault="00780513" w:rsidP="004707E6">
      <w:pPr>
        <w:spacing w:after="0" w:line="240" w:lineRule="auto"/>
        <w:jc w:val="center"/>
        <w:rPr>
          <w:rFonts w:ascii="Times New Roman" w:hAnsi="Times New Roman"/>
          <w:b/>
        </w:rPr>
      </w:pPr>
      <w:r w:rsidRPr="00780513">
        <w:rPr>
          <w:rFonts w:ascii="Times New Roman" w:hAnsi="Times New Roman"/>
          <w:b/>
        </w:rPr>
        <w:t>38/2016. (II.25.) Kt.</w:t>
      </w:r>
    </w:p>
    <w:p w:rsidR="00780513" w:rsidRPr="00780513" w:rsidRDefault="00780513" w:rsidP="004707E6">
      <w:pPr>
        <w:spacing w:after="0" w:line="240" w:lineRule="auto"/>
        <w:jc w:val="center"/>
        <w:rPr>
          <w:rFonts w:ascii="Times New Roman" w:hAnsi="Times New Roman"/>
          <w:b/>
        </w:rPr>
      </w:pPr>
    </w:p>
    <w:p w:rsidR="00780513" w:rsidRPr="00425CFC" w:rsidRDefault="00780513" w:rsidP="004707E6">
      <w:pPr>
        <w:spacing w:after="0" w:line="240" w:lineRule="auto"/>
        <w:jc w:val="center"/>
        <w:rPr>
          <w:rFonts w:ascii="Times New Roman" w:hAnsi="Times New Roman"/>
          <w:b/>
          <w:u w:val="single"/>
        </w:rPr>
      </w:pPr>
      <w:r w:rsidRPr="00425CFC">
        <w:rPr>
          <w:rFonts w:ascii="Times New Roman" w:hAnsi="Times New Roman"/>
          <w:b/>
          <w:u w:val="single"/>
        </w:rPr>
        <w:t xml:space="preserve">H a </w:t>
      </w:r>
      <w:r w:rsidR="00425CFC">
        <w:rPr>
          <w:rFonts w:ascii="Times New Roman" w:hAnsi="Times New Roman"/>
          <w:b/>
          <w:u w:val="single"/>
        </w:rPr>
        <w:t>t á r o z a t</w:t>
      </w:r>
    </w:p>
    <w:p w:rsidR="00780513" w:rsidRPr="00780513" w:rsidRDefault="00780513" w:rsidP="004707E6">
      <w:pPr>
        <w:spacing w:after="0" w:line="240" w:lineRule="auto"/>
        <w:jc w:val="center"/>
        <w:rPr>
          <w:rFonts w:ascii="Times New Roman" w:hAnsi="Times New Roman"/>
          <w:b/>
        </w:rPr>
      </w:pPr>
    </w:p>
    <w:p w:rsidR="00780513" w:rsidRPr="00780513" w:rsidRDefault="00780513" w:rsidP="004707E6">
      <w:pPr>
        <w:spacing w:after="0" w:line="240" w:lineRule="auto"/>
        <w:jc w:val="center"/>
        <w:rPr>
          <w:rFonts w:ascii="Times New Roman" w:hAnsi="Times New Roman"/>
          <w:b/>
        </w:rPr>
      </w:pPr>
      <w:r w:rsidRPr="00780513">
        <w:rPr>
          <w:rFonts w:ascii="Times New Roman" w:hAnsi="Times New Roman"/>
          <w:b/>
        </w:rPr>
        <w:t>Törökszentmiklós – Tiszatenyő Önkormányzati Társulás Társulási Megállapodásának módosításáról</w:t>
      </w:r>
    </w:p>
    <w:p w:rsidR="00780513" w:rsidRPr="00780513" w:rsidRDefault="00780513" w:rsidP="00780513">
      <w:pPr>
        <w:spacing w:after="0" w:line="240" w:lineRule="auto"/>
        <w:jc w:val="both"/>
        <w:rPr>
          <w:rFonts w:ascii="Times New Roman" w:hAnsi="Times New Roman"/>
          <w:b/>
        </w:rPr>
      </w:pPr>
    </w:p>
    <w:p w:rsidR="00780513" w:rsidRPr="00780513" w:rsidRDefault="00780513" w:rsidP="002E5AEF">
      <w:pPr>
        <w:numPr>
          <w:ilvl w:val="0"/>
          <w:numId w:val="5"/>
        </w:numPr>
        <w:spacing w:after="0" w:line="240" w:lineRule="auto"/>
        <w:jc w:val="both"/>
        <w:rPr>
          <w:rFonts w:ascii="Times New Roman" w:hAnsi="Times New Roman"/>
          <w:b/>
        </w:rPr>
      </w:pPr>
      <w:r w:rsidRPr="00780513">
        <w:rPr>
          <w:rFonts w:ascii="Times New Roman" w:hAnsi="Times New Roman"/>
        </w:rPr>
        <w:t>Törökszentmiklós Városi Önkormányzat Képviselő-testülete elfogadja a módosító okiratot, melyet az 1. számú melléklet tartalmaz.</w:t>
      </w:r>
    </w:p>
    <w:p w:rsidR="00780513" w:rsidRPr="00780513" w:rsidRDefault="00780513" w:rsidP="00780513">
      <w:pPr>
        <w:spacing w:after="0" w:line="240" w:lineRule="auto"/>
        <w:jc w:val="both"/>
        <w:rPr>
          <w:rFonts w:ascii="Times New Roman" w:hAnsi="Times New Roman"/>
          <w:b/>
        </w:rPr>
      </w:pPr>
    </w:p>
    <w:p w:rsidR="00780513" w:rsidRPr="00780513" w:rsidRDefault="00780513" w:rsidP="002E5AEF">
      <w:pPr>
        <w:numPr>
          <w:ilvl w:val="0"/>
          <w:numId w:val="5"/>
        </w:numPr>
        <w:spacing w:after="0" w:line="240" w:lineRule="auto"/>
        <w:jc w:val="both"/>
        <w:rPr>
          <w:rFonts w:ascii="Times New Roman" w:hAnsi="Times New Roman"/>
          <w:b/>
        </w:rPr>
      </w:pPr>
      <w:r w:rsidRPr="00780513">
        <w:rPr>
          <w:rFonts w:ascii="Times New Roman" w:hAnsi="Times New Roman"/>
        </w:rPr>
        <w:t>Törökszentmiklós Városi Önkormányzat Képviselő-testülete elfogadja az egységes szerkezetű Társulási Megállapodást, melyet a 2. számú melléklet tartalmaz.</w:t>
      </w:r>
    </w:p>
    <w:p w:rsidR="00780513" w:rsidRPr="00780513" w:rsidRDefault="00780513" w:rsidP="00780513">
      <w:pPr>
        <w:spacing w:after="0" w:line="240" w:lineRule="auto"/>
        <w:jc w:val="both"/>
        <w:rPr>
          <w:rFonts w:ascii="Times New Roman" w:hAnsi="Times New Roman"/>
        </w:rPr>
      </w:pPr>
    </w:p>
    <w:p w:rsidR="00780513" w:rsidRPr="00780513" w:rsidRDefault="00780513" w:rsidP="002E5AEF">
      <w:pPr>
        <w:numPr>
          <w:ilvl w:val="0"/>
          <w:numId w:val="5"/>
        </w:numPr>
        <w:spacing w:after="0" w:line="240" w:lineRule="auto"/>
        <w:jc w:val="both"/>
        <w:rPr>
          <w:rFonts w:ascii="Times New Roman" w:hAnsi="Times New Roman"/>
        </w:rPr>
      </w:pPr>
      <w:r w:rsidRPr="00780513">
        <w:rPr>
          <w:rFonts w:ascii="Times New Roman" w:hAnsi="Times New Roman"/>
        </w:rPr>
        <w:t>Törökszentmiklós Városi Önkormányzat Képviselő-testülete felhatalmazza Markót Imre polgármestert a módosító okirat és az egységes szerkezetű megállapodás aláírására, illetve az esetleges módosítás során felmerülő hiánypótlás megtételére.</w:t>
      </w:r>
    </w:p>
    <w:p w:rsidR="00780513" w:rsidRPr="00780513" w:rsidRDefault="00780513" w:rsidP="00780513">
      <w:pPr>
        <w:spacing w:after="0" w:line="240" w:lineRule="auto"/>
        <w:jc w:val="both"/>
        <w:rPr>
          <w:rFonts w:ascii="Times New Roman" w:hAnsi="Times New Roman"/>
        </w:rPr>
      </w:pPr>
    </w:p>
    <w:p w:rsidR="00780513" w:rsidRPr="00780513" w:rsidRDefault="00780513" w:rsidP="00780513">
      <w:pPr>
        <w:spacing w:after="0" w:line="240" w:lineRule="auto"/>
        <w:jc w:val="both"/>
        <w:rPr>
          <w:rFonts w:ascii="Times New Roman" w:hAnsi="Times New Roman"/>
          <w:u w:val="single"/>
        </w:rPr>
      </w:pPr>
      <w:r w:rsidRPr="00780513">
        <w:rPr>
          <w:rFonts w:ascii="Times New Roman" w:hAnsi="Times New Roman"/>
          <w:u w:val="single"/>
        </w:rPr>
        <w:t>Erről értesülnek:</w:t>
      </w:r>
    </w:p>
    <w:p w:rsidR="00780513" w:rsidRPr="00780513" w:rsidRDefault="00780513" w:rsidP="002E5AEF">
      <w:pPr>
        <w:numPr>
          <w:ilvl w:val="0"/>
          <w:numId w:val="6"/>
        </w:numPr>
        <w:spacing w:after="0" w:line="240" w:lineRule="auto"/>
        <w:jc w:val="both"/>
        <w:rPr>
          <w:rFonts w:ascii="Times New Roman" w:hAnsi="Times New Roman"/>
        </w:rPr>
      </w:pPr>
      <w:r w:rsidRPr="00780513">
        <w:rPr>
          <w:rFonts w:ascii="Times New Roman" w:hAnsi="Times New Roman"/>
        </w:rPr>
        <w:t>Törökszentmiklós Város polgármestere</w:t>
      </w:r>
    </w:p>
    <w:p w:rsidR="00780513" w:rsidRPr="00780513" w:rsidRDefault="00780513" w:rsidP="002E5AEF">
      <w:pPr>
        <w:numPr>
          <w:ilvl w:val="0"/>
          <w:numId w:val="6"/>
        </w:numPr>
        <w:spacing w:after="0" w:line="240" w:lineRule="auto"/>
        <w:jc w:val="both"/>
        <w:rPr>
          <w:rFonts w:ascii="Times New Roman" w:hAnsi="Times New Roman"/>
        </w:rPr>
      </w:pPr>
      <w:r w:rsidRPr="00780513">
        <w:rPr>
          <w:rFonts w:ascii="Times New Roman" w:hAnsi="Times New Roman"/>
        </w:rPr>
        <w:t>Tiszatenyő Község polgármestere</w:t>
      </w:r>
    </w:p>
    <w:p w:rsidR="00780513" w:rsidRPr="00780513" w:rsidRDefault="00780513" w:rsidP="002E5AEF">
      <w:pPr>
        <w:numPr>
          <w:ilvl w:val="0"/>
          <w:numId w:val="6"/>
        </w:numPr>
        <w:spacing w:after="0" w:line="240" w:lineRule="auto"/>
        <w:jc w:val="both"/>
        <w:rPr>
          <w:rFonts w:ascii="Times New Roman" w:hAnsi="Times New Roman"/>
        </w:rPr>
      </w:pPr>
      <w:r w:rsidRPr="00780513">
        <w:rPr>
          <w:rFonts w:ascii="Times New Roman" w:hAnsi="Times New Roman"/>
        </w:rPr>
        <w:t>Törökszentmiklós Város jegyzője</w:t>
      </w:r>
    </w:p>
    <w:p w:rsidR="00780513" w:rsidRPr="00780513" w:rsidRDefault="00780513" w:rsidP="002E5AEF">
      <w:pPr>
        <w:numPr>
          <w:ilvl w:val="0"/>
          <w:numId w:val="6"/>
        </w:numPr>
        <w:spacing w:after="0" w:line="240" w:lineRule="auto"/>
        <w:jc w:val="both"/>
        <w:rPr>
          <w:rFonts w:ascii="Times New Roman" w:hAnsi="Times New Roman"/>
        </w:rPr>
      </w:pPr>
      <w:r w:rsidRPr="00780513">
        <w:rPr>
          <w:rFonts w:ascii="Times New Roman" w:hAnsi="Times New Roman"/>
        </w:rPr>
        <w:t>Tiszatenyő Község jegyzője</w:t>
      </w:r>
    </w:p>
    <w:p w:rsidR="00780513" w:rsidRPr="00780513" w:rsidRDefault="00780513" w:rsidP="002E5AEF">
      <w:pPr>
        <w:numPr>
          <w:ilvl w:val="0"/>
          <w:numId w:val="6"/>
        </w:numPr>
        <w:spacing w:after="0" w:line="240" w:lineRule="auto"/>
        <w:jc w:val="both"/>
        <w:rPr>
          <w:rFonts w:ascii="Times New Roman" w:hAnsi="Times New Roman"/>
        </w:rPr>
      </w:pPr>
      <w:r w:rsidRPr="00780513">
        <w:rPr>
          <w:rFonts w:ascii="Times New Roman" w:hAnsi="Times New Roman"/>
        </w:rPr>
        <w:t>MÁK JNSZ Megyei Igazgatósága</w:t>
      </w:r>
    </w:p>
    <w:p w:rsidR="00780513" w:rsidRPr="00780513" w:rsidRDefault="00780513" w:rsidP="002E5AEF">
      <w:pPr>
        <w:numPr>
          <w:ilvl w:val="0"/>
          <w:numId w:val="6"/>
        </w:numPr>
        <w:spacing w:after="0" w:line="240" w:lineRule="auto"/>
        <w:jc w:val="both"/>
        <w:rPr>
          <w:rFonts w:ascii="Times New Roman" w:hAnsi="Times New Roman"/>
        </w:rPr>
      </w:pPr>
      <w:r w:rsidRPr="00780513">
        <w:rPr>
          <w:rFonts w:ascii="Times New Roman" w:hAnsi="Times New Roman"/>
        </w:rPr>
        <w:t>JNSZ Megyei Kormányhivatal</w:t>
      </w:r>
    </w:p>
    <w:p w:rsidR="00780513" w:rsidRPr="00780513" w:rsidRDefault="00780513" w:rsidP="002E5AEF">
      <w:pPr>
        <w:numPr>
          <w:ilvl w:val="0"/>
          <w:numId w:val="6"/>
        </w:numPr>
        <w:spacing w:after="0" w:line="240" w:lineRule="auto"/>
        <w:jc w:val="both"/>
        <w:rPr>
          <w:rFonts w:ascii="Times New Roman" w:hAnsi="Times New Roman"/>
        </w:rPr>
      </w:pPr>
      <w:r w:rsidRPr="00780513">
        <w:rPr>
          <w:rFonts w:ascii="Times New Roman" w:hAnsi="Times New Roman"/>
        </w:rPr>
        <w:t>Irattár</w:t>
      </w:r>
    </w:p>
    <w:p w:rsidR="00780513" w:rsidRDefault="00780513" w:rsidP="001F5A16">
      <w:pPr>
        <w:spacing w:after="0" w:line="240" w:lineRule="auto"/>
        <w:jc w:val="both"/>
        <w:rPr>
          <w:rFonts w:ascii="Times New Roman" w:hAnsi="Times New Roman"/>
        </w:rPr>
      </w:pPr>
    </w:p>
    <w:p w:rsidR="00780513" w:rsidRDefault="00780513" w:rsidP="001F5A16">
      <w:pPr>
        <w:spacing w:after="0" w:line="240" w:lineRule="auto"/>
        <w:jc w:val="both"/>
        <w:rPr>
          <w:rFonts w:ascii="Times New Roman" w:hAnsi="Times New Roman"/>
        </w:rPr>
      </w:pPr>
    </w:p>
    <w:p w:rsidR="00780513" w:rsidRDefault="00780513"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b/>
          <w:u w:val="single"/>
        </w:rPr>
      </w:pPr>
      <w:r>
        <w:rPr>
          <w:rFonts w:ascii="Times New Roman" w:hAnsi="Times New Roman"/>
          <w:b/>
          <w:u w:val="single"/>
        </w:rPr>
        <w:t>VI. NAPIRENDI PONT</w:t>
      </w:r>
    </w:p>
    <w:p w:rsidR="00FE6398" w:rsidRDefault="00FE6398" w:rsidP="001F5A16">
      <w:pPr>
        <w:spacing w:after="0" w:line="240" w:lineRule="auto"/>
        <w:jc w:val="both"/>
        <w:rPr>
          <w:rFonts w:ascii="Times New Roman" w:hAnsi="Times New Roman"/>
          <w:b/>
          <w:u w:val="single"/>
        </w:rPr>
      </w:pPr>
    </w:p>
    <w:p w:rsidR="00FE6398" w:rsidRPr="00780513" w:rsidRDefault="00FE6398" w:rsidP="001F5A16">
      <w:pPr>
        <w:spacing w:after="0" w:line="240" w:lineRule="auto"/>
        <w:jc w:val="both"/>
        <w:rPr>
          <w:rFonts w:ascii="Times New Roman" w:hAnsi="Times New Roman"/>
          <w:b/>
          <w:u w:val="single"/>
        </w:rPr>
      </w:pPr>
      <w:r w:rsidRPr="00780513">
        <w:rPr>
          <w:rFonts w:ascii="Times New Roman" w:hAnsi="Times New Roman"/>
          <w:b/>
          <w:u w:val="single"/>
        </w:rPr>
        <w:t>5200 Törökszentmiklós, Kossuth Lajos u. 129. szám alatti üzlethelyiség bérbeadása</w:t>
      </w:r>
    </w:p>
    <w:p w:rsidR="00FE6398" w:rsidRPr="0058458B" w:rsidRDefault="00FE6398" w:rsidP="001F5A16">
      <w:pPr>
        <w:spacing w:after="0" w:line="240" w:lineRule="auto"/>
        <w:jc w:val="both"/>
        <w:rPr>
          <w:rFonts w:ascii="Times New Roman" w:hAnsi="Times New Roman"/>
          <w:b/>
          <w:u w:val="single"/>
        </w:rPr>
      </w:pPr>
    </w:p>
    <w:p w:rsidR="00FE6398" w:rsidRDefault="00FE6398" w:rsidP="001F5A16">
      <w:pPr>
        <w:spacing w:after="0" w:line="240" w:lineRule="auto"/>
        <w:jc w:val="both"/>
        <w:rPr>
          <w:rFonts w:ascii="Times New Roman" w:hAnsi="Times New Roman"/>
        </w:rPr>
      </w:pPr>
      <w:r>
        <w:rPr>
          <w:rFonts w:ascii="Times New Roman" w:hAnsi="Times New Roman"/>
          <w:b/>
        </w:rPr>
        <w:t>Kovács Béla</w:t>
      </w:r>
      <w:r>
        <w:rPr>
          <w:rFonts w:ascii="Times New Roman" w:hAnsi="Times New Roman"/>
        </w:rPr>
        <w:t xml:space="preserve"> intézményvezető elmondja, hogy a Törökszentmiklós, Köztársaság út 1</w:t>
      </w:r>
      <w:r w:rsidR="004549AA">
        <w:rPr>
          <w:rFonts w:ascii="Times New Roman" w:hAnsi="Times New Roman"/>
        </w:rPr>
        <w:t>6. szám alatt bejegyzett Fólias</w:t>
      </w:r>
      <w:r>
        <w:rPr>
          <w:rFonts w:ascii="Times New Roman" w:hAnsi="Times New Roman"/>
        </w:rPr>
        <w:t>átor</w:t>
      </w:r>
      <w:r w:rsidR="004549AA">
        <w:rPr>
          <w:rFonts w:ascii="Times New Roman" w:hAnsi="Times New Roman"/>
        </w:rPr>
        <w:t xml:space="preserve"> Bt.</w:t>
      </w:r>
      <w:r>
        <w:rPr>
          <w:rFonts w:ascii="Times New Roman" w:hAnsi="Times New Roman"/>
        </w:rPr>
        <w:t xml:space="preserve"> nevében az ügyvezető Molnár Roland Sándor kérelmet nyújtott be a Kossuth Lajos utca 129. szám alatt található önkormányzati üzlethelység bérletére. Ez a Táncsics út illetve Kossuth Lajos út sarkán található volt fagyizó épülete, 15 nm2 alapterületen. Elmondása szerint, gyermekruházat árusítását szeretnének benne kialakítani és határozott időtartamra, 5 évre kérte a szerződés létrejöttét, amennyiben a képviselő testület jóváhagyja. Elmondja, hogy a cégnek Törökszentmiklós Város</w:t>
      </w:r>
      <w:r w:rsidR="004549AA">
        <w:rPr>
          <w:rFonts w:ascii="Times New Roman" w:hAnsi="Times New Roman"/>
        </w:rPr>
        <w:t>i Önkormányzatt</w:t>
      </w:r>
      <w:r>
        <w:rPr>
          <w:rFonts w:ascii="Times New Roman" w:hAnsi="Times New Roman"/>
        </w:rPr>
        <w:t>al szemben semmilyen ta</w:t>
      </w:r>
      <w:r w:rsidR="00CD3E84">
        <w:rPr>
          <w:rFonts w:ascii="Times New Roman" w:hAnsi="Times New Roman"/>
        </w:rPr>
        <w:t>rtozása nincs</w:t>
      </w:r>
      <w:r>
        <w:rPr>
          <w:rFonts w:ascii="Times New Roman" w:hAnsi="Times New Roman"/>
        </w:rPr>
        <w:t xml:space="preserve">. A bérleti díj mértéke 30.000 Ft. +Áfa/hó. Kéri az előterjesztés megtárgyalását.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b/>
        </w:rPr>
      </w:pPr>
      <w:r w:rsidRPr="005454DE">
        <w:rPr>
          <w:rFonts w:ascii="Times New Roman" w:hAnsi="Times New Roman"/>
          <w:b/>
        </w:rPr>
        <w:t>Bizottsági vélemény</w:t>
      </w:r>
    </w:p>
    <w:p w:rsidR="00FE6398" w:rsidRDefault="00FE6398" w:rsidP="001F5A16">
      <w:pPr>
        <w:spacing w:after="0" w:line="240" w:lineRule="auto"/>
        <w:jc w:val="both"/>
        <w:rPr>
          <w:rFonts w:ascii="Times New Roman" w:hAnsi="Times New Roman"/>
          <w:b/>
        </w:rPr>
      </w:pPr>
    </w:p>
    <w:p w:rsidR="00FE6398" w:rsidRPr="004563A6" w:rsidRDefault="00FE6398" w:rsidP="001F5A16">
      <w:pPr>
        <w:spacing w:after="0" w:line="240" w:lineRule="auto"/>
        <w:jc w:val="both"/>
        <w:rPr>
          <w:rFonts w:ascii="Times New Roman" w:hAnsi="Times New Roman"/>
          <w:b/>
        </w:rPr>
      </w:pPr>
      <w:r w:rsidRPr="00570124">
        <w:rPr>
          <w:rFonts w:ascii="Times New Roman" w:hAnsi="Times New Roman"/>
          <w:b/>
        </w:rPr>
        <w:t>Révi Attila</w:t>
      </w:r>
      <w:r>
        <w:rPr>
          <w:rFonts w:ascii="Times New Roman" w:hAnsi="Times New Roman"/>
        </w:rPr>
        <w:t xml:space="preserve"> a Pénzügyi és Városfejlesztési Bizottság elnöke elmondja, bizottságuk egyhangúlag támogatta az előterjesztést</w:t>
      </w:r>
    </w:p>
    <w:p w:rsidR="00FE6398" w:rsidRDefault="00FE6398" w:rsidP="001F5A16">
      <w:pPr>
        <w:spacing w:after="0" w:line="240" w:lineRule="auto"/>
        <w:jc w:val="both"/>
        <w:rPr>
          <w:rFonts w:ascii="Times New Roman" w:hAnsi="Times New Roman"/>
        </w:rPr>
      </w:pPr>
    </w:p>
    <w:p w:rsidR="00FE6398" w:rsidRPr="005454DE" w:rsidRDefault="00FE6398" w:rsidP="001F5A16">
      <w:pPr>
        <w:spacing w:after="0" w:line="240" w:lineRule="auto"/>
        <w:jc w:val="both"/>
        <w:rPr>
          <w:rFonts w:ascii="Times New Roman" w:hAnsi="Times New Roman"/>
          <w:b/>
        </w:rPr>
      </w:pPr>
      <w:r w:rsidRPr="005454DE">
        <w:rPr>
          <w:rFonts w:ascii="Times New Roman" w:hAnsi="Times New Roman"/>
          <w:b/>
        </w:rPr>
        <w:t>Kérdés, hozzászólás nem hangzik el.</w:t>
      </w:r>
    </w:p>
    <w:p w:rsidR="00FE6398" w:rsidRDefault="00FE6398" w:rsidP="001F5A16">
      <w:pPr>
        <w:spacing w:after="0" w:line="240" w:lineRule="auto"/>
        <w:jc w:val="both"/>
        <w:rPr>
          <w:rFonts w:ascii="Times New Roman" w:hAnsi="Times New Roman"/>
        </w:rPr>
      </w:pPr>
    </w:p>
    <w:p w:rsidR="00FE6398" w:rsidRPr="004563A6" w:rsidRDefault="00FE6398" w:rsidP="001F5A16">
      <w:pPr>
        <w:spacing w:after="0" w:line="240" w:lineRule="auto"/>
        <w:jc w:val="both"/>
        <w:rPr>
          <w:rFonts w:ascii="Times New Roman" w:hAnsi="Times New Roman"/>
          <w:b/>
        </w:rPr>
      </w:pPr>
      <w:r w:rsidRPr="004563A6">
        <w:rPr>
          <w:rFonts w:ascii="Times New Roman" w:hAnsi="Times New Roman"/>
          <w:b/>
        </w:rPr>
        <w:t>Markót Imre polgármester szavazásra teszi fel az előterjesztést. Szavazás után megállapítja, hogy a Képviselő-testület jelen lévő 1</w:t>
      </w:r>
      <w:r>
        <w:rPr>
          <w:rFonts w:ascii="Times New Roman" w:hAnsi="Times New Roman"/>
          <w:b/>
        </w:rPr>
        <w:t>1</w:t>
      </w:r>
      <w:r w:rsidRPr="004563A6">
        <w:rPr>
          <w:rFonts w:ascii="Times New Roman" w:hAnsi="Times New Roman"/>
          <w:b/>
        </w:rPr>
        <w:t xml:space="preserve"> tagja 1</w:t>
      </w:r>
      <w:r>
        <w:rPr>
          <w:rFonts w:ascii="Times New Roman" w:hAnsi="Times New Roman"/>
          <w:b/>
        </w:rPr>
        <w:t>1</w:t>
      </w:r>
      <w:r w:rsidRPr="004563A6">
        <w:rPr>
          <w:rFonts w:ascii="Times New Roman" w:hAnsi="Times New Roman"/>
          <w:b/>
        </w:rPr>
        <w:t xml:space="preserve"> igen egyhangú szavazattal meghozza a következő határozatát: </w:t>
      </w:r>
    </w:p>
    <w:p w:rsidR="00FE6398" w:rsidRDefault="00FE6398" w:rsidP="001F5A16">
      <w:pPr>
        <w:spacing w:after="0" w:line="240" w:lineRule="auto"/>
        <w:jc w:val="both"/>
        <w:rPr>
          <w:rFonts w:ascii="Times New Roman" w:hAnsi="Times New Roman"/>
        </w:rPr>
      </w:pPr>
    </w:p>
    <w:p w:rsidR="00CD3E84" w:rsidRDefault="00CD3E84" w:rsidP="001F5A16">
      <w:pPr>
        <w:spacing w:after="0" w:line="240" w:lineRule="auto"/>
        <w:jc w:val="both"/>
        <w:rPr>
          <w:rFonts w:ascii="Times New Roman" w:hAnsi="Times New Roman"/>
        </w:rPr>
      </w:pPr>
    </w:p>
    <w:p w:rsidR="00CD3E84" w:rsidRPr="00CD3E84" w:rsidRDefault="00CD3E84" w:rsidP="004707E6">
      <w:pPr>
        <w:spacing w:after="0" w:line="240" w:lineRule="auto"/>
        <w:jc w:val="center"/>
        <w:rPr>
          <w:rFonts w:ascii="Times New Roman" w:hAnsi="Times New Roman"/>
          <w:b/>
        </w:rPr>
      </w:pPr>
      <w:r w:rsidRPr="00CD3E84">
        <w:rPr>
          <w:rFonts w:ascii="Times New Roman" w:hAnsi="Times New Roman"/>
          <w:b/>
        </w:rPr>
        <w:t>39/2016. (II.25.) K.t számú</w:t>
      </w:r>
    </w:p>
    <w:p w:rsidR="00CD3E84" w:rsidRPr="00CD3E84" w:rsidRDefault="00CD3E84" w:rsidP="004707E6">
      <w:pPr>
        <w:spacing w:after="0" w:line="240" w:lineRule="auto"/>
        <w:jc w:val="center"/>
        <w:rPr>
          <w:rFonts w:ascii="Times New Roman" w:hAnsi="Times New Roman"/>
          <w:b/>
        </w:rPr>
      </w:pPr>
    </w:p>
    <w:p w:rsidR="00CD3E84" w:rsidRPr="00CD3E84" w:rsidRDefault="00CD3E84" w:rsidP="004707E6">
      <w:pPr>
        <w:spacing w:after="0" w:line="240" w:lineRule="auto"/>
        <w:jc w:val="center"/>
        <w:rPr>
          <w:rFonts w:ascii="Times New Roman" w:hAnsi="Times New Roman"/>
          <w:b/>
          <w:u w:val="single"/>
        </w:rPr>
      </w:pPr>
      <w:r w:rsidRPr="00CD3E84">
        <w:rPr>
          <w:rFonts w:ascii="Times New Roman" w:hAnsi="Times New Roman"/>
          <w:b/>
          <w:u w:val="single"/>
        </w:rPr>
        <w:t>Határozat</w:t>
      </w:r>
    </w:p>
    <w:p w:rsidR="00CD3E84" w:rsidRPr="00CD3E84" w:rsidRDefault="00CD3E84" w:rsidP="004707E6">
      <w:pPr>
        <w:spacing w:after="0" w:line="240" w:lineRule="auto"/>
        <w:jc w:val="center"/>
        <w:rPr>
          <w:rFonts w:ascii="Times New Roman" w:hAnsi="Times New Roman"/>
        </w:rPr>
      </w:pPr>
    </w:p>
    <w:p w:rsidR="00CD3E84" w:rsidRPr="00CD3E84" w:rsidRDefault="00CD3E84" w:rsidP="004707E6">
      <w:pPr>
        <w:spacing w:after="0" w:line="240" w:lineRule="auto"/>
        <w:jc w:val="center"/>
        <w:rPr>
          <w:rFonts w:ascii="Times New Roman" w:hAnsi="Times New Roman"/>
          <w:b/>
        </w:rPr>
      </w:pPr>
      <w:r w:rsidRPr="00CD3E84">
        <w:rPr>
          <w:rFonts w:ascii="Times New Roman" w:hAnsi="Times New Roman"/>
          <w:b/>
        </w:rPr>
        <w:t>Az 5200 Törökszentmiklós Kossuth Lajos u. 129. szám alatt lévő ingatlan bérlő kijelöléséről és bérleti szerződés megkötéséről</w:t>
      </w:r>
    </w:p>
    <w:p w:rsidR="00CD3E84" w:rsidRPr="00CD3E84" w:rsidRDefault="00CD3E84" w:rsidP="00CD3E84">
      <w:pPr>
        <w:spacing w:after="0" w:line="240" w:lineRule="auto"/>
        <w:jc w:val="both"/>
        <w:rPr>
          <w:rFonts w:ascii="Times New Roman" w:hAnsi="Times New Roman"/>
          <w:b/>
        </w:rPr>
      </w:pPr>
    </w:p>
    <w:p w:rsidR="00CD3E84" w:rsidRPr="00CD3E84" w:rsidRDefault="00CD3E84" w:rsidP="00CD3E84">
      <w:pPr>
        <w:spacing w:after="0" w:line="240" w:lineRule="auto"/>
        <w:jc w:val="both"/>
        <w:rPr>
          <w:rFonts w:ascii="Times New Roman" w:hAnsi="Times New Roman"/>
        </w:rPr>
      </w:pPr>
      <w:r w:rsidRPr="00CD3E84">
        <w:rPr>
          <w:rFonts w:ascii="Times New Roman" w:hAnsi="Times New Roman"/>
        </w:rPr>
        <w:t>Törökszentmiklós Városi Önkormányzat Képviselő-testülete, a 30/2004. (VI.25.) önk. rendeletben biztosított jogkörében eljárva az alábbi döntést hozta:</w:t>
      </w:r>
    </w:p>
    <w:p w:rsidR="00CD3E84" w:rsidRPr="00CD3E84" w:rsidRDefault="00CD3E84" w:rsidP="00CD3E84">
      <w:pPr>
        <w:spacing w:after="0" w:line="240" w:lineRule="auto"/>
        <w:jc w:val="both"/>
        <w:rPr>
          <w:rFonts w:ascii="Times New Roman" w:hAnsi="Times New Roman"/>
        </w:rPr>
      </w:pPr>
    </w:p>
    <w:p w:rsidR="00CD3E84" w:rsidRPr="00CD3E84" w:rsidRDefault="00CD3E84" w:rsidP="002E5AEF">
      <w:pPr>
        <w:numPr>
          <w:ilvl w:val="0"/>
          <w:numId w:val="4"/>
        </w:numPr>
        <w:spacing w:after="0" w:line="240" w:lineRule="auto"/>
        <w:jc w:val="both"/>
        <w:rPr>
          <w:rFonts w:ascii="Times New Roman" w:hAnsi="Times New Roman"/>
        </w:rPr>
      </w:pPr>
      <w:r w:rsidRPr="00CD3E84">
        <w:rPr>
          <w:rFonts w:ascii="Times New Roman" w:hAnsi="Times New Roman"/>
        </w:rPr>
        <w:t xml:space="preserve">A kizárólagos tulajdonát képező 5200 Törökszentmiklós, Kossuth Lajos u. 129. szám alatt található 15 m2 nagyságú üzlethelyiség bérlőjéül </w:t>
      </w:r>
      <w:smartTag w:uri="urn:schemas-microsoft-com:office:smarttags" w:element="date">
        <w:smartTagPr>
          <w:attr w:name="ls" w:val="trans"/>
          <w:attr w:name="Month" w:val="2"/>
          <w:attr w:name="Day" w:val="26"/>
          <w:attr w:name="Year" w:val="2016"/>
        </w:smartTagPr>
        <w:r w:rsidRPr="00CD3E84">
          <w:rPr>
            <w:rFonts w:ascii="Times New Roman" w:hAnsi="Times New Roman"/>
            <w:b/>
          </w:rPr>
          <w:t>2016. február 26.</w:t>
        </w:r>
        <w:r w:rsidRPr="00CD3E84">
          <w:rPr>
            <w:rFonts w:ascii="Times New Roman" w:hAnsi="Times New Roman"/>
          </w:rPr>
          <w:t xml:space="preserve"> napjától</w:t>
        </w:r>
      </w:smartTag>
      <w:r w:rsidRPr="00CD3E84">
        <w:rPr>
          <w:rFonts w:ascii="Times New Roman" w:hAnsi="Times New Roman"/>
        </w:rPr>
        <w:t xml:space="preserve"> </w:t>
      </w:r>
      <w:r w:rsidRPr="00CD3E84">
        <w:rPr>
          <w:rFonts w:ascii="Times New Roman" w:hAnsi="Times New Roman"/>
          <w:b/>
        </w:rPr>
        <w:t>2021. február 25.</w:t>
      </w:r>
      <w:r w:rsidRPr="00CD3E84">
        <w:rPr>
          <w:rFonts w:ascii="Times New Roman" w:hAnsi="Times New Roman"/>
        </w:rPr>
        <w:t xml:space="preserve"> napjáig, </w:t>
      </w:r>
      <w:r w:rsidRPr="00CD3E84">
        <w:rPr>
          <w:rFonts w:ascii="Times New Roman" w:hAnsi="Times New Roman"/>
          <w:b/>
        </w:rPr>
        <w:t>5 éves</w:t>
      </w:r>
      <w:r w:rsidRPr="00CD3E84">
        <w:rPr>
          <w:rFonts w:ascii="Times New Roman" w:hAnsi="Times New Roman"/>
        </w:rPr>
        <w:t xml:space="preserve"> határozott időtartamra az 5200 Törökszentmiklós, Köztársaság utca 16/a. szám alatt bejegyzett Fóliasátor Bt.-t jelöli ki. </w:t>
      </w:r>
    </w:p>
    <w:p w:rsidR="00CD3E84" w:rsidRPr="00CD3E84" w:rsidRDefault="00CD3E84" w:rsidP="00CD3E84">
      <w:pPr>
        <w:spacing w:after="0" w:line="240" w:lineRule="auto"/>
        <w:jc w:val="both"/>
        <w:rPr>
          <w:rFonts w:ascii="Times New Roman" w:hAnsi="Times New Roman"/>
        </w:rPr>
      </w:pPr>
    </w:p>
    <w:p w:rsidR="00CD3E84" w:rsidRPr="00CD3E84" w:rsidRDefault="00CD3E84" w:rsidP="002E5AEF">
      <w:pPr>
        <w:numPr>
          <w:ilvl w:val="0"/>
          <w:numId w:val="4"/>
        </w:numPr>
        <w:spacing w:after="0" w:line="240" w:lineRule="auto"/>
        <w:jc w:val="both"/>
        <w:rPr>
          <w:rFonts w:ascii="Times New Roman" w:hAnsi="Times New Roman"/>
        </w:rPr>
      </w:pPr>
      <w:r w:rsidRPr="00CD3E84">
        <w:rPr>
          <w:rFonts w:ascii="Times New Roman" w:hAnsi="Times New Roman"/>
        </w:rPr>
        <w:t xml:space="preserve">Az ingatlan bérleti díja: </w:t>
      </w:r>
      <w:r w:rsidRPr="00CD3E84">
        <w:rPr>
          <w:rFonts w:ascii="Times New Roman" w:hAnsi="Times New Roman"/>
          <w:b/>
        </w:rPr>
        <w:t>30.000,- Ft/hó + ÁFA</w:t>
      </w:r>
      <w:r w:rsidRPr="00CD3E84">
        <w:rPr>
          <w:rFonts w:ascii="Times New Roman" w:hAnsi="Times New Roman"/>
        </w:rPr>
        <w:t>, azaz Harmincezer forint/hó + ÁFA.</w:t>
      </w:r>
    </w:p>
    <w:p w:rsidR="00CD3E84" w:rsidRPr="00CD3E84" w:rsidRDefault="00CD3E84" w:rsidP="00CD3E84">
      <w:pPr>
        <w:spacing w:after="0" w:line="240" w:lineRule="auto"/>
        <w:jc w:val="both"/>
        <w:rPr>
          <w:rFonts w:ascii="Times New Roman" w:hAnsi="Times New Roman"/>
        </w:rPr>
      </w:pPr>
    </w:p>
    <w:p w:rsidR="00CD3E84" w:rsidRPr="00CD3E84" w:rsidRDefault="00CD3E84" w:rsidP="002E5AEF">
      <w:pPr>
        <w:numPr>
          <w:ilvl w:val="0"/>
          <w:numId w:val="4"/>
        </w:numPr>
        <w:spacing w:after="0" w:line="240" w:lineRule="auto"/>
        <w:jc w:val="both"/>
        <w:rPr>
          <w:rFonts w:ascii="Times New Roman" w:hAnsi="Times New Roman"/>
        </w:rPr>
      </w:pPr>
      <w:r w:rsidRPr="00CD3E84">
        <w:rPr>
          <w:rFonts w:ascii="Times New Roman" w:hAnsi="Times New Roman"/>
        </w:rPr>
        <w:t>A bérleti szerződést a 30/2004. (VI.25.) Önk. rendelet alapján kell megkötni.</w:t>
      </w:r>
    </w:p>
    <w:p w:rsidR="00CD3E84" w:rsidRPr="00CD3E84" w:rsidRDefault="00CD3E84" w:rsidP="00CD3E84">
      <w:pPr>
        <w:spacing w:after="0" w:line="240" w:lineRule="auto"/>
        <w:jc w:val="both"/>
        <w:rPr>
          <w:rFonts w:ascii="Times New Roman" w:hAnsi="Times New Roman"/>
        </w:rPr>
      </w:pPr>
    </w:p>
    <w:p w:rsidR="00CD3E84" w:rsidRPr="00CD3E84" w:rsidRDefault="00CD3E84" w:rsidP="002E5AEF">
      <w:pPr>
        <w:numPr>
          <w:ilvl w:val="0"/>
          <w:numId w:val="4"/>
        </w:numPr>
        <w:spacing w:after="0" w:line="240" w:lineRule="auto"/>
        <w:jc w:val="both"/>
        <w:rPr>
          <w:rFonts w:ascii="Times New Roman" w:hAnsi="Times New Roman"/>
        </w:rPr>
      </w:pPr>
      <w:r w:rsidRPr="00CD3E84">
        <w:rPr>
          <w:rFonts w:ascii="Times New Roman" w:hAnsi="Times New Roman"/>
        </w:rPr>
        <w:t>A Törökszentmiklós Városi Önkormányzat Képviselő-testülete felhatalmazza Markót Imre polgármestert a bérleti szerződés aláírására.</w:t>
      </w:r>
    </w:p>
    <w:p w:rsidR="00CD3E84" w:rsidRPr="00CD3E84" w:rsidRDefault="00CD3E84" w:rsidP="00CD3E84">
      <w:pPr>
        <w:spacing w:after="0" w:line="240" w:lineRule="auto"/>
        <w:jc w:val="both"/>
        <w:rPr>
          <w:rFonts w:ascii="Times New Roman" w:hAnsi="Times New Roman"/>
          <w:u w:val="single"/>
        </w:rPr>
      </w:pPr>
    </w:p>
    <w:p w:rsidR="00CD3E84" w:rsidRPr="00CD3E84" w:rsidRDefault="00CD3E84" w:rsidP="00CD3E84">
      <w:pPr>
        <w:spacing w:after="0" w:line="240" w:lineRule="auto"/>
        <w:jc w:val="both"/>
        <w:rPr>
          <w:rFonts w:ascii="Times New Roman" w:hAnsi="Times New Roman"/>
          <w:u w:val="single"/>
        </w:rPr>
      </w:pPr>
    </w:p>
    <w:p w:rsidR="00CD3E84" w:rsidRPr="00CD3E84" w:rsidRDefault="00CD3E84" w:rsidP="00CD3E84">
      <w:pPr>
        <w:spacing w:after="0" w:line="240" w:lineRule="auto"/>
        <w:jc w:val="both"/>
        <w:rPr>
          <w:rFonts w:ascii="Times New Roman" w:hAnsi="Times New Roman"/>
        </w:rPr>
      </w:pPr>
      <w:r w:rsidRPr="00CD3E84">
        <w:rPr>
          <w:rFonts w:ascii="Times New Roman" w:hAnsi="Times New Roman"/>
          <w:u w:val="single"/>
        </w:rPr>
        <w:t xml:space="preserve">Felelős: </w:t>
      </w:r>
      <w:r w:rsidRPr="00CD3E84">
        <w:rPr>
          <w:rFonts w:ascii="Times New Roman" w:hAnsi="Times New Roman"/>
          <w:b/>
        </w:rPr>
        <w:t xml:space="preserve">Kovács Béla </w:t>
      </w:r>
      <w:r w:rsidRPr="00CD3E84">
        <w:rPr>
          <w:rFonts w:ascii="Times New Roman" w:hAnsi="Times New Roman"/>
        </w:rPr>
        <w:t>intézményvezető</w:t>
      </w:r>
    </w:p>
    <w:p w:rsidR="00CD3E84" w:rsidRPr="00CD3E84" w:rsidRDefault="00CD3E84" w:rsidP="00CD3E84">
      <w:pPr>
        <w:spacing w:after="0" w:line="240" w:lineRule="auto"/>
        <w:jc w:val="both"/>
        <w:rPr>
          <w:rFonts w:ascii="Times New Roman" w:hAnsi="Times New Roman"/>
        </w:rPr>
      </w:pPr>
      <w:r w:rsidRPr="00CD3E84">
        <w:rPr>
          <w:rFonts w:ascii="Times New Roman" w:hAnsi="Times New Roman"/>
          <w:u w:val="single"/>
        </w:rPr>
        <w:t>Határidő:</w:t>
      </w:r>
      <w:r w:rsidRPr="00CD3E84">
        <w:rPr>
          <w:rFonts w:ascii="Times New Roman" w:hAnsi="Times New Roman"/>
        </w:rPr>
        <w:t xml:space="preserve"> 2016. február 27.</w:t>
      </w:r>
    </w:p>
    <w:p w:rsidR="00CD3E84" w:rsidRPr="00CD3E84" w:rsidRDefault="00CD3E84" w:rsidP="00CD3E84">
      <w:pPr>
        <w:spacing w:after="0" w:line="240" w:lineRule="auto"/>
        <w:jc w:val="both"/>
        <w:rPr>
          <w:rFonts w:ascii="Times New Roman" w:hAnsi="Times New Roman"/>
          <w:u w:val="single"/>
        </w:rPr>
      </w:pPr>
    </w:p>
    <w:p w:rsidR="00CD3E84" w:rsidRPr="00CD3E84" w:rsidRDefault="00CD3E84" w:rsidP="00CD3E84">
      <w:pPr>
        <w:spacing w:after="0" w:line="240" w:lineRule="auto"/>
        <w:jc w:val="both"/>
        <w:rPr>
          <w:rFonts w:ascii="Times New Roman" w:hAnsi="Times New Roman"/>
          <w:u w:val="single"/>
        </w:rPr>
      </w:pPr>
      <w:r w:rsidRPr="00CD3E84">
        <w:rPr>
          <w:rFonts w:ascii="Times New Roman" w:hAnsi="Times New Roman"/>
          <w:u w:val="single"/>
        </w:rPr>
        <w:t>Fentiekről értesítést nyernek:</w:t>
      </w:r>
    </w:p>
    <w:p w:rsidR="00CD3E84" w:rsidRPr="00CD3E84" w:rsidRDefault="00CD3E84" w:rsidP="002E5AEF">
      <w:pPr>
        <w:numPr>
          <w:ilvl w:val="0"/>
          <w:numId w:val="3"/>
        </w:numPr>
        <w:spacing w:after="0" w:line="240" w:lineRule="auto"/>
        <w:jc w:val="both"/>
        <w:rPr>
          <w:rFonts w:ascii="Times New Roman" w:hAnsi="Times New Roman"/>
        </w:rPr>
      </w:pPr>
      <w:r w:rsidRPr="00CD3E84">
        <w:rPr>
          <w:rFonts w:ascii="Times New Roman" w:hAnsi="Times New Roman"/>
        </w:rPr>
        <w:t>Markót Imre polgármester</w:t>
      </w:r>
    </w:p>
    <w:p w:rsidR="00CD3E84" w:rsidRPr="00CD3E84" w:rsidRDefault="00CD3E84" w:rsidP="002E5AEF">
      <w:pPr>
        <w:numPr>
          <w:ilvl w:val="0"/>
          <w:numId w:val="3"/>
        </w:numPr>
        <w:spacing w:after="0" w:line="240" w:lineRule="auto"/>
        <w:jc w:val="both"/>
        <w:rPr>
          <w:rFonts w:ascii="Times New Roman" w:hAnsi="Times New Roman"/>
        </w:rPr>
      </w:pPr>
      <w:r w:rsidRPr="00CD3E84">
        <w:rPr>
          <w:rFonts w:ascii="Times New Roman" w:hAnsi="Times New Roman"/>
        </w:rPr>
        <w:t>Fejes Tibor alpolgármester</w:t>
      </w:r>
    </w:p>
    <w:p w:rsidR="00CD3E84" w:rsidRPr="00CD3E84" w:rsidRDefault="00CD3E84" w:rsidP="002E5AEF">
      <w:pPr>
        <w:numPr>
          <w:ilvl w:val="0"/>
          <w:numId w:val="3"/>
        </w:numPr>
        <w:spacing w:after="0" w:line="240" w:lineRule="auto"/>
        <w:jc w:val="both"/>
        <w:rPr>
          <w:rFonts w:ascii="Times New Roman" w:hAnsi="Times New Roman"/>
        </w:rPr>
      </w:pPr>
      <w:r w:rsidRPr="00CD3E84">
        <w:rPr>
          <w:rFonts w:ascii="Times New Roman" w:hAnsi="Times New Roman"/>
        </w:rPr>
        <w:lastRenderedPageBreak/>
        <w:t>dr. Majtényi Erzsébet jegyző</w:t>
      </w:r>
    </w:p>
    <w:p w:rsidR="00CD3E84" w:rsidRPr="00CD3E84" w:rsidRDefault="00CD3E84" w:rsidP="002E5AEF">
      <w:pPr>
        <w:numPr>
          <w:ilvl w:val="0"/>
          <w:numId w:val="3"/>
        </w:numPr>
        <w:spacing w:after="0" w:line="240" w:lineRule="auto"/>
        <w:jc w:val="both"/>
        <w:rPr>
          <w:rFonts w:ascii="Times New Roman" w:hAnsi="Times New Roman"/>
        </w:rPr>
      </w:pPr>
      <w:r w:rsidRPr="00CD3E84">
        <w:rPr>
          <w:rFonts w:ascii="Times New Roman" w:hAnsi="Times New Roman"/>
        </w:rPr>
        <w:t>Városellátó Szolgálat</w:t>
      </w:r>
    </w:p>
    <w:p w:rsidR="00CD3E84" w:rsidRPr="00CD3E84" w:rsidRDefault="00CD3E84" w:rsidP="002E5AEF">
      <w:pPr>
        <w:numPr>
          <w:ilvl w:val="0"/>
          <w:numId w:val="3"/>
        </w:numPr>
        <w:spacing w:after="0" w:line="240" w:lineRule="auto"/>
        <w:jc w:val="both"/>
        <w:rPr>
          <w:rFonts w:ascii="Times New Roman" w:hAnsi="Times New Roman"/>
        </w:rPr>
      </w:pPr>
      <w:r w:rsidRPr="00CD3E84">
        <w:rPr>
          <w:rFonts w:ascii="Times New Roman" w:hAnsi="Times New Roman"/>
        </w:rPr>
        <w:t>Közpénzügyi osztály</w:t>
      </w:r>
    </w:p>
    <w:p w:rsidR="00CD3E84" w:rsidRPr="00CD3E84" w:rsidRDefault="00CD3E84" w:rsidP="002E5AEF">
      <w:pPr>
        <w:numPr>
          <w:ilvl w:val="0"/>
          <w:numId w:val="3"/>
        </w:numPr>
        <w:spacing w:after="0" w:line="240" w:lineRule="auto"/>
        <w:jc w:val="both"/>
        <w:rPr>
          <w:rFonts w:ascii="Times New Roman" w:hAnsi="Times New Roman"/>
        </w:rPr>
      </w:pPr>
      <w:r w:rsidRPr="00CD3E84">
        <w:rPr>
          <w:rFonts w:ascii="Times New Roman" w:hAnsi="Times New Roman"/>
        </w:rPr>
        <w:t>Irattár</w:t>
      </w:r>
    </w:p>
    <w:p w:rsidR="00CD3E84" w:rsidRDefault="00CD3E84"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p>
    <w:p w:rsidR="00FE6398" w:rsidRPr="00055101" w:rsidRDefault="00FE6398" w:rsidP="001F5A16">
      <w:pPr>
        <w:spacing w:after="0" w:line="240" w:lineRule="auto"/>
        <w:jc w:val="both"/>
        <w:rPr>
          <w:rFonts w:ascii="Times New Roman" w:hAnsi="Times New Roman"/>
          <w:b/>
          <w:u w:val="single"/>
        </w:rPr>
      </w:pPr>
      <w:r w:rsidRPr="00055101">
        <w:rPr>
          <w:rFonts w:ascii="Times New Roman" w:hAnsi="Times New Roman"/>
          <w:b/>
          <w:u w:val="single"/>
        </w:rPr>
        <w:t>VII. NAPIRENDI PONT</w:t>
      </w:r>
    </w:p>
    <w:p w:rsidR="00FE6398" w:rsidRDefault="00FE6398" w:rsidP="001F5A16">
      <w:pPr>
        <w:spacing w:after="0" w:line="240" w:lineRule="auto"/>
        <w:jc w:val="both"/>
        <w:rPr>
          <w:rFonts w:ascii="Times New Roman" w:hAnsi="Times New Roman"/>
          <w:b/>
          <w:u w:val="single"/>
        </w:rPr>
      </w:pPr>
    </w:p>
    <w:p w:rsidR="00FE6398" w:rsidRPr="00CD3E84" w:rsidRDefault="00FE6398" w:rsidP="001F5A16">
      <w:pPr>
        <w:spacing w:after="0" w:line="240" w:lineRule="auto"/>
        <w:jc w:val="both"/>
        <w:rPr>
          <w:rFonts w:ascii="Times New Roman" w:hAnsi="Times New Roman"/>
          <w:b/>
          <w:u w:val="single"/>
        </w:rPr>
      </w:pPr>
      <w:r w:rsidRPr="00CD3E84">
        <w:rPr>
          <w:rFonts w:ascii="Times New Roman" w:hAnsi="Times New Roman" w:cs="Arial"/>
          <w:b/>
          <w:u w:val="single"/>
        </w:rPr>
        <w:t>Az 5200 Törökszentmiklós, Táncsics Mihály u. 4. szám alatti irodahelységek használatba adása</w:t>
      </w:r>
    </w:p>
    <w:p w:rsidR="00FE6398" w:rsidRDefault="00FE6398" w:rsidP="001F5A16">
      <w:pPr>
        <w:spacing w:after="0" w:line="240" w:lineRule="auto"/>
        <w:jc w:val="both"/>
        <w:rPr>
          <w:rFonts w:ascii="Times New Roman" w:hAnsi="Times New Roman"/>
          <w:b/>
          <w:u w:val="single"/>
        </w:rPr>
      </w:pPr>
    </w:p>
    <w:p w:rsidR="00FE6398" w:rsidRPr="004563A6" w:rsidRDefault="00FE6398" w:rsidP="00055101">
      <w:pPr>
        <w:pStyle w:val="NormlWeb"/>
        <w:spacing w:before="160" w:beforeAutospacing="0" w:after="80" w:afterAutospacing="0"/>
        <w:jc w:val="both"/>
        <w:rPr>
          <w:sz w:val="22"/>
          <w:szCs w:val="22"/>
        </w:rPr>
      </w:pPr>
      <w:r>
        <w:rPr>
          <w:b/>
          <w:sz w:val="22"/>
          <w:szCs w:val="22"/>
        </w:rPr>
        <w:t xml:space="preserve">Markót Imre </w:t>
      </w:r>
      <w:r>
        <w:rPr>
          <w:sz w:val="22"/>
          <w:szCs w:val="22"/>
        </w:rPr>
        <w:t xml:space="preserve">polgármester köszönti az ülésen megjelent Kolozsi József urat a Jász-Nagykun-Szolnok Megyei Polgárőr Szövetség, valamint a Törökszentmiklós Városi Polgárőr Egyesület elnökét és megjelent munkatársait. </w:t>
      </w:r>
    </w:p>
    <w:p w:rsidR="00FE6398" w:rsidRDefault="00FE6398" w:rsidP="00055101">
      <w:pPr>
        <w:pStyle w:val="NormlWeb"/>
        <w:spacing w:before="160" w:beforeAutospacing="0" w:after="80" w:afterAutospacing="0"/>
        <w:jc w:val="both"/>
        <w:rPr>
          <w:sz w:val="22"/>
          <w:szCs w:val="22"/>
        </w:rPr>
      </w:pPr>
      <w:r w:rsidRPr="004563A6">
        <w:rPr>
          <w:b/>
          <w:sz w:val="22"/>
          <w:szCs w:val="22"/>
        </w:rPr>
        <w:t>Kovács Béla</w:t>
      </w:r>
      <w:r w:rsidRPr="004563A6">
        <w:rPr>
          <w:sz w:val="22"/>
          <w:szCs w:val="22"/>
        </w:rPr>
        <w:t xml:space="preserve"> intézményvezető elmondja, hogy</w:t>
      </w:r>
      <w:r>
        <w:t xml:space="preserve"> a </w:t>
      </w:r>
      <w:r>
        <w:rPr>
          <w:sz w:val="22"/>
          <w:szCs w:val="22"/>
        </w:rPr>
        <w:t>Jász-Nagykun-Szolnok Megyei Polgárőr Szövetség és a Törökszentmiklósi Városi Polgárőr Egyesület nevében Kolozsi József elnök úr írásbeli kérelmet nyújtott be a Törökszentmiklósi Polgárőr Egyesület tagjainak szolgálati időben történő elhelyezése érdekében. 2014 szeptemberében a</w:t>
      </w:r>
      <w:r w:rsidR="004549AA">
        <w:rPr>
          <w:sz w:val="22"/>
          <w:szCs w:val="22"/>
        </w:rPr>
        <w:t>z Almásy úton, már egy ingatlan</w:t>
      </w:r>
      <w:r>
        <w:rPr>
          <w:sz w:val="22"/>
          <w:szCs w:val="22"/>
        </w:rPr>
        <w:t xml:space="preserve">részt az előző képviselő testület biztosított, melynek az elfoglalása mégsem történt meg. Kolozsi úrral személyesen tekintették meg a 143 nm2-es ingatlant. Elmondja, hogy az épület állapota jó, külső felújításon már átesett, belül szinte apró javításokon kívül, csak tisztasági meszelést kell végezniük. Az előterjesztő javaslatára tartalmazza az előterjesztés, hogy javasolják az ingatlant 5 éves határozott időtartamra használatba adni, bérleti díj megfizetése nélkül, azonban az üzemeltetésével, fenntartásával kapcsolatos mindennemű költség a Polgárőr Egyesületet terheli. Tisztelettel kéri az előterjesztés megvitatását. </w:t>
      </w:r>
    </w:p>
    <w:p w:rsidR="00425CFC" w:rsidRDefault="00425CFC" w:rsidP="00055101">
      <w:pPr>
        <w:pStyle w:val="NormlWeb"/>
        <w:spacing w:before="160" w:beforeAutospacing="0" w:after="80" w:afterAutospacing="0"/>
        <w:jc w:val="both"/>
      </w:pPr>
    </w:p>
    <w:p w:rsidR="00FE6398" w:rsidRDefault="00FE6398" w:rsidP="007D6951">
      <w:pPr>
        <w:spacing w:after="0" w:line="240" w:lineRule="auto"/>
        <w:jc w:val="both"/>
        <w:rPr>
          <w:rFonts w:ascii="Times New Roman" w:hAnsi="Times New Roman"/>
          <w:b/>
        </w:rPr>
      </w:pPr>
      <w:r w:rsidRPr="005454DE">
        <w:rPr>
          <w:rFonts w:ascii="Times New Roman" w:hAnsi="Times New Roman"/>
          <w:b/>
        </w:rPr>
        <w:t>Bizottsági vélemény</w:t>
      </w:r>
    </w:p>
    <w:p w:rsidR="00FE6398" w:rsidRDefault="00FE6398" w:rsidP="007D6951">
      <w:pPr>
        <w:spacing w:after="0" w:line="240" w:lineRule="auto"/>
        <w:jc w:val="both"/>
        <w:rPr>
          <w:rFonts w:ascii="Times New Roman" w:hAnsi="Times New Roman"/>
          <w:b/>
        </w:rPr>
      </w:pPr>
    </w:p>
    <w:p w:rsidR="00FE6398" w:rsidRDefault="00FE6398" w:rsidP="007D6951">
      <w:pPr>
        <w:spacing w:after="0" w:line="240" w:lineRule="auto"/>
        <w:jc w:val="both"/>
        <w:rPr>
          <w:rFonts w:ascii="Times New Roman" w:hAnsi="Times New Roman"/>
        </w:rPr>
      </w:pPr>
      <w:r w:rsidRPr="00570124">
        <w:rPr>
          <w:rFonts w:ascii="Times New Roman" w:hAnsi="Times New Roman"/>
          <w:b/>
        </w:rPr>
        <w:t>Révi Attila</w:t>
      </w:r>
      <w:r>
        <w:rPr>
          <w:rFonts w:ascii="Times New Roman" w:hAnsi="Times New Roman"/>
        </w:rPr>
        <w:t xml:space="preserve"> a Pénzügyi és Városfejlesztési Bizottság elnöke elmondja, bizottságuk megtárgyalta az előterjesztést és vagyonrendeletükben uralkodó anomáliák, illetve hiányosságok miatt, teljes szívvel nem tudta támogatni az ingyenes használatba vételt. Ebből kifolyólag egy min</w:t>
      </w:r>
      <w:r w:rsidR="00BB1695">
        <w:rPr>
          <w:rFonts w:ascii="Times New Roman" w:hAnsi="Times New Roman"/>
        </w:rPr>
        <w:t xml:space="preserve">imális árat 10.000 Ft + Áfa/hó összegben elfogadhatónak tartanának. </w:t>
      </w:r>
      <w:r>
        <w:rPr>
          <w:rFonts w:ascii="Times New Roman" w:hAnsi="Times New Roman"/>
        </w:rPr>
        <w:t xml:space="preserve">Ezt a módosító javaslatot a bizottság 4 igen és 2 tartózkodással tudta támogatni. Az egész előterjesztést, pedig 5 igen 1 tartózkodás mellett támogatta a bizottság, ebben a formában. </w:t>
      </w:r>
    </w:p>
    <w:p w:rsidR="00FE6398" w:rsidRDefault="00FE6398" w:rsidP="007D6951">
      <w:pPr>
        <w:spacing w:after="0" w:line="240" w:lineRule="auto"/>
        <w:jc w:val="both"/>
        <w:rPr>
          <w:rFonts w:ascii="Times New Roman" w:hAnsi="Times New Roman"/>
        </w:rPr>
      </w:pPr>
    </w:p>
    <w:p w:rsidR="00FE6398" w:rsidRDefault="00FE6398" w:rsidP="007D6951">
      <w:pPr>
        <w:spacing w:after="0" w:line="240" w:lineRule="auto"/>
        <w:jc w:val="both"/>
        <w:rPr>
          <w:rFonts w:ascii="Times New Roman" w:hAnsi="Times New Roman"/>
        </w:rPr>
      </w:pPr>
      <w:r w:rsidRPr="00671396">
        <w:rPr>
          <w:rFonts w:ascii="Times New Roman" w:hAnsi="Times New Roman"/>
          <w:b/>
        </w:rPr>
        <w:t>Dr. Majtényi Erzsébet</w:t>
      </w:r>
      <w:r>
        <w:rPr>
          <w:rFonts w:ascii="Times New Roman" w:hAnsi="Times New Roman"/>
        </w:rPr>
        <w:t xml:space="preserve"> jegyző a Révi Attila elnök úr által elmondottakhoz szeretne kiegészítésül tájékoztatást adni, hogyha 10.000.- Ft+Áfa díjért adná bérbe az ingatlanrészt </w:t>
      </w:r>
      <w:r w:rsidR="00BB1695">
        <w:rPr>
          <w:rFonts w:ascii="Times New Roman" w:hAnsi="Times New Roman"/>
        </w:rPr>
        <w:t xml:space="preserve">az önkormányzat, itt </w:t>
      </w:r>
      <w:r>
        <w:rPr>
          <w:rFonts w:ascii="Times New Roman" w:hAnsi="Times New Roman"/>
        </w:rPr>
        <w:t>egy időkorlátot szabtak még pluszban, azt, hogy nem csak 5 éves határozott időtart</w:t>
      </w:r>
      <w:r w:rsidR="00094469">
        <w:rPr>
          <w:rFonts w:ascii="Times New Roman" w:hAnsi="Times New Roman"/>
        </w:rPr>
        <w:t>am lenne kikötve, hanem</w:t>
      </w:r>
      <w:r>
        <w:rPr>
          <w:rFonts w:ascii="Times New Roman" w:hAnsi="Times New Roman"/>
        </w:rPr>
        <w:t xml:space="preserve"> az </w:t>
      </w:r>
      <w:r w:rsidR="00094469">
        <w:rPr>
          <w:rFonts w:ascii="Times New Roman" w:hAnsi="Times New Roman"/>
        </w:rPr>
        <w:t xml:space="preserve">is, hogy az </w:t>
      </w:r>
      <w:r>
        <w:rPr>
          <w:rFonts w:ascii="Times New Roman" w:hAnsi="Times New Roman"/>
        </w:rPr>
        <w:t xml:space="preserve">ingatlan tulajdonosa, </w:t>
      </w:r>
      <w:r w:rsidR="00094469">
        <w:rPr>
          <w:rFonts w:ascii="Times New Roman" w:hAnsi="Times New Roman"/>
        </w:rPr>
        <w:t xml:space="preserve">- </w:t>
      </w:r>
      <w:r>
        <w:rPr>
          <w:rFonts w:ascii="Times New Roman" w:hAnsi="Times New Roman"/>
        </w:rPr>
        <w:t>ami jelen esetben az önkormányzat</w:t>
      </w:r>
      <w:r w:rsidR="00094469">
        <w:rPr>
          <w:rFonts w:ascii="Times New Roman" w:hAnsi="Times New Roman"/>
        </w:rPr>
        <w:t xml:space="preserve"> -</w:t>
      </w:r>
      <w:r>
        <w:rPr>
          <w:rFonts w:ascii="Times New Roman" w:hAnsi="Times New Roman"/>
        </w:rPr>
        <w:t xml:space="preserve"> által történő e</w:t>
      </w:r>
      <w:r w:rsidR="00953C8E">
        <w:rPr>
          <w:rFonts w:ascii="Times New Roman" w:hAnsi="Times New Roman"/>
        </w:rPr>
        <w:t>gyéb hasznosításig, de legfeljebb</w:t>
      </w:r>
      <w:r>
        <w:rPr>
          <w:rFonts w:ascii="Times New Roman" w:hAnsi="Times New Roman"/>
        </w:rPr>
        <w:t xml:space="preserve"> 5 évre. Elmondja, hogy ha az 5 éves időtartam alatt, valamilyen oknál fogva az önkormányzat úgy dönt, hogy egyéb módon kívánja hasznosítani az ingatlant, be kell vonnia valami projektbe, akkor korábban megszűnik a szerződés. </w:t>
      </w:r>
    </w:p>
    <w:p w:rsidR="00FE6398" w:rsidRDefault="00FE6398" w:rsidP="007D6951">
      <w:pPr>
        <w:spacing w:after="0" w:line="240" w:lineRule="auto"/>
        <w:jc w:val="both"/>
        <w:rPr>
          <w:rFonts w:ascii="Times New Roman" w:hAnsi="Times New Roman"/>
        </w:rPr>
      </w:pPr>
    </w:p>
    <w:p w:rsidR="00FE6398" w:rsidRDefault="00FE6398" w:rsidP="007D6951">
      <w:pPr>
        <w:spacing w:after="0" w:line="240" w:lineRule="auto"/>
        <w:jc w:val="both"/>
        <w:rPr>
          <w:rFonts w:ascii="Times New Roman" w:hAnsi="Times New Roman"/>
          <w:b/>
        </w:rPr>
      </w:pPr>
      <w:r w:rsidRPr="00671396">
        <w:rPr>
          <w:rFonts w:ascii="Times New Roman" w:hAnsi="Times New Roman"/>
          <w:b/>
        </w:rPr>
        <w:t>Kérdések</w:t>
      </w:r>
    </w:p>
    <w:p w:rsidR="00FE6398" w:rsidRDefault="00FE6398" w:rsidP="007D6951">
      <w:pPr>
        <w:spacing w:after="0" w:line="240" w:lineRule="auto"/>
        <w:jc w:val="both"/>
        <w:rPr>
          <w:rFonts w:ascii="Times New Roman" w:hAnsi="Times New Roman"/>
          <w:b/>
        </w:rPr>
      </w:pPr>
    </w:p>
    <w:p w:rsidR="00FE6398" w:rsidRPr="00671396" w:rsidRDefault="00FE6398" w:rsidP="007D6951">
      <w:pPr>
        <w:spacing w:after="0" w:line="240" w:lineRule="auto"/>
        <w:jc w:val="both"/>
        <w:rPr>
          <w:rFonts w:ascii="Times New Roman" w:hAnsi="Times New Roman"/>
        </w:rPr>
      </w:pPr>
      <w:r>
        <w:rPr>
          <w:rFonts w:ascii="Times New Roman" w:hAnsi="Times New Roman"/>
          <w:b/>
        </w:rPr>
        <w:t xml:space="preserve">Fejes Ferenc </w:t>
      </w:r>
      <w:r>
        <w:rPr>
          <w:rFonts w:ascii="Times New Roman" w:hAnsi="Times New Roman"/>
        </w:rPr>
        <w:t xml:space="preserve">képviselő kérdezi, hogy az Almásy út 19. szám alatti ingatlanrész, ami 2014. szeptember 15-i napján került úgymond a </w:t>
      </w:r>
      <w:r w:rsidRPr="0072570A">
        <w:rPr>
          <w:rFonts w:ascii="Times New Roman" w:hAnsi="Times New Roman"/>
        </w:rPr>
        <w:t>Jász-Nagykun-Szolnok Megyei Polgárőr Szövetség</w:t>
      </w:r>
      <w:r>
        <w:rPr>
          <w:rFonts w:ascii="Times New Roman" w:hAnsi="Times New Roman"/>
        </w:rPr>
        <w:t xml:space="preserve"> birtokába, miért szükséges most felbontani, illetve mi az indok arra vonatkozólag, hogy csereépületet kértek.</w:t>
      </w:r>
    </w:p>
    <w:p w:rsidR="00FE6398" w:rsidRDefault="00FE6398" w:rsidP="00055101">
      <w:pPr>
        <w:pStyle w:val="NormlWeb"/>
        <w:spacing w:before="160" w:beforeAutospacing="0" w:after="80" w:afterAutospacing="0"/>
        <w:jc w:val="both"/>
        <w:rPr>
          <w:sz w:val="22"/>
          <w:szCs w:val="22"/>
        </w:rPr>
      </w:pPr>
      <w:r w:rsidRPr="0072570A">
        <w:rPr>
          <w:b/>
          <w:sz w:val="22"/>
          <w:szCs w:val="22"/>
        </w:rPr>
        <w:t>Markót Imre</w:t>
      </w:r>
      <w:r w:rsidRPr="0072570A">
        <w:rPr>
          <w:sz w:val="22"/>
          <w:szCs w:val="22"/>
        </w:rPr>
        <w:t xml:space="preserve"> polgármester válasza</w:t>
      </w:r>
      <w:r>
        <w:rPr>
          <w:sz w:val="22"/>
          <w:szCs w:val="22"/>
        </w:rPr>
        <w:t xml:space="preserve">: Az Almásy út 19. szám alatti ingatlan, az a volt Kisgazda Székház, melynek az utcai traktusára kötött használati szerződést 2014. szeptember 15-ik napjával Törökszentmiklós Városi Önkormányzat, illetve a Megyei Polgárőr Szövetség. 2015. december elején megnézték közösen Kolozsi úrral az épületrészt, ahol gyakorlatilag olyan tartószerkezeti károsodások vannak az épületben, hogy annak az előzetes becslése, az épület felújítás becsült költsége milliós nagyságrendet ért volna el, melyet az önkormányzat költségvetésében nem tervezett. Hozzáteszi, hogy </w:t>
      </w:r>
      <w:r>
        <w:rPr>
          <w:sz w:val="22"/>
          <w:szCs w:val="22"/>
        </w:rPr>
        <w:lastRenderedPageBreak/>
        <w:t xml:space="preserve">a Polgárőr Szövetség önmaga pedig nem vállalta és nem tudta annak a felújítási munkának az elvégzését finanszírozni. Indokként erre hivatkozik, hogy a Polgárőr Szövetség részére másik ingatlant kerestek. </w:t>
      </w:r>
    </w:p>
    <w:p w:rsidR="00FE6398" w:rsidRDefault="00FE6398" w:rsidP="00055101">
      <w:pPr>
        <w:pStyle w:val="NormlWeb"/>
        <w:spacing w:before="160" w:beforeAutospacing="0" w:after="80" w:afterAutospacing="0"/>
        <w:jc w:val="both"/>
        <w:rPr>
          <w:sz w:val="22"/>
          <w:szCs w:val="22"/>
        </w:rPr>
      </w:pPr>
      <w:r w:rsidRPr="00800859">
        <w:rPr>
          <w:b/>
          <w:sz w:val="22"/>
          <w:szCs w:val="22"/>
        </w:rPr>
        <w:t>Fejes Tibor</w:t>
      </w:r>
      <w:r>
        <w:rPr>
          <w:sz w:val="22"/>
          <w:szCs w:val="22"/>
        </w:rPr>
        <w:t xml:space="preserve"> alpolgármester Kovács Béla intézményvezetőtől kérdezi, hogy a fent nevezett ingatlannak, mennyire volt forgalomképessége, tehát korábban mennyire volt igény ennek az ingatlannak a bérletére. </w:t>
      </w:r>
    </w:p>
    <w:p w:rsidR="00FE6398" w:rsidRDefault="00FE6398" w:rsidP="00055101">
      <w:pPr>
        <w:pStyle w:val="NormlWeb"/>
        <w:spacing w:before="160" w:beforeAutospacing="0" w:after="80" w:afterAutospacing="0"/>
        <w:jc w:val="both"/>
        <w:rPr>
          <w:sz w:val="22"/>
          <w:szCs w:val="22"/>
        </w:rPr>
      </w:pPr>
      <w:r w:rsidRPr="00800859">
        <w:rPr>
          <w:b/>
          <w:sz w:val="22"/>
          <w:szCs w:val="22"/>
        </w:rPr>
        <w:t>Kovács Béla</w:t>
      </w:r>
      <w:r>
        <w:rPr>
          <w:sz w:val="22"/>
          <w:szCs w:val="22"/>
        </w:rPr>
        <w:t xml:space="preserve"> intézményvezető válasza: Az említett ingatlanban legutóbb a Bern Építőipari Zrt. volt, aki az ivóvíz programot hajtotta végre a városban 2015 tavaszától, december 20-ig. Előtte sokáig üresen állt. Előtte Nevelési Családsegítő Központ volt benne 2012-ig. Elmondja, hogy azóta nem volt hasznosítva és jelentkező sem volt rá. </w:t>
      </w:r>
    </w:p>
    <w:p w:rsidR="00FE6398" w:rsidRDefault="00FE6398" w:rsidP="00055101">
      <w:pPr>
        <w:pStyle w:val="NormlWeb"/>
        <w:spacing w:before="160" w:beforeAutospacing="0" w:after="80" w:afterAutospacing="0"/>
        <w:jc w:val="both"/>
        <w:rPr>
          <w:sz w:val="22"/>
          <w:szCs w:val="22"/>
        </w:rPr>
      </w:pPr>
      <w:r w:rsidRPr="00D36FF4">
        <w:rPr>
          <w:b/>
          <w:sz w:val="22"/>
          <w:szCs w:val="22"/>
        </w:rPr>
        <w:t>Szabó Péter</w:t>
      </w:r>
      <w:r w:rsidR="00094469">
        <w:rPr>
          <w:sz w:val="22"/>
          <w:szCs w:val="22"/>
        </w:rPr>
        <w:t xml:space="preserve"> képviselő kérdezi</w:t>
      </w:r>
      <w:r>
        <w:rPr>
          <w:sz w:val="22"/>
          <w:szCs w:val="22"/>
        </w:rPr>
        <w:t xml:space="preserve"> az ingyenes használtba a</w:t>
      </w:r>
      <w:r w:rsidR="00953C8E">
        <w:rPr>
          <w:sz w:val="22"/>
          <w:szCs w:val="22"/>
        </w:rPr>
        <w:t>dásra történt módosító javaslat</w:t>
      </w:r>
      <w:r w:rsidR="00094469">
        <w:rPr>
          <w:sz w:val="22"/>
          <w:szCs w:val="22"/>
        </w:rPr>
        <w:t>tal kapcsolatban:</w:t>
      </w:r>
      <w:r>
        <w:rPr>
          <w:sz w:val="22"/>
          <w:szCs w:val="22"/>
        </w:rPr>
        <w:t xml:space="preserve"> szeretné tudni, hogy miért és mennyiben tartják ezt összhangban a többi civil szervezet által fizetett ö</w:t>
      </w:r>
      <w:r w:rsidR="00541BCA">
        <w:rPr>
          <w:sz w:val="22"/>
          <w:szCs w:val="22"/>
        </w:rPr>
        <w:t>nkormányzati bérlemények díjával</w:t>
      </w:r>
      <w:r>
        <w:rPr>
          <w:sz w:val="22"/>
          <w:szCs w:val="22"/>
        </w:rPr>
        <w:t xml:space="preserve">. A másik kérdése az esetleges felbontásra vonatkozik. Tudomása szerint ez az ingatlan bontásra van tervezve és szeretné tudni, hogy ebben az esetben, van-e elhelyezési kötelezettsége az önkormányzatnak a bérlő irányába. Megfontolásra javasolja egy három hónapos rendes indoklásmentes felmondással élni, mint egy 5 éves határozott időtartamra, amit majd valamilyen ok miatt egyéb szándék miatt, amit már jelenleg is tudnak, hogy nem kívánják jelen funkciójában megtartani, mégis 5 évre akarják bérbe adni. </w:t>
      </w:r>
    </w:p>
    <w:p w:rsidR="00FE6398" w:rsidRDefault="00FE6398" w:rsidP="00055101">
      <w:pPr>
        <w:pStyle w:val="NormlWeb"/>
        <w:spacing w:before="160" w:beforeAutospacing="0" w:after="80" w:afterAutospacing="0"/>
        <w:jc w:val="both"/>
        <w:rPr>
          <w:sz w:val="22"/>
          <w:szCs w:val="22"/>
        </w:rPr>
      </w:pPr>
      <w:r w:rsidRPr="003A4775">
        <w:rPr>
          <w:b/>
          <w:sz w:val="22"/>
          <w:szCs w:val="22"/>
        </w:rPr>
        <w:t>Markót Imre</w:t>
      </w:r>
      <w:r>
        <w:rPr>
          <w:sz w:val="22"/>
          <w:szCs w:val="22"/>
        </w:rPr>
        <w:t xml:space="preserve"> polgármester válasza: A módosító indítvány szerinti 10.000 Ft.+ áfa/ hó</w:t>
      </w:r>
      <w:r w:rsidRPr="003A4775">
        <w:rPr>
          <w:sz w:val="22"/>
          <w:szCs w:val="22"/>
        </w:rPr>
        <w:t xml:space="preserve"> </w:t>
      </w:r>
      <w:r>
        <w:rPr>
          <w:sz w:val="22"/>
          <w:szCs w:val="22"/>
        </w:rPr>
        <w:t>bérleti díj ellenében kívánják az ingatlant bérbe adni. Tudomása szerint két civil szervezetnek v</w:t>
      </w:r>
      <w:r w:rsidR="00541BCA">
        <w:rPr>
          <w:sz w:val="22"/>
          <w:szCs w:val="22"/>
        </w:rPr>
        <w:t>an használatba</w:t>
      </w:r>
      <w:r>
        <w:rPr>
          <w:sz w:val="22"/>
          <w:szCs w:val="22"/>
        </w:rPr>
        <w:t xml:space="preserve"> bérbe adva önkormányzati ingatlan. Az egyik az Ezerjó Népművészeti és Kulturális Egyesületnek, illetve az Almásy út 19. szám alatt lévő volt Kisgazda Székháznak a hátsó részét bérli a Kézműves Örökség Egyesület 6000 Ft/hó bérleti díjat fizetnek. Úgy gondolja, ha ezeket veszik alapul, akkor ehhez képes közelítőleg arányosnak tekinthető a módosító indítványban javasolt 10. 000 Ft/hó bérleti díj összege. A jogi részével kapcsolatban átadja a szót Dr. Majtényi Erzsébet jegyző asszonynak.</w:t>
      </w:r>
    </w:p>
    <w:p w:rsidR="00FE6398" w:rsidRDefault="00FE6398" w:rsidP="00055101">
      <w:pPr>
        <w:pStyle w:val="NormlWeb"/>
        <w:spacing w:before="160" w:beforeAutospacing="0" w:after="80" w:afterAutospacing="0"/>
        <w:jc w:val="both"/>
        <w:rPr>
          <w:sz w:val="22"/>
          <w:szCs w:val="22"/>
        </w:rPr>
      </w:pPr>
      <w:r w:rsidRPr="00C82CED">
        <w:rPr>
          <w:b/>
          <w:sz w:val="22"/>
          <w:szCs w:val="22"/>
        </w:rPr>
        <w:t>Dr. Majtényi Erzsébet</w:t>
      </w:r>
      <w:r>
        <w:rPr>
          <w:sz w:val="22"/>
          <w:szCs w:val="22"/>
        </w:rPr>
        <w:t xml:space="preserve"> jegyző véleménye szerint nincs releváns különbség, miután egyértelműen a megállapodásban lesznek részletezve a szerződés feltételei. Hozzáteszi, hogy Kolozsi úr is megerősítette abban, hogy tisztában vannak azzal, hogy ez az ingatlan később más célra, más projekt megvalósítása kapcsán valószínűleg bontásra fog kerülni, ami várhatóan egy éven belül biztos nem fog megtörténni. Tehát ebből a szempontból a határozatban lévő 5 év határozott idő mellett kiköthető az, hogy egyéb hasznosítás esetén, ki kell költözniük. Hozzá teszi, hogy természetesen azt is le fogják fektetni, hogy mennyi idővel előtte köteles az önkormányzat jelezni ezt az egyesület felé, már csak azért is, mert nekik is érdekükben áll az, hogy a Polgárőr Egyesület sikeresen tudja végezni tevékenységét a városban. Tudatosítja, hogy a bérletek tekintetében is a rendeletük meghatározza az 5 éves határozott időtartamot. </w:t>
      </w:r>
    </w:p>
    <w:p w:rsidR="00FE6398" w:rsidRDefault="00FE6398" w:rsidP="00055101">
      <w:pPr>
        <w:pStyle w:val="NormlWeb"/>
        <w:spacing w:before="160" w:beforeAutospacing="0" w:after="80" w:afterAutospacing="0"/>
        <w:jc w:val="both"/>
        <w:rPr>
          <w:sz w:val="22"/>
          <w:szCs w:val="22"/>
        </w:rPr>
      </w:pPr>
      <w:r w:rsidRPr="00402AE5">
        <w:rPr>
          <w:b/>
          <w:sz w:val="22"/>
          <w:szCs w:val="22"/>
        </w:rPr>
        <w:t>Serfőző István</w:t>
      </w:r>
      <w:r>
        <w:rPr>
          <w:sz w:val="22"/>
          <w:szCs w:val="22"/>
        </w:rPr>
        <w:t xml:space="preserve"> képviselő elmondja, hogy valóban a Polgárőrség is egy civil szervezet és jól eső érzéssel tudatja, hogy sok másik is van településükön. Úgy gondolja, hogy mindegyik szervezet egy közösségi célt próbál megvalósítani és mindegyikről azt kell mondják, hogy hasznos a közösség számára. Mégis úgy véli, hogy ezen hasznok közé egyenlőség jelet tenni nem célszerű. Számára a polgárőrség által maga elé kitűzött cél, az Törökszentmiklós számára kifejezetten hangsúlyos és fontos. Véleménye szerint, ha egy ilyen támogatással is segíti az önkormányzat ezt a tevékenységet, helyesen jár el. Az időtartam vonatkozásában egyetért jegyző asszony által elmondottakkal, hiszen tartalmi, érdemi különbség nincs. Tekintettel arra, hogy Kolozsi úr elfogadta azt, hogy amennyiben közösségüknek olyan célja lesz, amelyhez szükséges az említett ingatlan, akkor természetesen nem az 5 évhez ragaszkodik, hanem a bérleményből kiköltözik és visszaadja a közösségnek ezt a lehetőséget.</w:t>
      </w:r>
    </w:p>
    <w:p w:rsidR="00FE6398" w:rsidRDefault="00FE6398" w:rsidP="00055101">
      <w:pPr>
        <w:pStyle w:val="NormlWeb"/>
        <w:spacing w:before="160" w:beforeAutospacing="0" w:after="80" w:afterAutospacing="0"/>
        <w:jc w:val="both"/>
        <w:rPr>
          <w:sz w:val="22"/>
          <w:szCs w:val="22"/>
        </w:rPr>
      </w:pPr>
    </w:p>
    <w:p w:rsidR="00FE6398" w:rsidRDefault="00FE6398" w:rsidP="00055101">
      <w:pPr>
        <w:pStyle w:val="NormlWeb"/>
        <w:spacing w:before="160" w:beforeAutospacing="0" w:after="80" w:afterAutospacing="0"/>
        <w:jc w:val="both"/>
        <w:rPr>
          <w:b/>
          <w:sz w:val="22"/>
          <w:szCs w:val="22"/>
        </w:rPr>
      </w:pPr>
      <w:r w:rsidRPr="001F08BE">
        <w:rPr>
          <w:b/>
          <w:sz w:val="22"/>
          <w:szCs w:val="22"/>
        </w:rPr>
        <w:t>Hozzászólások</w:t>
      </w:r>
    </w:p>
    <w:p w:rsidR="00FE6398" w:rsidRDefault="00FE6398" w:rsidP="00055101">
      <w:pPr>
        <w:pStyle w:val="NormlWeb"/>
        <w:spacing w:before="160" w:beforeAutospacing="0" w:after="80" w:afterAutospacing="0"/>
        <w:jc w:val="both"/>
        <w:rPr>
          <w:b/>
          <w:sz w:val="22"/>
          <w:szCs w:val="22"/>
        </w:rPr>
      </w:pPr>
    </w:p>
    <w:p w:rsidR="00FE6398" w:rsidRDefault="00FE6398" w:rsidP="00055101">
      <w:pPr>
        <w:pStyle w:val="NormlWeb"/>
        <w:spacing w:before="160" w:beforeAutospacing="0" w:after="80" w:afterAutospacing="0"/>
        <w:jc w:val="both"/>
        <w:rPr>
          <w:sz w:val="22"/>
          <w:szCs w:val="22"/>
        </w:rPr>
      </w:pPr>
      <w:r>
        <w:rPr>
          <w:b/>
          <w:sz w:val="22"/>
          <w:szCs w:val="22"/>
        </w:rPr>
        <w:lastRenderedPageBreak/>
        <w:t xml:space="preserve">Fejes Tibor </w:t>
      </w:r>
      <w:r>
        <w:rPr>
          <w:sz w:val="22"/>
          <w:szCs w:val="22"/>
        </w:rPr>
        <w:t>alpolgármester úgy gondolja, hogy a nyilvánosság felé megnyugtatás az, hogy az ingatlanra a polgárőrség előtt nem volt jelentkező. Hozzáteszi, hogy örülniük kell annak, hogy a polgárőrségnek ez az ingatlan megtets</w:t>
      </w:r>
      <w:r w:rsidR="007B04A4">
        <w:rPr>
          <w:sz w:val="22"/>
          <w:szCs w:val="22"/>
        </w:rPr>
        <w:t xml:space="preserve">zett, be fogják lakni, állagromlását </w:t>
      </w:r>
      <w:r>
        <w:rPr>
          <w:sz w:val="22"/>
          <w:szCs w:val="22"/>
        </w:rPr>
        <w:t>ezzel megakadályozzák, mindamellett jó dolognak tartja, hogy a központban lesz a polgárőrség szék</w:t>
      </w:r>
      <w:r w:rsidR="00953C8E">
        <w:rPr>
          <w:sz w:val="22"/>
          <w:szCs w:val="22"/>
        </w:rPr>
        <w:t>helye. Hangsúlyozza, hogy semmi</w:t>
      </w:r>
      <w:r>
        <w:rPr>
          <w:sz w:val="22"/>
          <w:szCs w:val="22"/>
        </w:rPr>
        <w:t>ké</w:t>
      </w:r>
      <w:r w:rsidR="00953C8E">
        <w:rPr>
          <w:sz w:val="22"/>
          <w:szCs w:val="22"/>
        </w:rPr>
        <w:t>p</w:t>
      </w:r>
      <w:r>
        <w:rPr>
          <w:sz w:val="22"/>
          <w:szCs w:val="22"/>
        </w:rPr>
        <w:t>pen nem tudja támogatni azt, hogy egy olyan civil egyesülettől bérleti díjat kérjen az önkormányzat, akik a közbiztonságért és a közért vannak, valamint önkéntes alapon dolgoznak reggelente</w:t>
      </w:r>
      <w:r w:rsidR="007B04A4">
        <w:rPr>
          <w:sz w:val="22"/>
          <w:szCs w:val="22"/>
        </w:rPr>
        <w:t xml:space="preserve"> az iskolák gyalogátkelőinél</w:t>
      </w:r>
      <w:r>
        <w:rPr>
          <w:sz w:val="22"/>
          <w:szCs w:val="22"/>
        </w:rPr>
        <w:t xml:space="preserve">, illetve nap, mint nap és több olyan városi rendezvényen vesznek részt, amit az önkormányzat szervez. Kéri a képviselő testületet, hogy gondolják végig azt, hogy egy nemes gesztus a polgárőrség részre, ha ezt az ingatlant, ami egyébként senkinek nem kellett, havi díj nélkül átadják a polgárőrség részére. </w:t>
      </w:r>
    </w:p>
    <w:p w:rsidR="00FE6398" w:rsidRDefault="00FE6398" w:rsidP="00055101">
      <w:pPr>
        <w:pStyle w:val="NormlWeb"/>
        <w:spacing w:before="160" w:beforeAutospacing="0" w:after="80" w:afterAutospacing="0"/>
        <w:jc w:val="both"/>
        <w:rPr>
          <w:sz w:val="22"/>
          <w:szCs w:val="22"/>
        </w:rPr>
      </w:pPr>
      <w:r w:rsidRPr="00BC33C5">
        <w:rPr>
          <w:b/>
          <w:sz w:val="22"/>
          <w:szCs w:val="22"/>
        </w:rPr>
        <w:t>Fejér Ilona</w:t>
      </w:r>
      <w:r>
        <w:rPr>
          <w:sz w:val="22"/>
          <w:szCs w:val="22"/>
        </w:rPr>
        <w:t xml:space="preserve"> képviselő elmondja, hogy a bizottsági ülésen hosszasan tárgyalták ezt az előterjesztést. Ő amellett az álláspont mellett van, hogy közbiztonságot szolgálja a polgárőrség és a munkájukat teljes mértékben tiszteli és becsüli, de ettől függetlenül úgy gondolja, hogy mivel több civil szervezet is bérel ingatlanokat az önkormányzattól és valamennyi összeget mindenki fizet. Véleménye szerint vannak olyan esetek, amikor kedvezményeket lehetne adni a bérleményekből, de a mostani vagyonrendelet ezt nem engedi meg. Továbbá megjegyzi, hogy a szűkös költségvetés ellenére az előző években fél millió forint támogatást kapott a polgárőr szövetség, most viszont a dupláját.</w:t>
      </w:r>
    </w:p>
    <w:p w:rsidR="00FE6398" w:rsidRDefault="00FE6398" w:rsidP="00055101">
      <w:pPr>
        <w:pStyle w:val="NormlWeb"/>
        <w:spacing w:before="160" w:beforeAutospacing="0" w:after="80" w:afterAutospacing="0"/>
        <w:jc w:val="both"/>
        <w:rPr>
          <w:sz w:val="22"/>
          <w:szCs w:val="22"/>
        </w:rPr>
      </w:pPr>
      <w:r w:rsidRPr="00BC33C5">
        <w:rPr>
          <w:b/>
          <w:sz w:val="22"/>
          <w:szCs w:val="22"/>
        </w:rPr>
        <w:t>Szabó Péter</w:t>
      </w:r>
      <w:r>
        <w:rPr>
          <w:sz w:val="22"/>
          <w:szCs w:val="22"/>
        </w:rPr>
        <w:t xml:space="preserve"> képviselő nem gondolja, hogy civil szervezetek működésének városukra gyakorolt kedvező hatását a bérleti díjban kellene érvényesíteni és ez alapján kellene rangsorolni a civil szervezeteket. Szerinte ez egy téves és rossz út. Maga az önkormányzat egy rendeletben biztosított támogatás, egyfajta elismerése annak a munkának, amit a polgárőr szervezet végez. Azt szeretné hangsúlyozni, hogy számos civil szervezet a városban fizeti adott esetben az Ipolyi Kulturális Központ nagyon sokszor nem kevés óradíját. Kérdezi, hogy ebben az esetben nem vizsgálják, hogy mennyire hasznos az adott civil szervezet által végzett tevé</w:t>
      </w:r>
      <w:r w:rsidR="007B04A4">
        <w:rPr>
          <w:sz w:val="22"/>
          <w:szCs w:val="22"/>
        </w:rPr>
        <w:t>kenysége?</w:t>
      </w:r>
      <w:r>
        <w:rPr>
          <w:sz w:val="22"/>
          <w:szCs w:val="22"/>
        </w:rPr>
        <w:t xml:space="preserve"> Véleménye szerint egy következetességet kell kialakítaniuk. </w:t>
      </w:r>
    </w:p>
    <w:p w:rsidR="00FE6398" w:rsidRDefault="00FE6398" w:rsidP="00055101">
      <w:pPr>
        <w:pStyle w:val="NormlWeb"/>
        <w:spacing w:before="160" w:beforeAutospacing="0" w:after="80" w:afterAutospacing="0"/>
        <w:jc w:val="both"/>
        <w:rPr>
          <w:sz w:val="22"/>
          <w:szCs w:val="22"/>
        </w:rPr>
      </w:pPr>
      <w:r w:rsidRPr="00EF1138">
        <w:rPr>
          <w:b/>
          <w:sz w:val="22"/>
          <w:szCs w:val="22"/>
        </w:rPr>
        <w:t>Kovács László</w:t>
      </w:r>
      <w:r>
        <w:rPr>
          <w:sz w:val="22"/>
          <w:szCs w:val="22"/>
        </w:rPr>
        <w:t xml:space="preserve"> képviselő elmondja, hogy ő a bizottsági ülésen is elmondta, hogy elfogadja az ingyenes használatba adást. Annál is inkább, mert ő nagy tisztelője és támogatója a polgárőrségnek. Arra hívja fel a figyelmet, hogy az említett ingatlanra költeni kell, viszont annak a veszélye fent áll, hogy egy év múlva arra döntenek, hogy mégis a piacot fejlesztik. Nem szeretné, hogy ezzel kapcsolatosan vita legyen. Szeretné, ha a megállapodásban az is fel lenne tüntetve, hogy a polgárőrség mennyit fordít az épüle</w:t>
      </w:r>
      <w:r w:rsidR="007B04A4">
        <w:rPr>
          <w:sz w:val="22"/>
          <w:szCs w:val="22"/>
        </w:rPr>
        <w:t>t állagának megóvására.</w:t>
      </w:r>
    </w:p>
    <w:p w:rsidR="00FE6398" w:rsidRDefault="00FE6398" w:rsidP="00055101">
      <w:pPr>
        <w:pStyle w:val="NormlWeb"/>
        <w:spacing w:before="160" w:beforeAutospacing="0" w:after="80" w:afterAutospacing="0"/>
        <w:jc w:val="both"/>
        <w:rPr>
          <w:sz w:val="22"/>
          <w:szCs w:val="22"/>
        </w:rPr>
      </w:pPr>
      <w:r w:rsidRPr="00923E6A">
        <w:rPr>
          <w:b/>
          <w:sz w:val="22"/>
          <w:szCs w:val="22"/>
        </w:rPr>
        <w:t>Fejes Tibor</w:t>
      </w:r>
      <w:r>
        <w:rPr>
          <w:sz w:val="22"/>
          <w:szCs w:val="22"/>
        </w:rPr>
        <w:t xml:space="preserve"> alpolgármester szeretné helyesbíteni </w:t>
      </w:r>
      <w:r w:rsidR="00AB3D5B">
        <w:rPr>
          <w:sz w:val="22"/>
          <w:szCs w:val="22"/>
        </w:rPr>
        <w:t>Szabó Péter képviselő által elmondottakat annyiban</w:t>
      </w:r>
      <w:r>
        <w:rPr>
          <w:sz w:val="22"/>
          <w:szCs w:val="22"/>
        </w:rPr>
        <w:t>, hogy Kolozsi úrnak nincs tudomása a 10.000</w:t>
      </w:r>
      <w:r w:rsidR="00953C8E">
        <w:rPr>
          <w:sz w:val="22"/>
          <w:szCs w:val="22"/>
        </w:rPr>
        <w:t xml:space="preserve"> Ft</w:t>
      </w:r>
      <w:r>
        <w:rPr>
          <w:sz w:val="22"/>
          <w:szCs w:val="22"/>
        </w:rPr>
        <w:t>-os módosító indítványról, csak annyit tud, hogy egy idő ut</w:t>
      </w:r>
      <w:r w:rsidR="00AB3D5B">
        <w:rPr>
          <w:sz w:val="22"/>
          <w:szCs w:val="22"/>
        </w:rPr>
        <w:t xml:space="preserve">án ez az épület bontásra kerül. </w:t>
      </w:r>
      <w:r>
        <w:rPr>
          <w:sz w:val="22"/>
          <w:szCs w:val="22"/>
        </w:rPr>
        <w:t>Fejér képviselő asszony hozzászólásához annyit tenne hozzá, hogy nem célszerű párhuzamot vonni a támogatás és a bérleti díj között. Hiszen a támogatás, egy előzetes egyeztetés fol</w:t>
      </w:r>
      <w:r w:rsidR="00AB3D5B">
        <w:rPr>
          <w:sz w:val="22"/>
          <w:szCs w:val="22"/>
        </w:rPr>
        <w:t xml:space="preserve">yamán alakult ki és tervezték be </w:t>
      </w:r>
      <w:r>
        <w:rPr>
          <w:sz w:val="22"/>
          <w:szCs w:val="22"/>
        </w:rPr>
        <w:t>a költségvetésbe. Véleménye szerint nem szabad azt a fajta gondolkodásmódot erősíteni, hogy ha az önkormányzat már adott egy nagyobb összegű támogatás</w:t>
      </w:r>
      <w:r w:rsidR="00AB3D5B">
        <w:rPr>
          <w:sz w:val="22"/>
          <w:szCs w:val="22"/>
        </w:rPr>
        <w:t>t</w:t>
      </w:r>
      <w:r>
        <w:rPr>
          <w:sz w:val="22"/>
          <w:szCs w:val="22"/>
        </w:rPr>
        <w:t xml:space="preserve">, akkor ebből osszon vissza az önkormányzat felé, havi 10.000 Ft-os havi költséget. </w:t>
      </w:r>
    </w:p>
    <w:p w:rsidR="00FE6398" w:rsidRDefault="00FE6398" w:rsidP="00055101">
      <w:pPr>
        <w:pStyle w:val="NormlWeb"/>
        <w:spacing w:before="160" w:beforeAutospacing="0" w:after="80" w:afterAutospacing="0"/>
        <w:jc w:val="both"/>
        <w:rPr>
          <w:sz w:val="22"/>
          <w:szCs w:val="22"/>
        </w:rPr>
      </w:pPr>
      <w:r w:rsidRPr="001C5BEE">
        <w:rPr>
          <w:b/>
          <w:sz w:val="22"/>
          <w:szCs w:val="22"/>
        </w:rPr>
        <w:t>Serfőző István</w:t>
      </w:r>
      <w:r>
        <w:rPr>
          <w:sz w:val="22"/>
          <w:szCs w:val="22"/>
        </w:rPr>
        <w:t xml:space="preserve"> képviselő egy apró korrekciót szeretne ismertetni az elhangzott gondolatok egy részéhez. Úgy látja, hogy az önkormányzat a civil szervezetek működését nem vizsgálja és nem ad hozzá támogatást. Ezt úgy magyarázza, hogy az önkormányzat a civil szervezetek által megvalósítani szándékozó programokat támogat, nem pedig azok működését, illetve amennyiben nem a városukhoz, hanem máshová pályáztak, ahhoz önrészben segíti a civil szervezeteket. Véleménye szerint ez így pontos. Az ő értékrendjében a közbiztonság, egy csomó más, egyébként hasz</w:t>
      </w:r>
      <w:r w:rsidR="00AB3D5B">
        <w:rPr>
          <w:sz w:val="22"/>
          <w:szCs w:val="22"/>
        </w:rPr>
        <w:t xml:space="preserve">nos célt megelőz. </w:t>
      </w:r>
      <w:r>
        <w:rPr>
          <w:sz w:val="22"/>
          <w:szCs w:val="22"/>
        </w:rPr>
        <w:t xml:space="preserve">Megítélése szerint, sem szegényebbek nem lesznek, ha ez az összeg nem folyik be és gazdagabbak sem lesznek, ha befolyik. Úgy látja, hogy ebben az esetben csak egy kicsi nagyvonalúságra lenne szükség és az értékrendek tekintetében pedig egy őszinte szembenézésre. </w:t>
      </w:r>
    </w:p>
    <w:p w:rsidR="00FE6398" w:rsidRPr="001F08BE" w:rsidRDefault="00FE6398" w:rsidP="00055101">
      <w:pPr>
        <w:pStyle w:val="NormlWeb"/>
        <w:spacing w:before="160" w:beforeAutospacing="0" w:after="80" w:afterAutospacing="0"/>
        <w:jc w:val="both"/>
        <w:rPr>
          <w:sz w:val="22"/>
          <w:szCs w:val="22"/>
        </w:rPr>
      </w:pPr>
      <w:r w:rsidRPr="000B567C">
        <w:rPr>
          <w:b/>
          <w:sz w:val="22"/>
          <w:szCs w:val="22"/>
        </w:rPr>
        <w:t>Fejér Ilona</w:t>
      </w:r>
      <w:r>
        <w:rPr>
          <w:sz w:val="22"/>
          <w:szCs w:val="22"/>
        </w:rPr>
        <w:t xml:space="preserve"> képviselő úgy gondolja, hogy a képviselő testület tekintetében az értékrendjeik nem azonosak számos dologban. Viszont hozzá teszi, hogy a közbiztonság számára is első rangon áll, hiszen számtalanszor javasolta már, akár a városőrség felállítását is, hiszen szerinte van mit tenni a város kö</w:t>
      </w:r>
      <w:r w:rsidR="00AB3D5B">
        <w:rPr>
          <w:sz w:val="22"/>
          <w:szCs w:val="22"/>
        </w:rPr>
        <w:t>zbiztonsága érdekében</w:t>
      </w:r>
      <w:r>
        <w:rPr>
          <w:sz w:val="22"/>
          <w:szCs w:val="22"/>
        </w:rPr>
        <w:t xml:space="preserve">. Hozzáteszi, hogy valóban nem lehet összehasonlítani a civil </w:t>
      </w:r>
      <w:r>
        <w:rPr>
          <w:sz w:val="22"/>
          <w:szCs w:val="22"/>
        </w:rPr>
        <w:lastRenderedPageBreak/>
        <w:t xml:space="preserve">szervezetek működését. De kérdezi, hogy mi is lenne a mérce jelen esetben </w:t>
      </w:r>
      <w:r w:rsidR="00AB3D5B">
        <w:rPr>
          <w:sz w:val="22"/>
          <w:szCs w:val="22"/>
        </w:rPr>
        <w:t>és mi alapján hasonlítsák össze?</w:t>
      </w:r>
      <w:r>
        <w:rPr>
          <w:sz w:val="22"/>
          <w:szCs w:val="22"/>
        </w:rPr>
        <w:t xml:space="preserve"> Végezetül nyomatékosítja, hogy a későbbiekben is mindent meg fog tenni annak érdekében, hogy a Törökszentmiklósi emberek még nagyobb biztonságban érezzék magukat.</w:t>
      </w:r>
    </w:p>
    <w:p w:rsidR="00FE6398" w:rsidRDefault="00FE6398" w:rsidP="00055101">
      <w:pPr>
        <w:pStyle w:val="NormlWeb"/>
        <w:spacing w:before="160" w:beforeAutospacing="0" w:after="80" w:afterAutospacing="0"/>
        <w:jc w:val="both"/>
        <w:rPr>
          <w:sz w:val="22"/>
          <w:szCs w:val="22"/>
        </w:rPr>
      </w:pPr>
    </w:p>
    <w:p w:rsidR="00FE6398" w:rsidRPr="005454DE" w:rsidRDefault="00FE6398" w:rsidP="00DB2767">
      <w:pPr>
        <w:spacing w:after="0" w:line="240" w:lineRule="auto"/>
        <w:jc w:val="both"/>
        <w:rPr>
          <w:rFonts w:ascii="Times New Roman" w:hAnsi="Times New Roman"/>
          <w:b/>
        </w:rPr>
      </w:pPr>
      <w:r>
        <w:rPr>
          <w:rFonts w:ascii="Times New Roman" w:hAnsi="Times New Roman"/>
          <w:b/>
        </w:rPr>
        <w:t>További ké</w:t>
      </w:r>
      <w:r w:rsidRPr="005454DE">
        <w:rPr>
          <w:rFonts w:ascii="Times New Roman" w:hAnsi="Times New Roman"/>
          <w:b/>
        </w:rPr>
        <w:t>rdés, hozzászólás nem hangzik el.</w:t>
      </w:r>
    </w:p>
    <w:p w:rsidR="00FE6398" w:rsidRDefault="00FE6398" w:rsidP="00DB2767">
      <w:pPr>
        <w:spacing w:after="0" w:line="240" w:lineRule="auto"/>
        <w:jc w:val="both"/>
        <w:rPr>
          <w:rFonts w:ascii="Times New Roman" w:hAnsi="Times New Roman"/>
        </w:rPr>
      </w:pPr>
    </w:p>
    <w:p w:rsidR="00AB3D5B" w:rsidRDefault="00FE6398" w:rsidP="00DB2767">
      <w:pPr>
        <w:spacing w:after="0" w:line="240" w:lineRule="auto"/>
        <w:jc w:val="both"/>
        <w:rPr>
          <w:rFonts w:ascii="Times New Roman" w:hAnsi="Times New Roman"/>
          <w:b/>
        </w:rPr>
      </w:pPr>
      <w:r w:rsidRPr="004563A6">
        <w:rPr>
          <w:rFonts w:ascii="Times New Roman" w:hAnsi="Times New Roman"/>
          <w:b/>
        </w:rPr>
        <w:t xml:space="preserve">Markót Imre polgármester szavazásra teszi fel </w:t>
      </w:r>
      <w:r>
        <w:rPr>
          <w:rFonts w:ascii="Times New Roman" w:hAnsi="Times New Roman"/>
          <w:b/>
        </w:rPr>
        <w:t xml:space="preserve">a Pénzügyi és Városfejlesztési Bizottság első módosító indítványát, mely szerint a </w:t>
      </w:r>
      <w:r w:rsidR="00AB3D5B">
        <w:rPr>
          <w:rFonts w:ascii="Times New Roman" w:hAnsi="Times New Roman"/>
          <w:b/>
        </w:rPr>
        <w:t xml:space="preserve">határozati javaslat 2. számú pontjában </w:t>
      </w:r>
      <w:r>
        <w:rPr>
          <w:rFonts w:ascii="Times New Roman" w:hAnsi="Times New Roman"/>
          <w:b/>
        </w:rPr>
        <w:t>az ingyenes használat helyett, 10.000 F</w:t>
      </w:r>
      <w:r w:rsidR="00AB3D5B">
        <w:rPr>
          <w:rFonts w:ascii="Times New Roman" w:hAnsi="Times New Roman"/>
          <w:b/>
        </w:rPr>
        <w:t>t+Áfa/hó bérleti díj szerepeljen.</w:t>
      </w:r>
    </w:p>
    <w:p w:rsidR="00FE6398" w:rsidRDefault="00FE6398" w:rsidP="00DB2767">
      <w:pPr>
        <w:spacing w:after="0" w:line="240" w:lineRule="auto"/>
        <w:jc w:val="both"/>
        <w:rPr>
          <w:rFonts w:ascii="Times New Roman" w:hAnsi="Times New Roman"/>
          <w:b/>
        </w:rPr>
      </w:pPr>
      <w:r>
        <w:rPr>
          <w:rFonts w:ascii="Times New Roman" w:hAnsi="Times New Roman"/>
          <w:b/>
        </w:rPr>
        <w:t>Sza</w:t>
      </w:r>
      <w:r w:rsidRPr="004563A6">
        <w:rPr>
          <w:rFonts w:ascii="Times New Roman" w:hAnsi="Times New Roman"/>
          <w:b/>
        </w:rPr>
        <w:t>vazás után megállapítja, hogy a Képviselő-testület jelen lévő 1</w:t>
      </w:r>
      <w:r>
        <w:rPr>
          <w:rFonts w:ascii="Times New Roman" w:hAnsi="Times New Roman"/>
          <w:b/>
        </w:rPr>
        <w:t>1</w:t>
      </w:r>
      <w:r w:rsidRPr="004563A6">
        <w:rPr>
          <w:rFonts w:ascii="Times New Roman" w:hAnsi="Times New Roman"/>
          <w:b/>
        </w:rPr>
        <w:t xml:space="preserve"> tagja </w:t>
      </w:r>
      <w:r>
        <w:rPr>
          <w:rFonts w:ascii="Times New Roman" w:hAnsi="Times New Roman"/>
          <w:b/>
        </w:rPr>
        <w:t>5</w:t>
      </w:r>
      <w:r w:rsidRPr="004563A6">
        <w:rPr>
          <w:rFonts w:ascii="Times New Roman" w:hAnsi="Times New Roman"/>
          <w:b/>
        </w:rPr>
        <w:t xml:space="preserve"> igen </w:t>
      </w:r>
      <w:r>
        <w:rPr>
          <w:rFonts w:ascii="Times New Roman" w:hAnsi="Times New Roman"/>
          <w:b/>
        </w:rPr>
        <w:t>5 nem és 1 tartózkodás mellett</w:t>
      </w:r>
      <w:r w:rsidR="00AB3D5B">
        <w:rPr>
          <w:rFonts w:ascii="Times New Roman" w:hAnsi="Times New Roman"/>
          <w:b/>
        </w:rPr>
        <w:t xml:space="preserve"> meghozta a következő határozatát:</w:t>
      </w:r>
    </w:p>
    <w:p w:rsidR="00AB3D5B" w:rsidRDefault="00AB3D5B" w:rsidP="00DB2767">
      <w:pPr>
        <w:spacing w:after="0" w:line="240" w:lineRule="auto"/>
        <w:jc w:val="both"/>
        <w:rPr>
          <w:rFonts w:ascii="Times New Roman" w:hAnsi="Times New Roman"/>
          <w:b/>
        </w:rPr>
      </w:pPr>
    </w:p>
    <w:p w:rsidR="00AB3D5B" w:rsidRPr="00425CFC" w:rsidRDefault="00AB3D5B" w:rsidP="003E60A1">
      <w:pPr>
        <w:spacing w:after="0" w:line="240" w:lineRule="auto"/>
        <w:jc w:val="center"/>
        <w:rPr>
          <w:rFonts w:ascii="Times New Roman" w:hAnsi="Times New Roman"/>
          <w:b/>
        </w:rPr>
      </w:pPr>
      <w:r w:rsidRPr="00425CFC">
        <w:rPr>
          <w:rFonts w:ascii="Times New Roman" w:hAnsi="Times New Roman"/>
          <w:b/>
        </w:rPr>
        <w:t>40/2016. (II.25.) Kt.</w:t>
      </w:r>
    </w:p>
    <w:p w:rsidR="00AB3D5B" w:rsidRPr="00425CFC" w:rsidRDefault="00AB3D5B" w:rsidP="003E60A1">
      <w:pPr>
        <w:spacing w:after="0" w:line="240" w:lineRule="auto"/>
        <w:jc w:val="center"/>
        <w:rPr>
          <w:rFonts w:ascii="Times New Roman" w:hAnsi="Times New Roman"/>
          <w:b/>
        </w:rPr>
      </w:pPr>
    </w:p>
    <w:p w:rsidR="00AB3D5B" w:rsidRPr="00425CFC" w:rsidRDefault="00AB3D5B" w:rsidP="003E60A1">
      <w:pPr>
        <w:spacing w:after="0" w:line="240" w:lineRule="auto"/>
        <w:jc w:val="center"/>
        <w:rPr>
          <w:rFonts w:ascii="Times New Roman" w:hAnsi="Times New Roman"/>
          <w:b/>
          <w:u w:val="single"/>
        </w:rPr>
      </w:pPr>
      <w:r w:rsidRPr="00425CFC">
        <w:rPr>
          <w:rFonts w:ascii="Times New Roman" w:hAnsi="Times New Roman"/>
          <w:b/>
          <w:u w:val="single"/>
        </w:rPr>
        <w:t>H a t á r o z a t</w:t>
      </w:r>
    </w:p>
    <w:p w:rsidR="00AB3D5B" w:rsidRPr="00425CFC" w:rsidRDefault="00AB3D5B" w:rsidP="003E60A1">
      <w:pPr>
        <w:spacing w:after="0" w:line="240" w:lineRule="auto"/>
        <w:jc w:val="center"/>
        <w:rPr>
          <w:rFonts w:ascii="Times New Roman" w:hAnsi="Times New Roman"/>
          <w:b/>
        </w:rPr>
      </w:pPr>
    </w:p>
    <w:p w:rsidR="00AB3D5B" w:rsidRPr="00425CFC" w:rsidRDefault="008C5D8D" w:rsidP="003E60A1">
      <w:pPr>
        <w:spacing w:after="0" w:line="240" w:lineRule="auto"/>
        <w:jc w:val="center"/>
        <w:rPr>
          <w:rFonts w:ascii="Times New Roman" w:hAnsi="Times New Roman"/>
          <w:b/>
        </w:rPr>
      </w:pPr>
      <w:r w:rsidRPr="00425CFC">
        <w:rPr>
          <w:rFonts w:ascii="Times New Roman" w:hAnsi="Times New Roman"/>
          <w:b/>
        </w:rPr>
        <w:t>Az 5200 Törökszentmiklós, Táncsics Mihály utca 4. szám alatt lévő ingatanrész használójának kijelöléséről</w:t>
      </w:r>
    </w:p>
    <w:p w:rsidR="00FE6398" w:rsidRPr="00425CFC" w:rsidRDefault="00FE6398" w:rsidP="00DB2767">
      <w:pPr>
        <w:spacing w:after="0" w:line="240" w:lineRule="auto"/>
        <w:jc w:val="both"/>
        <w:rPr>
          <w:rFonts w:ascii="Times New Roman" w:hAnsi="Times New Roman"/>
          <w:b/>
        </w:rPr>
      </w:pPr>
    </w:p>
    <w:p w:rsidR="00FE6398" w:rsidRDefault="008C5D8D" w:rsidP="00DB2767">
      <w:pPr>
        <w:spacing w:after="0" w:line="240" w:lineRule="auto"/>
        <w:jc w:val="both"/>
        <w:rPr>
          <w:rFonts w:ascii="Times New Roman" w:hAnsi="Times New Roman"/>
          <w:u w:val="single"/>
        </w:rPr>
      </w:pPr>
      <w:r w:rsidRPr="00425CFC">
        <w:rPr>
          <w:rFonts w:ascii="Times New Roman" w:hAnsi="Times New Roman"/>
        </w:rPr>
        <w:t xml:space="preserve">a Képviselő-testület a Pénzügyi és Városfejlesztési Bizottság által javasolt módosító indítvány tekintetében, miszerint a határozati javaslat 2. pontjában az … „ingyenes használatba adja”  szövegrész helyébe </w:t>
      </w:r>
      <w:r w:rsidRPr="00425CFC">
        <w:rPr>
          <w:rFonts w:ascii="Times New Roman" w:hAnsi="Times New Roman"/>
          <w:b/>
        </w:rPr>
        <w:t>10.000.- Ft+ÁFA/hó</w:t>
      </w:r>
      <w:r w:rsidRPr="00425CFC">
        <w:rPr>
          <w:rFonts w:ascii="Times New Roman" w:hAnsi="Times New Roman"/>
        </w:rPr>
        <w:t xml:space="preserve"> szövegrész kerüljön</w:t>
      </w:r>
      <w:r w:rsidR="003E60A1" w:rsidRPr="00425CFC">
        <w:rPr>
          <w:rFonts w:ascii="Times New Roman" w:hAnsi="Times New Roman"/>
        </w:rPr>
        <w:t>,</w:t>
      </w:r>
      <w:r w:rsidRPr="00425CFC">
        <w:rPr>
          <w:rFonts w:ascii="Times New Roman" w:hAnsi="Times New Roman"/>
        </w:rPr>
        <w:t xml:space="preserve"> </w:t>
      </w:r>
      <w:r w:rsidRPr="00425CFC">
        <w:rPr>
          <w:rFonts w:ascii="Times New Roman" w:hAnsi="Times New Roman"/>
          <w:u w:val="single"/>
        </w:rPr>
        <w:t xml:space="preserve">nem hozott döntést. </w:t>
      </w:r>
    </w:p>
    <w:p w:rsidR="00425CFC" w:rsidRPr="00425CFC" w:rsidRDefault="00425CFC" w:rsidP="00DB2767">
      <w:pPr>
        <w:spacing w:after="0" w:line="240" w:lineRule="auto"/>
        <w:jc w:val="both"/>
        <w:rPr>
          <w:rFonts w:ascii="Times New Roman" w:hAnsi="Times New Roman"/>
          <w:u w:val="single"/>
        </w:rPr>
      </w:pPr>
    </w:p>
    <w:p w:rsidR="00425CFC" w:rsidRPr="008770F4" w:rsidRDefault="00425CFC" w:rsidP="00425CFC">
      <w:pPr>
        <w:widowControl w:val="0"/>
        <w:tabs>
          <w:tab w:val="left" w:pos="0"/>
          <w:tab w:val="left" w:pos="1000"/>
          <w:tab w:val="left" w:pos="6000"/>
          <w:tab w:val="left" w:pos="7400"/>
        </w:tabs>
        <w:autoSpaceDE w:val="0"/>
        <w:autoSpaceDN w:val="0"/>
        <w:adjustRightInd w:val="0"/>
        <w:rPr>
          <w:rFonts w:ascii="Times New Roman" w:hAnsi="Times New Roman"/>
          <w:color w:val="000000"/>
          <w:u w:val="single"/>
        </w:rPr>
      </w:pPr>
      <w:r w:rsidRPr="00E73A61">
        <w:rPr>
          <w:rFonts w:ascii="Times New Roman" w:hAnsi="Times New Roman"/>
          <w:color w:val="000000"/>
          <w:u w:val="single"/>
        </w:rPr>
        <w:t>Erről értesül:</w:t>
      </w:r>
    </w:p>
    <w:p w:rsidR="00425CFC" w:rsidRPr="00E73A61" w:rsidRDefault="00425CFC" w:rsidP="00425CFC">
      <w:pPr>
        <w:widowControl w:val="0"/>
        <w:tabs>
          <w:tab w:val="left" w:pos="0"/>
          <w:tab w:val="left" w:pos="1000"/>
          <w:tab w:val="left" w:pos="1365"/>
          <w:tab w:val="left" w:pos="6000"/>
          <w:tab w:val="left" w:pos="7400"/>
        </w:tabs>
        <w:autoSpaceDE w:val="0"/>
        <w:autoSpaceDN w:val="0"/>
        <w:adjustRightInd w:val="0"/>
        <w:spacing w:after="0"/>
        <w:ind w:left="1361" w:hanging="357"/>
        <w:rPr>
          <w:rFonts w:ascii="Times New Roman" w:hAnsi="Times New Roman"/>
          <w:color w:val="000000"/>
        </w:rPr>
      </w:pPr>
      <w:r w:rsidRPr="00E73A61">
        <w:rPr>
          <w:rFonts w:ascii="Times New Roman" w:hAnsi="Times New Roman"/>
          <w:color w:val="000000"/>
        </w:rPr>
        <w:t>1.</w:t>
      </w:r>
      <w:r w:rsidRPr="00E73A61">
        <w:rPr>
          <w:rFonts w:ascii="Times New Roman" w:hAnsi="Times New Roman"/>
          <w:color w:val="000000"/>
        </w:rPr>
        <w:tab/>
        <w:t>Markót Imre polgármester</w:t>
      </w:r>
    </w:p>
    <w:p w:rsidR="00425CFC" w:rsidRPr="00E73A61" w:rsidRDefault="00425CFC" w:rsidP="00425CFC">
      <w:pPr>
        <w:widowControl w:val="0"/>
        <w:autoSpaceDE w:val="0"/>
        <w:autoSpaceDN w:val="0"/>
        <w:adjustRightInd w:val="0"/>
        <w:spacing w:after="0"/>
        <w:ind w:left="1361" w:hanging="357"/>
        <w:rPr>
          <w:rFonts w:ascii="Times New Roman" w:hAnsi="Times New Roman"/>
          <w:color w:val="000000"/>
        </w:rPr>
      </w:pPr>
      <w:r w:rsidRPr="00E73A61">
        <w:rPr>
          <w:rFonts w:ascii="Times New Roman" w:hAnsi="Times New Roman"/>
          <w:color w:val="000000"/>
        </w:rPr>
        <w:t>2.</w:t>
      </w:r>
      <w:r w:rsidRPr="00E73A61">
        <w:rPr>
          <w:rFonts w:ascii="Times New Roman" w:hAnsi="Times New Roman"/>
          <w:color w:val="000000"/>
        </w:rPr>
        <w:tab/>
        <w:t>Dr. Majtényi Erzsébet jegyző</w:t>
      </w:r>
    </w:p>
    <w:p w:rsidR="00425CFC" w:rsidRPr="00E73A61" w:rsidRDefault="00425CFC" w:rsidP="00425CFC">
      <w:pPr>
        <w:widowControl w:val="0"/>
        <w:autoSpaceDE w:val="0"/>
        <w:autoSpaceDN w:val="0"/>
        <w:adjustRightInd w:val="0"/>
        <w:spacing w:after="0"/>
        <w:ind w:left="1361" w:hanging="357"/>
        <w:rPr>
          <w:rFonts w:ascii="Times New Roman" w:hAnsi="Times New Roman"/>
          <w:color w:val="000000"/>
        </w:rPr>
      </w:pPr>
      <w:r w:rsidRPr="00E73A61">
        <w:rPr>
          <w:rFonts w:ascii="Times New Roman" w:hAnsi="Times New Roman"/>
          <w:color w:val="000000"/>
        </w:rPr>
        <w:t>3.</w:t>
      </w:r>
      <w:r w:rsidRPr="00E73A61">
        <w:rPr>
          <w:rFonts w:ascii="Times New Roman" w:hAnsi="Times New Roman"/>
          <w:color w:val="000000"/>
        </w:rPr>
        <w:tab/>
        <w:t>Irattár</w:t>
      </w:r>
    </w:p>
    <w:p w:rsidR="008C5D8D" w:rsidRDefault="008C5D8D" w:rsidP="00DB2767">
      <w:pPr>
        <w:spacing w:after="0" w:line="240" w:lineRule="auto"/>
        <w:jc w:val="both"/>
        <w:rPr>
          <w:rFonts w:ascii="Times New Roman" w:hAnsi="Times New Roman"/>
          <w:u w:val="single"/>
        </w:rPr>
      </w:pPr>
    </w:p>
    <w:p w:rsidR="00425CFC" w:rsidRPr="00425CFC" w:rsidRDefault="00425CFC" w:rsidP="00DB2767">
      <w:pPr>
        <w:spacing w:after="0" w:line="240" w:lineRule="auto"/>
        <w:jc w:val="both"/>
        <w:rPr>
          <w:rFonts w:ascii="Times New Roman" w:hAnsi="Times New Roman"/>
          <w:u w:val="single"/>
        </w:rPr>
      </w:pPr>
    </w:p>
    <w:p w:rsidR="008C5D8D" w:rsidRPr="008C5D8D" w:rsidRDefault="008C5D8D" w:rsidP="00DB2767">
      <w:pPr>
        <w:spacing w:after="0" w:line="240" w:lineRule="auto"/>
        <w:jc w:val="both"/>
        <w:rPr>
          <w:rFonts w:ascii="Times New Roman" w:hAnsi="Times New Roman"/>
        </w:rPr>
      </w:pPr>
    </w:p>
    <w:p w:rsidR="008C5D8D" w:rsidRDefault="00FE6398" w:rsidP="00B2559D">
      <w:pPr>
        <w:spacing w:after="0" w:line="240" w:lineRule="auto"/>
        <w:jc w:val="both"/>
        <w:rPr>
          <w:rFonts w:ascii="Times New Roman" w:hAnsi="Times New Roman"/>
          <w:b/>
        </w:rPr>
      </w:pPr>
      <w:r w:rsidRPr="005C12E1">
        <w:rPr>
          <w:rFonts w:ascii="Times New Roman" w:hAnsi="Times New Roman"/>
          <w:b/>
        </w:rPr>
        <w:t>Markót Imre</w:t>
      </w:r>
      <w:r>
        <w:rPr>
          <w:rFonts w:ascii="Times New Roman" w:hAnsi="Times New Roman"/>
        </w:rPr>
        <w:t xml:space="preserve"> </w:t>
      </w:r>
      <w:r w:rsidRPr="008C5D8D">
        <w:rPr>
          <w:rFonts w:ascii="Times New Roman" w:hAnsi="Times New Roman"/>
        </w:rPr>
        <w:t>polgármester szavaz</w:t>
      </w:r>
      <w:r w:rsidR="008C5D8D" w:rsidRPr="008C5D8D">
        <w:rPr>
          <w:rFonts w:ascii="Times New Roman" w:hAnsi="Times New Roman"/>
        </w:rPr>
        <w:t>ásra teszi fel a határozati javaslatot</w:t>
      </w:r>
      <w:r w:rsidRPr="008C5D8D">
        <w:rPr>
          <w:rFonts w:ascii="Times New Roman" w:hAnsi="Times New Roman"/>
        </w:rPr>
        <w:t xml:space="preserve"> azzal a kiegészítéssel, hogy, a</w:t>
      </w:r>
      <w:r w:rsidR="008C5D8D" w:rsidRPr="008C5D8D">
        <w:rPr>
          <w:rFonts w:ascii="Times New Roman" w:hAnsi="Times New Roman"/>
        </w:rPr>
        <w:t xml:space="preserve"> 2. pont egészüljön ki  az alábbi szövegrésszel: </w:t>
      </w:r>
      <w:r w:rsidR="008C5D8D">
        <w:rPr>
          <w:rFonts w:ascii="Times New Roman" w:hAnsi="Times New Roman"/>
        </w:rPr>
        <w:t>…</w:t>
      </w:r>
      <w:r w:rsidR="008C5D8D" w:rsidRPr="008C5D8D">
        <w:rPr>
          <w:rFonts w:ascii="Times New Roman" w:hAnsi="Times New Roman"/>
        </w:rPr>
        <w:t xml:space="preserve">ingyenes használatba adja 2016. </w:t>
      </w:r>
      <w:r w:rsidR="008C5D8D">
        <w:rPr>
          <w:rFonts w:ascii="Times New Roman" w:hAnsi="Times New Roman"/>
        </w:rPr>
        <w:t>március 15. napjától</w:t>
      </w:r>
      <w:r w:rsidR="008C5D8D" w:rsidRPr="008C5D8D">
        <w:rPr>
          <w:rFonts w:ascii="Times New Roman" w:hAnsi="Times New Roman"/>
        </w:rPr>
        <w:t>,</w:t>
      </w:r>
      <w:r w:rsidR="008C5D8D">
        <w:rPr>
          <w:rFonts w:ascii="Times New Roman" w:hAnsi="Times New Roman"/>
          <w:b/>
        </w:rPr>
        <w:t xml:space="preserve"> </w:t>
      </w:r>
      <w:r w:rsidR="008C5D8D" w:rsidRPr="008C5D8D">
        <w:rPr>
          <w:rFonts w:ascii="Times New Roman" w:hAnsi="Times New Roman"/>
          <w:b/>
        </w:rPr>
        <w:t>az ingatlan tulajdonosa által történő egyéb hasznosításig, de legkésőbb 2021. március 14. napjáig terjedő időtartamra</w:t>
      </w:r>
      <w:r w:rsidR="008C5D8D">
        <w:rPr>
          <w:rFonts w:ascii="Times New Roman" w:hAnsi="Times New Roman"/>
        </w:rPr>
        <w:t>.</w:t>
      </w:r>
      <w:r w:rsidRPr="005C12E1">
        <w:rPr>
          <w:rFonts w:ascii="Times New Roman" w:hAnsi="Times New Roman"/>
          <w:b/>
        </w:rPr>
        <w:t xml:space="preserve"> </w:t>
      </w:r>
    </w:p>
    <w:p w:rsidR="008C5D8D" w:rsidRDefault="008C5D8D" w:rsidP="00B2559D">
      <w:pPr>
        <w:spacing w:after="0" w:line="240" w:lineRule="auto"/>
        <w:jc w:val="both"/>
        <w:rPr>
          <w:rFonts w:ascii="Times New Roman" w:hAnsi="Times New Roman"/>
          <w:b/>
        </w:rPr>
      </w:pPr>
    </w:p>
    <w:p w:rsidR="00FE6398" w:rsidRDefault="00FE6398" w:rsidP="00B2559D">
      <w:pPr>
        <w:spacing w:after="0" w:line="240" w:lineRule="auto"/>
        <w:jc w:val="both"/>
        <w:rPr>
          <w:rFonts w:ascii="Times New Roman" w:hAnsi="Times New Roman"/>
          <w:b/>
        </w:rPr>
      </w:pPr>
      <w:r w:rsidRPr="005C12E1">
        <w:rPr>
          <w:rFonts w:ascii="Times New Roman" w:hAnsi="Times New Roman"/>
          <w:b/>
        </w:rPr>
        <w:t>Szavazás után megállapítja, hogy a Képviselő-testület jelen lévő 1</w:t>
      </w:r>
      <w:r>
        <w:rPr>
          <w:rFonts w:ascii="Times New Roman" w:hAnsi="Times New Roman"/>
          <w:b/>
        </w:rPr>
        <w:t>1</w:t>
      </w:r>
      <w:r w:rsidRPr="005C12E1">
        <w:rPr>
          <w:rFonts w:ascii="Times New Roman" w:hAnsi="Times New Roman"/>
          <w:b/>
        </w:rPr>
        <w:t xml:space="preserve"> tagja 1</w:t>
      </w:r>
      <w:r>
        <w:rPr>
          <w:rFonts w:ascii="Times New Roman" w:hAnsi="Times New Roman"/>
          <w:b/>
        </w:rPr>
        <w:t>1</w:t>
      </w:r>
      <w:r w:rsidRPr="005C12E1">
        <w:rPr>
          <w:rFonts w:ascii="Times New Roman" w:hAnsi="Times New Roman"/>
          <w:b/>
        </w:rPr>
        <w:t xml:space="preserve"> igen, egyhangú szavazattal </w:t>
      </w:r>
      <w:r>
        <w:rPr>
          <w:rFonts w:ascii="Times New Roman" w:hAnsi="Times New Roman"/>
          <w:b/>
        </w:rPr>
        <w:t xml:space="preserve">a módosító indítványt elfogatta és </w:t>
      </w:r>
      <w:r w:rsidRPr="005C12E1">
        <w:rPr>
          <w:rFonts w:ascii="Times New Roman" w:hAnsi="Times New Roman"/>
          <w:b/>
        </w:rPr>
        <w:t>me</w:t>
      </w:r>
      <w:r>
        <w:rPr>
          <w:rFonts w:ascii="Times New Roman" w:hAnsi="Times New Roman"/>
          <w:b/>
        </w:rPr>
        <w:t>ghozta a következő határozatát:</w:t>
      </w:r>
    </w:p>
    <w:p w:rsidR="008C5D8D" w:rsidRDefault="008C5D8D" w:rsidP="00B2559D">
      <w:pPr>
        <w:spacing w:after="0" w:line="240" w:lineRule="auto"/>
        <w:jc w:val="both"/>
        <w:rPr>
          <w:rFonts w:ascii="Times New Roman" w:hAnsi="Times New Roman"/>
          <w:b/>
        </w:rPr>
      </w:pPr>
    </w:p>
    <w:p w:rsidR="008C5D8D" w:rsidRDefault="008C5D8D" w:rsidP="003E60A1">
      <w:pPr>
        <w:spacing w:after="0" w:line="240" w:lineRule="auto"/>
        <w:jc w:val="center"/>
        <w:rPr>
          <w:rFonts w:ascii="Times New Roman" w:hAnsi="Times New Roman"/>
          <w:b/>
        </w:rPr>
      </w:pPr>
      <w:r>
        <w:rPr>
          <w:rFonts w:ascii="Times New Roman" w:hAnsi="Times New Roman"/>
          <w:b/>
        </w:rPr>
        <w:t>41/2016. (II.25.) Kt.</w:t>
      </w:r>
    </w:p>
    <w:p w:rsidR="008C5D8D" w:rsidRDefault="008C5D8D" w:rsidP="003E60A1">
      <w:pPr>
        <w:spacing w:after="0" w:line="240" w:lineRule="auto"/>
        <w:jc w:val="center"/>
        <w:rPr>
          <w:rFonts w:ascii="Times New Roman" w:hAnsi="Times New Roman"/>
          <w:b/>
        </w:rPr>
      </w:pPr>
    </w:p>
    <w:p w:rsidR="008C5D8D" w:rsidRPr="00425CFC" w:rsidRDefault="008C5D8D" w:rsidP="003E60A1">
      <w:pPr>
        <w:spacing w:after="0" w:line="240" w:lineRule="auto"/>
        <w:jc w:val="center"/>
        <w:rPr>
          <w:rFonts w:ascii="Times New Roman" w:hAnsi="Times New Roman"/>
          <w:b/>
          <w:u w:val="single"/>
        </w:rPr>
      </w:pPr>
      <w:r w:rsidRPr="00425CFC">
        <w:rPr>
          <w:rFonts w:ascii="Times New Roman" w:hAnsi="Times New Roman"/>
          <w:b/>
          <w:u w:val="single"/>
        </w:rPr>
        <w:t>H a t á r o z a t</w:t>
      </w:r>
    </w:p>
    <w:p w:rsidR="008C5D8D" w:rsidRDefault="008C5D8D" w:rsidP="003E60A1">
      <w:pPr>
        <w:spacing w:after="0" w:line="240" w:lineRule="auto"/>
        <w:jc w:val="center"/>
        <w:rPr>
          <w:rFonts w:ascii="Times New Roman" w:hAnsi="Times New Roman"/>
          <w:b/>
        </w:rPr>
      </w:pPr>
    </w:p>
    <w:p w:rsidR="008C5D8D" w:rsidRDefault="008C5D8D" w:rsidP="003E60A1">
      <w:pPr>
        <w:spacing w:after="0" w:line="240" w:lineRule="auto"/>
        <w:jc w:val="center"/>
        <w:rPr>
          <w:rFonts w:ascii="Times New Roman" w:hAnsi="Times New Roman"/>
          <w:b/>
        </w:rPr>
      </w:pPr>
      <w:r>
        <w:rPr>
          <w:rFonts w:ascii="Times New Roman" w:hAnsi="Times New Roman"/>
          <w:b/>
        </w:rPr>
        <w:t>Az 5200 Törökszentmiklós, Táncsics Mihály utca 4. szám alatt lévő ingat</w:t>
      </w:r>
      <w:r w:rsidR="00C8699C">
        <w:rPr>
          <w:rFonts w:ascii="Times New Roman" w:hAnsi="Times New Roman"/>
          <w:b/>
        </w:rPr>
        <w:t>l</w:t>
      </w:r>
      <w:r>
        <w:rPr>
          <w:rFonts w:ascii="Times New Roman" w:hAnsi="Times New Roman"/>
          <w:b/>
        </w:rPr>
        <w:t>anrész használójának kijelöléséről</w:t>
      </w:r>
    </w:p>
    <w:p w:rsidR="008C5D8D" w:rsidRDefault="008C5D8D" w:rsidP="00B2559D">
      <w:pPr>
        <w:spacing w:after="0" w:line="240" w:lineRule="auto"/>
        <w:jc w:val="both"/>
        <w:rPr>
          <w:rFonts w:ascii="Times New Roman" w:hAnsi="Times New Roman"/>
        </w:rPr>
      </w:pPr>
    </w:p>
    <w:p w:rsidR="008C5D8D" w:rsidRDefault="008C5D8D" w:rsidP="00B2559D">
      <w:pPr>
        <w:spacing w:after="0" w:line="240" w:lineRule="auto"/>
        <w:jc w:val="both"/>
        <w:rPr>
          <w:rFonts w:ascii="Times New Roman" w:hAnsi="Times New Roman"/>
        </w:rPr>
      </w:pPr>
      <w:r>
        <w:rPr>
          <w:rFonts w:ascii="Times New Roman" w:hAnsi="Times New Roman"/>
        </w:rPr>
        <w:t>A Képviselő-testület a határozati javaslat 2. pontját az alábbi kiegészítéssel elfogadja:</w:t>
      </w:r>
    </w:p>
    <w:p w:rsidR="008C5D8D" w:rsidRDefault="008C5D8D" w:rsidP="00B2559D">
      <w:pPr>
        <w:spacing w:after="0" w:line="240" w:lineRule="auto"/>
        <w:jc w:val="both"/>
        <w:rPr>
          <w:rFonts w:ascii="Times New Roman" w:hAnsi="Times New Roman"/>
        </w:rPr>
      </w:pPr>
    </w:p>
    <w:p w:rsidR="008C5D8D" w:rsidRPr="00D6640E" w:rsidRDefault="00C8699C" w:rsidP="008C5D8D">
      <w:pPr>
        <w:spacing w:after="0" w:line="240" w:lineRule="auto"/>
        <w:jc w:val="both"/>
        <w:rPr>
          <w:rFonts w:ascii="Times New Roman" w:hAnsi="Times New Roman"/>
        </w:rPr>
      </w:pPr>
      <w:r>
        <w:rPr>
          <w:rFonts w:ascii="Times New Roman" w:hAnsi="Times New Roman"/>
        </w:rPr>
        <w:t>Az 5200 T</w:t>
      </w:r>
      <w:r w:rsidR="008C5D8D">
        <w:rPr>
          <w:rFonts w:ascii="Times New Roman" w:hAnsi="Times New Roman"/>
        </w:rPr>
        <w:t xml:space="preserve">örökszentmiklós, Táncsics Mihály </w:t>
      </w:r>
      <w:r w:rsidR="008C5D8D" w:rsidRPr="00D6640E">
        <w:rPr>
          <w:rFonts w:ascii="Times New Roman" w:hAnsi="Times New Roman"/>
        </w:rPr>
        <w:t>utca 4. szám alatt található ingatlan együttesből 118,5 m</w:t>
      </w:r>
      <w:r w:rsidR="008C5D8D" w:rsidRPr="00D6640E">
        <w:rPr>
          <w:rFonts w:ascii="Times New Roman" w:hAnsi="Times New Roman"/>
          <w:vertAlign w:val="superscript"/>
        </w:rPr>
        <w:t>2</w:t>
      </w:r>
      <w:r w:rsidR="008C5D8D" w:rsidRPr="00D6640E">
        <w:rPr>
          <w:rFonts w:ascii="Times New Roman" w:hAnsi="Times New Roman"/>
        </w:rPr>
        <w:t xml:space="preserve"> alapterül</w:t>
      </w:r>
      <w:r w:rsidR="008C5D8D">
        <w:rPr>
          <w:rFonts w:ascii="Times New Roman" w:hAnsi="Times New Roman"/>
        </w:rPr>
        <w:t>etű ingatlanrészt</w:t>
      </w:r>
      <w:r w:rsidR="008C5D8D" w:rsidRPr="00D6640E">
        <w:rPr>
          <w:rFonts w:ascii="Times New Roman" w:hAnsi="Times New Roman"/>
        </w:rPr>
        <w:t xml:space="preserve"> a </w:t>
      </w:r>
      <w:r w:rsidR="008C5D8D" w:rsidRPr="00D6640E">
        <w:rPr>
          <w:rFonts w:ascii="Times New Roman" w:hAnsi="Times New Roman"/>
          <w:b/>
        </w:rPr>
        <w:t xml:space="preserve">Jász-Nagykun-Szolnok Megyei Polgárőr Szövetség, valamint a Törökszentmiklósi Városi Polgárőr </w:t>
      </w:r>
      <w:r w:rsidR="008C5D8D">
        <w:rPr>
          <w:rFonts w:ascii="Times New Roman" w:hAnsi="Times New Roman"/>
          <w:b/>
        </w:rPr>
        <w:t>Egyesület</w:t>
      </w:r>
      <w:r w:rsidR="008C5D8D" w:rsidRPr="00D6640E">
        <w:rPr>
          <w:rFonts w:ascii="Times New Roman" w:hAnsi="Times New Roman"/>
        </w:rPr>
        <w:t xml:space="preserve"> részére</w:t>
      </w:r>
      <w:r w:rsidR="008C5D8D">
        <w:rPr>
          <w:rFonts w:ascii="Times New Roman" w:hAnsi="Times New Roman"/>
        </w:rPr>
        <w:t>,</w:t>
      </w:r>
      <w:r w:rsidR="008C5D8D" w:rsidRPr="00D6640E">
        <w:rPr>
          <w:rFonts w:ascii="Times New Roman" w:hAnsi="Times New Roman"/>
        </w:rPr>
        <w:t xml:space="preserve"> ingyenes ha</w:t>
      </w:r>
      <w:r w:rsidR="008C5D8D">
        <w:rPr>
          <w:rFonts w:ascii="Times New Roman" w:hAnsi="Times New Roman"/>
        </w:rPr>
        <w:t>sználatba adja 2016. március 15. napjától az ingatlan tulajdonosa által történő egyéb hasznosításig, de legkésőbb 2021. március 14. napjáig terjedő időtartamra.</w:t>
      </w:r>
    </w:p>
    <w:p w:rsidR="00A979BE" w:rsidRPr="008C5D8D" w:rsidRDefault="00A979BE" w:rsidP="008C5D8D">
      <w:pPr>
        <w:jc w:val="both"/>
        <w:rPr>
          <w:rFonts w:ascii="Times New Roman" w:hAnsi="Times New Roman"/>
        </w:rPr>
      </w:pPr>
    </w:p>
    <w:p w:rsidR="00425CFC" w:rsidRPr="008770F4" w:rsidRDefault="00425CFC" w:rsidP="00425CFC">
      <w:pPr>
        <w:widowControl w:val="0"/>
        <w:tabs>
          <w:tab w:val="left" w:pos="0"/>
          <w:tab w:val="left" w:pos="1000"/>
          <w:tab w:val="left" w:pos="6000"/>
          <w:tab w:val="left" w:pos="7400"/>
        </w:tabs>
        <w:autoSpaceDE w:val="0"/>
        <w:autoSpaceDN w:val="0"/>
        <w:adjustRightInd w:val="0"/>
        <w:rPr>
          <w:rFonts w:ascii="Times New Roman" w:hAnsi="Times New Roman"/>
          <w:color w:val="000000"/>
          <w:u w:val="single"/>
        </w:rPr>
      </w:pPr>
      <w:r w:rsidRPr="00E73A61">
        <w:rPr>
          <w:rFonts w:ascii="Times New Roman" w:hAnsi="Times New Roman"/>
          <w:color w:val="000000"/>
          <w:u w:val="single"/>
        </w:rPr>
        <w:lastRenderedPageBreak/>
        <w:t>Erről értesül:</w:t>
      </w:r>
    </w:p>
    <w:p w:rsidR="00425CFC" w:rsidRPr="00E73A61" w:rsidRDefault="00425CFC" w:rsidP="00425CFC">
      <w:pPr>
        <w:widowControl w:val="0"/>
        <w:tabs>
          <w:tab w:val="left" w:pos="0"/>
          <w:tab w:val="left" w:pos="1000"/>
          <w:tab w:val="left" w:pos="1365"/>
          <w:tab w:val="left" w:pos="6000"/>
          <w:tab w:val="left" w:pos="7400"/>
        </w:tabs>
        <w:autoSpaceDE w:val="0"/>
        <w:autoSpaceDN w:val="0"/>
        <w:adjustRightInd w:val="0"/>
        <w:spacing w:after="0"/>
        <w:ind w:left="1361" w:hanging="357"/>
        <w:rPr>
          <w:rFonts w:ascii="Times New Roman" w:hAnsi="Times New Roman"/>
          <w:color w:val="000000"/>
        </w:rPr>
      </w:pPr>
      <w:r w:rsidRPr="00E73A61">
        <w:rPr>
          <w:rFonts w:ascii="Times New Roman" w:hAnsi="Times New Roman"/>
          <w:color w:val="000000"/>
        </w:rPr>
        <w:t>1.</w:t>
      </w:r>
      <w:r w:rsidRPr="00E73A61">
        <w:rPr>
          <w:rFonts w:ascii="Times New Roman" w:hAnsi="Times New Roman"/>
          <w:color w:val="000000"/>
        </w:rPr>
        <w:tab/>
        <w:t>Markót Imre polgármester</w:t>
      </w:r>
    </w:p>
    <w:p w:rsidR="00425CFC" w:rsidRPr="00E73A61" w:rsidRDefault="00425CFC" w:rsidP="00425CFC">
      <w:pPr>
        <w:widowControl w:val="0"/>
        <w:autoSpaceDE w:val="0"/>
        <w:autoSpaceDN w:val="0"/>
        <w:adjustRightInd w:val="0"/>
        <w:spacing w:after="0"/>
        <w:ind w:left="1361" w:hanging="357"/>
        <w:rPr>
          <w:rFonts w:ascii="Times New Roman" w:hAnsi="Times New Roman"/>
          <w:color w:val="000000"/>
        </w:rPr>
      </w:pPr>
      <w:r w:rsidRPr="00E73A61">
        <w:rPr>
          <w:rFonts w:ascii="Times New Roman" w:hAnsi="Times New Roman"/>
          <w:color w:val="000000"/>
        </w:rPr>
        <w:t>2.</w:t>
      </w:r>
      <w:r w:rsidRPr="00E73A61">
        <w:rPr>
          <w:rFonts w:ascii="Times New Roman" w:hAnsi="Times New Roman"/>
          <w:color w:val="000000"/>
        </w:rPr>
        <w:tab/>
        <w:t>Dr. Majtényi Erzsébet jegyző</w:t>
      </w:r>
    </w:p>
    <w:p w:rsidR="00425CFC" w:rsidRPr="00E73A61" w:rsidRDefault="00425CFC" w:rsidP="00425CFC">
      <w:pPr>
        <w:widowControl w:val="0"/>
        <w:autoSpaceDE w:val="0"/>
        <w:autoSpaceDN w:val="0"/>
        <w:adjustRightInd w:val="0"/>
        <w:spacing w:after="0"/>
        <w:ind w:left="1361" w:hanging="357"/>
        <w:rPr>
          <w:rFonts w:ascii="Times New Roman" w:hAnsi="Times New Roman"/>
          <w:color w:val="000000"/>
        </w:rPr>
      </w:pPr>
      <w:r w:rsidRPr="00E73A61">
        <w:rPr>
          <w:rFonts w:ascii="Times New Roman" w:hAnsi="Times New Roman"/>
          <w:color w:val="000000"/>
        </w:rPr>
        <w:t>3.</w:t>
      </w:r>
      <w:r w:rsidRPr="00E73A61">
        <w:rPr>
          <w:rFonts w:ascii="Times New Roman" w:hAnsi="Times New Roman"/>
          <w:color w:val="000000"/>
        </w:rPr>
        <w:tab/>
        <w:t>Irattár</w:t>
      </w:r>
    </w:p>
    <w:p w:rsidR="00FE6398" w:rsidRDefault="00FE6398" w:rsidP="00055101">
      <w:pPr>
        <w:pStyle w:val="NormlWeb"/>
        <w:spacing w:before="160" w:beforeAutospacing="0" w:after="80" w:afterAutospacing="0"/>
        <w:jc w:val="both"/>
        <w:rPr>
          <w:sz w:val="22"/>
          <w:szCs w:val="22"/>
        </w:rPr>
      </w:pPr>
    </w:p>
    <w:p w:rsidR="00FE6398" w:rsidRDefault="00FE6398" w:rsidP="00203CAB">
      <w:pPr>
        <w:spacing w:after="0" w:line="240" w:lineRule="auto"/>
        <w:jc w:val="both"/>
        <w:rPr>
          <w:rFonts w:ascii="Times New Roman" w:hAnsi="Times New Roman"/>
          <w:b/>
        </w:rPr>
      </w:pPr>
      <w:r w:rsidRPr="005C12E1">
        <w:rPr>
          <w:rFonts w:ascii="Times New Roman" w:hAnsi="Times New Roman"/>
          <w:b/>
        </w:rPr>
        <w:t>Markót Imre</w:t>
      </w:r>
      <w:r>
        <w:rPr>
          <w:rFonts w:ascii="Times New Roman" w:hAnsi="Times New Roman"/>
        </w:rPr>
        <w:t xml:space="preserve"> </w:t>
      </w:r>
      <w:r w:rsidRPr="005C12E1">
        <w:rPr>
          <w:rFonts w:ascii="Times New Roman" w:hAnsi="Times New Roman"/>
          <w:b/>
        </w:rPr>
        <w:t>polgármester szavaz</w:t>
      </w:r>
      <w:r>
        <w:rPr>
          <w:rFonts w:ascii="Times New Roman" w:hAnsi="Times New Roman"/>
          <w:b/>
        </w:rPr>
        <w:t xml:space="preserve">ásra teszi fel a módosító indítvánnyal elfogadott határozati javaslatot. </w:t>
      </w:r>
      <w:r w:rsidRPr="005C12E1">
        <w:rPr>
          <w:rFonts w:ascii="Times New Roman" w:hAnsi="Times New Roman"/>
          <w:b/>
        </w:rPr>
        <w:t>Szavazás után megállapítja, hogy a Képviselő-testület jelen lévő 1</w:t>
      </w:r>
      <w:r>
        <w:rPr>
          <w:rFonts w:ascii="Times New Roman" w:hAnsi="Times New Roman"/>
          <w:b/>
        </w:rPr>
        <w:t>1</w:t>
      </w:r>
      <w:r w:rsidRPr="005C12E1">
        <w:rPr>
          <w:rFonts w:ascii="Times New Roman" w:hAnsi="Times New Roman"/>
          <w:b/>
        </w:rPr>
        <w:t xml:space="preserve"> tagja </w:t>
      </w:r>
      <w:r>
        <w:rPr>
          <w:rFonts w:ascii="Times New Roman" w:hAnsi="Times New Roman"/>
          <w:b/>
        </w:rPr>
        <w:t>7 igen, 1 nem és 3 tartózkodás mellett a határozati javaslatot el</w:t>
      </w:r>
      <w:r w:rsidR="008439DB">
        <w:rPr>
          <w:rFonts w:ascii="Times New Roman" w:hAnsi="Times New Roman"/>
          <w:b/>
        </w:rPr>
        <w:t>fogad</w:t>
      </w:r>
      <w:r>
        <w:rPr>
          <w:rFonts w:ascii="Times New Roman" w:hAnsi="Times New Roman"/>
          <w:b/>
        </w:rPr>
        <w:t xml:space="preserve">ta és </w:t>
      </w:r>
      <w:r w:rsidRPr="005C12E1">
        <w:rPr>
          <w:rFonts w:ascii="Times New Roman" w:hAnsi="Times New Roman"/>
          <w:b/>
        </w:rPr>
        <w:t>me</w:t>
      </w:r>
      <w:r>
        <w:rPr>
          <w:rFonts w:ascii="Times New Roman" w:hAnsi="Times New Roman"/>
          <w:b/>
        </w:rPr>
        <w:t>ghozta a következő határozatát:</w:t>
      </w:r>
    </w:p>
    <w:p w:rsidR="00A979BE" w:rsidRDefault="00A979BE" w:rsidP="00203CAB">
      <w:pPr>
        <w:spacing w:after="0" w:line="240" w:lineRule="auto"/>
        <w:jc w:val="both"/>
        <w:rPr>
          <w:rFonts w:ascii="Times New Roman" w:hAnsi="Times New Roman"/>
          <w:b/>
        </w:rPr>
      </w:pPr>
    </w:p>
    <w:p w:rsidR="00A979BE" w:rsidRPr="00D6640E" w:rsidRDefault="00A979BE" w:rsidP="00C201DC">
      <w:pPr>
        <w:jc w:val="center"/>
        <w:rPr>
          <w:rFonts w:ascii="Times New Roman" w:hAnsi="Times New Roman"/>
          <w:b/>
        </w:rPr>
      </w:pPr>
      <w:r>
        <w:rPr>
          <w:rFonts w:ascii="Times New Roman" w:hAnsi="Times New Roman"/>
          <w:b/>
        </w:rPr>
        <w:t>42</w:t>
      </w:r>
      <w:r w:rsidRPr="00D6640E">
        <w:rPr>
          <w:rFonts w:ascii="Times New Roman" w:hAnsi="Times New Roman"/>
          <w:b/>
        </w:rPr>
        <w:t>/201</w:t>
      </w:r>
      <w:r>
        <w:rPr>
          <w:rFonts w:ascii="Times New Roman" w:hAnsi="Times New Roman"/>
          <w:b/>
        </w:rPr>
        <w:t>6. (II.25.</w:t>
      </w:r>
      <w:r w:rsidRPr="00D6640E">
        <w:rPr>
          <w:rFonts w:ascii="Times New Roman" w:hAnsi="Times New Roman"/>
          <w:b/>
        </w:rPr>
        <w:t>) K.t számú</w:t>
      </w:r>
    </w:p>
    <w:p w:rsidR="00A979BE" w:rsidRPr="00A979BE" w:rsidRDefault="00A979BE" w:rsidP="00C201DC">
      <w:pPr>
        <w:jc w:val="center"/>
        <w:rPr>
          <w:rFonts w:ascii="Times New Roman" w:hAnsi="Times New Roman"/>
          <w:b/>
          <w:u w:val="single"/>
        </w:rPr>
      </w:pPr>
      <w:r w:rsidRPr="00D6640E">
        <w:rPr>
          <w:rFonts w:ascii="Times New Roman" w:hAnsi="Times New Roman"/>
          <w:b/>
          <w:u w:val="single"/>
        </w:rPr>
        <w:t>Határozat:</w:t>
      </w:r>
    </w:p>
    <w:p w:rsidR="00A979BE" w:rsidRPr="00D6640E" w:rsidRDefault="00A979BE" w:rsidP="00C201DC">
      <w:pPr>
        <w:jc w:val="center"/>
        <w:rPr>
          <w:rFonts w:ascii="Times New Roman" w:hAnsi="Times New Roman"/>
          <w:b/>
        </w:rPr>
      </w:pPr>
      <w:r w:rsidRPr="00D6640E">
        <w:rPr>
          <w:rFonts w:ascii="Times New Roman" w:hAnsi="Times New Roman"/>
          <w:b/>
        </w:rPr>
        <w:t>Az 5200 Törökszentmiklós Táncsics Mihály utca 4. szám alatt lévő ingatlan</w:t>
      </w:r>
      <w:r>
        <w:rPr>
          <w:rFonts w:ascii="Times New Roman" w:hAnsi="Times New Roman"/>
          <w:b/>
        </w:rPr>
        <w:t xml:space="preserve">rész használójának </w:t>
      </w:r>
      <w:r w:rsidRPr="00D6640E">
        <w:rPr>
          <w:rFonts w:ascii="Times New Roman" w:hAnsi="Times New Roman"/>
          <w:b/>
        </w:rPr>
        <w:t>kijelöléséről és használati szerződés megkötéséről.</w:t>
      </w:r>
    </w:p>
    <w:p w:rsidR="00A979BE" w:rsidRPr="00D6640E" w:rsidRDefault="00A979BE" w:rsidP="008439DB">
      <w:pPr>
        <w:jc w:val="both"/>
        <w:rPr>
          <w:rFonts w:ascii="Times New Roman" w:hAnsi="Times New Roman"/>
        </w:rPr>
      </w:pPr>
      <w:r w:rsidRPr="00D6640E">
        <w:rPr>
          <w:rFonts w:ascii="Times New Roman" w:hAnsi="Times New Roman"/>
        </w:rPr>
        <w:t>Törökszentmiklós Városi Önkormányzat Képviselő-testülete, a 30/2004. (VI.25.) önk. rendeletben biztosított jogkörében e</w:t>
      </w:r>
      <w:r w:rsidR="00D7233B">
        <w:rPr>
          <w:rFonts w:ascii="Times New Roman" w:hAnsi="Times New Roman"/>
        </w:rPr>
        <w:t>ljárva az alábbi döntést hozta:</w:t>
      </w:r>
    </w:p>
    <w:p w:rsidR="00A979BE" w:rsidRPr="00D7233B" w:rsidRDefault="00A979BE" w:rsidP="002E5AEF">
      <w:pPr>
        <w:numPr>
          <w:ilvl w:val="0"/>
          <w:numId w:val="15"/>
        </w:numPr>
        <w:spacing w:after="0" w:line="240" w:lineRule="auto"/>
        <w:jc w:val="both"/>
        <w:rPr>
          <w:rFonts w:ascii="Times New Roman" w:hAnsi="Times New Roman"/>
        </w:rPr>
      </w:pPr>
      <w:r w:rsidRPr="00D6640E">
        <w:rPr>
          <w:rFonts w:ascii="Times New Roman" w:hAnsi="Times New Roman"/>
        </w:rPr>
        <w:t xml:space="preserve">Az 5200 Törökszentmiklós, Almásy út 19. szám alatt lévő ingatlanrész használatára, </w:t>
      </w:r>
      <w:r w:rsidRPr="00D6640E">
        <w:rPr>
          <w:rFonts w:ascii="Times New Roman" w:hAnsi="Times New Roman"/>
          <w:b/>
        </w:rPr>
        <w:t xml:space="preserve">a Jász-Nagykun-Szolnok Megyei Polgárőr Szövetséggel </w:t>
      </w:r>
      <w:r w:rsidRPr="00D6640E">
        <w:rPr>
          <w:rFonts w:ascii="Times New Roman" w:hAnsi="Times New Roman"/>
        </w:rPr>
        <w:t>2014. szeptember 15. napján 5 éves határozott időtartamra, megkötött használati szerződést 2016. március 1-i hatállyal közös megegyezéssel megszünteti.</w:t>
      </w:r>
    </w:p>
    <w:p w:rsidR="00A979BE" w:rsidRPr="00D7233B" w:rsidRDefault="00A979BE" w:rsidP="002E5AEF">
      <w:pPr>
        <w:numPr>
          <w:ilvl w:val="0"/>
          <w:numId w:val="15"/>
        </w:numPr>
        <w:spacing w:after="0" w:line="240" w:lineRule="auto"/>
        <w:jc w:val="both"/>
        <w:rPr>
          <w:rFonts w:ascii="Times New Roman" w:hAnsi="Times New Roman"/>
        </w:rPr>
      </w:pPr>
      <w:r w:rsidRPr="00D6640E">
        <w:rPr>
          <w:rFonts w:ascii="Times New Roman" w:hAnsi="Times New Roman"/>
        </w:rPr>
        <w:t>Az 5200 Törökszentmiklós, Táncsics Mihály utca 4. szám alatt található ingatlan együttesből 118,5 m</w:t>
      </w:r>
      <w:r w:rsidRPr="00D6640E">
        <w:rPr>
          <w:rFonts w:ascii="Times New Roman" w:hAnsi="Times New Roman"/>
          <w:vertAlign w:val="superscript"/>
        </w:rPr>
        <w:t>2</w:t>
      </w:r>
      <w:r w:rsidRPr="00D6640E">
        <w:rPr>
          <w:rFonts w:ascii="Times New Roman" w:hAnsi="Times New Roman"/>
        </w:rPr>
        <w:t xml:space="preserve"> alapterül</w:t>
      </w:r>
      <w:r>
        <w:rPr>
          <w:rFonts w:ascii="Times New Roman" w:hAnsi="Times New Roman"/>
        </w:rPr>
        <w:t>etű ingatlanrészt</w:t>
      </w:r>
      <w:r w:rsidRPr="00D6640E">
        <w:rPr>
          <w:rFonts w:ascii="Times New Roman" w:hAnsi="Times New Roman"/>
        </w:rPr>
        <w:t xml:space="preserve"> a </w:t>
      </w:r>
      <w:r w:rsidRPr="00D6640E">
        <w:rPr>
          <w:rFonts w:ascii="Times New Roman" w:hAnsi="Times New Roman"/>
          <w:b/>
        </w:rPr>
        <w:t xml:space="preserve">Jász-Nagykun-Szolnok Megyei Polgárőr Szövetség, valamint a Törökszentmiklósi Városi Polgárőr </w:t>
      </w:r>
      <w:r>
        <w:rPr>
          <w:rFonts w:ascii="Times New Roman" w:hAnsi="Times New Roman"/>
          <w:b/>
        </w:rPr>
        <w:t>Egyesület</w:t>
      </w:r>
      <w:r w:rsidRPr="00D6640E">
        <w:rPr>
          <w:rFonts w:ascii="Times New Roman" w:hAnsi="Times New Roman"/>
        </w:rPr>
        <w:t xml:space="preserve"> részére</w:t>
      </w:r>
      <w:r>
        <w:rPr>
          <w:rFonts w:ascii="Times New Roman" w:hAnsi="Times New Roman"/>
        </w:rPr>
        <w:t>,</w:t>
      </w:r>
      <w:r w:rsidRPr="00D6640E">
        <w:rPr>
          <w:rFonts w:ascii="Times New Roman" w:hAnsi="Times New Roman"/>
        </w:rPr>
        <w:t xml:space="preserve"> ingyenes ha</w:t>
      </w:r>
      <w:r>
        <w:rPr>
          <w:rFonts w:ascii="Times New Roman" w:hAnsi="Times New Roman"/>
        </w:rPr>
        <w:t>sználatba adja 2016. március 15. napjától az ingatlan tulajdonosa által történő egyéb hasznosításig, de legkésőbb 2021. március 14. napjáig terjedő időtartamra.</w:t>
      </w:r>
    </w:p>
    <w:p w:rsidR="00A979BE" w:rsidRPr="00D7233B" w:rsidRDefault="00A979BE" w:rsidP="002E5AEF">
      <w:pPr>
        <w:numPr>
          <w:ilvl w:val="0"/>
          <w:numId w:val="15"/>
        </w:numPr>
        <w:spacing w:after="0" w:line="240" w:lineRule="auto"/>
        <w:jc w:val="both"/>
        <w:rPr>
          <w:rFonts w:ascii="Times New Roman" w:hAnsi="Times New Roman"/>
        </w:rPr>
      </w:pPr>
      <w:r w:rsidRPr="00D6640E">
        <w:rPr>
          <w:rFonts w:ascii="Times New Roman" w:hAnsi="Times New Roman"/>
        </w:rPr>
        <w:t>Használatba vevő a használatra kapott ingatlan üzemeltetéséhez, működtetéséhez szükséges valamennyi kiadást viseli, a közüzemi szolgáltatókkal közvetlenül köt fogyasztói szerződéseket.</w:t>
      </w:r>
    </w:p>
    <w:p w:rsidR="00A979BE" w:rsidRPr="008439DB" w:rsidRDefault="00A979BE" w:rsidP="008439DB">
      <w:pPr>
        <w:numPr>
          <w:ilvl w:val="0"/>
          <w:numId w:val="15"/>
        </w:numPr>
        <w:spacing w:after="0" w:line="240" w:lineRule="auto"/>
        <w:jc w:val="both"/>
        <w:rPr>
          <w:rFonts w:ascii="Times New Roman" w:hAnsi="Times New Roman"/>
        </w:rPr>
      </w:pPr>
      <w:r w:rsidRPr="00D6640E">
        <w:rPr>
          <w:rFonts w:ascii="Times New Roman" w:hAnsi="Times New Roman"/>
        </w:rPr>
        <w:t xml:space="preserve">A Törökszentmiklós </w:t>
      </w:r>
      <w:r w:rsidR="008439DB">
        <w:rPr>
          <w:rFonts w:ascii="Times New Roman" w:hAnsi="Times New Roman"/>
        </w:rPr>
        <w:t xml:space="preserve">Városi Önkormányzat Képviselő </w:t>
      </w:r>
      <w:r w:rsidR="008439DB" w:rsidRPr="008439DB">
        <w:rPr>
          <w:rFonts w:ascii="Times New Roman" w:hAnsi="Times New Roman"/>
        </w:rPr>
        <w:t>-</w:t>
      </w:r>
      <w:r w:rsidRPr="008439DB">
        <w:rPr>
          <w:rFonts w:ascii="Times New Roman" w:hAnsi="Times New Roman"/>
        </w:rPr>
        <w:t>testülete felhatal</w:t>
      </w:r>
      <w:r w:rsidR="008439DB">
        <w:rPr>
          <w:rFonts w:ascii="Times New Roman" w:hAnsi="Times New Roman"/>
        </w:rPr>
        <w:t>mazza Markót Imre polgármestert</w:t>
      </w:r>
      <w:r w:rsidRPr="008439DB">
        <w:rPr>
          <w:rFonts w:ascii="Times New Roman" w:hAnsi="Times New Roman"/>
        </w:rPr>
        <w:t xml:space="preserve"> a bérleti szerződés aláírására.</w:t>
      </w:r>
    </w:p>
    <w:p w:rsidR="00A979BE" w:rsidRPr="00D6640E" w:rsidRDefault="00A979BE" w:rsidP="00A979BE">
      <w:pPr>
        <w:rPr>
          <w:rFonts w:ascii="Times New Roman" w:hAnsi="Times New Roman"/>
          <w:u w:val="single"/>
        </w:rPr>
      </w:pPr>
    </w:p>
    <w:p w:rsidR="00A979BE" w:rsidRPr="00D6640E" w:rsidRDefault="00A979BE" w:rsidP="00A979BE">
      <w:pPr>
        <w:rPr>
          <w:rFonts w:ascii="Times New Roman" w:hAnsi="Times New Roman"/>
        </w:rPr>
      </w:pPr>
      <w:r w:rsidRPr="00D6640E">
        <w:rPr>
          <w:rFonts w:ascii="Times New Roman" w:hAnsi="Times New Roman"/>
          <w:u w:val="single"/>
        </w:rPr>
        <w:t>Felelős:</w:t>
      </w:r>
      <w:r w:rsidRPr="00D6640E">
        <w:rPr>
          <w:rFonts w:ascii="Times New Roman" w:hAnsi="Times New Roman"/>
        </w:rPr>
        <w:t xml:space="preserve"> Kovács Béla intézményvezető</w:t>
      </w:r>
    </w:p>
    <w:p w:rsidR="00A979BE" w:rsidRPr="00A979BE" w:rsidRDefault="00A979BE" w:rsidP="00A979BE">
      <w:pPr>
        <w:rPr>
          <w:rFonts w:ascii="Times New Roman" w:hAnsi="Times New Roman"/>
        </w:rPr>
      </w:pPr>
      <w:r w:rsidRPr="00D6640E">
        <w:rPr>
          <w:rFonts w:ascii="Times New Roman" w:hAnsi="Times New Roman"/>
          <w:u w:val="single"/>
        </w:rPr>
        <w:t>Határidő:</w:t>
      </w:r>
      <w:r w:rsidRPr="00D6640E">
        <w:rPr>
          <w:rFonts w:ascii="Times New Roman" w:hAnsi="Times New Roman"/>
        </w:rPr>
        <w:t xml:space="preserve"> 2016. március 15.</w:t>
      </w:r>
    </w:p>
    <w:p w:rsidR="00A979BE" w:rsidRPr="00D6640E" w:rsidRDefault="00A979BE" w:rsidP="00A979BE">
      <w:pPr>
        <w:rPr>
          <w:rFonts w:ascii="Times New Roman" w:hAnsi="Times New Roman"/>
          <w:u w:val="single"/>
        </w:rPr>
      </w:pPr>
      <w:r w:rsidRPr="00D6640E">
        <w:rPr>
          <w:rFonts w:ascii="Times New Roman" w:hAnsi="Times New Roman"/>
          <w:u w:val="single"/>
        </w:rPr>
        <w:t>Fentiekről értesítést nyernek:</w:t>
      </w:r>
    </w:p>
    <w:p w:rsidR="00A979BE" w:rsidRPr="00D6640E" w:rsidRDefault="00A979BE" w:rsidP="002E5AEF">
      <w:pPr>
        <w:numPr>
          <w:ilvl w:val="0"/>
          <w:numId w:val="16"/>
        </w:numPr>
        <w:spacing w:after="0" w:line="240" w:lineRule="auto"/>
        <w:jc w:val="both"/>
        <w:rPr>
          <w:rFonts w:ascii="Times New Roman" w:hAnsi="Times New Roman"/>
        </w:rPr>
      </w:pPr>
      <w:r w:rsidRPr="00D6640E">
        <w:rPr>
          <w:rFonts w:ascii="Times New Roman" w:hAnsi="Times New Roman"/>
        </w:rPr>
        <w:t>Markót Imre polgármester</w:t>
      </w:r>
    </w:p>
    <w:p w:rsidR="00A979BE" w:rsidRPr="00D6640E" w:rsidRDefault="00A979BE" w:rsidP="002E5AEF">
      <w:pPr>
        <w:numPr>
          <w:ilvl w:val="0"/>
          <w:numId w:val="16"/>
        </w:numPr>
        <w:spacing w:after="0" w:line="240" w:lineRule="auto"/>
        <w:jc w:val="both"/>
        <w:rPr>
          <w:rFonts w:ascii="Times New Roman" w:hAnsi="Times New Roman"/>
        </w:rPr>
      </w:pPr>
      <w:r w:rsidRPr="00D6640E">
        <w:rPr>
          <w:rFonts w:ascii="Times New Roman" w:hAnsi="Times New Roman"/>
        </w:rPr>
        <w:t>Fejes Tibor alpolgármester</w:t>
      </w:r>
    </w:p>
    <w:p w:rsidR="00A979BE" w:rsidRPr="00D6640E" w:rsidRDefault="00A979BE" w:rsidP="002E5AEF">
      <w:pPr>
        <w:numPr>
          <w:ilvl w:val="0"/>
          <w:numId w:val="16"/>
        </w:numPr>
        <w:spacing w:after="0" w:line="240" w:lineRule="auto"/>
        <w:jc w:val="both"/>
        <w:rPr>
          <w:rFonts w:ascii="Times New Roman" w:hAnsi="Times New Roman"/>
        </w:rPr>
      </w:pPr>
      <w:r w:rsidRPr="00D6640E">
        <w:rPr>
          <w:rFonts w:ascii="Times New Roman" w:hAnsi="Times New Roman"/>
        </w:rPr>
        <w:t>dr. Majtényi Erzsébet jegyző</w:t>
      </w:r>
    </w:p>
    <w:p w:rsidR="00A979BE" w:rsidRPr="00D6640E" w:rsidRDefault="00A979BE" w:rsidP="002E5AEF">
      <w:pPr>
        <w:numPr>
          <w:ilvl w:val="0"/>
          <w:numId w:val="16"/>
        </w:numPr>
        <w:spacing w:after="0" w:line="240" w:lineRule="auto"/>
        <w:jc w:val="both"/>
        <w:rPr>
          <w:rFonts w:ascii="Times New Roman" w:hAnsi="Times New Roman"/>
        </w:rPr>
      </w:pPr>
      <w:r w:rsidRPr="00D6640E">
        <w:rPr>
          <w:rFonts w:ascii="Times New Roman" w:hAnsi="Times New Roman"/>
        </w:rPr>
        <w:t>Városellátó Szolgálat</w:t>
      </w:r>
    </w:p>
    <w:p w:rsidR="00A979BE" w:rsidRPr="00D6640E" w:rsidRDefault="00A979BE" w:rsidP="002E5AEF">
      <w:pPr>
        <w:numPr>
          <w:ilvl w:val="0"/>
          <w:numId w:val="16"/>
        </w:numPr>
        <w:spacing w:after="0" w:line="240" w:lineRule="auto"/>
        <w:jc w:val="both"/>
        <w:rPr>
          <w:rFonts w:ascii="Times New Roman" w:hAnsi="Times New Roman"/>
        </w:rPr>
      </w:pPr>
      <w:r w:rsidRPr="00D6640E">
        <w:rPr>
          <w:rFonts w:ascii="Times New Roman" w:hAnsi="Times New Roman"/>
        </w:rPr>
        <w:t>Közpénzügyi osztály</w:t>
      </w:r>
    </w:p>
    <w:p w:rsidR="00A979BE" w:rsidRPr="00D6640E" w:rsidRDefault="00A979BE" w:rsidP="002E5AEF">
      <w:pPr>
        <w:numPr>
          <w:ilvl w:val="0"/>
          <w:numId w:val="16"/>
        </w:numPr>
        <w:spacing w:after="0" w:line="240" w:lineRule="auto"/>
        <w:jc w:val="both"/>
        <w:rPr>
          <w:rFonts w:ascii="Times New Roman" w:hAnsi="Times New Roman"/>
        </w:rPr>
      </w:pPr>
      <w:r w:rsidRPr="00D6640E">
        <w:rPr>
          <w:rFonts w:ascii="Times New Roman" w:hAnsi="Times New Roman"/>
        </w:rPr>
        <w:t>Irattár</w:t>
      </w:r>
    </w:p>
    <w:p w:rsidR="00A979BE" w:rsidRDefault="00A979BE" w:rsidP="00203CAB">
      <w:pPr>
        <w:spacing w:after="0" w:line="240" w:lineRule="auto"/>
        <w:jc w:val="both"/>
        <w:rPr>
          <w:rFonts w:ascii="Times New Roman" w:hAnsi="Times New Roman"/>
          <w:b/>
        </w:rPr>
      </w:pPr>
    </w:p>
    <w:p w:rsidR="00FE6398" w:rsidRDefault="00FE6398" w:rsidP="00203CAB">
      <w:pPr>
        <w:spacing w:after="0" w:line="240" w:lineRule="auto"/>
        <w:jc w:val="both"/>
        <w:rPr>
          <w:rFonts w:ascii="Times New Roman" w:hAnsi="Times New Roman"/>
          <w:b/>
        </w:rPr>
      </w:pPr>
    </w:p>
    <w:p w:rsidR="00FE6398" w:rsidRPr="00203CAB" w:rsidRDefault="00FE6398" w:rsidP="00203CAB">
      <w:pPr>
        <w:spacing w:after="0" w:line="240" w:lineRule="auto"/>
        <w:jc w:val="both"/>
        <w:rPr>
          <w:rFonts w:ascii="Times New Roman" w:hAnsi="Times New Roman"/>
        </w:rPr>
      </w:pPr>
      <w:r>
        <w:rPr>
          <w:rFonts w:ascii="Times New Roman" w:hAnsi="Times New Roman"/>
          <w:b/>
        </w:rPr>
        <w:t xml:space="preserve">Markót Imre </w:t>
      </w:r>
      <w:r>
        <w:rPr>
          <w:rFonts w:ascii="Times New Roman" w:hAnsi="Times New Roman"/>
        </w:rPr>
        <w:t>polgármester 20 perc szünetet rendelt el.</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p>
    <w:p w:rsidR="00FE6398" w:rsidRPr="00E030F9" w:rsidRDefault="00FE6398" w:rsidP="001F5A16">
      <w:pPr>
        <w:spacing w:after="0" w:line="240" w:lineRule="auto"/>
        <w:jc w:val="both"/>
        <w:rPr>
          <w:rFonts w:ascii="Times New Roman" w:hAnsi="Times New Roman"/>
          <w:b/>
          <w:u w:val="single"/>
        </w:rPr>
      </w:pPr>
      <w:r w:rsidRPr="00E030F9">
        <w:rPr>
          <w:rFonts w:ascii="Times New Roman" w:hAnsi="Times New Roman"/>
          <w:b/>
          <w:u w:val="single"/>
        </w:rPr>
        <w:lastRenderedPageBreak/>
        <w:t>VIII. NAPIRENDI PONT</w:t>
      </w:r>
    </w:p>
    <w:p w:rsidR="00FE6398" w:rsidRDefault="00FE6398" w:rsidP="001F5A16">
      <w:pPr>
        <w:spacing w:after="0" w:line="240" w:lineRule="auto"/>
        <w:jc w:val="both"/>
        <w:rPr>
          <w:rFonts w:ascii="Times New Roman" w:hAnsi="Times New Roman"/>
        </w:rPr>
      </w:pPr>
    </w:p>
    <w:p w:rsidR="00FE6398" w:rsidRPr="00A979BE" w:rsidRDefault="00FE6398" w:rsidP="004C1DD4">
      <w:pPr>
        <w:jc w:val="both"/>
        <w:rPr>
          <w:rFonts w:ascii="Times New Roman" w:hAnsi="Times New Roman"/>
          <w:b/>
          <w:bCs/>
        </w:rPr>
      </w:pPr>
      <w:r w:rsidRPr="00A979BE">
        <w:rPr>
          <w:rFonts w:ascii="Times New Roman" w:hAnsi="Times New Roman" w:cs="Arial"/>
          <w:b/>
          <w:u w:val="single"/>
        </w:rPr>
        <w:t>A Törökszentmiklóson működő sportszervezetek 2015. évi támogatásáról szóló pályázat elszámolásáról és a 2016. évi támogatására szóló pályázati kiírásról</w:t>
      </w:r>
    </w:p>
    <w:p w:rsidR="00FE6398" w:rsidRDefault="00FE6398" w:rsidP="004C1DD4">
      <w:pPr>
        <w:jc w:val="both"/>
        <w:rPr>
          <w:rFonts w:ascii="Times New Roman" w:hAnsi="Times New Roman"/>
          <w:bCs/>
        </w:rPr>
      </w:pPr>
    </w:p>
    <w:p w:rsidR="00FE6398" w:rsidRDefault="00FE6398" w:rsidP="004C1DD4">
      <w:pPr>
        <w:jc w:val="both"/>
        <w:rPr>
          <w:rFonts w:ascii="Times New Roman" w:hAnsi="Times New Roman"/>
          <w:bCs/>
        </w:rPr>
      </w:pPr>
      <w:r w:rsidRPr="00A979BE">
        <w:rPr>
          <w:rFonts w:ascii="Times New Roman" w:hAnsi="Times New Roman"/>
          <w:b/>
          <w:bCs/>
        </w:rPr>
        <w:t>Pozderka Judit</w:t>
      </w:r>
      <w:r>
        <w:rPr>
          <w:rFonts w:ascii="Times New Roman" w:hAnsi="Times New Roman"/>
          <w:bCs/>
        </w:rPr>
        <w:t xml:space="preserve"> osztályvezető röviden ismerteti az előterjesztést. Hozzáteszi, hogy módosításra került a pályázati adatlap 2.2-es pontja, ahol a létszámadatokról kérnek tájékoztatást. </w:t>
      </w:r>
    </w:p>
    <w:p w:rsidR="00FE6398" w:rsidRDefault="00FE6398" w:rsidP="002D5BF8">
      <w:pPr>
        <w:spacing w:after="0" w:line="240" w:lineRule="auto"/>
        <w:jc w:val="both"/>
        <w:rPr>
          <w:rFonts w:ascii="Times New Roman" w:hAnsi="Times New Roman"/>
          <w:b/>
        </w:rPr>
      </w:pPr>
      <w:r w:rsidRPr="005F6888">
        <w:rPr>
          <w:rFonts w:ascii="Times New Roman" w:hAnsi="Times New Roman"/>
          <w:b/>
        </w:rPr>
        <w:t>Bizottsági vélemény</w:t>
      </w:r>
    </w:p>
    <w:p w:rsidR="00FE6398" w:rsidRDefault="00FE6398" w:rsidP="002D5BF8">
      <w:pPr>
        <w:spacing w:after="0" w:line="240" w:lineRule="auto"/>
        <w:jc w:val="both"/>
        <w:rPr>
          <w:rFonts w:ascii="Times New Roman" w:hAnsi="Times New Roman"/>
          <w:b/>
        </w:rPr>
      </w:pPr>
    </w:p>
    <w:p w:rsidR="00FE6398" w:rsidRDefault="00FE6398" w:rsidP="002D5BF8">
      <w:pPr>
        <w:spacing w:after="0" w:line="240" w:lineRule="auto"/>
        <w:jc w:val="both"/>
        <w:rPr>
          <w:rFonts w:ascii="Times New Roman" w:hAnsi="Times New Roman"/>
        </w:rPr>
      </w:pPr>
      <w:r>
        <w:rPr>
          <w:rFonts w:ascii="Times New Roman" w:hAnsi="Times New Roman"/>
          <w:b/>
        </w:rPr>
        <w:t xml:space="preserve">Révi Attila </w:t>
      </w:r>
      <w:r>
        <w:rPr>
          <w:rFonts w:ascii="Times New Roman" w:hAnsi="Times New Roman"/>
        </w:rPr>
        <w:t>a Pénzügyi és Városfejlesztési bizottság elnöke elmondja, hogy bizottságuk megtárgyalta és első alkalommal nem tudott döntést hozni egy felmerült probléma okán, amit tisztázniuk kellet</w:t>
      </w:r>
      <w:r w:rsidR="00710BA7">
        <w:rPr>
          <w:rFonts w:ascii="Times New Roman" w:hAnsi="Times New Roman"/>
        </w:rPr>
        <w:t>t</w:t>
      </w:r>
      <w:r>
        <w:rPr>
          <w:rFonts w:ascii="Times New Roman" w:hAnsi="Times New Roman"/>
        </w:rPr>
        <w:t>. Ebből kifolyól</w:t>
      </w:r>
      <w:r w:rsidR="00A979BE">
        <w:rPr>
          <w:rFonts w:ascii="Times New Roman" w:hAnsi="Times New Roman"/>
        </w:rPr>
        <w:t xml:space="preserve">ag a mai napon újra tárgyalták </w:t>
      </w:r>
      <w:r>
        <w:rPr>
          <w:rFonts w:ascii="Times New Roman" w:hAnsi="Times New Roman"/>
        </w:rPr>
        <w:t>és</w:t>
      </w:r>
      <w:r w:rsidR="00710BA7">
        <w:rPr>
          <w:rFonts w:ascii="Times New Roman" w:hAnsi="Times New Roman"/>
        </w:rPr>
        <w:t xml:space="preserve"> bizottságuk</w:t>
      </w:r>
      <w:r>
        <w:rPr>
          <w:rFonts w:ascii="Times New Roman" w:hAnsi="Times New Roman"/>
        </w:rPr>
        <w:t xml:space="preserve"> egyhangúlag elfogadta, mind a beszámolót, mind pedig az új pályázat kiírását.  Az új pályázat kiírásával kapcsolatban módosító javaslatokkal é</w:t>
      </w:r>
      <w:r w:rsidR="00A979BE">
        <w:rPr>
          <w:rFonts w:ascii="Times New Roman" w:hAnsi="Times New Roman"/>
        </w:rPr>
        <w:t>lt, melyet már az előttük lévő</w:t>
      </w:r>
      <w:r>
        <w:rPr>
          <w:rFonts w:ascii="Times New Roman" w:hAnsi="Times New Roman"/>
        </w:rPr>
        <w:t xml:space="preserve"> előterjesztés tartalmaz.</w:t>
      </w:r>
    </w:p>
    <w:p w:rsidR="00FE6398" w:rsidRDefault="00FE6398" w:rsidP="002D5BF8">
      <w:pPr>
        <w:spacing w:after="0" w:line="240" w:lineRule="auto"/>
        <w:jc w:val="both"/>
        <w:rPr>
          <w:rFonts w:ascii="Times New Roman" w:hAnsi="Times New Roman"/>
        </w:rPr>
      </w:pPr>
    </w:p>
    <w:p w:rsidR="00FE6398" w:rsidRDefault="00FE6398" w:rsidP="002D5BF8">
      <w:pPr>
        <w:spacing w:after="0" w:line="240" w:lineRule="auto"/>
        <w:jc w:val="both"/>
        <w:rPr>
          <w:rFonts w:ascii="Times New Roman" w:hAnsi="Times New Roman"/>
        </w:rPr>
      </w:pPr>
      <w:r w:rsidRPr="00AF4966">
        <w:rPr>
          <w:rFonts w:ascii="Times New Roman" w:hAnsi="Times New Roman"/>
          <w:b/>
        </w:rPr>
        <w:t>Fejér Ilona</w:t>
      </w:r>
      <w:r>
        <w:rPr>
          <w:rFonts w:ascii="Times New Roman" w:hAnsi="Times New Roman"/>
        </w:rPr>
        <w:t xml:space="preserve"> a Szociális, Egészségügyi és Sport bizottság elnöke elmondja, hogy a határozatot bizottsága oly módon tudta támogatni, hogy kettévette</w:t>
      </w:r>
      <w:r w:rsidR="00710BA7">
        <w:rPr>
          <w:rFonts w:ascii="Times New Roman" w:hAnsi="Times New Roman"/>
        </w:rPr>
        <w:t xml:space="preserve"> a</w:t>
      </w:r>
      <w:r>
        <w:rPr>
          <w:rFonts w:ascii="Times New Roman" w:hAnsi="Times New Roman"/>
        </w:rPr>
        <w:t xml:space="preserve"> határozatban a 2015. évi elszámolásról szóló határozatot, illetve egy másik határozatban a 2016. évi támogatásról szóló pályázati kiírásról szóló határozatot. Mindkettőt egyhangúlag támogatta bizottságuk.</w:t>
      </w:r>
    </w:p>
    <w:p w:rsidR="00FE6398" w:rsidRDefault="00FE6398" w:rsidP="002D5BF8">
      <w:pPr>
        <w:spacing w:after="0" w:line="240" w:lineRule="auto"/>
        <w:jc w:val="both"/>
        <w:rPr>
          <w:rFonts w:ascii="Times New Roman" w:hAnsi="Times New Roman"/>
        </w:rPr>
      </w:pPr>
    </w:p>
    <w:p w:rsidR="00FE6398" w:rsidRDefault="00FE6398" w:rsidP="002D5BF8">
      <w:pPr>
        <w:spacing w:after="0" w:line="240" w:lineRule="auto"/>
        <w:jc w:val="both"/>
        <w:rPr>
          <w:rFonts w:ascii="Times New Roman" w:hAnsi="Times New Roman"/>
        </w:rPr>
      </w:pPr>
      <w:r>
        <w:rPr>
          <w:rFonts w:ascii="Times New Roman" w:hAnsi="Times New Roman"/>
        </w:rPr>
        <w:t>Kérdés nem hangzott el.</w:t>
      </w:r>
    </w:p>
    <w:p w:rsidR="00FE6398" w:rsidRPr="00983A39" w:rsidRDefault="00FE6398" w:rsidP="002D5BF8">
      <w:pPr>
        <w:spacing w:after="0" w:line="240" w:lineRule="auto"/>
        <w:jc w:val="both"/>
        <w:rPr>
          <w:rFonts w:ascii="Times New Roman" w:hAnsi="Times New Roman"/>
          <w:b/>
        </w:rPr>
      </w:pPr>
    </w:p>
    <w:p w:rsidR="00FE6398" w:rsidRPr="00983A39" w:rsidRDefault="00FE6398" w:rsidP="002D5BF8">
      <w:pPr>
        <w:spacing w:after="0" w:line="240" w:lineRule="auto"/>
        <w:jc w:val="both"/>
        <w:rPr>
          <w:rFonts w:ascii="Times New Roman" w:hAnsi="Times New Roman"/>
          <w:b/>
        </w:rPr>
      </w:pPr>
      <w:r w:rsidRPr="00983A39">
        <w:rPr>
          <w:rFonts w:ascii="Times New Roman" w:hAnsi="Times New Roman"/>
          <w:b/>
        </w:rPr>
        <w:t>Hozzászólások</w:t>
      </w:r>
    </w:p>
    <w:p w:rsidR="00FE6398" w:rsidRDefault="00FE6398" w:rsidP="002D5BF8">
      <w:pPr>
        <w:spacing w:after="0" w:line="240" w:lineRule="auto"/>
        <w:jc w:val="both"/>
        <w:rPr>
          <w:rFonts w:ascii="Times New Roman" w:hAnsi="Times New Roman"/>
        </w:rPr>
      </w:pPr>
    </w:p>
    <w:p w:rsidR="00FE6398" w:rsidRDefault="00FE6398" w:rsidP="002D5BF8">
      <w:pPr>
        <w:spacing w:after="0" w:line="240" w:lineRule="auto"/>
        <w:jc w:val="both"/>
        <w:rPr>
          <w:rFonts w:ascii="Times New Roman" w:hAnsi="Times New Roman"/>
        </w:rPr>
      </w:pPr>
      <w:r w:rsidRPr="00983A39">
        <w:rPr>
          <w:rFonts w:ascii="Times New Roman" w:hAnsi="Times New Roman"/>
          <w:b/>
        </w:rPr>
        <w:t>Serfőző István</w:t>
      </w:r>
      <w:r>
        <w:rPr>
          <w:rFonts w:ascii="Times New Roman" w:hAnsi="Times New Roman"/>
        </w:rPr>
        <w:t xml:space="preserve"> képviselő úgy érzi, hogy itt van az ideje annak, hogy a szabályokat egyértelműen meghatározzák, illetve a szabályok azonos értelmezését is tekintsék elfogadható időpontnak. A maga részéről bizonyos módosításokat nem tud megérteni, ezért kéri a segítséget abban, hogy közösen értelmezzék a dolgokat. Javasolja az előterjesztés 16. oldalának a pályázathoz csatolni kell rész 5. bekezdésének megtekintését. Idézi, hogy a Sportági szakszövetségnél, sportági szövetségnél igazolt versenyzők számáról szóló igazolást, valamint </w:t>
      </w:r>
      <w:r w:rsidR="00A979BE">
        <w:rPr>
          <w:rFonts w:ascii="Times New Roman" w:hAnsi="Times New Roman"/>
        </w:rPr>
        <w:t xml:space="preserve">a </w:t>
      </w:r>
      <w:r>
        <w:rPr>
          <w:rFonts w:ascii="Times New Roman" w:hAnsi="Times New Roman"/>
        </w:rPr>
        <w:t>regisztrált sportolók számáról szól. Kérdezi, hogy hol lehet regisztrálni, miféle regisztrációról szól ez a dolog. Úgy gondolja, hogy ez mind</w:t>
      </w:r>
      <w:r w:rsidR="00710BA7">
        <w:rPr>
          <w:rFonts w:ascii="Times New Roman" w:hAnsi="Times New Roman"/>
        </w:rPr>
        <w:t>enféle</w:t>
      </w:r>
      <w:r>
        <w:rPr>
          <w:rFonts w:ascii="Times New Roman" w:hAnsi="Times New Roman"/>
        </w:rPr>
        <w:t>ké</w:t>
      </w:r>
      <w:r w:rsidR="00710BA7">
        <w:rPr>
          <w:rFonts w:ascii="Times New Roman" w:hAnsi="Times New Roman"/>
        </w:rPr>
        <w:t>p</w:t>
      </w:r>
      <w:r>
        <w:rPr>
          <w:rFonts w:ascii="Times New Roman" w:hAnsi="Times New Roman"/>
        </w:rPr>
        <w:t>pen egyértelműsítésre szorul. A másik dolog, amit nem ért, noha tavaly is beszéltek róla némiképp lejjebb haladva a Hiánypótlásra indokolt esetben a pályázat elbí</w:t>
      </w:r>
      <w:r w:rsidR="00710BA7">
        <w:rPr>
          <w:rFonts w:ascii="Times New Roman" w:hAnsi="Times New Roman"/>
        </w:rPr>
        <w:t>rálásáig van lehetőség. Ha ebbe</w:t>
      </w:r>
      <w:r>
        <w:rPr>
          <w:rFonts w:ascii="Times New Roman" w:hAnsi="Times New Roman"/>
        </w:rPr>
        <w:t xml:space="preserve"> jobban belegondol, akkor a pályázat elbírálását a testület fogja eldönteni, tételezzük fel, hogy a 6. napirendi pontban. Kérdezi, hogy akkor még az 5. napirendi pontnál bá</w:t>
      </w:r>
      <w:r w:rsidR="00A979BE">
        <w:rPr>
          <w:rFonts w:ascii="Times New Roman" w:hAnsi="Times New Roman"/>
        </w:rPr>
        <w:t>rki élhet a hiánypótlás jogával?</w:t>
      </w:r>
      <w:r>
        <w:rPr>
          <w:rFonts w:ascii="Times New Roman" w:hAnsi="Times New Roman"/>
        </w:rPr>
        <w:t xml:space="preserve"> Ezt a pontot akkor tudná igazán elfogadni, ha úgy szólna, hogy Hiánypótlásra indokolt esetben a pályázati határidőig van lehetőség. </w:t>
      </w:r>
    </w:p>
    <w:p w:rsidR="00FE6398" w:rsidRDefault="00FE6398" w:rsidP="002D5BF8">
      <w:pPr>
        <w:spacing w:after="0" w:line="240" w:lineRule="auto"/>
        <w:jc w:val="both"/>
        <w:rPr>
          <w:rFonts w:ascii="Times New Roman" w:hAnsi="Times New Roman"/>
        </w:rPr>
      </w:pPr>
    </w:p>
    <w:p w:rsidR="00710BA7" w:rsidRDefault="00FE6398" w:rsidP="002D5BF8">
      <w:pPr>
        <w:spacing w:after="0" w:line="240" w:lineRule="auto"/>
        <w:jc w:val="both"/>
        <w:rPr>
          <w:rFonts w:ascii="Times New Roman" w:hAnsi="Times New Roman"/>
        </w:rPr>
      </w:pPr>
      <w:r w:rsidRPr="00F80C23">
        <w:rPr>
          <w:rFonts w:ascii="Times New Roman" w:hAnsi="Times New Roman"/>
          <w:b/>
        </w:rPr>
        <w:t>Majtényi Erzsébet</w:t>
      </w:r>
      <w:r>
        <w:rPr>
          <w:rFonts w:ascii="Times New Roman" w:hAnsi="Times New Roman"/>
        </w:rPr>
        <w:t xml:space="preserve"> jegyző válasza: Serfőző képviselő úr felvetésére, miszerint a kiírás 16. oldalán Hiánypótlásra indokolt esetben a pályázat elbírálásáig van lehetőség, elmondja, hogy pontosan a tavalyi esetből kifolyólag szerették volna pontosítani. Jelenleg egyeztetett aljegyző úrral és véleményük szerint az lenne a legpontosabb, ha azzal egészítenék ki, hogy Hiánypótlásra indokolt esetben a pályázat elbírálását megelőző 10. napig van lehetőség. Ami azt jelenti, hogy a testületi anyag előkészítéséig és kiküldése előtti két nappal lezárul ez a határidő és az esetleges módosításokat be tudják építeni az előterjesztésbe és a későbbiekben nem fogja befolyásolni. Valamint amennyiben szükséges,</w:t>
      </w:r>
      <w:r w:rsidR="00710BA7">
        <w:rPr>
          <w:rFonts w:ascii="Times New Roman" w:hAnsi="Times New Roman"/>
        </w:rPr>
        <w:t xml:space="preserve"> kiegészíthető még azzal, hogy „f</w:t>
      </w:r>
      <w:r>
        <w:rPr>
          <w:rFonts w:ascii="Times New Roman" w:hAnsi="Times New Roman"/>
        </w:rPr>
        <w:t>elhívásra</w:t>
      </w:r>
      <w:r w:rsidR="00710BA7">
        <w:rPr>
          <w:rFonts w:ascii="Times New Roman" w:hAnsi="Times New Roman"/>
        </w:rPr>
        <w:t>”</w:t>
      </w:r>
    </w:p>
    <w:p w:rsidR="00FE6398" w:rsidRDefault="00FE6398" w:rsidP="002D5BF8">
      <w:pPr>
        <w:spacing w:after="0" w:line="240" w:lineRule="auto"/>
        <w:jc w:val="both"/>
        <w:rPr>
          <w:rFonts w:ascii="Times New Roman" w:hAnsi="Times New Roman"/>
        </w:rPr>
      </w:pPr>
      <w:r>
        <w:rPr>
          <w:rFonts w:ascii="Times New Roman" w:hAnsi="Times New Roman"/>
        </w:rPr>
        <w:t>.</w:t>
      </w:r>
    </w:p>
    <w:p w:rsidR="00FE6398" w:rsidRDefault="00FE6398" w:rsidP="002D5BF8">
      <w:pPr>
        <w:spacing w:after="0" w:line="240" w:lineRule="auto"/>
        <w:jc w:val="both"/>
        <w:rPr>
          <w:rFonts w:ascii="Times New Roman" w:hAnsi="Times New Roman"/>
        </w:rPr>
      </w:pPr>
      <w:r>
        <w:rPr>
          <w:rFonts w:ascii="Times New Roman" w:hAnsi="Times New Roman"/>
        </w:rPr>
        <w:t>A regisztrált sportolók kapcsán felmerült kérdéssel kapcsolatban kéri Révi Attila elnök urat, hogy vázolja fel álláspontjukat.</w:t>
      </w:r>
    </w:p>
    <w:p w:rsidR="00FE6398" w:rsidRDefault="00FE6398" w:rsidP="002D5BF8">
      <w:pPr>
        <w:spacing w:after="0" w:line="240" w:lineRule="auto"/>
        <w:jc w:val="both"/>
        <w:rPr>
          <w:rFonts w:ascii="Times New Roman" w:hAnsi="Times New Roman"/>
        </w:rPr>
      </w:pPr>
    </w:p>
    <w:p w:rsidR="00FE6398" w:rsidRDefault="00FE6398" w:rsidP="002D5BF8">
      <w:pPr>
        <w:spacing w:after="0" w:line="240" w:lineRule="auto"/>
        <w:jc w:val="both"/>
        <w:rPr>
          <w:rFonts w:ascii="Times New Roman" w:hAnsi="Times New Roman"/>
        </w:rPr>
      </w:pPr>
      <w:r w:rsidRPr="009D7C24">
        <w:rPr>
          <w:rFonts w:ascii="Times New Roman" w:hAnsi="Times New Roman"/>
          <w:b/>
        </w:rPr>
        <w:t>Révi Attila</w:t>
      </w:r>
      <w:r w:rsidR="00F9133B">
        <w:rPr>
          <w:rFonts w:ascii="Times New Roman" w:hAnsi="Times New Roman"/>
        </w:rPr>
        <w:t xml:space="preserve"> bizottsági elnök elmondja, r</w:t>
      </w:r>
      <w:r>
        <w:rPr>
          <w:rFonts w:ascii="Times New Roman" w:hAnsi="Times New Roman"/>
        </w:rPr>
        <w:t xml:space="preserve">egisztrált sportolók alatt azokat a sportolókat kell érteni, akik a Magyar Kézilabda Szövetségben nem igazolt versenyzői állományban, hanem regisztrált versenyzői </w:t>
      </w:r>
      <w:r>
        <w:rPr>
          <w:rFonts w:ascii="Times New Roman" w:hAnsi="Times New Roman"/>
        </w:rPr>
        <w:lastRenderedPageBreak/>
        <w:t xml:space="preserve">állományban vannak. Általában nem igazolják le a csapatsportágak azokat a versenyzőket, akik tulajdonképpen még csak most kezdik a sportágat. </w:t>
      </w:r>
    </w:p>
    <w:p w:rsidR="00FE6398" w:rsidRDefault="00FE6398" w:rsidP="002D5BF8">
      <w:pPr>
        <w:spacing w:after="0" w:line="240" w:lineRule="auto"/>
        <w:jc w:val="both"/>
        <w:rPr>
          <w:rFonts w:ascii="Times New Roman" w:hAnsi="Times New Roman"/>
        </w:rPr>
      </w:pPr>
    </w:p>
    <w:p w:rsidR="00FE6398" w:rsidRDefault="00FE6398" w:rsidP="002D5BF8">
      <w:pPr>
        <w:spacing w:after="0" w:line="240" w:lineRule="auto"/>
        <w:jc w:val="both"/>
        <w:rPr>
          <w:rFonts w:ascii="Times New Roman" w:hAnsi="Times New Roman"/>
        </w:rPr>
      </w:pPr>
      <w:r w:rsidRPr="00BE6EE0">
        <w:rPr>
          <w:rFonts w:ascii="Times New Roman" w:hAnsi="Times New Roman"/>
          <w:b/>
        </w:rPr>
        <w:t>Serfőző István</w:t>
      </w:r>
      <w:r>
        <w:rPr>
          <w:rFonts w:ascii="Times New Roman" w:hAnsi="Times New Roman"/>
        </w:rPr>
        <w:t xml:space="preserve"> képviselő köszöni a válaszokat. Úgy gondolja, hogy amennyiben ez olyan adat lesz, amelynek a valódiságát a Sportági Szövetség garantálja, akkor ebből gond nem lehet. A maga részéről el tudja fogadni a hiánypótlás időpontjára vonatkozó javaslatát a jegyző asszonynak. Azonban megfontolásra tenné azt a részét, hogy felhívás. Ugyanis úgy gondolja, hogy az attól a pillanattól kezdve felelősséget is jelent számukra. Ezt azzal magyarázza, hogyha nem éltek a felhívással, de mégis elbíráláskor valamelyik pályázat hiányos, akkor kié a felelősség és hogyan járjanak el. Véleménye szerint alapvetően a felelősség nem a pályázat befogadójánál, hanem a pályázat benyújtójánál van.</w:t>
      </w:r>
    </w:p>
    <w:p w:rsidR="00FE6398" w:rsidRDefault="00FE6398" w:rsidP="002D5BF8">
      <w:pPr>
        <w:spacing w:after="0" w:line="240" w:lineRule="auto"/>
        <w:jc w:val="both"/>
        <w:rPr>
          <w:rFonts w:ascii="Times New Roman" w:hAnsi="Times New Roman"/>
        </w:rPr>
      </w:pPr>
    </w:p>
    <w:p w:rsidR="00FE6398" w:rsidRDefault="00FE6398" w:rsidP="002D5BF8">
      <w:pPr>
        <w:spacing w:after="0" w:line="240" w:lineRule="auto"/>
        <w:jc w:val="both"/>
        <w:rPr>
          <w:rFonts w:ascii="Times New Roman" w:hAnsi="Times New Roman"/>
        </w:rPr>
      </w:pPr>
      <w:r w:rsidRPr="00F401BC">
        <w:rPr>
          <w:rFonts w:ascii="Times New Roman" w:hAnsi="Times New Roman"/>
          <w:b/>
        </w:rPr>
        <w:t>Szabó Péter</w:t>
      </w:r>
      <w:r>
        <w:rPr>
          <w:rFonts w:ascii="Times New Roman" w:hAnsi="Times New Roman"/>
        </w:rPr>
        <w:t xml:space="preserve"> képviselő egyetért az előtte szólóval és a hiánypótlást, mint lehetőséget ő is támogatja és nem csak a sportszervezeteknél, hanem bármilyen pályázatot benyújtó szervezetnek</w:t>
      </w:r>
      <w:r w:rsidR="00710BA7">
        <w:rPr>
          <w:rFonts w:ascii="Times New Roman" w:hAnsi="Times New Roman"/>
        </w:rPr>
        <w:t xml:space="preserve"> </w:t>
      </w:r>
      <w:r w:rsidR="00F9133B">
        <w:rPr>
          <w:rFonts w:ascii="Times New Roman" w:hAnsi="Times New Roman"/>
        </w:rPr>
        <w:t>legyen</w:t>
      </w:r>
      <w:r>
        <w:rPr>
          <w:rFonts w:ascii="Times New Roman" w:hAnsi="Times New Roman"/>
        </w:rPr>
        <w:t xml:space="preserve"> lehetősége. A 10 napot ő is el tudja fogadni és támogatni a felhívás szó kivételével a felelősség miatt. Szerinte a legfontosabb cél, hogy támogatni tudják a Törökszentmiklós hírnevét öregbítő jelen esetben sportszervezeteket.</w:t>
      </w:r>
    </w:p>
    <w:p w:rsidR="00FE6398" w:rsidRDefault="00FE6398" w:rsidP="004C1DD4">
      <w:pPr>
        <w:jc w:val="both"/>
        <w:rPr>
          <w:rFonts w:ascii="Times New Roman" w:hAnsi="Times New Roman"/>
          <w:bCs/>
        </w:rPr>
      </w:pPr>
    </w:p>
    <w:p w:rsidR="00FE6398" w:rsidRDefault="00FE6398" w:rsidP="004C1DD4">
      <w:pPr>
        <w:jc w:val="both"/>
        <w:rPr>
          <w:rFonts w:ascii="Times New Roman" w:hAnsi="Times New Roman"/>
          <w:bCs/>
        </w:rPr>
      </w:pPr>
      <w:r w:rsidRPr="00C3327F">
        <w:rPr>
          <w:rFonts w:ascii="Times New Roman" w:hAnsi="Times New Roman"/>
          <w:b/>
          <w:bCs/>
        </w:rPr>
        <w:t>Markót Imre</w:t>
      </w:r>
      <w:r>
        <w:rPr>
          <w:rFonts w:ascii="Times New Roman" w:hAnsi="Times New Roman"/>
          <w:bCs/>
        </w:rPr>
        <w:t xml:space="preserve"> polgármester elmondja, hogy a 16. oldalon hiánypótláshoz fűzött módosító indítványt jegyző asszony által elmondottak szerint, a felhívás </w:t>
      </w:r>
      <w:r w:rsidR="00F9133B">
        <w:rPr>
          <w:rFonts w:ascii="Times New Roman" w:hAnsi="Times New Roman"/>
          <w:bCs/>
        </w:rPr>
        <w:t xml:space="preserve">szó </w:t>
      </w:r>
      <w:r>
        <w:rPr>
          <w:rFonts w:ascii="Times New Roman" w:hAnsi="Times New Roman"/>
          <w:bCs/>
        </w:rPr>
        <w:t xml:space="preserve">nélkül befogadja, illetve elmondja, hogy </w:t>
      </w:r>
      <w:r w:rsidR="00710BA7">
        <w:rPr>
          <w:rFonts w:ascii="Times New Roman" w:hAnsi="Times New Roman"/>
          <w:bCs/>
        </w:rPr>
        <w:t>szavazásra fogja feltenni</w:t>
      </w:r>
      <w:r>
        <w:rPr>
          <w:rFonts w:ascii="Times New Roman" w:hAnsi="Times New Roman"/>
          <w:bCs/>
        </w:rPr>
        <w:t xml:space="preserve"> a Szociális és Sport Bizottság által javasolt módosító indítványt miszerint külön fogadják el a 2015-ös beszámolót és a 2016-os kiírást.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Pr>
          <w:rFonts w:ascii="Times New Roman" w:hAnsi="Times New Roman"/>
        </w:rPr>
        <w:t xml:space="preserve">Kérdés, hozzászólás nem hangzik el.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b/>
        </w:rPr>
      </w:pPr>
      <w:r w:rsidRPr="00743899">
        <w:rPr>
          <w:rFonts w:ascii="Times New Roman" w:hAnsi="Times New Roman"/>
          <w:b/>
        </w:rPr>
        <w:t>Markót Imre</w:t>
      </w:r>
      <w:r>
        <w:rPr>
          <w:rFonts w:ascii="Times New Roman" w:hAnsi="Times New Roman"/>
        </w:rPr>
        <w:t xml:space="preserve"> </w:t>
      </w:r>
      <w:r w:rsidRPr="00743899">
        <w:rPr>
          <w:rFonts w:ascii="Times New Roman" w:hAnsi="Times New Roman"/>
          <w:b/>
        </w:rPr>
        <w:t>polgármester szavaz</w:t>
      </w:r>
      <w:r w:rsidR="00F9133B">
        <w:rPr>
          <w:rFonts w:ascii="Times New Roman" w:hAnsi="Times New Roman"/>
          <w:b/>
        </w:rPr>
        <w:t xml:space="preserve">ásra teszi fel a Szociális- Egészségügyi </w:t>
      </w:r>
      <w:r>
        <w:rPr>
          <w:rFonts w:ascii="Times New Roman" w:hAnsi="Times New Roman"/>
          <w:b/>
        </w:rPr>
        <w:t>és Sport Bizottság módosító indítványát</w:t>
      </w:r>
      <w:r w:rsidRPr="00743899">
        <w:rPr>
          <w:rFonts w:ascii="Times New Roman" w:hAnsi="Times New Roman"/>
          <w:b/>
        </w:rPr>
        <w:t>. Szavazás után megállapítja, hogy a Képviselő-testület jelen lévő 11 tagja 11 igen szavazattal meghozza a következő határozatát:</w:t>
      </w:r>
    </w:p>
    <w:p w:rsidR="00FE6398" w:rsidRDefault="00FE6398" w:rsidP="001F5A16">
      <w:pPr>
        <w:spacing w:after="0" w:line="240" w:lineRule="auto"/>
        <w:jc w:val="both"/>
        <w:rPr>
          <w:rFonts w:ascii="Times New Roman" w:hAnsi="Times New Roman"/>
          <w:b/>
        </w:rPr>
      </w:pPr>
    </w:p>
    <w:p w:rsidR="00D7233B" w:rsidRDefault="00D7233B" w:rsidP="001F5A16">
      <w:pPr>
        <w:spacing w:after="0" w:line="240" w:lineRule="auto"/>
        <w:jc w:val="both"/>
        <w:rPr>
          <w:rFonts w:ascii="Times New Roman" w:hAnsi="Times New Roman"/>
          <w:b/>
        </w:rPr>
      </w:pPr>
    </w:p>
    <w:p w:rsidR="00F9133B" w:rsidRDefault="00F9133B" w:rsidP="00C201DC">
      <w:pPr>
        <w:spacing w:after="0" w:line="240" w:lineRule="auto"/>
        <w:jc w:val="center"/>
        <w:rPr>
          <w:rFonts w:ascii="Times New Roman" w:hAnsi="Times New Roman"/>
          <w:b/>
        </w:rPr>
      </w:pPr>
      <w:r>
        <w:rPr>
          <w:rFonts w:ascii="Times New Roman" w:hAnsi="Times New Roman"/>
          <w:b/>
        </w:rPr>
        <w:t>43/2016. (II.25.) Kt.</w:t>
      </w:r>
    </w:p>
    <w:p w:rsidR="00F9133B" w:rsidRDefault="00F9133B" w:rsidP="00C201DC">
      <w:pPr>
        <w:spacing w:after="0" w:line="240" w:lineRule="auto"/>
        <w:jc w:val="center"/>
        <w:rPr>
          <w:rFonts w:ascii="Times New Roman" w:hAnsi="Times New Roman"/>
          <w:b/>
        </w:rPr>
      </w:pPr>
    </w:p>
    <w:p w:rsidR="00F9133B" w:rsidRPr="00425CFC" w:rsidRDefault="00F9133B" w:rsidP="00C201DC">
      <w:pPr>
        <w:spacing w:after="0" w:line="240" w:lineRule="auto"/>
        <w:jc w:val="center"/>
        <w:rPr>
          <w:rFonts w:ascii="Times New Roman" w:hAnsi="Times New Roman"/>
          <w:b/>
          <w:u w:val="single"/>
        </w:rPr>
      </w:pPr>
      <w:r w:rsidRPr="00425CFC">
        <w:rPr>
          <w:rFonts w:ascii="Times New Roman" w:hAnsi="Times New Roman"/>
          <w:b/>
          <w:u w:val="single"/>
        </w:rPr>
        <w:t>H a t á r o z a t</w:t>
      </w:r>
    </w:p>
    <w:p w:rsidR="00F9133B" w:rsidRDefault="00F9133B" w:rsidP="00C201DC">
      <w:pPr>
        <w:spacing w:after="0" w:line="240" w:lineRule="auto"/>
        <w:jc w:val="center"/>
        <w:rPr>
          <w:rFonts w:ascii="Times New Roman" w:hAnsi="Times New Roman"/>
          <w:b/>
        </w:rPr>
      </w:pPr>
    </w:p>
    <w:p w:rsidR="00F9133B" w:rsidRDefault="00F9133B" w:rsidP="00C201DC">
      <w:pPr>
        <w:spacing w:after="0" w:line="240" w:lineRule="auto"/>
        <w:jc w:val="center"/>
        <w:rPr>
          <w:rFonts w:ascii="Times New Roman" w:hAnsi="Times New Roman"/>
          <w:b/>
        </w:rPr>
      </w:pPr>
      <w:r>
        <w:rPr>
          <w:rFonts w:ascii="Times New Roman" w:hAnsi="Times New Roman"/>
          <w:b/>
        </w:rPr>
        <w:t>Szociális- Egészségügyi és Sport Bizottság módosító indítványáról</w:t>
      </w:r>
    </w:p>
    <w:p w:rsidR="00F9133B" w:rsidRDefault="00F9133B" w:rsidP="001F5A16">
      <w:pPr>
        <w:spacing w:after="0" w:line="240" w:lineRule="auto"/>
        <w:jc w:val="both"/>
        <w:rPr>
          <w:rFonts w:ascii="Times New Roman" w:hAnsi="Times New Roman"/>
          <w:b/>
        </w:rPr>
      </w:pPr>
    </w:p>
    <w:p w:rsidR="00F9133B" w:rsidRDefault="00F9133B" w:rsidP="00F9133B">
      <w:pPr>
        <w:jc w:val="both"/>
        <w:rPr>
          <w:rFonts w:ascii="Times New Roman" w:hAnsi="Times New Roman"/>
          <w:bCs/>
        </w:rPr>
      </w:pPr>
      <w:r>
        <w:rPr>
          <w:rFonts w:ascii="Times New Roman" w:hAnsi="Times New Roman"/>
          <w:bCs/>
        </w:rPr>
        <w:t>Törökszentmiklós Városi Önkormányzat Képvis</w:t>
      </w:r>
      <w:r w:rsidR="00D7233B">
        <w:rPr>
          <w:rFonts w:ascii="Times New Roman" w:hAnsi="Times New Roman"/>
          <w:bCs/>
        </w:rPr>
        <w:t>elő-testülete a</w:t>
      </w:r>
      <w:r>
        <w:rPr>
          <w:rFonts w:ascii="Times New Roman" w:hAnsi="Times New Roman"/>
          <w:bCs/>
        </w:rPr>
        <w:t xml:space="preserve"> Szociális- Egészségügyi és Spor</w:t>
      </w:r>
      <w:r w:rsidR="00D7233B">
        <w:rPr>
          <w:rFonts w:ascii="Times New Roman" w:hAnsi="Times New Roman"/>
          <w:bCs/>
        </w:rPr>
        <w:t>t Bizottsága módosító indítványát</w:t>
      </w:r>
      <w:r>
        <w:rPr>
          <w:rFonts w:ascii="Times New Roman" w:hAnsi="Times New Roman"/>
          <w:bCs/>
        </w:rPr>
        <w:t>: miszerint külön</w:t>
      </w:r>
      <w:r w:rsidR="00C201DC">
        <w:rPr>
          <w:rFonts w:ascii="Times New Roman" w:hAnsi="Times New Roman"/>
          <w:bCs/>
        </w:rPr>
        <w:t xml:space="preserve"> határozattal</w:t>
      </w:r>
      <w:r>
        <w:rPr>
          <w:rFonts w:ascii="Times New Roman" w:hAnsi="Times New Roman"/>
          <w:bCs/>
        </w:rPr>
        <w:t xml:space="preserve"> fogadják el a Törökszentmiklóson </w:t>
      </w:r>
      <w:r w:rsidR="00D7233B">
        <w:rPr>
          <w:rFonts w:ascii="Times New Roman" w:hAnsi="Times New Roman"/>
          <w:bCs/>
        </w:rPr>
        <w:t xml:space="preserve">működő Sportszervezetek 2015. évi támogatásáról szóló </w:t>
      </w:r>
      <w:r>
        <w:rPr>
          <w:rFonts w:ascii="Times New Roman" w:hAnsi="Times New Roman"/>
          <w:bCs/>
        </w:rPr>
        <w:t>b</w:t>
      </w:r>
      <w:r w:rsidR="00D7233B">
        <w:rPr>
          <w:rFonts w:ascii="Times New Roman" w:hAnsi="Times New Roman"/>
          <w:bCs/>
        </w:rPr>
        <w:t>eszámolót és a 2016. évi támogatásra szó</w:t>
      </w:r>
      <w:r w:rsidR="00E533A3">
        <w:rPr>
          <w:rFonts w:ascii="Times New Roman" w:hAnsi="Times New Roman"/>
          <w:bCs/>
        </w:rPr>
        <w:t>ló pályázati kiírást elfogadta.</w:t>
      </w:r>
    </w:p>
    <w:p w:rsidR="00425CFC" w:rsidRPr="008770F4" w:rsidRDefault="00425CFC" w:rsidP="00425CFC">
      <w:pPr>
        <w:widowControl w:val="0"/>
        <w:tabs>
          <w:tab w:val="left" w:pos="0"/>
          <w:tab w:val="left" w:pos="1000"/>
          <w:tab w:val="left" w:pos="6000"/>
          <w:tab w:val="left" w:pos="7400"/>
        </w:tabs>
        <w:autoSpaceDE w:val="0"/>
        <w:autoSpaceDN w:val="0"/>
        <w:adjustRightInd w:val="0"/>
        <w:rPr>
          <w:rFonts w:ascii="Times New Roman" w:hAnsi="Times New Roman"/>
          <w:color w:val="000000"/>
          <w:u w:val="single"/>
        </w:rPr>
      </w:pPr>
      <w:r w:rsidRPr="00E73A61">
        <w:rPr>
          <w:rFonts w:ascii="Times New Roman" w:hAnsi="Times New Roman"/>
          <w:color w:val="000000"/>
          <w:u w:val="single"/>
        </w:rPr>
        <w:t>Erről értesül:</w:t>
      </w:r>
    </w:p>
    <w:p w:rsidR="00425CFC" w:rsidRPr="00E73A61" w:rsidRDefault="00425CFC" w:rsidP="00425CFC">
      <w:pPr>
        <w:widowControl w:val="0"/>
        <w:tabs>
          <w:tab w:val="left" w:pos="0"/>
          <w:tab w:val="left" w:pos="1000"/>
          <w:tab w:val="left" w:pos="1365"/>
          <w:tab w:val="left" w:pos="6000"/>
          <w:tab w:val="left" w:pos="7400"/>
        </w:tabs>
        <w:autoSpaceDE w:val="0"/>
        <w:autoSpaceDN w:val="0"/>
        <w:adjustRightInd w:val="0"/>
        <w:spacing w:after="0"/>
        <w:ind w:left="1361" w:hanging="357"/>
        <w:rPr>
          <w:rFonts w:ascii="Times New Roman" w:hAnsi="Times New Roman"/>
          <w:color w:val="000000"/>
        </w:rPr>
      </w:pPr>
      <w:r w:rsidRPr="00E73A61">
        <w:rPr>
          <w:rFonts w:ascii="Times New Roman" w:hAnsi="Times New Roman"/>
          <w:color w:val="000000"/>
        </w:rPr>
        <w:t>1.</w:t>
      </w:r>
      <w:r w:rsidRPr="00E73A61">
        <w:rPr>
          <w:rFonts w:ascii="Times New Roman" w:hAnsi="Times New Roman"/>
          <w:color w:val="000000"/>
        </w:rPr>
        <w:tab/>
        <w:t>Markót Imre polgármester</w:t>
      </w:r>
    </w:p>
    <w:p w:rsidR="00425CFC" w:rsidRPr="00E73A61" w:rsidRDefault="00425CFC" w:rsidP="00425CFC">
      <w:pPr>
        <w:widowControl w:val="0"/>
        <w:autoSpaceDE w:val="0"/>
        <w:autoSpaceDN w:val="0"/>
        <w:adjustRightInd w:val="0"/>
        <w:spacing w:after="0"/>
        <w:ind w:left="1361" w:hanging="357"/>
        <w:rPr>
          <w:rFonts w:ascii="Times New Roman" w:hAnsi="Times New Roman"/>
          <w:color w:val="000000"/>
        </w:rPr>
      </w:pPr>
      <w:r w:rsidRPr="00E73A61">
        <w:rPr>
          <w:rFonts w:ascii="Times New Roman" w:hAnsi="Times New Roman"/>
          <w:color w:val="000000"/>
        </w:rPr>
        <w:t>2.</w:t>
      </w:r>
      <w:r w:rsidRPr="00E73A61">
        <w:rPr>
          <w:rFonts w:ascii="Times New Roman" w:hAnsi="Times New Roman"/>
          <w:color w:val="000000"/>
        </w:rPr>
        <w:tab/>
        <w:t>Dr. Majtényi Erzsébet jegyző</w:t>
      </w:r>
    </w:p>
    <w:p w:rsidR="00425CFC" w:rsidRPr="00E73A61" w:rsidRDefault="00425CFC" w:rsidP="00425CFC">
      <w:pPr>
        <w:widowControl w:val="0"/>
        <w:autoSpaceDE w:val="0"/>
        <w:autoSpaceDN w:val="0"/>
        <w:adjustRightInd w:val="0"/>
        <w:spacing w:after="0"/>
        <w:ind w:left="1361" w:hanging="357"/>
        <w:rPr>
          <w:rFonts w:ascii="Times New Roman" w:hAnsi="Times New Roman"/>
          <w:color w:val="000000"/>
        </w:rPr>
      </w:pPr>
      <w:r w:rsidRPr="00E73A61">
        <w:rPr>
          <w:rFonts w:ascii="Times New Roman" w:hAnsi="Times New Roman"/>
          <w:color w:val="000000"/>
        </w:rPr>
        <w:t>3.</w:t>
      </w:r>
      <w:r w:rsidRPr="00E73A61">
        <w:rPr>
          <w:rFonts w:ascii="Times New Roman" w:hAnsi="Times New Roman"/>
          <w:color w:val="000000"/>
        </w:rPr>
        <w:tab/>
        <w:t>Irattár</w:t>
      </w:r>
    </w:p>
    <w:p w:rsidR="00F9133B" w:rsidRDefault="00F9133B" w:rsidP="001F5A16">
      <w:pPr>
        <w:spacing w:after="0" w:line="240" w:lineRule="auto"/>
        <w:jc w:val="both"/>
        <w:rPr>
          <w:rFonts w:ascii="Times New Roman" w:hAnsi="Times New Roman"/>
          <w:b/>
        </w:rPr>
      </w:pPr>
    </w:p>
    <w:p w:rsidR="00FE6398" w:rsidRDefault="00FE6398" w:rsidP="001F5A16">
      <w:pPr>
        <w:spacing w:after="0" w:line="240" w:lineRule="auto"/>
        <w:jc w:val="both"/>
        <w:rPr>
          <w:rFonts w:ascii="Times New Roman" w:hAnsi="Times New Roman"/>
          <w:b/>
        </w:rPr>
      </w:pPr>
    </w:p>
    <w:p w:rsidR="00FE6398" w:rsidRDefault="00FE6398" w:rsidP="00C3327F">
      <w:pPr>
        <w:spacing w:after="0" w:line="240" w:lineRule="auto"/>
        <w:jc w:val="both"/>
        <w:rPr>
          <w:rFonts w:ascii="Times New Roman" w:hAnsi="Times New Roman"/>
          <w:b/>
        </w:rPr>
      </w:pPr>
      <w:r w:rsidRPr="00743899">
        <w:rPr>
          <w:rFonts w:ascii="Times New Roman" w:hAnsi="Times New Roman"/>
          <w:b/>
        </w:rPr>
        <w:t>Markót Imre</w:t>
      </w:r>
      <w:r>
        <w:rPr>
          <w:rFonts w:ascii="Times New Roman" w:hAnsi="Times New Roman"/>
        </w:rPr>
        <w:t xml:space="preserve"> </w:t>
      </w:r>
      <w:r w:rsidRPr="00743899">
        <w:rPr>
          <w:rFonts w:ascii="Times New Roman" w:hAnsi="Times New Roman"/>
          <w:b/>
        </w:rPr>
        <w:t>polgármester szavaz</w:t>
      </w:r>
      <w:r>
        <w:rPr>
          <w:rFonts w:ascii="Times New Roman" w:hAnsi="Times New Roman"/>
          <w:b/>
        </w:rPr>
        <w:t xml:space="preserve">ásra teszi fel az első módosító indítványt az eredeti határozati javaslat 1. pontja, azaz Törökszentmiklós Városi Önkormányzat képviselő testülete a 67/2015 –ös határozattal támogatásban részesített Sportszervezetek pályázati elszámolását elfogadja. </w:t>
      </w:r>
      <w:r w:rsidRPr="00743899">
        <w:rPr>
          <w:rFonts w:ascii="Times New Roman" w:hAnsi="Times New Roman"/>
          <w:b/>
        </w:rPr>
        <w:lastRenderedPageBreak/>
        <w:t>Szavazás után megállapítja, hogy a Képviselő-testület jelen lévő 11 tagja 11 igen szavazattal meghozza a következő határozatát:</w:t>
      </w:r>
    </w:p>
    <w:p w:rsidR="00D7233B" w:rsidRPr="00B714AF" w:rsidRDefault="00D7233B" w:rsidP="00D7233B">
      <w:pPr>
        <w:rPr>
          <w:rFonts w:ascii="Times New Roman" w:hAnsi="Times New Roman"/>
          <w:b/>
        </w:rPr>
      </w:pPr>
    </w:p>
    <w:p w:rsidR="00D7233B" w:rsidRPr="00D7233B" w:rsidRDefault="00D7233B" w:rsidP="00C201DC">
      <w:pPr>
        <w:jc w:val="center"/>
        <w:rPr>
          <w:rFonts w:ascii="Times New Roman" w:hAnsi="Times New Roman"/>
          <w:b/>
        </w:rPr>
      </w:pPr>
      <w:r>
        <w:rPr>
          <w:rFonts w:ascii="Times New Roman" w:hAnsi="Times New Roman"/>
          <w:b/>
        </w:rPr>
        <w:t>44</w:t>
      </w:r>
      <w:r w:rsidRPr="00B714AF">
        <w:rPr>
          <w:rFonts w:ascii="Times New Roman" w:hAnsi="Times New Roman"/>
          <w:b/>
        </w:rPr>
        <w:t>/2016</w:t>
      </w:r>
      <w:r>
        <w:rPr>
          <w:rFonts w:ascii="Times New Roman" w:hAnsi="Times New Roman"/>
          <w:b/>
        </w:rPr>
        <w:t>. (II.25.</w:t>
      </w:r>
      <w:r w:rsidRPr="00B714AF">
        <w:rPr>
          <w:rFonts w:ascii="Times New Roman" w:hAnsi="Times New Roman"/>
          <w:b/>
        </w:rPr>
        <w:t>) K. t.</w:t>
      </w:r>
    </w:p>
    <w:p w:rsidR="00D7233B" w:rsidRPr="00D7233B" w:rsidRDefault="00D7233B" w:rsidP="00C201DC">
      <w:pPr>
        <w:jc w:val="center"/>
        <w:rPr>
          <w:rFonts w:ascii="Times New Roman" w:hAnsi="Times New Roman"/>
          <w:b/>
          <w:u w:val="single"/>
        </w:rPr>
      </w:pPr>
      <w:r w:rsidRPr="00B714AF">
        <w:rPr>
          <w:rFonts w:ascii="Times New Roman" w:hAnsi="Times New Roman"/>
          <w:b/>
          <w:u w:val="single"/>
        </w:rPr>
        <w:t>H a t á r o z a t</w:t>
      </w:r>
    </w:p>
    <w:p w:rsidR="00D7233B" w:rsidRPr="00D7233B" w:rsidRDefault="00D7233B" w:rsidP="00C201DC">
      <w:pPr>
        <w:jc w:val="center"/>
        <w:rPr>
          <w:rFonts w:ascii="Times New Roman" w:hAnsi="Times New Roman"/>
          <w:b/>
        </w:rPr>
      </w:pPr>
      <w:r w:rsidRPr="00B714AF">
        <w:rPr>
          <w:rFonts w:ascii="Times New Roman" w:hAnsi="Times New Roman"/>
          <w:b/>
        </w:rPr>
        <w:t>A Törökszentmiklóson működő sportszervezetek 2015. évi támogatására</w:t>
      </w:r>
      <w:r>
        <w:rPr>
          <w:rFonts w:ascii="Times New Roman" w:hAnsi="Times New Roman"/>
          <w:b/>
        </w:rPr>
        <w:t xml:space="preserve"> szóló pályázat elszámolásáról</w:t>
      </w:r>
    </w:p>
    <w:p w:rsidR="00D7233B" w:rsidRPr="00B714AF" w:rsidRDefault="00D7233B" w:rsidP="00D7233B">
      <w:pPr>
        <w:rPr>
          <w:rFonts w:ascii="Times New Roman" w:hAnsi="Times New Roman"/>
        </w:rPr>
      </w:pPr>
      <w:r w:rsidRPr="00B714AF">
        <w:rPr>
          <w:rFonts w:ascii="Times New Roman" w:hAnsi="Times New Roman"/>
        </w:rPr>
        <w:t xml:space="preserve">Törökszentmiklós Városi Önkormányzat Képviselő-testülete a 67/2015. (III. 26.) számú határozattal támogatásban részesített sportszervezetek pályázati elszámolását elfogadja. </w:t>
      </w:r>
    </w:p>
    <w:p w:rsidR="00D7233B" w:rsidRPr="00B714AF" w:rsidRDefault="00D7233B" w:rsidP="00D7233B">
      <w:pPr>
        <w:rPr>
          <w:rFonts w:ascii="Times New Roman" w:hAnsi="Times New Roman"/>
          <w:u w:val="single"/>
        </w:rPr>
      </w:pPr>
      <w:r w:rsidRPr="00B714AF">
        <w:rPr>
          <w:rFonts w:ascii="Times New Roman" w:hAnsi="Times New Roman"/>
          <w:u w:val="single"/>
        </w:rPr>
        <w:t>Erről értesítést nyer:</w:t>
      </w:r>
    </w:p>
    <w:p w:rsidR="00D7233B" w:rsidRPr="00B714AF" w:rsidRDefault="00D7233B" w:rsidP="002E5AEF">
      <w:pPr>
        <w:numPr>
          <w:ilvl w:val="0"/>
          <w:numId w:val="17"/>
        </w:numPr>
        <w:spacing w:after="0" w:line="240" w:lineRule="auto"/>
        <w:jc w:val="both"/>
        <w:rPr>
          <w:rFonts w:ascii="Times New Roman" w:hAnsi="Times New Roman"/>
        </w:rPr>
      </w:pPr>
      <w:r w:rsidRPr="00B714AF">
        <w:rPr>
          <w:rFonts w:ascii="Times New Roman" w:hAnsi="Times New Roman"/>
        </w:rPr>
        <w:t xml:space="preserve">Markót Imre polgármester  </w:t>
      </w:r>
    </w:p>
    <w:p w:rsidR="00D7233B" w:rsidRPr="00B714AF" w:rsidRDefault="00D7233B" w:rsidP="002E5AEF">
      <w:pPr>
        <w:numPr>
          <w:ilvl w:val="0"/>
          <w:numId w:val="17"/>
        </w:numPr>
        <w:spacing w:after="0" w:line="240" w:lineRule="auto"/>
        <w:jc w:val="both"/>
        <w:rPr>
          <w:rFonts w:ascii="Times New Roman" w:hAnsi="Times New Roman"/>
        </w:rPr>
      </w:pPr>
      <w:r w:rsidRPr="00B714AF">
        <w:rPr>
          <w:rFonts w:ascii="Times New Roman" w:hAnsi="Times New Roman"/>
        </w:rPr>
        <w:t xml:space="preserve">Dr. Majtényi Erzsébet jegyző </w:t>
      </w:r>
    </w:p>
    <w:p w:rsidR="00D7233B" w:rsidRPr="00B714AF" w:rsidRDefault="00D7233B" w:rsidP="002E5AEF">
      <w:pPr>
        <w:numPr>
          <w:ilvl w:val="0"/>
          <w:numId w:val="17"/>
        </w:numPr>
        <w:spacing w:after="0" w:line="240" w:lineRule="auto"/>
        <w:jc w:val="both"/>
        <w:rPr>
          <w:rFonts w:ascii="Times New Roman" w:hAnsi="Times New Roman"/>
        </w:rPr>
      </w:pPr>
      <w:r w:rsidRPr="00B714AF">
        <w:rPr>
          <w:rFonts w:ascii="Times New Roman" w:hAnsi="Times New Roman"/>
        </w:rPr>
        <w:t xml:space="preserve">Szervezési Osztály </w:t>
      </w:r>
    </w:p>
    <w:p w:rsidR="00D7233B" w:rsidRPr="00B714AF" w:rsidRDefault="00D7233B" w:rsidP="002E5AEF">
      <w:pPr>
        <w:numPr>
          <w:ilvl w:val="0"/>
          <w:numId w:val="17"/>
        </w:numPr>
        <w:spacing w:after="0" w:line="240" w:lineRule="auto"/>
        <w:jc w:val="both"/>
        <w:rPr>
          <w:rFonts w:ascii="Times New Roman" w:hAnsi="Times New Roman"/>
        </w:rPr>
      </w:pPr>
      <w:r w:rsidRPr="00B714AF">
        <w:rPr>
          <w:rFonts w:ascii="Times New Roman" w:hAnsi="Times New Roman"/>
        </w:rPr>
        <w:t>Közpénzügyi Osztály</w:t>
      </w:r>
    </w:p>
    <w:p w:rsidR="00D7233B" w:rsidRPr="00B714AF" w:rsidRDefault="00D7233B" w:rsidP="002E5AEF">
      <w:pPr>
        <w:numPr>
          <w:ilvl w:val="0"/>
          <w:numId w:val="17"/>
        </w:numPr>
        <w:spacing w:after="0" w:line="240" w:lineRule="auto"/>
        <w:jc w:val="both"/>
        <w:rPr>
          <w:rFonts w:ascii="Times New Roman" w:hAnsi="Times New Roman"/>
        </w:rPr>
      </w:pPr>
      <w:r w:rsidRPr="00B714AF">
        <w:rPr>
          <w:rFonts w:ascii="Times New Roman" w:hAnsi="Times New Roman"/>
        </w:rPr>
        <w:t>Irattár</w:t>
      </w:r>
    </w:p>
    <w:p w:rsidR="00FE6398" w:rsidRDefault="00FE6398" w:rsidP="00C3327F">
      <w:pPr>
        <w:spacing w:after="0" w:line="240" w:lineRule="auto"/>
        <w:jc w:val="both"/>
        <w:rPr>
          <w:rFonts w:ascii="Times New Roman" w:hAnsi="Times New Roman"/>
          <w:b/>
        </w:rPr>
      </w:pPr>
    </w:p>
    <w:p w:rsidR="00FE6398" w:rsidRDefault="00FE6398" w:rsidP="00C3327F">
      <w:pPr>
        <w:spacing w:after="0" w:line="240" w:lineRule="auto"/>
        <w:jc w:val="both"/>
        <w:rPr>
          <w:rFonts w:ascii="Times New Roman" w:hAnsi="Times New Roman"/>
          <w:b/>
        </w:rPr>
      </w:pPr>
    </w:p>
    <w:p w:rsidR="00FE6398" w:rsidRDefault="00FE6398" w:rsidP="00C43918">
      <w:pPr>
        <w:spacing w:after="0" w:line="240" w:lineRule="auto"/>
        <w:jc w:val="both"/>
        <w:rPr>
          <w:rFonts w:ascii="Times New Roman" w:hAnsi="Times New Roman"/>
          <w:b/>
        </w:rPr>
      </w:pPr>
      <w:r w:rsidRPr="00743899">
        <w:rPr>
          <w:rFonts w:ascii="Times New Roman" w:hAnsi="Times New Roman"/>
          <w:b/>
        </w:rPr>
        <w:t>Markót Imre</w:t>
      </w:r>
      <w:r>
        <w:rPr>
          <w:rFonts w:ascii="Times New Roman" w:hAnsi="Times New Roman"/>
        </w:rPr>
        <w:t xml:space="preserve"> </w:t>
      </w:r>
      <w:r w:rsidRPr="00743899">
        <w:rPr>
          <w:rFonts w:ascii="Times New Roman" w:hAnsi="Times New Roman"/>
          <w:b/>
        </w:rPr>
        <w:t>polgármester szavaz</w:t>
      </w:r>
      <w:r>
        <w:rPr>
          <w:rFonts w:ascii="Times New Roman" w:hAnsi="Times New Roman"/>
          <w:b/>
        </w:rPr>
        <w:t xml:space="preserve">ásra teszi fel a második határozati javaslatot, azzal a korábban már befogadott módosítással, hogy hiánypótlás indokot esetben felhívás nélkül a pályázat elbírálása előtti 10. napig van lehetőség. </w:t>
      </w:r>
      <w:r w:rsidRPr="00743899">
        <w:rPr>
          <w:rFonts w:ascii="Times New Roman" w:hAnsi="Times New Roman"/>
          <w:b/>
        </w:rPr>
        <w:t>Szavazás után megállapítja, hogy a Képviselő-testület jelen lévő 11 tagja 11 igen szavazattal meghozza a következő határozatát:</w:t>
      </w:r>
    </w:p>
    <w:p w:rsidR="00D7233B" w:rsidRPr="00080418" w:rsidRDefault="00D7233B" w:rsidP="00D7233B">
      <w:pPr>
        <w:rPr>
          <w:rFonts w:ascii="Times New Roman" w:hAnsi="Times New Roman"/>
          <w:b/>
        </w:rPr>
      </w:pPr>
    </w:p>
    <w:p w:rsidR="00D7233B" w:rsidRPr="00D7233B" w:rsidRDefault="00D7233B" w:rsidP="00425CFC">
      <w:pPr>
        <w:spacing w:after="120" w:line="240" w:lineRule="auto"/>
        <w:jc w:val="center"/>
        <w:rPr>
          <w:rFonts w:ascii="Times New Roman" w:hAnsi="Times New Roman"/>
          <w:b/>
        </w:rPr>
      </w:pPr>
      <w:r>
        <w:rPr>
          <w:rFonts w:ascii="Times New Roman" w:hAnsi="Times New Roman"/>
          <w:b/>
        </w:rPr>
        <w:t>45</w:t>
      </w:r>
      <w:r w:rsidRPr="00080418">
        <w:rPr>
          <w:rFonts w:ascii="Times New Roman" w:hAnsi="Times New Roman"/>
          <w:b/>
        </w:rPr>
        <w:t>/2016</w:t>
      </w:r>
      <w:r>
        <w:rPr>
          <w:rFonts w:ascii="Times New Roman" w:hAnsi="Times New Roman"/>
          <w:b/>
        </w:rPr>
        <w:t>. (II.25.</w:t>
      </w:r>
      <w:r w:rsidRPr="00080418">
        <w:rPr>
          <w:rFonts w:ascii="Times New Roman" w:hAnsi="Times New Roman"/>
          <w:b/>
        </w:rPr>
        <w:t>) K. t.</w:t>
      </w:r>
    </w:p>
    <w:p w:rsidR="00D7233B" w:rsidRPr="00D7233B" w:rsidRDefault="00D7233B" w:rsidP="00425CFC">
      <w:pPr>
        <w:spacing w:after="120" w:line="240" w:lineRule="auto"/>
        <w:jc w:val="center"/>
        <w:rPr>
          <w:rFonts w:ascii="Times New Roman" w:hAnsi="Times New Roman"/>
          <w:b/>
          <w:u w:val="single"/>
        </w:rPr>
      </w:pPr>
      <w:r w:rsidRPr="00080418">
        <w:rPr>
          <w:rFonts w:ascii="Times New Roman" w:hAnsi="Times New Roman"/>
          <w:b/>
          <w:u w:val="single"/>
        </w:rPr>
        <w:t>H a t á r o z a t</w:t>
      </w:r>
    </w:p>
    <w:p w:rsidR="00D7233B" w:rsidRPr="00D7233B" w:rsidRDefault="00D7233B" w:rsidP="00425CFC">
      <w:pPr>
        <w:spacing w:after="120" w:line="240" w:lineRule="auto"/>
        <w:jc w:val="center"/>
        <w:rPr>
          <w:rFonts w:ascii="Times New Roman" w:hAnsi="Times New Roman"/>
          <w:b/>
        </w:rPr>
      </w:pPr>
      <w:r w:rsidRPr="00080418">
        <w:rPr>
          <w:rFonts w:ascii="Times New Roman" w:hAnsi="Times New Roman"/>
          <w:b/>
        </w:rPr>
        <w:t>A Törökszentmikl</w:t>
      </w:r>
      <w:r>
        <w:rPr>
          <w:rFonts w:ascii="Times New Roman" w:hAnsi="Times New Roman"/>
          <w:b/>
        </w:rPr>
        <w:t>óson működő sportszervezetek</w:t>
      </w:r>
      <w:r w:rsidRPr="00080418">
        <w:rPr>
          <w:rFonts w:ascii="Times New Roman" w:hAnsi="Times New Roman"/>
          <w:b/>
        </w:rPr>
        <w:t xml:space="preserve"> 2016. évi támogatására szóló pályázati kiírásról</w:t>
      </w:r>
    </w:p>
    <w:p w:rsidR="00D7233B" w:rsidRPr="00D7233B" w:rsidRDefault="00D7233B" w:rsidP="002E5AEF">
      <w:pPr>
        <w:numPr>
          <w:ilvl w:val="0"/>
          <w:numId w:val="18"/>
        </w:numPr>
        <w:spacing w:after="0" w:line="240" w:lineRule="auto"/>
        <w:jc w:val="both"/>
        <w:rPr>
          <w:rFonts w:ascii="Times New Roman" w:hAnsi="Times New Roman"/>
        </w:rPr>
      </w:pPr>
      <w:r w:rsidRPr="00080418">
        <w:rPr>
          <w:rFonts w:ascii="Times New Roman" w:hAnsi="Times New Roman"/>
        </w:rPr>
        <w:t>Törökszentmiklós Városi Önkormányzat Képviselő-testülete figyelemmel a 2016. évi költségvetésről szóló önkormányzati rendeletében biztosított előirányzatban meghatározott sportszervezetek támogatási keretére, a törökszentmiklósi sportszervezetek 2016. évi működési támogatásának pályázati kiírását, és pályázat adatlapját a határozat 1. sz.- 11. sz. mellékletének megfelelően elfogadja.</w:t>
      </w:r>
    </w:p>
    <w:p w:rsidR="00D7233B" w:rsidRPr="00080418" w:rsidRDefault="00D7233B" w:rsidP="002E5AEF">
      <w:pPr>
        <w:numPr>
          <w:ilvl w:val="0"/>
          <w:numId w:val="18"/>
        </w:numPr>
        <w:spacing w:after="0" w:line="240" w:lineRule="auto"/>
        <w:jc w:val="both"/>
        <w:rPr>
          <w:rFonts w:ascii="Times New Roman" w:hAnsi="Times New Roman"/>
        </w:rPr>
      </w:pPr>
      <w:r w:rsidRPr="00080418">
        <w:rPr>
          <w:rFonts w:ascii="Times New Roman" w:hAnsi="Times New Roman"/>
        </w:rPr>
        <w:t>A pályázat lebonyolítását és a pályázat elszámolásának ellenőrzését a Szervezési Osztály végzi.</w:t>
      </w:r>
    </w:p>
    <w:p w:rsidR="00D7233B" w:rsidRPr="00080418" w:rsidRDefault="00D7233B" w:rsidP="00D7233B">
      <w:pPr>
        <w:rPr>
          <w:rFonts w:ascii="Times New Roman" w:hAnsi="Times New Roman"/>
        </w:rPr>
      </w:pPr>
    </w:p>
    <w:p w:rsidR="00D7233B" w:rsidRPr="00080418" w:rsidRDefault="00D7233B" w:rsidP="00D7233B">
      <w:pPr>
        <w:spacing w:after="0"/>
        <w:rPr>
          <w:rFonts w:ascii="Times New Roman" w:hAnsi="Times New Roman"/>
        </w:rPr>
      </w:pPr>
      <w:r w:rsidRPr="00080418">
        <w:rPr>
          <w:rFonts w:ascii="Times New Roman" w:hAnsi="Times New Roman"/>
          <w:u w:val="single"/>
        </w:rPr>
        <w:t>Felelős:</w:t>
      </w:r>
      <w:r w:rsidRPr="00080418">
        <w:rPr>
          <w:rFonts w:ascii="Times New Roman" w:hAnsi="Times New Roman"/>
        </w:rPr>
        <w:t xml:space="preserve"> Markót Imre polgármester</w:t>
      </w:r>
    </w:p>
    <w:p w:rsidR="00D7233B" w:rsidRPr="00080418" w:rsidRDefault="00D7233B" w:rsidP="00D7233B">
      <w:pPr>
        <w:spacing w:after="0"/>
        <w:ind w:firstLine="708"/>
        <w:rPr>
          <w:rFonts w:ascii="Times New Roman" w:hAnsi="Times New Roman"/>
        </w:rPr>
      </w:pPr>
      <w:r>
        <w:rPr>
          <w:rFonts w:ascii="Times New Roman" w:hAnsi="Times New Roman"/>
        </w:rPr>
        <w:t xml:space="preserve"> </w:t>
      </w:r>
      <w:r w:rsidRPr="00080418">
        <w:rPr>
          <w:rFonts w:ascii="Times New Roman" w:hAnsi="Times New Roman"/>
        </w:rPr>
        <w:t>Szervezési osztályvezető</w:t>
      </w:r>
    </w:p>
    <w:p w:rsidR="00D7233B" w:rsidRPr="00080418" w:rsidRDefault="00D7233B" w:rsidP="00D7233B">
      <w:pPr>
        <w:rPr>
          <w:rFonts w:ascii="Times New Roman" w:hAnsi="Times New Roman"/>
        </w:rPr>
      </w:pPr>
      <w:r w:rsidRPr="00080418">
        <w:rPr>
          <w:rFonts w:ascii="Times New Roman" w:hAnsi="Times New Roman"/>
          <w:u w:val="single"/>
        </w:rPr>
        <w:t>Határidő:</w:t>
      </w:r>
      <w:r w:rsidRPr="00080418">
        <w:rPr>
          <w:rFonts w:ascii="Times New Roman" w:hAnsi="Times New Roman"/>
        </w:rPr>
        <w:t xml:space="preserve"> 2016. december 31.</w:t>
      </w:r>
    </w:p>
    <w:p w:rsidR="00D7233B" w:rsidRPr="00080418" w:rsidRDefault="00D7233B" w:rsidP="00D7233B">
      <w:pPr>
        <w:rPr>
          <w:rFonts w:ascii="Times New Roman" w:hAnsi="Times New Roman"/>
          <w:u w:val="single"/>
        </w:rPr>
      </w:pPr>
      <w:r w:rsidRPr="00080418">
        <w:rPr>
          <w:rFonts w:ascii="Times New Roman" w:hAnsi="Times New Roman"/>
          <w:u w:val="single"/>
        </w:rPr>
        <w:t>Erről értesítést nyer:</w:t>
      </w:r>
    </w:p>
    <w:p w:rsidR="00D7233B" w:rsidRPr="00425CFC" w:rsidRDefault="00D7233B" w:rsidP="00425CFC">
      <w:pPr>
        <w:pStyle w:val="Listaszerbekezds"/>
        <w:numPr>
          <w:ilvl w:val="0"/>
          <w:numId w:val="31"/>
        </w:numPr>
        <w:jc w:val="both"/>
        <w:rPr>
          <w:rFonts w:ascii="Times New Roman" w:hAnsi="Times New Roman"/>
        </w:rPr>
      </w:pPr>
      <w:r w:rsidRPr="00425CFC">
        <w:rPr>
          <w:rFonts w:ascii="Times New Roman" w:hAnsi="Times New Roman"/>
        </w:rPr>
        <w:t xml:space="preserve">Markót Imre polgármester  </w:t>
      </w:r>
    </w:p>
    <w:p w:rsidR="00D7233B" w:rsidRPr="00080418" w:rsidRDefault="00D7233B" w:rsidP="002E5AEF">
      <w:pPr>
        <w:numPr>
          <w:ilvl w:val="0"/>
          <w:numId w:val="31"/>
        </w:numPr>
        <w:spacing w:after="0" w:line="240" w:lineRule="auto"/>
        <w:jc w:val="both"/>
        <w:rPr>
          <w:rFonts w:ascii="Times New Roman" w:hAnsi="Times New Roman"/>
        </w:rPr>
      </w:pPr>
      <w:r w:rsidRPr="00080418">
        <w:rPr>
          <w:rFonts w:ascii="Times New Roman" w:hAnsi="Times New Roman"/>
        </w:rPr>
        <w:t xml:space="preserve">Dr. Majtényi Erzsébet jegyző </w:t>
      </w:r>
    </w:p>
    <w:p w:rsidR="00D7233B" w:rsidRPr="00080418" w:rsidRDefault="00D7233B" w:rsidP="002E5AEF">
      <w:pPr>
        <w:numPr>
          <w:ilvl w:val="0"/>
          <w:numId w:val="31"/>
        </w:numPr>
        <w:spacing w:after="0" w:line="240" w:lineRule="auto"/>
        <w:jc w:val="both"/>
        <w:rPr>
          <w:rFonts w:ascii="Times New Roman" w:hAnsi="Times New Roman"/>
        </w:rPr>
      </w:pPr>
      <w:r w:rsidRPr="00080418">
        <w:rPr>
          <w:rFonts w:ascii="Times New Roman" w:hAnsi="Times New Roman"/>
        </w:rPr>
        <w:t xml:space="preserve">Szervezési Osztály </w:t>
      </w:r>
    </w:p>
    <w:p w:rsidR="00D7233B" w:rsidRPr="00080418" w:rsidRDefault="00D7233B" w:rsidP="002E5AEF">
      <w:pPr>
        <w:numPr>
          <w:ilvl w:val="0"/>
          <w:numId w:val="31"/>
        </w:numPr>
        <w:spacing w:after="0" w:line="240" w:lineRule="auto"/>
        <w:jc w:val="both"/>
        <w:rPr>
          <w:rFonts w:ascii="Times New Roman" w:hAnsi="Times New Roman"/>
        </w:rPr>
      </w:pPr>
      <w:r w:rsidRPr="00080418">
        <w:rPr>
          <w:rFonts w:ascii="Times New Roman" w:hAnsi="Times New Roman"/>
        </w:rPr>
        <w:t>Közpénzügyi Osztály</w:t>
      </w:r>
    </w:p>
    <w:p w:rsidR="00D7233B" w:rsidRPr="00425CFC" w:rsidRDefault="00D7233B" w:rsidP="00D7233B">
      <w:pPr>
        <w:numPr>
          <w:ilvl w:val="0"/>
          <w:numId w:val="31"/>
        </w:numPr>
        <w:spacing w:after="0" w:line="240" w:lineRule="auto"/>
        <w:jc w:val="both"/>
        <w:rPr>
          <w:rFonts w:ascii="Times New Roman" w:hAnsi="Times New Roman"/>
        </w:rPr>
      </w:pPr>
      <w:r w:rsidRPr="00080418">
        <w:rPr>
          <w:rFonts w:ascii="Times New Roman" w:hAnsi="Times New Roman"/>
        </w:rPr>
        <w:t>Irattár</w:t>
      </w:r>
    </w:p>
    <w:p w:rsidR="00D7233B" w:rsidRDefault="00D7233B" w:rsidP="00D7233B">
      <w:pPr>
        <w:ind w:left="3540" w:firstLine="708"/>
        <w:rPr>
          <w:rFonts w:ascii="Times New Roman" w:hAnsi="Times New Roman"/>
        </w:rPr>
        <w:sectPr w:rsidR="00D7233B" w:rsidSect="00F7749B">
          <w:pgSz w:w="11906" w:h="16838"/>
          <w:pgMar w:top="1417" w:right="1417" w:bottom="1417" w:left="1417" w:header="708" w:footer="708" w:gutter="0"/>
          <w:cols w:space="708"/>
          <w:docGrid w:linePitch="360"/>
        </w:sectPr>
      </w:pPr>
    </w:p>
    <w:p w:rsidR="00D7233B" w:rsidRPr="00E533A3" w:rsidRDefault="00D7233B" w:rsidP="00D7233B">
      <w:pPr>
        <w:pStyle w:val="Szvegtrzs"/>
        <w:jc w:val="right"/>
        <w:rPr>
          <w:b/>
          <w:sz w:val="21"/>
          <w:szCs w:val="21"/>
          <w:u w:val="single"/>
        </w:rPr>
      </w:pPr>
      <w:r w:rsidRPr="00E533A3">
        <w:rPr>
          <w:b/>
          <w:sz w:val="21"/>
          <w:szCs w:val="21"/>
          <w:u w:val="single"/>
        </w:rPr>
        <w:lastRenderedPageBreak/>
        <w:t>1. számú melléklet a 45/2016. (II.25.) Kt. sz. határozathoz</w:t>
      </w:r>
    </w:p>
    <w:p w:rsidR="00D7233B" w:rsidRPr="00E533A3" w:rsidRDefault="00D7233B" w:rsidP="00D7233B">
      <w:pPr>
        <w:pStyle w:val="Szvegtrzs"/>
        <w:rPr>
          <w:b/>
          <w:sz w:val="21"/>
          <w:szCs w:val="21"/>
        </w:rPr>
      </w:pPr>
    </w:p>
    <w:p w:rsidR="00D7233B" w:rsidRPr="00E533A3" w:rsidRDefault="00D7233B" w:rsidP="00D7233B">
      <w:pPr>
        <w:pStyle w:val="Szvegtrzs"/>
        <w:jc w:val="center"/>
        <w:rPr>
          <w:b/>
          <w:caps/>
          <w:sz w:val="21"/>
          <w:szCs w:val="21"/>
        </w:rPr>
      </w:pPr>
      <w:r w:rsidRPr="00E533A3">
        <w:rPr>
          <w:b/>
          <w:caps/>
          <w:sz w:val="21"/>
          <w:szCs w:val="21"/>
        </w:rPr>
        <w:t>Pályázati kiírás</w:t>
      </w:r>
    </w:p>
    <w:p w:rsidR="00D7233B" w:rsidRPr="00E533A3" w:rsidRDefault="00D7233B" w:rsidP="00D7233B">
      <w:pPr>
        <w:pStyle w:val="Szvegtrzs"/>
        <w:rPr>
          <w:b/>
          <w:sz w:val="21"/>
          <w:szCs w:val="21"/>
        </w:rPr>
      </w:pPr>
    </w:p>
    <w:p w:rsidR="00D7233B" w:rsidRPr="00E533A3" w:rsidRDefault="00D7233B" w:rsidP="00D7233B">
      <w:pPr>
        <w:pStyle w:val="Szvegtrzs"/>
        <w:jc w:val="center"/>
        <w:rPr>
          <w:b/>
          <w:sz w:val="21"/>
          <w:szCs w:val="21"/>
        </w:rPr>
      </w:pPr>
      <w:r w:rsidRPr="00E533A3">
        <w:rPr>
          <w:b/>
          <w:sz w:val="21"/>
          <w:szCs w:val="21"/>
        </w:rPr>
        <w:t>Törökszentmiklós Városi Önkormányzat Képviselő-testülete pályázatot hirdet a sportszervezetek 2016. évi működési célú támogatására.</w:t>
      </w: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Törökszentmiklós Város közigazgatási területén működő sportegyesületek pályázatok benyújtásával</w:t>
      </w:r>
      <w:r w:rsidR="002E5AEF" w:rsidRPr="00E533A3">
        <w:rPr>
          <w:rFonts w:ascii="Times New Roman" w:hAnsi="Times New Roman"/>
          <w:sz w:val="21"/>
          <w:szCs w:val="21"/>
        </w:rPr>
        <w:t xml:space="preserve"> kérhetik működésük segítését. </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A támogatásra pályázatot nyújthatnak be a Törökszentmiklós Város közigazgatási területén működő sportegyesületek, sportszervezetek.</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Egy sportágon belül csak egy sportszervezet támogatható. Azonos sportágon belül működő sportszervezetek megállapodás esetén közösen pályázhatnak. Ebben az esetben a támogatási összeg elosztását a Képviselő-testület külön-külön határozza meg. A megállapodás elmaradása esetén az a sportszervezet részesül támogatásban, amelyik hagyományokat visz tovább, eredményesebb munkát végez.</w:t>
      </w: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A fent meghatározott korlátozás alól a kézilabda és a labdarúgó sportágak kivételt képeznek. Ezen sportágak tekintetében a támogatás sportáganként legfeljebb kettő szervezetnek nyújtható.</w:t>
      </w: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b/>
          <w:sz w:val="21"/>
          <w:szCs w:val="21"/>
        </w:rPr>
      </w:pPr>
      <w:r w:rsidRPr="00E533A3">
        <w:rPr>
          <w:rFonts w:ascii="Times New Roman" w:hAnsi="Times New Roman"/>
          <w:sz w:val="21"/>
          <w:szCs w:val="21"/>
        </w:rPr>
        <w:t xml:space="preserve">A pályázatokat a </w:t>
      </w:r>
      <w:r w:rsidRPr="00E533A3">
        <w:rPr>
          <w:rFonts w:ascii="Times New Roman" w:hAnsi="Times New Roman"/>
          <w:sz w:val="21"/>
          <w:szCs w:val="21"/>
          <w:u w:val="single"/>
        </w:rPr>
        <w:t>Szervezési Osztálynál beszerezhető, vagy Törökszentmiklós Város honlapjáról (</w:t>
      </w:r>
      <w:hyperlink r:id="rId11" w:history="1">
        <w:r w:rsidRPr="00E533A3">
          <w:rPr>
            <w:rStyle w:val="Hiperhivatkozs"/>
            <w:rFonts w:ascii="Times New Roman" w:hAnsi="Times New Roman"/>
            <w:sz w:val="21"/>
            <w:szCs w:val="21"/>
          </w:rPr>
          <w:t>www.torokszentmiklos.hu</w:t>
        </w:r>
      </w:hyperlink>
      <w:r w:rsidRPr="00E533A3">
        <w:rPr>
          <w:rFonts w:ascii="Times New Roman" w:hAnsi="Times New Roman"/>
          <w:sz w:val="21"/>
          <w:szCs w:val="21"/>
          <w:u w:val="single"/>
        </w:rPr>
        <w:t>) letölthető pályázati adatlapon</w:t>
      </w:r>
      <w:r w:rsidRPr="00E533A3">
        <w:rPr>
          <w:rFonts w:ascii="Times New Roman" w:hAnsi="Times New Roman"/>
          <w:sz w:val="21"/>
          <w:szCs w:val="21"/>
        </w:rPr>
        <w:t xml:space="preserve"> kell benyújtani </w:t>
      </w:r>
      <w:r w:rsidRPr="00E533A3">
        <w:rPr>
          <w:rFonts w:ascii="Times New Roman" w:hAnsi="Times New Roman"/>
          <w:b/>
          <w:sz w:val="21"/>
          <w:szCs w:val="21"/>
        </w:rPr>
        <w:t>személyesen papír formátumban az Osztályon.</w:t>
      </w: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sz w:val="21"/>
          <w:szCs w:val="21"/>
          <w:u w:val="single"/>
        </w:rPr>
      </w:pPr>
      <w:r w:rsidRPr="00E533A3">
        <w:rPr>
          <w:rFonts w:ascii="Times New Roman" w:hAnsi="Times New Roman"/>
          <w:sz w:val="21"/>
          <w:szCs w:val="21"/>
          <w:u w:val="single"/>
        </w:rPr>
        <w:t>A PÁLYÁZAT BENYÚJTÁSÁNAK HATÁRIDEJE:</w:t>
      </w:r>
    </w:p>
    <w:p w:rsidR="00D7233B" w:rsidRPr="00E533A3" w:rsidRDefault="00D7233B" w:rsidP="002E5AEF">
      <w:pPr>
        <w:jc w:val="center"/>
        <w:rPr>
          <w:rFonts w:ascii="Times New Roman" w:hAnsi="Times New Roman"/>
          <w:b/>
          <w:sz w:val="21"/>
          <w:szCs w:val="21"/>
        </w:rPr>
      </w:pPr>
      <w:r w:rsidRPr="00E533A3">
        <w:rPr>
          <w:rFonts w:ascii="Times New Roman" w:hAnsi="Times New Roman"/>
          <w:b/>
          <w:sz w:val="21"/>
          <w:szCs w:val="21"/>
        </w:rPr>
        <w:t>2016. március 11.</w:t>
      </w:r>
    </w:p>
    <w:p w:rsidR="00D7233B" w:rsidRPr="00E533A3" w:rsidRDefault="00D7233B" w:rsidP="00D7233B">
      <w:pPr>
        <w:rPr>
          <w:rFonts w:ascii="Times New Roman" w:hAnsi="Times New Roman"/>
          <w:sz w:val="21"/>
          <w:szCs w:val="21"/>
        </w:rPr>
      </w:pPr>
      <w:r w:rsidRPr="00E533A3">
        <w:rPr>
          <w:rFonts w:ascii="Times New Roman" w:hAnsi="Times New Roman"/>
          <w:sz w:val="21"/>
          <w:szCs w:val="21"/>
          <w:u w:val="single"/>
        </w:rPr>
        <w:t>AZ ELBÍRÁLÁS HATÁRIDEJE:</w:t>
      </w:r>
    </w:p>
    <w:p w:rsidR="00D7233B" w:rsidRPr="00E533A3" w:rsidRDefault="00D7233B" w:rsidP="00D7233B">
      <w:pPr>
        <w:pStyle w:val="Alaprtelmezs"/>
        <w:jc w:val="center"/>
        <w:rPr>
          <w:b/>
          <w:color w:val="auto"/>
          <w:sz w:val="21"/>
          <w:szCs w:val="21"/>
        </w:rPr>
      </w:pPr>
      <w:r w:rsidRPr="00E533A3">
        <w:rPr>
          <w:b/>
          <w:color w:val="auto"/>
          <w:sz w:val="21"/>
          <w:szCs w:val="21"/>
        </w:rPr>
        <w:t>A beadást követő rendes, nyilvános Képviselő-testületi ülésen történik.</w:t>
      </w:r>
    </w:p>
    <w:p w:rsidR="00D7233B" w:rsidRPr="00E533A3" w:rsidRDefault="00D7233B" w:rsidP="00D7233B">
      <w:pPr>
        <w:rPr>
          <w:rFonts w:ascii="Times New Roman" w:hAnsi="Times New Roman"/>
          <w:sz w:val="21"/>
          <w:szCs w:val="21"/>
          <w:u w:val="single"/>
        </w:rPr>
      </w:pPr>
    </w:p>
    <w:p w:rsidR="00D7233B" w:rsidRPr="00E533A3" w:rsidRDefault="002E5AEF" w:rsidP="00D7233B">
      <w:pPr>
        <w:rPr>
          <w:rFonts w:ascii="Times New Roman" w:hAnsi="Times New Roman"/>
          <w:sz w:val="21"/>
          <w:szCs w:val="21"/>
          <w:u w:val="single"/>
        </w:rPr>
      </w:pPr>
      <w:r w:rsidRPr="00E533A3">
        <w:rPr>
          <w:rFonts w:ascii="Times New Roman" w:hAnsi="Times New Roman"/>
          <w:sz w:val="21"/>
          <w:szCs w:val="21"/>
          <w:u w:val="single"/>
        </w:rPr>
        <w:t>A támogatás alapfeltételei:</w:t>
      </w:r>
    </w:p>
    <w:p w:rsidR="00D7233B" w:rsidRPr="00E533A3" w:rsidRDefault="00D7233B" w:rsidP="00D7233B">
      <w:pPr>
        <w:pStyle w:val="Felsorols"/>
        <w:rPr>
          <w:rFonts w:ascii="Times New Roman" w:hAnsi="Times New Roman"/>
        </w:rPr>
      </w:pPr>
      <w:r w:rsidRPr="00E533A3">
        <w:rPr>
          <w:rFonts w:ascii="Times New Roman" w:hAnsi="Times New Roman"/>
        </w:rPr>
        <w:t>A várható és tényleges kiadások legalább 30 %-ának fedezetét a pályázónak kell biztosítania (vállalt önerő).</w:t>
      </w:r>
    </w:p>
    <w:p w:rsidR="00D7233B" w:rsidRPr="00E533A3" w:rsidRDefault="00D7233B" w:rsidP="00D7233B">
      <w:pPr>
        <w:pStyle w:val="Felsorols"/>
        <w:rPr>
          <w:rFonts w:ascii="Times New Roman" w:hAnsi="Times New Roman"/>
        </w:rPr>
      </w:pPr>
      <w:r w:rsidRPr="00E533A3">
        <w:rPr>
          <w:rFonts w:ascii="Times New Roman" w:hAnsi="Times New Roman"/>
        </w:rPr>
        <w:t>Városmarketing szempontjából a sportág, sportszervezet eredményes szereplése, népszerűsége, nézettsége, Törökszentmiklós Város hírnevének öregbítése, terjesztése;</w:t>
      </w:r>
    </w:p>
    <w:p w:rsidR="00D7233B" w:rsidRPr="00E533A3" w:rsidRDefault="00D7233B" w:rsidP="00D7233B">
      <w:pPr>
        <w:pStyle w:val="Felsorols"/>
        <w:rPr>
          <w:rFonts w:ascii="Times New Roman" w:hAnsi="Times New Roman"/>
        </w:rPr>
      </w:pPr>
    </w:p>
    <w:p w:rsidR="00D7233B" w:rsidRPr="00E533A3" w:rsidRDefault="00D7233B" w:rsidP="00D7233B">
      <w:pPr>
        <w:pStyle w:val="Cmsor3"/>
        <w:tabs>
          <w:tab w:val="left" w:pos="0"/>
        </w:tabs>
        <w:ind w:left="851" w:hanging="851"/>
        <w:rPr>
          <w:rFonts w:ascii="Times New Roman" w:hAnsi="Times New Roman"/>
          <w:b w:val="0"/>
          <w:color w:val="auto"/>
          <w:sz w:val="21"/>
          <w:szCs w:val="21"/>
          <w:u w:val="single"/>
        </w:rPr>
      </w:pPr>
      <w:r w:rsidRPr="00E533A3">
        <w:rPr>
          <w:rFonts w:ascii="Times New Roman" w:hAnsi="Times New Roman"/>
          <w:color w:val="auto"/>
          <w:sz w:val="21"/>
          <w:szCs w:val="21"/>
          <w:u w:val="single"/>
        </w:rPr>
        <w:t>A sportszervezetek az alábbi célokra kaphatnak önkormányzati támogatást:</w:t>
      </w:r>
    </w:p>
    <w:p w:rsidR="00D7233B" w:rsidRPr="00E533A3" w:rsidRDefault="00D7233B" w:rsidP="00D7233B">
      <w:pPr>
        <w:pStyle w:val="Felsorols"/>
        <w:rPr>
          <w:rFonts w:ascii="Times New Roman" w:hAnsi="Times New Roman"/>
        </w:rPr>
      </w:pPr>
      <w:r w:rsidRPr="00E533A3">
        <w:rPr>
          <w:rFonts w:ascii="Times New Roman" w:hAnsi="Times New Roman"/>
        </w:rPr>
        <w:t>edzői bérek és járulékai finanszírozására,</w:t>
      </w:r>
    </w:p>
    <w:p w:rsidR="00D7233B" w:rsidRPr="00E533A3" w:rsidRDefault="00D7233B" w:rsidP="00D7233B">
      <w:pPr>
        <w:pStyle w:val="Felsorols"/>
        <w:rPr>
          <w:rFonts w:ascii="Times New Roman" w:hAnsi="Times New Roman"/>
        </w:rPr>
      </w:pPr>
      <w:r w:rsidRPr="00E533A3">
        <w:rPr>
          <w:rFonts w:ascii="Times New Roman" w:hAnsi="Times New Roman"/>
        </w:rPr>
        <w:t>játékvezetői-, versenybírói díjak fedezetére,</w:t>
      </w:r>
    </w:p>
    <w:p w:rsidR="00D7233B" w:rsidRPr="00E533A3" w:rsidRDefault="00D7233B" w:rsidP="00D7233B">
      <w:pPr>
        <w:pStyle w:val="Felsorols"/>
        <w:rPr>
          <w:rFonts w:ascii="Times New Roman" w:hAnsi="Times New Roman"/>
        </w:rPr>
      </w:pPr>
      <w:r w:rsidRPr="00E533A3">
        <w:rPr>
          <w:rFonts w:ascii="Times New Roman" w:hAnsi="Times New Roman"/>
        </w:rPr>
        <w:t>terembérletre,</w:t>
      </w:r>
    </w:p>
    <w:p w:rsidR="00D7233B" w:rsidRPr="00E533A3" w:rsidRDefault="00D7233B" w:rsidP="00D7233B">
      <w:pPr>
        <w:pStyle w:val="Felsorols"/>
        <w:rPr>
          <w:rFonts w:ascii="Times New Roman" w:hAnsi="Times New Roman"/>
        </w:rPr>
      </w:pPr>
      <w:r w:rsidRPr="00E533A3">
        <w:rPr>
          <w:rFonts w:ascii="Times New Roman" w:hAnsi="Times New Roman"/>
        </w:rPr>
        <w:t>sportolók utazási és szállás költségeire (edzőtáborozásra),</w:t>
      </w:r>
    </w:p>
    <w:p w:rsidR="00D7233B" w:rsidRPr="00E533A3" w:rsidRDefault="00D7233B" w:rsidP="00D7233B">
      <w:pPr>
        <w:pStyle w:val="Felsorols"/>
        <w:rPr>
          <w:rFonts w:ascii="Times New Roman" w:hAnsi="Times New Roman"/>
        </w:rPr>
      </w:pPr>
      <w:r w:rsidRPr="00E533A3">
        <w:rPr>
          <w:rFonts w:ascii="Times New Roman" w:hAnsi="Times New Roman"/>
        </w:rPr>
        <w:t>étkezési költségre, melynek mértéke nem haladhatja meg az önkormányzati támogatás 20 %-át,</w:t>
      </w:r>
    </w:p>
    <w:p w:rsidR="00D7233B" w:rsidRPr="00E533A3" w:rsidRDefault="00D7233B" w:rsidP="00D7233B">
      <w:pPr>
        <w:pStyle w:val="Felsorols"/>
        <w:rPr>
          <w:rFonts w:ascii="Times New Roman" w:hAnsi="Times New Roman"/>
        </w:rPr>
      </w:pPr>
      <w:r w:rsidRPr="00E533A3">
        <w:rPr>
          <w:rFonts w:ascii="Times New Roman" w:hAnsi="Times New Roman"/>
        </w:rPr>
        <w:t>sportorvosi költségekre,</w:t>
      </w:r>
    </w:p>
    <w:p w:rsidR="00D7233B" w:rsidRPr="00E533A3" w:rsidRDefault="00D7233B" w:rsidP="00D7233B">
      <w:pPr>
        <w:pStyle w:val="Felsorols"/>
        <w:rPr>
          <w:rFonts w:ascii="Times New Roman" w:hAnsi="Times New Roman"/>
        </w:rPr>
      </w:pPr>
      <w:r w:rsidRPr="00E533A3">
        <w:rPr>
          <w:rFonts w:ascii="Times New Roman" w:hAnsi="Times New Roman"/>
        </w:rPr>
        <w:t>sportszerek, sportfelszerelések vásárlására,</w:t>
      </w:r>
    </w:p>
    <w:p w:rsidR="00D7233B" w:rsidRPr="00E533A3" w:rsidRDefault="00D7233B" w:rsidP="00D7233B">
      <w:pPr>
        <w:pStyle w:val="Felsorols"/>
        <w:rPr>
          <w:rFonts w:ascii="Times New Roman" w:hAnsi="Times New Roman"/>
        </w:rPr>
      </w:pPr>
      <w:r w:rsidRPr="00E533A3">
        <w:rPr>
          <w:rFonts w:ascii="Times New Roman" w:hAnsi="Times New Roman"/>
        </w:rPr>
        <w:lastRenderedPageBreak/>
        <w:t>postai költségekre,</w:t>
      </w:r>
    </w:p>
    <w:p w:rsidR="00D7233B" w:rsidRPr="00E533A3" w:rsidRDefault="00D7233B" w:rsidP="00D7233B">
      <w:pPr>
        <w:pStyle w:val="Felsorols"/>
        <w:rPr>
          <w:rFonts w:ascii="Times New Roman" w:hAnsi="Times New Roman"/>
        </w:rPr>
      </w:pPr>
      <w:r w:rsidRPr="00E533A3">
        <w:rPr>
          <w:rFonts w:ascii="Times New Roman" w:hAnsi="Times New Roman"/>
        </w:rPr>
        <w:t>sportszakemberek továbbképzésére,</w:t>
      </w:r>
    </w:p>
    <w:p w:rsidR="00D7233B" w:rsidRPr="00E533A3" w:rsidRDefault="00D7233B" w:rsidP="00D7233B">
      <w:pPr>
        <w:pStyle w:val="Felsorols"/>
        <w:rPr>
          <w:rFonts w:ascii="Times New Roman" w:hAnsi="Times New Roman"/>
        </w:rPr>
      </w:pPr>
      <w:r w:rsidRPr="00E533A3">
        <w:rPr>
          <w:rFonts w:ascii="Times New Roman" w:hAnsi="Times New Roman"/>
        </w:rPr>
        <w:t>a sporttevékenységgel közvetlenül összefüggő reklám- és propaganda kiadásokra,</w:t>
      </w:r>
    </w:p>
    <w:p w:rsidR="00D7233B" w:rsidRPr="00E533A3" w:rsidRDefault="00D7233B" w:rsidP="00D7233B">
      <w:pPr>
        <w:pStyle w:val="Felsorols"/>
        <w:rPr>
          <w:rFonts w:ascii="Times New Roman" w:hAnsi="Times New Roman"/>
        </w:rPr>
      </w:pPr>
      <w:r w:rsidRPr="00E533A3">
        <w:rPr>
          <w:rFonts w:ascii="Times New Roman" w:hAnsi="Times New Roman"/>
        </w:rPr>
        <w:t>nevezési díjak, átigazolási díj, versenyengedélyek, játékengedélyek,</w:t>
      </w:r>
    </w:p>
    <w:p w:rsidR="00D7233B" w:rsidRPr="00E533A3" w:rsidRDefault="00D7233B" w:rsidP="00D7233B">
      <w:pPr>
        <w:pStyle w:val="Felsorols"/>
        <w:rPr>
          <w:rFonts w:ascii="Times New Roman" w:hAnsi="Times New Roman"/>
        </w:rPr>
      </w:pPr>
      <w:r w:rsidRPr="00E533A3">
        <w:rPr>
          <w:rFonts w:ascii="Times New Roman" w:hAnsi="Times New Roman"/>
        </w:rPr>
        <w:t>sportszövetségi tagdíjak,</w:t>
      </w:r>
    </w:p>
    <w:p w:rsidR="00D7233B" w:rsidRPr="00E533A3" w:rsidRDefault="00D7233B" w:rsidP="00D7233B">
      <w:pPr>
        <w:pStyle w:val="Felsorols"/>
        <w:rPr>
          <w:rFonts w:ascii="Times New Roman" w:hAnsi="Times New Roman"/>
        </w:rPr>
      </w:pPr>
      <w:r w:rsidRPr="00E533A3">
        <w:rPr>
          <w:rFonts w:ascii="Times New Roman" w:hAnsi="Times New Roman"/>
        </w:rPr>
        <w:t>pályahitelesítési díjak,</w:t>
      </w:r>
    </w:p>
    <w:p w:rsidR="00D7233B" w:rsidRPr="00E533A3" w:rsidRDefault="00D7233B" w:rsidP="00D7233B">
      <w:pPr>
        <w:pStyle w:val="Felsorols"/>
        <w:rPr>
          <w:rFonts w:ascii="Times New Roman" w:hAnsi="Times New Roman"/>
        </w:rPr>
      </w:pPr>
      <w:r w:rsidRPr="00E533A3">
        <w:rPr>
          <w:rFonts w:ascii="Times New Roman" w:hAnsi="Times New Roman"/>
        </w:rPr>
        <w:t>ügyviteli költségek (ügyviteli gépek beszerzésének kivételével).</w:t>
      </w:r>
    </w:p>
    <w:p w:rsidR="00D7233B" w:rsidRPr="00E533A3" w:rsidRDefault="00D7233B" w:rsidP="00D7233B">
      <w:pPr>
        <w:pStyle w:val="Felsorols"/>
        <w:numPr>
          <w:ilvl w:val="0"/>
          <w:numId w:val="0"/>
        </w:numPr>
        <w:ind w:left="1080"/>
        <w:rPr>
          <w:rFonts w:ascii="Times New Roman" w:hAnsi="Times New Roman"/>
        </w:rPr>
      </w:pPr>
    </w:p>
    <w:p w:rsidR="00D7233B" w:rsidRPr="00E533A3" w:rsidRDefault="00D7233B" w:rsidP="00D7233B">
      <w:pPr>
        <w:pStyle w:val="Alaprtelmezs"/>
        <w:jc w:val="both"/>
        <w:rPr>
          <w:sz w:val="21"/>
          <w:szCs w:val="21"/>
          <w:u w:val="single"/>
        </w:rPr>
      </w:pPr>
      <w:r w:rsidRPr="00E533A3">
        <w:rPr>
          <w:sz w:val="21"/>
          <w:szCs w:val="21"/>
          <w:u w:val="single"/>
        </w:rPr>
        <w:t>A pályázathoz csatolni kell</w:t>
      </w:r>
      <w:r w:rsidRPr="00E533A3">
        <w:rPr>
          <w:color w:val="auto"/>
          <w:sz w:val="21"/>
          <w:szCs w:val="21"/>
          <w:u w:val="single"/>
        </w:rPr>
        <w:t>:</w:t>
      </w:r>
    </w:p>
    <w:p w:rsidR="00D7233B" w:rsidRPr="00E533A3" w:rsidRDefault="00D7233B" w:rsidP="00D7233B">
      <w:pPr>
        <w:pStyle w:val="Alaprtelmezs"/>
        <w:jc w:val="both"/>
        <w:rPr>
          <w:i/>
          <w:sz w:val="21"/>
          <w:szCs w:val="21"/>
          <w:u w:val="single"/>
        </w:rPr>
      </w:pPr>
    </w:p>
    <w:p w:rsidR="00D7233B" w:rsidRPr="00E533A3" w:rsidRDefault="00D7233B" w:rsidP="00D7233B">
      <w:pPr>
        <w:pStyle w:val="Felsorols"/>
        <w:rPr>
          <w:rFonts w:ascii="Times New Roman" w:hAnsi="Times New Roman"/>
        </w:rPr>
      </w:pPr>
      <w:r w:rsidRPr="00E533A3">
        <w:rPr>
          <w:rFonts w:ascii="Times New Roman" w:hAnsi="Times New Roman"/>
        </w:rPr>
        <w:t>A szervezet érvényes bírósági bejegyzésének másolatát és a szervezet létesítő okiratát, valamint az előző év közgyűlési jegyzőkönyvének másolatát (csak újonnan pályázó szervezet, vagy változás esetén).</w:t>
      </w:r>
    </w:p>
    <w:p w:rsidR="00D7233B" w:rsidRPr="00E533A3" w:rsidRDefault="00D7233B" w:rsidP="00D7233B">
      <w:pPr>
        <w:pStyle w:val="Felsorols"/>
        <w:rPr>
          <w:rFonts w:ascii="Times New Roman" w:hAnsi="Times New Roman"/>
        </w:rPr>
      </w:pPr>
      <w:r w:rsidRPr="00E533A3">
        <w:rPr>
          <w:rFonts w:ascii="Times New Roman" w:hAnsi="Times New Roman"/>
        </w:rPr>
        <w:t xml:space="preserve">Nemzeti Adó- és Vámhivatal által kiadott köztartozás mentességéről szóló igazolást; </w:t>
      </w:r>
    </w:p>
    <w:p w:rsidR="00D7233B" w:rsidRPr="00E533A3" w:rsidRDefault="00D7233B" w:rsidP="00D7233B">
      <w:pPr>
        <w:pStyle w:val="Felsorols"/>
        <w:rPr>
          <w:rFonts w:ascii="Times New Roman" w:hAnsi="Times New Roman"/>
        </w:rPr>
      </w:pPr>
      <w:r w:rsidRPr="00E533A3">
        <w:rPr>
          <w:rFonts w:ascii="Times New Roman" w:hAnsi="Times New Roman"/>
        </w:rPr>
        <w:t>Nyilatkozatot arról, hogy a szervezetnek önkormányzati, vagy a városban található közintézmények felé tartozása nincs;</w:t>
      </w:r>
    </w:p>
    <w:p w:rsidR="00D7233B" w:rsidRPr="00E533A3" w:rsidRDefault="00D7233B" w:rsidP="00D7233B">
      <w:pPr>
        <w:pStyle w:val="Felsorols"/>
        <w:rPr>
          <w:rFonts w:ascii="Times New Roman" w:hAnsi="Times New Roman"/>
        </w:rPr>
      </w:pPr>
      <w:r w:rsidRPr="00E533A3">
        <w:rPr>
          <w:rFonts w:ascii="Times New Roman" w:hAnsi="Times New Roman"/>
        </w:rPr>
        <w:t>Nyilatkozatot a szervezet egyéb más tartozásoktól való mentességéről;</w:t>
      </w:r>
    </w:p>
    <w:p w:rsidR="00D7233B" w:rsidRPr="00E533A3" w:rsidRDefault="00D7233B" w:rsidP="00D7233B">
      <w:pPr>
        <w:pStyle w:val="Felsorols"/>
        <w:rPr>
          <w:rFonts w:ascii="Times New Roman" w:hAnsi="Times New Roman"/>
        </w:rPr>
      </w:pPr>
      <w:r w:rsidRPr="00E533A3">
        <w:rPr>
          <w:rFonts w:ascii="Times New Roman" w:hAnsi="Times New Roman"/>
        </w:rPr>
        <w:t xml:space="preserve">Sportági szakszövetségnél, sportági szövetségnél igazolt versenyzők, </w:t>
      </w:r>
      <w:r w:rsidRPr="00E533A3">
        <w:rPr>
          <w:rFonts w:ascii="Times New Roman" w:hAnsi="Times New Roman"/>
          <w:b/>
          <w:shd w:val="clear" w:color="auto" w:fill="FFFFFF" w:themeFill="background1"/>
        </w:rPr>
        <w:t>valamint regisztrált sportolók</w:t>
      </w:r>
      <w:r w:rsidRPr="00E533A3">
        <w:rPr>
          <w:rFonts w:ascii="Times New Roman" w:hAnsi="Times New Roman"/>
        </w:rPr>
        <w:t xml:space="preserve"> számáról szóló igazolást;</w:t>
      </w:r>
    </w:p>
    <w:p w:rsidR="00D7233B" w:rsidRPr="00E533A3" w:rsidRDefault="00D7233B" w:rsidP="00D7233B">
      <w:pPr>
        <w:pStyle w:val="Felsorols"/>
        <w:rPr>
          <w:rFonts w:ascii="Times New Roman" w:hAnsi="Times New Roman"/>
        </w:rPr>
      </w:pPr>
      <w:r w:rsidRPr="00E533A3">
        <w:rPr>
          <w:rFonts w:ascii="Times New Roman" w:hAnsi="Times New Roman"/>
        </w:rPr>
        <w:t>A szervezet előző évi tevékenységének beszámolóját, felügyelő bizottságának jelentését az egyesület 2015. évi szakmai tevékenységéről és gazdálkodásáról, ha az előző évben nem részesült önkormányzati támogatásban másolatát (csak újonnan pályázó szervezeteknek).</w:t>
      </w:r>
    </w:p>
    <w:p w:rsidR="00D7233B" w:rsidRPr="00E533A3" w:rsidRDefault="00D7233B" w:rsidP="00D7233B">
      <w:pPr>
        <w:pStyle w:val="Felsorols"/>
        <w:rPr>
          <w:rFonts w:ascii="Times New Roman" w:hAnsi="Times New Roman"/>
        </w:rPr>
      </w:pPr>
      <w:r w:rsidRPr="00E533A3">
        <w:rPr>
          <w:rFonts w:ascii="Times New Roman" w:hAnsi="Times New Roman"/>
        </w:rPr>
        <w:t>Nyilatkozatot arról, hogy az önkormányzat más költségvetési fejezetéből milyen mértékben részesült juttatásban 2015. évben (csak újonnan pályázó szervezeteknek).</w:t>
      </w:r>
    </w:p>
    <w:p w:rsidR="00D7233B" w:rsidRPr="00E533A3" w:rsidRDefault="00D7233B" w:rsidP="00D7233B">
      <w:pPr>
        <w:pStyle w:val="Felsorols"/>
        <w:rPr>
          <w:rFonts w:ascii="Times New Roman" w:hAnsi="Times New Roman"/>
        </w:rPr>
      </w:pPr>
      <w:r w:rsidRPr="00E533A3">
        <w:rPr>
          <w:rFonts w:ascii="Times New Roman" w:hAnsi="Times New Roman"/>
        </w:rPr>
        <w:t xml:space="preserve">A pályázónak csatolni kell a támogatási időszakra vonatkozó szakmai programját, amelynek tartalmaznia kell az adott sportágban foglalkoztatni kívánt igazolt sportolók számát korcsoportonként, továbbá, hogy milyen versenyrendszerben kíván sportolókat, csapatokat versenyeztetni, és ezt milyen várható eredménnyel kívánja megvalósítani. </w:t>
      </w:r>
    </w:p>
    <w:p w:rsidR="00D7233B" w:rsidRPr="00E533A3" w:rsidRDefault="00D7233B" w:rsidP="00D7233B">
      <w:pPr>
        <w:pStyle w:val="Felsorols"/>
        <w:rPr>
          <w:rFonts w:ascii="Times New Roman" w:hAnsi="Times New Roman"/>
        </w:rPr>
      </w:pPr>
      <w:r w:rsidRPr="00E533A3">
        <w:rPr>
          <w:rFonts w:ascii="Times New Roman" w:hAnsi="Times New Roman"/>
        </w:rPr>
        <w:t xml:space="preserve">A pályázónak nyilatkozni kell arról, hogy az elnyerni kívánt támogatás összegét az utánpótlás korú és a felnőtt sportolók között milyen arányban kívánja felhasználni. </w:t>
      </w:r>
    </w:p>
    <w:p w:rsidR="00D7233B" w:rsidRPr="00E533A3" w:rsidRDefault="00D7233B" w:rsidP="00D7233B">
      <w:pPr>
        <w:pStyle w:val="Alaprtelmezs"/>
        <w:jc w:val="both"/>
        <w:rPr>
          <w:sz w:val="21"/>
          <w:szCs w:val="21"/>
        </w:rPr>
      </w:pPr>
    </w:p>
    <w:p w:rsidR="00D7233B" w:rsidRPr="00E533A3" w:rsidRDefault="00D7233B" w:rsidP="00D7233B">
      <w:pPr>
        <w:pStyle w:val="Alaprtelmezs"/>
        <w:jc w:val="both"/>
        <w:rPr>
          <w:sz w:val="21"/>
          <w:szCs w:val="21"/>
          <w:u w:val="single"/>
        </w:rPr>
      </w:pPr>
      <w:r w:rsidRPr="00E533A3">
        <w:rPr>
          <w:sz w:val="21"/>
          <w:szCs w:val="21"/>
          <w:u w:val="single"/>
        </w:rPr>
        <w:t>Pályázatból kizáró okok:</w:t>
      </w:r>
    </w:p>
    <w:p w:rsidR="00D7233B" w:rsidRPr="00E533A3" w:rsidRDefault="00D7233B" w:rsidP="00D7233B">
      <w:pPr>
        <w:pStyle w:val="Alaprtelmezs"/>
        <w:jc w:val="both"/>
        <w:rPr>
          <w:sz w:val="21"/>
          <w:szCs w:val="21"/>
          <w:u w:val="single"/>
        </w:rPr>
      </w:pPr>
    </w:p>
    <w:p w:rsidR="00D7233B" w:rsidRPr="00E533A3" w:rsidRDefault="00D7233B" w:rsidP="00D7233B">
      <w:pPr>
        <w:pStyle w:val="Felsorols"/>
        <w:rPr>
          <w:rFonts w:ascii="Times New Roman" w:hAnsi="Times New Roman"/>
        </w:rPr>
      </w:pPr>
      <w:r w:rsidRPr="00E533A3">
        <w:rPr>
          <w:rFonts w:ascii="Times New Roman" w:hAnsi="Times New Roman"/>
        </w:rPr>
        <w:t>Szervezet előző évi önkormányzati támogatással részben, vagy egészben nem számolt el,</w:t>
      </w:r>
    </w:p>
    <w:p w:rsidR="00D7233B" w:rsidRPr="00E533A3" w:rsidRDefault="00D7233B" w:rsidP="00D7233B">
      <w:pPr>
        <w:pStyle w:val="Felsorols"/>
        <w:rPr>
          <w:rFonts w:ascii="Times New Roman" w:hAnsi="Times New Roman"/>
        </w:rPr>
      </w:pPr>
      <w:r w:rsidRPr="00E533A3">
        <w:rPr>
          <w:rFonts w:ascii="Times New Roman" w:hAnsi="Times New Roman"/>
        </w:rPr>
        <w:t>Törvényes működése 2015. január 1-e után vette kezdetét,</w:t>
      </w:r>
    </w:p>
    <w:p w:rsidR="00D7233B" w:rsidRPr="00E533A3" w:rsidRDefault="00D7233B" w:rsidP="00D7233B">
      <w:pPr>
        <w:pStyle w:val="Felsorols"/>
        <w:rPr>
          <w:rFonts w:ascii="Times New Roman" w:hAnsi="Times New Roman"/>
        </w:rPr>
      </w:pPr>
      <w:r w:rsidRPr="00E533A3">
        <w:rPr>
          <w:rFonts w:ascii="Times New Roman" w:hAnsi="Times New Roman"/>
        </w:rPr>
        <w:t>Hiányos pályázati dokumentáció,</w:t>
      </w:r>
    </w:p>
    <w:p w:rsidR="00D7233B" w:rsidRPr="00E533A3" w:rsidRDefault="00D7233B" w:rsidP="00D7233B">
      <w:pPr>
        <w:pStyle w:val="Felsorols"/>
        <w:rPr>
          <w:rFonts w:ascii="Times New Roman" w:hAnsi="Times New Roman"/>
        </w:rPr>
      </w:pPr>
      <w:r w:rsidRPr="00E533A3">
        <w:rPr>
          <w:rFonts w:ascii="Times New Roman" w:hAnsi="Times New Roman"/>
        </w:rPr>
        <w:t>Nem részesülhet önkormányzati támogatásban az a sportszervezet, amelynek a pályázat benyújtásának időpontjában az önkormányzat felé tartozása van, vagy más közintézmények felé tartozása van, vagy köztartozása van. A tartozásokról szóló nyilatkozatot és a benyújtás időpontjában fennálló tartozásaikra vonatkozó fizetési haladékot igazoló okiratok másolatát a pályázó szervezetek kötelesek a pályázataikhoz csatolni. Tartozásnak minősül az a sportszervezetekkel szemben fennálló követelés, melynek kifizetésének határideje eredménytelenül eltelt és arra annak kötelezettje fizetési haladékot nem kapott.</w:t>
      </w:r>
    </w:p>
    <w:p w:rsidR="00D7233B" w:rsidRPr="00E533A3" w:rsidRDefault="00D7233B" w:rsidP="00D7233B">
      <w:pPr>
        <w:pStyle w:val="Felsorols"/>
        <w:numPr>
          <w:ilvl w:val="0"/>
          <w:numId w:val="0"/>
        </w:numPr>
        <w:ind w:left="1080"/>
        <w:rPr>
          <w:rFonts w:ascii="Times New Roman" w:hAnsi="Times New Roman"/>
        </w:rPr>
      </w:pP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 xml:space="preserve">Hiánypótlásra </w:t>
      </w:r>
      <w:r w:rsidRPr="00E533A3">
        <w:rPr>
          <w:rFonts w:ascii="Times New Roman" w:hAnsi="Times New Roman"/>
          <w:b/>
          <w:i/>
          <w:sz w:val="21"/>
          <w:szCs w:val="21"/>
          <w:u w:val="single"/>
        </w:rPr>
        <w:t>indokolt</w:t>
      </w:r>
      <w:r w:rsidRPr="00E533A3">
        <w:rPr>
          <w:rFonts w:ascii="Times New Roman" w:hAnsi="Times New Roman"/>
          <w:b/>
          <w:sz w:val="21"/>
          <w:szCs w:val="21"/>
        </w:rPr>
        <w:t xml:space="preserve"> esetben a pályázat elbírálását megelőző 10. napig van lehetőség!</w:t>
      </w:r>
    </w:p>
    <w:p w:rsidR="00D7233B" w:rsidRPr="00E533A3" w:rsidRDefault="00D7233B" w:rsidP="00D7233B">
      <w:pPr>
        <w:pStyle w:val="Alaprtelmezs"/>
        <w:jc w:val="both"/>
        <w:rPr>
          <w:b/>
          <w:sz w:val="21"/>
          <w:szCs w:val="21"/>
        </w:rPr>
      </w:pPr>
      <w:r w:rsidRPr="00E533A3">
        <w:rPr>
          <w:b/>
          <w:sz w:val="21"/>
          <w:szCs w:val="21"/>
        </w:rPr>
        <w:t>Pályázatot csak a pályázati határidő betartásával fogadunk el.</w:t>
      </w:r>
    </w:p>
    <w:p w:rsidR="00D7233B" w:rsidRPr="00E533A3" w:rsidRDefault="00D7233B" w:rsidP="00D7233B">
      <w:pPr>
        <w:pStyle w:val="Alaprtelmezs"/>
        <w:jc w:val="both"/>
        <w:rPr>
          <w:b/>
          <w:sz w:val="21"/>
          <w:szCs w:val="21"/>
          <w:u w:val="words"/>
        </w:rPr>
      </w:pP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A sportszervezetek kötelesek</w:t>
      </w: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 xml:space="preserve">a.)  </w:t>
      </w:r>
      <w:r w:rsidRPr="00E533A3">
        <w:rPr>
          <w:rFonts w:ascii="Times New Roman" w:hAnsi="Times New Roman"/>
          <w:b/>
          <w:sz w:val="21"/>
          <w:szCs w:val="21"/>
        </w:rPr>
        <w:tab/>
        <w:t>a gazdálkodásuk egészéről a pályázat benyújtásáig tájékoztatást és</w:t>
      </w: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lastRenderedPageBreak/>
        <w:t xml:space="preserve">b.) </w:t>
      </w:r>
      <w:r w:rsidRPr="00E533A3">
        <w:rPr>
          <w:rFonts w:ascii="Times New Roman" w:hAnsi="Times New Roman"/>
          <w:b/>
          <w:sz w:val="21"/>
          <w:szCs w:val="21"/>
        </w:rPr>
        <w:tab/>
        <w:t xml:space="preserve">a folyósított támogatási összeg felhasználásáról a támogatási évet követő év január 25. </w:t>
      </w:r>
    </w:p>
    <w:p w:rsidR="00D7233B" w:rsidRPr="00E533A3" w:rsidRDefault="00D7233B" w:rsidP="00D7233B">
      <w:pPr>
        <w:ind w:firstLine="708"/>
        <w:rPr>
          <w:rFonts w:ascii="Times New Roman" w:hAnsi="Times New Roman"/>
          <w:b/>
          <w:sz w:val="21"/>
          <w:szCs w:val="21"/>
        </w:rPr>
      </w:pPr>
      <w:r w:rsidRPr="00E533A3">
        <w:rPr>
          <w:rFonts w:ascii="Times New Roman" w:hAnsi="Times New Roman"/>
          <w:b/>
          <w:sz w:val="21"/>
          <w:szCs w:val="21"/>
        </w:rPr>
        <w:t xml:space="preserve">napjáig tételes, számlákkal igazolt </w:t>
      </w: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pénzügyi elszámolást adni.</w:t>
      </w:r>
    </w:p>
    <w:p w:rsidR="00D7233B" w:rsidRPr="00E533A3" w:rsidRDefault="00D7233B" w:rsidP="00D7233B">
      <w:pPr>
        <w:rPr>
          <w:rFonts w:ascii="Times New Roman" w:hAnsi="Times New Roman"/>
          <w:sz w:val="21"/>
          <w:szCs w:val="21"/>
        </w:rPr>
      </w:pPr>
    </w:p>
    <w:p w:rsidR="00D7233B" w:rsidRPr="00E533A3" w:rsidRDefault="00D7233B" w:rsidP="00D7233B">
      <w:pPr>
        <w:jc w:val="center"/>
        <w:rPr>
          <w:rFonts w:ascii="Times New Roman" w:hAnsi="Times New Roman"/>
          <w:sz w:val="21"/>
          <w:szCs w:val="21"/>
        </w:rPr>
      </w:pPr>
      <w:r w:rsidRPr="00E533A3">
        <w:rPr>
          <w:rFonts w:ascii="Times New Roman" w:hAnsi="Times New Roman"/>
          <w:sz w:val="21"/>
          <w:szCs w:val="21"/>
        </w:rPr>
        <w:t>A támogatás más célra nem használható fel.</w:t>
      </w:r>
    </w:p>
    <w:p w:rsidR="00D7233B" w:rsidRPr="00E533A3" w:rsidRDefault="00D7233B" w:rsidP="00D7233B">
      <w:pPr>
        <w:jc w:val="center"/>
        <w:rPr>
          <w:rFonts w:ascii="Times New Roman" w:hAnsi="Times New Roman"/>
          <w:sz w:val="21"/>
          <w:szCs w:val="21"/>
        </w:rPr>
      </w:pP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A jelen pályázati kiírásban nem szabályozott kérdések tekintetében Törökszentmiklós Városi Önkormányzat Képviselő-testületének a sporttal kapcsolatos feladatokról és a sporttevékenység támogatásáról szóló 17/2015. (VI.19.) számú rendeletében foglaltak az irányadóak.</w:t>
      </w:r>
    </w:p>
    <w:p w:rsidR="00D7233B" w:rsidRPr="002E782F" w:rsidRDefault="00D7233B" w:rsidP="00D7233B">
      <w:pPr>
        <w:pStyle w:val="Szvegtrzs"/>
        <w:jc w:val="right"/>
        <w:rPr>
          <w:rFonts w:ascii="Garamond" w:hAnsi="Garamond"/>
          <w:b/>
          <w:sz w:val="21"/>
          <w:szCs w:val="21"/>
          <w:u w:val="single"/>
        </w:rPr>
      </w:pPr>
    </w:p>
    <w:p w:rsidR="00D7233B" w:rsidRDefault="00D7233B" w:rsidP="00D7233B">
      <w:pPr>
        <w:rPr>
          <w:rFonts w:ascii="Garamond" w:hAnsi="Garamond"/>
          <w:b/>
          <w:sz w:val="21"/>
          <w:szCs w:val="21"/>
          <w:u w:val="single"/>
        </w:rPr>
      </w:pPr>
      <w:r>
        <w:rPr>
          <w:rFonts w:ascii="Garamond" w:hAnsi="Garamond"/>
          <w:b/>
          <w:sz w:val="21"/>
          <w:szCs w:val="21"/>
          <w:u w:val="single"/>
        </w:rPr>
        <w:br w:type="page"/>
      </w:r>
    </w:p>
    <w:p w:rsidR="00D7233B" w:rsidRPr="00E533A3" w:rsidRDefault="00D7233B" w:rsidP="00D7233B">
      <w:pPr>
        <w:pStyle w:val="Szvegtrzs"/>
        <w:jc w:val="right"/>
        <w:rPr>
          <w:b/>
          <w:sz w:val="21"/>
          <w:szCs w:val="21"/>
          <w:u w:val="single"/>
        </w:rPr>
      </w:pPr>
      <w:r w:rsidRPr="00E533A3">
        <w:rPr>
          <w:b/>
          <w:sz w:val="21"/>
          <w:szCs w:val="21"/>
          <w:u w:val="single"/>
        </w:rPr>
        <w:lastRenderedPageBreak/>
        <w:t>2. számú melléklet a 45/2016. (II.25.) K. t. sz. határozathoz</w:t>
      </w:r>
    </w:p>
    <w:p w:rsidR="00D7233B" w:rsidRPr="00E533A3" w:rsidRDefault="00D7233B" w:rsidP="00D7233B">
      <w:pPr>
        <w:rPr>
          <w:rFonts w:ascii="Times New Roman" w:hAnsi="Times New Roman"/>
          <w:sz w:val="21"/>
          <w:szCs w:val="21"/>
        </w:rPr>
      </w:pPr>
    </w:p>
    <w:p w:rsidR="00D7233B" w:rsidRPr="00E533A3" w:rsidRDefault="00D7233B" w:rsidP="00D7233B">
      <w:pPr>
        <w:jc w:val="center"/>
        <w:rPr>
          <w:rFonts w:ascii="Times New Roman" w:hAnsi="Times New Roman"/>
          <w:b/>
          <w:sz w:val="21"/>
          <w:szCs w:val="21"/>
          <w:u w:val="single"/>
        </w:rPr>
      </w:pPr>
      <w:r w:rsidRPr="00E533A3">
        <w:rPr>
          <w:rFonts w:ascii="Times New Roman" w:hAnsi="Times New Roman"/>
          <w:b/>
          <w:sz w:val="21"/>
          <w:szCs w:val="21"/>
          <w:u w:val="single"/>
        </w:rPr>
        <w:t>PÁLYÁZATI ADATLAP</w:t>
      </w:r>
    </w:p>
    <w:p w:rsidR="00D7233B" w:rsidRPr="00E533A3" w:rsidRDefault="00D7233B" w:rsidP="00D7233B">
      <w:pPr>
        <w:jc w:val="center"/>
        <w:rPr>
          <w:rFonts w:ascii="Times New Roman" w:hAnsi="Times New Roman"/>
          <w:b/>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D7233B" w:rsidRPr="00E533A3" w:rsidTr="00D7233B">
        <w:tc>
          <w:tcPr>
            <w:tcW w:w="954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 xml:space="preserve">PÁLYÁZAT 2016. év (2016. január 1. – 2016. december 31.) </w:t>
            </w:r>
          </w:p>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TÖRÖKSZENTMIKLÓSI SPORTSZERVEZET 2016. ÉVI MŰKÖDÉSI</w:t>
            </w: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TÁMOGATÁSÁHOZ</w:t>
            </w:r>
          </w:p>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Törökszentmiklós Városi Önkormányzat Képviselő Testülete részére</w:t>
            </w:r>
          </w:p>
        </w:tc>
      </w:tr>
    </w:tbl>
    <w:p w:rsidR="00D7233B" w:rsidRPr="00E533A3" w:rsidRDefault="00D7233B" w:rsidP="00D7233B">
      <w:pPr>
        <w:rPr>
          <w:rFonts w:ascii="Times New Roman" w:hAnsi="Times New Roman"/>
          <w:b/>
          <w:snapToGrid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D7233B" w:rsidRPr="00E533A3" w:rsidTr="00D7233B">
        <w:tc>
          <w:tcPr>
            <w:tcW w:w="954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b/>
                <w:snapToGrid w:val="0"/>
                <w:sz w:val="21"/>
                <w:szCs w:val="21"/>
              </w:rPr>
              <w:t>Kérjük olvashatóan nyomtatott nagybetűkkel, vagy számítógéppel kitölteni!</w:t>
            </w:r>
          </w:p>
        </w:tc>
      </w:tr>
    </w:tbl>
    <w:p w:rsidR="00D7233B" w:rsidRPr="00E533A3" w:rsidRDefault="00D7233B" w:rsidP="00D7233B">
      <w:pPr>
        <w:rPr>
          <w:rFonts w:ascii="Times New Roman" w:hAnsi="Times New Roman"/>
          <w:b/>
          <w:snapToGrid w:val="0"/>
          <w:sz w:val="21"/>
          <w:szCs w:val="21"/>
        </w:rPr>
      </w:pPr>
    </w:p>
    <w:p w:rsidR="00D7233B" w:rsidRPr="00E533A3" w:rsidRDefault="00D7233B" w:rsidP="00D7233B">
      <w:pPr>
        <w:rPr>
          <w:rFonts w:ascii="Times New Roman" w:hAnsi="Times New Roman"/>
          <w:b/>
          <w:snapToGrid w:val="0"/>
          <w:sz w:val="21"/>
          <w:szCs w:val="21"/>
        </w:rPr>
      </w:pPr>
      <w:smartTag w:uri="urn:schemas-microsoft-com:office:smarttags" w:element="metricconverter">
        <w:smartTagPr>
          <w:attr w:name="ProductID" w:val="1. A"/>
        </w:smartTagPr>
        <w:r w:rsidRPr="00E533A3">
          <w:rPr>
            <w:rFonts w:ascii="Times New Roman" w:hAnsi="Times New Roman"/>
            <w:b/>
            <w:snapToGrid w:val="0"/>
            <w:sz w:val="21"/>
            <w:szCs w:val="21"/>
          </w:rPr>
          <w:t>1. A</w:t>
        </w:r>
      </w:smartTag>
      <w:r w:rsidRPr="00E533A3">
        <w:rPr>
          <w:rFonts w:ascii="Times New Roman" w:hAnsi="Times New Roman"/>
          <w:b/>
          <w:snapToGrid w:val="0"/>
          <w:sz w:val="21"/>
          <w:szCs w:val="21"/>
        </w:rPr>
        <w:t xml:space="preserve"> PÁLYÁZÓ </w:t>
      </w:r>
      <w:r w:rsidR="002E5AEF" w:rsidRPr="00E533A3">
        <w:rPr>
          <w:rFonts w:ascii="Times New Roman" w:hAnsi="Times New Roman"/>
          <w:b/>
          <w:snapToGrid w:val="0"/>
          <w:sz w:val="21"/>
          <w:szCs w:val="21"/>
        </w:rPr>
        <w:t>SPORTSZERVEZET ÁLTALÁNOS ADATAI</w:t>
      </w: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1.1. A sportszervezet</w:t>
      </w:r>
    </w:p>
    <w:p w:rsidR="00D7233B" w:rsidRPr="00E533A3" w:rsidRDefault="00D7233B" w:rsidP="00D7233B">
      <w:pPr>
        <w:rPr>
          <w:rFonts w:ascii="Times New Roman" w:hAnsi="Times New Roman"/>
          <w:snapToGrid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D7233B" w:rsidRPr="00E533A3" w:rsidTr="00D7233B">
        <w:tc>
          <w:tcPr>
            <w:tcW w:w="954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Neve: …………………………………………………………………………………..</w:t>
            </w:r>
          </w:p>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Címe: …………………………………………………………………………..</w:t>
            </w:r>
          </w:p>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Telefonszáma: ………………………. E-mail: ………………………………..</w:t>
            </w:r>
          </w:p>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Bírósági nyilvántartásba</w:t>
            </w:r>
          </w:p>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vételének száma: …………………………………………………………………………...</w:t>
            </w:r>
          </w:p>
          <w:p w:rsidR="00D7233B" w:rsidRPr="00E533A3" w:rsidRDefault="00D7233B" w:rsidP="00D7233B">
            <w:pPr>
              <w:rPr>
                <w:rFonts w:ascii="Times New Roman" w:hAnsi="Times New Roman"/>
                <w:snapToGrid w:val="0"/>
                <w:sz w:val="21"/>
                <w:szCs w:val="21"/>
              </w:rPr>
            </w:pP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Figyelem! A sportszervezet nyilvántartásba vételét igazoló bírósági végzés másolatát a pályázathoz</w:t>
            </w: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kötelezően mellékelni kell!</w:t>
            </w:r>
          </w:p>
          <w:p w:rsidR="00D7233B" w:rsidRPr="00E533A3" w:rsidRDefault="00D7233B" w:rsidP="00D7233B">
            <w:pPr>
              <w:rPr>
                <w:rFonts w:ascii="Times New Roman" w:hAnsi="Times New Roman"/>
                <w:snapToGrid w:val="0"/>
                <w:sz w:val="21"/>
                <w:szCs w:val="21"/>
              </w:rPr>
            </w:pPr>
          </w:p>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Adószáma: …………………………………………………………………………...</w:t>
            </w:r>
          </w:p>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Számlavezető pénzintézet neve: ……………………………………………………………</w:t>
            </w:r>
          </w:p>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Számlaszáma: …………………………………………………………………………...</w:t>
            </w:r>
          </w:p>
          <w:p w:rsidR="00D7233B" w:rsidRPr="00E533A3" w:rsidRDefault="00D7233B" w:rsidP="00D7233B">
            <w:pPr>
              <w:rPr>
                <w:rFonts w:ascii="Times New Roman" w:hAnsi="Times New Roman"/>
                <w:snapToGrid w:val="0"/>
                <w:sz w:val="21"/>
                <w:szCs w:val="21"/>
              </w:rPr>
            </w:pPr>
          </w:p>
        </w:tc>
      </w:tr>
    </w:tbl>
    <w:p w:rsidR="00D7233B" w:rsidRPr="00E533A3" w:rsidRDefault="00D7233B" w:rsidP="00D7233B">
      <w:pPr>
        <w:rPr>
          <w:rFonts w:ascii="Times New Roman" w:hAnsi="Times New Roman"/>
          <w:b/>
          <w:snapToGrid w:val="0"/>
          <w:sz w:val="21"/>
          <w:szCs w:val="21"/>
        </w:rPr>
      </w:pP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lastRenderedPageBreak/>
        <w:t>1.2. A sportszervezet vezetőjének, hivatalos képviselőjének</w:t>
      </w:r>
    </w:p>
    <w:p w:rsidR="00D7233B" w:rsidRPr="00E533A3" w:rsidRDefault="00D7233B" w:rsidP="00D7233B">
      <w:pPr>
        <w:rPr>
          <w:rFonts w:ascii="Times New Roman" w:hAnsi="Times New Roman"/>
          <w:b/>
          <w:snapToGrid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D7233B" w:rsidRPr="00E533A3" w:rsidTr="00D7233B">
        <w:tc>
          <w:tcPr>
            <w:tcW w:w="954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Neve: ………………………………………………</w:t>
            </w:r>
          </w:p>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Beosztása: ………………………………………………</w:t>
            </w:r>
          </w:p>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Címe: ………………………………………………</w:t>
            </w:r>
          </w:p>
          <w:p w:rsidR="00D7233B" w:rsidRPr="00E533A3" w:rsidRDefault="00D7233B" w:rsidP="00D7233B">
            <w:pPr>
              <w:rPr>
                <w:rFonts w:ascii="Times New Roman" w:hAnsi="Times New Roman"/>
                <w:b/>
                <w:snapToGrid w:val="0"/>
                <w:sz w:val="21"/>
                <w:szCs w:val="21"/>
              </w:rPr>
            </w:pPr>
          </w:p>
        </w:tc>
      </w:tr>
    </w:tbl>
    <w:p w:rsidR="00D7233B" w:rsidRPr="00E533A3" w:rsidRDefault="00D7233B" w:rsidP="00D7233B">
      <w:pPr>
        <w:jc w:val="center"/>
        <w:rPr>
          <w:rFonts w:ascii="Times New Roman" w:hAnsi="Times New Roman"/>
          <w:snapToGrid w:val="0"/>
          <w:sz w:val="21"/>
          <w:szCs w:val="21"/>
        </w:rPr>
      </w:pP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2.1. A kérelem indoklása</w:t>
      </w:r>
    </w:p>
    <w:p w:rsidR="00D7233B" w:rsidRPr="00E533A3" w:rsidRDefault="00D7233B" w:rsidP="00D7233B">
      <w:pPr>
        <w:rPr>
          <w:rFonts w:ascii="Times New Roman" w:hAnsi="Times New Roman"/>
          <w:snapToGrid w:val="0"/>
          <w:sz w:val="21"/>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7233B" w:rsidRPr="00E533A3" w:rsidTr="00D7233B">
        <w:tc>
          <w:tcPr>
            <w:tcW w:w="964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a) 2016. évre vonatkozó kérelem összege:</w:t>
            </w:r>
          </w:p>
          <w:p w:rsidR="00D7233B" w:rsidRPr="00E533A3" w:rsidRDefault="00D7233B" w:rsidP="00D7233B">
            <w:pPr>
              <w:rPr>
                <w:rFonts w:ascii="Times New Roman" w:hAnsi="Times New Roman"/>
                <w:b/>
                <w:snapToGrid w:val="0"/>
                <w:sz w:val="21"/>
                <w:szCs w:val="21"/>
              </w:rPr>
            </w:pPr>
          </w:p>
          <w:p w:rsidR="00D7233B" w:rsidRPr="00E533A3" w:rsidRDefault="00D7233B" w:rsidP="00D7233B">
            <w:pPr>
              <w:rPr>
                <w:rFonts w:ascii="Times New Roman" w:hAnsi="Times New Roman"/>
                <w:b/>
                <w:snapToGrid w:val="0"/>
                <w:sz w:val="21"/>
                <w:szCs w:val="21"/>
              </w:rPr>
            </w:pPr>
            <w:r w:rsidRPr="00E533A3">
              <w:rPr>
                <w:rFonts w:ascii="Times New Roman" w:hAnsi="Times New Roman"/>
                <w:snapToGrid w:val="0"/>
                <w:sz w:val="21"/>
                <w:szCs w:val="21"/>
              </w:rPr>
              <w:t>……………………………………….</w:t>
            </w:r>
            <w:r w:rsidRPr="00E533A3">
              <w:rPr>
                <w:rFonts w:ascii="Times New Roman" w:hAnsi="Times New Roman"/>
                <w:b/>
                <w:snapToGrid w:val="0"/>
                <w:sz w:val="21"/>
                <w:szCs w:val="21"/>
              </w:rPr>
              <w:t>Ft,</w:t>
            </w:r>
          </w:p>
          <w:p w:rsidR="00D7233B" w:rsidRPr="00E533A3" w:rsidRDefault="00D7233B" w:rsidP="00D7233B">
            <w:pPr>
              <w:rPr>
                <w:rFonts w:ascii="Times New Roman" w:hAnsi="Times New Roman"/>
                <w:b/>
                <w:snapToGrid w:val="0"/>
                <w:sz w:val="21"/>
                <w:szCs w:val="21"/>
              </w:rPr>
            </w:pP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 xml:space="preserve">azaz: </w:t>
            </w:r>
            <w:r w:rsidRPr="00E533A3">
              <w:rPr>
                <w:rFonts w:ascii="Times New Roman" w:hAnsi="Times New Roman"/>
                <w:snapToGrid w:val="0"/>
                <w:sz w:val="21"/>
                <w:szCs w:val="21"/>
              </w:rPr>
              <w:t>………………………………………………………</w:t>
            </w:r>
            <w:r w:rsidRPr="00E533A3">
              <w:rPr>
                <w:rFonts w:ascii="Times New Roman" w:hAnsi="Times New Roman"/>
                <w:b/>
                <w:snapToGrid w:val="0"/>
                <w:sz w:val="21"/>
                <w:szCs w:val="21"/>
              </w:rPr>
              <w:t>forint.</w:t>
            </w:r>
          </w:p>
          <w:p w:rsidR="00D7233B" w:rsidRPr="00E533A3" w:rsidRDefault="00D7233B" w:rsidP="00D7233B">
            <w:pPr>
              <w:rPr>
                <w:rFonts w:ascii="Times New Roman" w:hAnsi="Times New Roman"/>
                <w:b/>
                <w:snapToGrid w:val="0"/>
                <w:sz w:val="21"/>
                <w:szCs w:val="21"/>
              </w:rPr>
            </w:pP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b) Kérjük mellékelni:</w:t>
            </w: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 hogy a támogatást a sportszervezet milyen konkrét célra kívánja felhasználni</w:t>
            </w: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 a szervezet versenynaptárát, melyek az előre tervezhető eseményeket (edzőtábor,) tartalmazzák</w:t>
            </w:r>
          </w:p>
          <w:p w:rsidR="00D7233B" w:rsidRPr="00E533A3" w:rsidRDefault="00D7233B" w:rsidP="00D7233B">
            <w:pPr>
              <w:rPr>
                <w:rFonts w:ascii="Times New Roman" w:hAnsi="Times New Roman"/>
                <w:b/>
                <w:snapToGrid w:val="0"/>
                <w:sz w:val="21"/>
                <w:szCs w:val="21"/>
              </w:rPr>
            </w:pPr>
          </w:p>
          <w:p w:rsidR="00D7233B" w:rsidRPr="00E533A3" w:rsidRDefault="00D7233B" w:rsidP="00D7233B">
            <w:pPr>
              <w:rPr>
                <w:rFonts w:ascii="Times New Roman" w:hAnsi="Times New Roman"/>
                <w:b/>
                <w:snapToGrid w:val="0"/>
                <w:sz w:val="21"/>
                <w:szCs w:val="21"/>
              </w:rPr>
            </w:pPr>
          </w:p>
        </w:tc>
      </w:tr>
    </w:tbl>
    <w:p w:rsidR="00D7233B" w:rsidRPr="00E533A3" w:rsidRDefault="00D7233B" w:rsidP="00D7233B">
      <w:pPr>
        <w:rPr>
          <w:rFonts w:ascii="Times New Roman" w:hAnsi="Times New Roman"/>
          <w:b/>
          <w:snapToGrid w:val="0"/>
          <w:sz w:val="21"/>
          <w:szCs w:val="21"/>
        </w:rPr>
      </w:pP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2.2. LÉTSZÁMADATOK</w:t>
      </w:r>
    </w:p>
    <w:p w:rsidR="00D7233B" w:rsidRPr="00E533A3" w:rsidRDefault="00D7233B" w:rsidP="00D7233B">
      <w:pPr>
        <w:rPr>
          <w:rFonts w:ascii="Times New Roman" w:hAnsi="Times New Roman"/>
          <w:b/>
          <w:snapToGrid w:val="0"/>
          <w:sz w:val="12"/>
          <w:szCs w:val="12"/>
        </w:rPr>
      </w:pPr>
    </w:p>
    <w:p w:rsidR="00D7233B" w:rsidRPr="00E533A3" w:rsidRDefault="00D7233B" w:rsidP="00D7233B">
      <w:pPr>
        <w:rPr>
          <w:rFonts w:ascii="Times New Roman" w:hAnsi="Times New Roman"/>
          <w:b/>
          <w:snapToGrid w:val="0"/>
          <w:color w:val="FF0000"/>
          <w:sz w:val="21"/>
          <w:szCs w:val="21"/>
        </w:rPr>
      </w:pPr>
      <w:r w:rsidRPr="00E533A3">
        <w:rPr>
          <w:rFonts w:ascii="Times New Roman" w:hAnsi="Times New Roman"/>
          <w:b/>
          <w:snapToGrid w:val="0"/>
          <w:sz w:val="21"/>
          <w:szCs w:val="21"/>
        </w:rPr>
        <w:t>2.2.1. A sportszervezet keretében rendszeresen sportolók száma</w:t>
      </w:r>
      <w:r w:rsidRPr="00E533A3">
        <w:rPr>
          <w:rFonts w:ascii="Times New Roman" w:hAnsi="Times New Roman"/>
          <w:b/>
          <w:snapToGrid w:val="0"/>
          <w:color w:val="FF0000"/>
          <w:sz w:val="21"/>
          <w:szCs w:val="21"/>
        </w:rPr>
        <w:t xml:space="preserve"> </w:t>
      </w:r>
    </w:p>
    <w:p w:rsidR="00D7233B" w:rsidRPr="00E533A3" w:rsidRDefault="00D7233B" w:rsidP="00D7233B">
      <w:pPr>
        <w:rPr>
          <w:rFonts w:ascii="Times New Roman" w:hAnsi="Times New Roman"/>
          <w:b/>
          <w:snapToGrid w:val="0"/>
          <w:sz w:val="21"/>
          <w:szCs w:val="21"/>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6"/>
        <w:gridCol w:w="1512"/>
        <w:gridCol w:w="1842"/>
        <w:gridCol w:w="1701"/>
        <w:gridCol w:w="1701"/>
      </w:tblGrid>
      <w:tr w:rsidR="00D7233B" w:rsidRPr="00E533A3" w:rsidTr="00D7233B">
        <w:trPr>
          <w:cantSplit/>
          <w:trHeight w:val="170"/>
        </w:trPr>
        <w:tc>
          <w:tcPr>
            <w:tcW w:w="238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1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i/>
                <w:snapToGrid w:val="0"/>
                <w:sz w:val="21"/>
                <w:szCs w:val="21"/>
                <w:highlight w:val="lightGray"/>
              </w:rPr>
            </w:pPr>
            <w:r w:rsidRPr="00E533A3">
              <w:rPr>
                <w:rFonts w:ascii="Times New Roman" w:hAnsi="Times New Roman"/>
                <w:b/>
                <w:i/>
                <w:snapToGrid w:val="0"/>
                <w:sz w:val="21"/>
                <w:szCs w:val="21"/>
              </w:rPr>
              <w:t>A oszlop</w:t>
            </w:r>
          </w:p>
        </w:tc>
        <w:tc>
          <w:tcPr>
            <w:tcW w:w="184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i/>
                <w:snapToGrid w:val="0"/>
                <w:sz w:val="21"/>
                <w:szCs w:val="21"/>
                <w:highlight w:val="lightGray"/>
              </w:rPr>
            </w:pPr>
            <w:r w:rsidRPr="00E533A3">
              <w:rPr>
                <w:rFonts w:ascii="Times New Roman" w:hAnsi="Times New Roman"/>
                <w:b/>
                <w:i/>
                <w:snapToGrid w:val="0"/>
                <w:sz w:val="21"/>
                <w:szCs w:val="21"/>
              </w:rPr>
              <w:t>B oszlop</w:t>
            </w: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i/>
                <w:snapToGrid w:val="0"/>
                <w:sz w:val="21"/>
                <w:szCs w:val="21"/>
                <w:highlight w:val="lightGray"/>
              </w:rPr>
            </w:pPr>
            <w:r w:rsidRPr="00E533A3">
              <w:rPr>
                <w:rFonts w:ascii="Times New Roman" w:hAnsi="Times New Roman"/>
                <w:b/>
                <w:i/>
                <w:snapToGrid w:val="0"/>
                <w:sz w:val="21"/>
                <w:szCs w:val="21"/>
              </w:rPr>
              <w:t>C oszlop</w:t>
            </w: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i/>
                <w:snapToGrid w:val="0"/>
                <w:sz w:val="21"/>
                <w:szCs w:val="21"/>
              </w:rPr>
            </w:pPr>
            <w:r w:rsidRPr="00E533A3">
              <w:rPr>
                <w:rFonts w:ascii="Times New Roman" w:hAnsi="Times New Roman"/>
                <w:b/>
                <w:i/>
                <w:snapToGrid w:val="0"/>
                <w:sz w:val="21"/>
                <w:szCs w:val="21"/>
              </w:rPr>
              <w:t>D oszlop</w:t>
            </w:r>
          </w:p>
        </w:tc>
      </w:tr>
      <w:tr w:rsidR="00D7233B" w:rsidRPr="00E533A3" w:rsidTr="00D7233B">
        <w:trPr>
          <w:cantSplit/>
          <w:trHeight w:val="170"/>
        </w:trPr>
        <w:tc>
          <w:tcPr>
            <w:tcW w:w="238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1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i/>
                <w:snapToGrid w:val="0"/>
                <w:sz w:val="21"/>
                <w:szCs w:val="21"/>
                <w:highlight w:val="lightGray"/>
              </w:rPr>
            </w:pPr>
            <w:r w:rsidRPr="00E533A3">
              <w:rPr>
                <w:rFonts w:ascii="Times New Roman" w:hAnsi="Times New Roman"/>
                <w:b/>
                <w:i/>
                <w:snapToGrid w:val="0"/>
                <w:sz w:val="21"/>
                <w:szCs w:val="21"/>
              </w:rPr>
              <w:t>Helyi lakosok</w:t>
            </w:r>
          </w:p>
        </w:tc>
        <w:tc>
          <w:tcPr>
            <w:tcW w:w="184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i/>
                <w:snapToGrid w:val="0"/>
                <w:sz w:val="21"/>
                <w:szCs w:val="21"/>
                <w:highlight w:val="lightGray"/>
              </w:rPr>
            </w:pPr>
            <w:r w:rsidRPr="00E533A3">
              <w:rPr>
                <w:rFonts w:ascii="Times New Roman" w:hAnsi="Times New Roman"/>
                <w:b/>
                <w:i/>
                <w:snapToGrid w:val="0"/>
                <w:sz w:val="21"/>
                <w:szCs w:val="21"/>
              </w:rPr>
              <w:t>Helyi oktatási intézmények diákjai</w:t>
            </w: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i/>
                <w:snapToGrid w:val="0"/>
                <w:sz w:val="21"/>
                <w:szCs w:val="21"/>
                <w:highlight w:val="lightGray"/>
              </w:rPr>
            </w:pPr>
            <w:r w:rsidRPr="00E533A3">
              <w:rPr>
                <w:rFonts w:ascii="Times New Roman" w:hAnsi="Times New Roman"/>
                <w:b/>
                <w:i/>
                <w:snapToGrid w:val="0"/>
                <w:sz w:val="21"/>
                <w:szCs w:val="21"/>
              </w:rPr>
              <w:t>A és B oszlopon kívüli sportolók</w:t>
            </w: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összesen</w:t>
            </w:r>
          </w:p>
        </w:tc>
      </w:tr>
      <w:tr w:rsidR="00D7233B" w:rsidRPr="00E533A3" w:rsidTr="00D7233B">
        <w:trPr>
          <w:cantSplit/>
          <w:trHeight w:val="170"/>
        </w:trPr>
        <w:tc>
          <w:tcPr>
            <w:tcW w:w="238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snapToGrid w:val="0"/>
                <w:sz w:val="21"/>
                <w:szCs w:val="21"/>
              </w:rPr>
              <w:t>6 – 10 évesek</w:t>
            </w:r>
          </w:p>
        </w:tc>
        <w:tc>
          <w:tcPr>
            <w:tcW w:w="151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84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cantSplit/>
          <w:trHeight w:val="170"/>
        </w:trPr>
        <w:tc>
          <w:tcPr>
            <w:tcW w:w="238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snapToGrid w:val="0"/>
                <w:sz w:val="21"/>
                <w:szCs w:val="21"/>
              </w:rPr>
              <w:lastRenderedPageBreak/>
              <w:t>11 –14 évesek</w:t>
            </w:r>
          </w:p>
        </w:tc>
        <w:tc>
          <w:tcPr>
            <w:tcW w:w="151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84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cantSplit/>
          <w:trHeight w:val="170"/>
        </w:trPr>
        <w:tc>
          <w:tcPr>
            <w:tcW w:w="238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snapToGrid w:val="0"/>
                <w:sz w:val="21"/>
                <w:szCs w:val="21"/>
              </w:rPr>
              <w:t>15 – 18 évesek</w:t>
            </w:r>
          </w:p>
        </w:tc>
        <w:tc>
          <w:tcPr>
            <w:tcW w:w="151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84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cantSplit/>
          <w:trHeight w:val="170"/>
        </w:trPr>
        <w:tc>
          <w:tcPr>
            <w:tcW w:w="238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snapToGrid w:val="0"/>
                <w:sz w:val="21"/>
                <w:szCs w:val="21"/>
              </w:rPr>
              <w:t>19 – 21 évesek</w:t>
            </w:r>
          </w:p>
        </w:tc>
        <w:tc>
          <w:tcPr>
            <w:tcW w:w="151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84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cantSplit/>
          <w:trHeight w:val="170"/>
        </w:trPr>
        <w:tc>
          <w:tcPr>
            <w:tcW w:w="238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snapToGrid w:val="0"/>
                <w:sz w:val="21"/>
                <w:szCs w:val="21"/>
              </w:rPr>
              <w:t>21 év felettiek</w:t>
            </w:r>
          </w:p>
        </w:tc>
        <w:tc>
          <w:tcPr>
            <w:tcW w:w="151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84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cantSplit/>
          <w:trHeight w:val="170"/>
        </w:trPr>
        <w:tc>
          <w:tcPr>
            <w:tcW w:w="238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napToGrid w:val="0"/>
                <w:sz w:val="21"/>
                <w:szCs w:val="21"/>
              </w:rPr>
            </w:pPr>
            <w:r w:rsidRPr="00E533A3">
              <w:rPr>
                <w:rFonts w:ascii="Times New Roman" w:hAnsi="Times New Roman"/>
                <w:b/>
                <w:snapToGrid w:val="0"/>
                <w:sz w:val="21"/>
                <w:szCs w:val="21"/>
              </w:rPr>
              <w:t>Összesen</w:t>
            </w:r>
          </w:p>
        </w:tc>
        <w:tc>
          <w:tcPr>
            <w:tcW w:w="151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84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bl>
    <w:p w:rsidR="00D7233B" w:rsidRPr="00E533A3" w:rsidRDefault="00D7233B" w:rsidP="00D7233B">
      <w:pPr>
        <w:rPr>
          <w:rFonts w:ascii="Times New Roman" w:hAnsi="Times New Roman"/>
          <w:snapToGrid w:val="0"/>
          <w:sz w:val="12"/>
          <w:szCs w:val="12"/>
        </w:rPr>
      </w:pPr>
    </w:p>
    <w:p w:rsidR="00D7233B" w:rsidRPr="00E533A3" w:rsidRDefault="00D7233B" w:rsidP="00D7233B">
      <w:pPr>
        <w:pStyle w:val="Szvegtrzs"/>
        <w:rPr>
          <w:b/>
          <w:snapToGrid w:val="0"/>
          <w:sz w:val="21"/>
          <w:szCs w:val="21"/>
        </w:rPr>
      </w:pPr>
      <w:r w:rsidRPr="00E533A3">
        <w:rPr>
          <w:b/>
          <w:sz w:val="21"/>
          <w:szCs w:val="21"/>
        </w:rPr>
        <w:t xml:space="preserve">2.2.2. Sportági szakszövetségnél, sportági szövetségnél IGAZOLT versenyzők és REGISZTRÁLT sportolók száma </w:t>
      </w:r>
      <w:r w:rsidRPr="00E533A3">
        <w:rPr>
          <w:b/>
          <w:snapToGrid w:val="0"/>
          <w:color w:val="FF0000"/>
          <w:sz w:val="21"/>
          <w:szCs w:val="21"/>
        </w:rPr>
        <w:t xml:space="preserve"> </w:t>
      </w:r>
    </w:p>
    <w:p w:rsidR="00D7233B" w:rsidRPr="00E533A3" w:rsidRDefault="00D7233B" w:rsidP="00D7233B">
      <w:pPr>
        <w:pStyle w:val="Szvegtrzs"/>
        <w:rPr>
          <w:b/>
          <w:sz w:val="21"/>
          <w:szCs w:val="21"/>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5"/>
        <w:gridCol w:w="1930"/>
        <w:gridCol w:w="2127"/>
        <w:gridCol w:w="2268"/>
      </w:tblGrid>
      <w:tr w:rsidR="00D7233B" w:rsidRPr="00E533A3" w:rsidTr="00D7233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93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i/>
                <w:snapToGrid w:val="0"/>
                <w:sz w:val="21"/>
                <w:szCs w:val="21"/>
                <w:highlight w:val="lightGray"/>
              </w:rPr>
            </w:pPr>
            <w:r w:rsidRPr="00E533A3">
              <w:rPr>
                <w:rFonts w:ascii="Times New Roman" w:hAnsi="Times New Roman"/>
                <w:b/>
                <w:i/>
                <w:snapToGrid w:val="0"/>
                <w:sz w:val="21"/>
                <w:szCs w:val="21"/>
              </w:rPr>
              <w:t>Igazolt versenyzők</w:t>
            </w:r>
          </w:p>
        </w:tc>
        <w:tc>
          <w:tcPr>
            <w:tcW w:w="212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i/>
                <w:snapToGrid w:val="0"/>
                <w:sz w:val="21"/>
                <w:szCs w:val="21"/>
                <w:highlight w:val="lightGray"/>
              </w:rPr>
            </w:pPr>
            <w:r w:rsidRPr="00E533A3">
              <w:rPr>
                <w:rFonts w:ascii="Times New Roman" w:hAnsi="Times New Roman"/>
                <w:b/>
                <w:i/>
                <w:snapToGrid w:val="0"/>
                <w:sz w:val="21"/>
                <w:szCs w:val="21"/>
              </w:rPr>
              <w:t>Regisztrált sportolók</w:t>
            </w:r>
          </w:p>
        </w:tc>
        <w:tc>
          <w:tcPr>
            <w:tcW w:w="226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összesen</w:t>
            </w:r>
          </w:p>
        </w:tc>
      </w:tr>
      <w:tr w:rsidR="00D7233B" w:rsidRPr="00E533A3" w:rsidTr="00D7233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snapToGrid w:val="0"/>
                <w:sz w:val="21"/>
                <w:szCs w:val="21"/>
              </w:rPr>
              <w:t>6 – 10 évesek</w:t>
            </w:r>
          </w:p>
        </w:tc>
        <w:tc>
          <w:tcPr>
            <w:tcW w:w="193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snapToGrid w:val="0"/>
                <w:sz w:val="21"/>
                <w:szCs w:val="21"/>
              </w:rPr>
              <w:t>11 –14 évesek</w:t>
            </w:r>
          </w:p>
        </w:tc>
        <w:tc>
          <w:tcPr>
            <w:tcW w:w="193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snapToGrid w:val="0"/>
                <w:sz w:val="21"/>
                <w:szCs w:val="21"/>
              </w:rPr>
              <w:t>15 – 18 évesek</w:t>
            </w:r>
          </w:p>
        </w:tc>
        <w:tc>
          <w:tcPr>
            <w:tcW w:w="193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snapToGrid w:val="0"/>
                <w:sz w:val="21"/>
                <w:szCs w:val="21"/>
              </w:rPr>
              <w:t>19 – 21 évesek</w:t>
            </w:r>
          </w:p>
        </w:tc>
        <w:tc>
          <w:tcPr>
            <w:tcW w:w="193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snapToGrid w:val="0"/>
                <w:sz w:val="21"/>
                <w:szCs w:val="21"/>
              </w:rPr>
              <w:t>21 év felettiek</w:t>
            </w:r>
          </w:p>
        </w:tc>
        <w:tc>
          <w:tcPr>
            <w:tcW w:w="193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összesen:</w:t>
            </w:r>
          </w:p>
        </w:tc>
        <w:tc>
          <w:tcPr>
            <w:tcW w:w="193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amatőr versenyzők száma:</w:t>
            </w:r>
          </w:p>
        </w:tc>
        <w:tc>
          <w:tcPr>
            <w:tcW w:w="193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trHeight w:val="170"/>
          <w:jc w:val="center"/>
        </w:trPr>
        <w:tc>
          <w:tcPr>
            <w:tcW w:w="287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hivatásos versenyzők száma:</w:t>
            </w:r>
          </w:p>
        </w:tc>
        <w:tc>
          <w:tcPr>
            <w:tcW w:w="193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26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bl>
    <w:p w:rsidR="00D7233B" w:rsidRPr="00E533A3" w:rsidRDefault="00D7233B" w:rsidP="00D7233B">
      <w:pPr>
        <w:rPr>
          <w:rFonts w:ascii="Times New Roman" w:hAnsi="Times New Roman"/>
          <w:snapToGrid w:val="0"/>
          <w:sz w:val="12"/>
          <w:szCs w:val="12"/>
        </w:rPr>
      </w:pP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3. KÖLTSÉGVETÉS</w:t>
      </w:r>
    </w:p>
    <w:p w:rsidR="00D7233B" w:rsidRPr="00E533A3" w:rsidRDefault="00D7233B" w:rsidP="00D7233B">
      <w:pPr>
        <w:rPr>
          <w:rFonts w:ascii="Times New Roman" w:hAnsi="Times New Roman"/>
          <w:b/>
          <w:snapToGrid w:val="0"/>
          <w:sz w:val="12"/>
          <w:szCs w:val="12"/>
        </w:rPr>
      </w:pP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3.1. Bevételek</w:t>
      </w:r>
    </w:p>
    <w:p w:rsidR="00D7233B" w:rsidRPr="00E533A3" w:rsidRDefault="00D7233B" w:rsidP="00D7233B">
      <w:pPr>
        <w:jc w:val="right"/>
        <w:rPr>
          <w:rFonts w:ascii="Times New Roman" w:hAnsi="Times New Roman"/>
          <w:b/>
          <w:snapToGrid w:val="0"/>
          <w:sz w:val="21"/>
          <w:szCs w:val="21"/>
        </w:rPr>
      </w:pPr>
      <w:r w:rsidRPr="00E533A3">
        <w:rPr>
          <w:rFonts w:ascii="Times New Roman" w:hAnsi="Times New Roman"/>
          <w:b/>
          <w:snapToGrid w:val="0"/>
          <w:sz w:val="21"/>
          <w:szCs w:val="21"/>
        </w:rPr>
        <w:t>forint</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963"/>
        <w:gridCol w:w="2618"/>
      </w:tblGrid>
      <w:tr w:rsidR="00D7233B" w:rsidRPr="00E533A3" w:rsidTr="00D7233B">
        <w:tc>
          <w:tcPr>
            <w:tcW w:w="44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Megnevezés</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2015. évi</w:t>
            </w:r>
          </w:p>
        </w:tc>
        <w:tc>
          <w:tcPr>
            <w:tcW w:w="26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Igényelt 2016. évi terv</w:t>
            </w:r>
          </w:p>
        </w:tc>
      </w:tr>
      <w:tr w:rsidR="00D7233B" w:rsidRPr="00E533A3" w:rsidTr="00D7233B">
        <w:tc>
          <w:tcPr>
            <w:tcW w:w="44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r w:rsidRPr="00E533A3">
              <w:rPr>
                <w:rFonts w:ascii="Times New Roman" w:hAnsi="Times New Roman"/>
                <w:b/>
                <w:snapToGrid w:val="0"/>
                <w:sz w:val="21"/>
                <w:szCs w:val="21"/>
              </w:rPr>
              <w:t>a) önkormányzati támogatás:</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c>
          <w:tcPr>
            <w:tcW w:w="44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snapToGrid w:val="0"/>
                <w:sz w:val="21"/>
                <w:szCs w:val="21"/>
              </w:rPr>
              <w:t xml:space="preserve">b) ………..minisztérium támogatás </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c>
          <w:tcPr>
            <w:tcW w:w="44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c) Sportági szakszövetségtől származó tám.:</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c>
          <w:tcPr>
            <w:tcW w:w="44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d) Sport Közalapítványtól származó bevétel:</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c>
          <w:tcPr>
            <w:tcW w:w="44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e) Szponzori, támogatói bevétel:</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trHeight w:val="239"/>
        </w:trPr>
        <w:tc>
          <w:tcPr>
            <w:tcW w:w="4465" w:type="dxa"/>
            <w:tcBorders>
              <w:top w:val="single" w:sz="4" w:space="0" w:color="auto"/>
              <w:left w:val="single" w:sz="4" w:space="0" w:color="auto"/>
              <w:bottom w:val="single" w:sz="4" w:space="0" w:color="auto"/>
              <w:right w:val="single" w:sz="4" w:space="0" w:color="auto"/>
            </w:tcBorders>
            <w:vAlign w:val="center"/>
          </w:tcPr>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f) Tagdíjból származó bevétel:</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c>
          <w:tcPr>
            <w:tcW w:w="44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g) Belépő, jegybevétel:</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c>
          <w:tcPr>
            <w:tcW w:w="44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lastRenderedPageBreak/>
              <w:t>h) Egyéb bevétel:</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c>
          <w:tcPr>
            <w:tcW w:w="44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napToGrid w:val="0"/>
                <w:sz w:val="21"/>
                <w:szCs w:val="21"/>
              </w:rPr>
            </w:pPr>
            <w:r w:rsidRPr="00E533A3">
              <w:rPr>
                <w:rFonts w:ascii="Times New Roman" w:hAnsi="Times New Roman"/>
                <w:b/>
                <w:snapToGrid w:val="0"/>
                <w:sz w:val="21"/>
                <w:szCs w:val="21"/>
              </w:rPr>
              <w:t>ÖSSZES BEVÉTEL:</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6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bl>
    <w:p w:rsidR="00D7233B" w:rsidRPr="00E533A3" w:rsidRDefault="00D7233B" w:rsidP="00D7233B">
      <w:pPr>
        <w:rPr>
          <w:rFonts w:ascii="Times New Roman" w:hAnsi="Times New Roman"/>
          <w:b/>
          <w:snapToGrid w:val="0"/>
          <w:sz w:val="12"/>
          <w:szCs w:val="12"/>
        </w:rPr>
      </w:pP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3.2. Kiadások</w:t>
      </w:r>
    </w:p>
    <w:p w:rsidR="00D7233B" w:rsidRPr="00E533A3" w:rsidRDefault="00D7233B" w:rsidP="00D7233B">
      <w:pPr>
        <w:jc w:val="right"/>
        <w:rPr>
          <w:rFonts w:ascii="Times New Roman" w:hAnsi="Times New Roman"/>
          <w:b/>
          <w:snapToGrid w:val="0"/>
          <w:sz w:val="21"/>
          <w:szCs w:val="21"/>
        </w:rPr>
      </w:pPr>
    </w:p>
    <w:tbl>
      <w:tblPr>
        <w:tblW w:w="0" w:type="auto"/>
        <w:jc w:val="center"/>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1"/>
        <w:gridCol w:w="1670"/>
        <w:gridCol w:w="1590"/>
      </w:tblGrid>
      <w:tr w:rsidR="00D7233B" w:rsidRPr="00E533A3" w:rsidTr="00D7233B">
        <w:trPr>
          <w:trHeight w:val="539"/>
          <w:jc w:val="center"/>
        </w:trPr>
        <w:tc>
          <w:tcPr>
            <w:tcW w:w="5861" w:type="dxa"/>
            <w:tcBorders>
              <w:top w:val="single" w:sz="4" w:space="0" w:color="auto"/>
              <w:left w:val="single" w:sz="4" w:space="0" w:color="auto"/>
              <w:bottom w:val="single" w:sz="4" w:space="0" w:color="auto"/>
              <w:right w:val="single" w:sz="4" w:space="0" w:color="auto"/>
            </w:tcBorders>
            <w:vAlign w:val="center"/>
          </w:tcPr>
          <w:p w:rsidR="00D7233B" w:rsidRPr="00E533A3" w:rsidRDefault="00D7233B" w:rsidP="00D7233B">
            <w:pPr>
              <w:jc w:val="center"/>
              <w:rPr>
                <w:rFonts w:ascii="Times New Roman" w:hAnsi="Times New Roman"/>
                <w:sz w:val="21"/>
                <w:szCs w:val="21"/>
              </w:rPr>
            </w:pPr>
            <w:r w:rsidRPr="00E533A3">
              <w:rPr>
                <w:rFonts w:ascii="Times New Roman" w:hAnsi="Times New Roman"/>
                <w:b/>
                <w:snapToGrid w:val="0"/>
                <w:sz w:val="21"/>
                <w:szCs w:val="21"/>
              </w:rPr>
              <w:t>Megnevezés</w:t>
            </w:r>
          </w:p>
        </w:tc>
        <w:tc>
          <w:tcPr>
            <w:tcW w:w="1670" w:type="dxa"/>
            <w:tcBorders>
              <w:top w:val="single" w:sz="4" w:space="0" w:color="auto"/>
              <w:left w:val="single" w:sz="4" w:space="0" w:color="auto"/>
              <w:bottom w:val="single" w:sz="4" w:space="0" w:color="auto"/>
              <w:right w:val="single" w:sz="4" w:space="0" w:color="auto"/>
            </w:tcBorders>
            <w:vAlign w:val="center"/>
          </w:tcPr>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2015. évi</w:t>
            </w:r>
          </w:p>
        </w:tc>
        <w:tc>
          <w:tcPr>
            <w:tcW w:w="1590" w:type="dxa"/>
            <w:tcBorders>
              <w:top w:val="single" w:sz="4" w:space="0" w:color="auto"/>
              <w:left w:val="single" w:sz="4" w:space="0" w:color="auto"/>
              <w:bottom w:val="single" w:sz="4" w:space="0" w:color="auto"/>
              <w:right w:val="single" w:sz="4" w:space="0" w:color="auto"/>
            </w:tcBorders>
            <w:vAlign w:val="center"/>
          </w:tcPr>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 xml:space="preserve">Várható </w:t>
            </w: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2016. évi terv</w:t>
            </w: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Edzői bérek:</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Játékvezetői, versenybírói díjak :</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Terembérlet:</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Sportolók utazási költsége (edzőtáborozás is):</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Sportolók szállás költsége (edzőtáborozás is):</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Sportolók étkezési költsége (edzőtáborozás is):</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Sportorvosi költségek:</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Sportszerek, sportfelszerelések:</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Postai költségek:</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Sportszakemberek továbbképzése:</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Sporttal közvetlenül összefüggő reklám- és propaganda:</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Nevezési díjak, átigazolási díj, versenyengedélyek, játékengedélyek</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Sportszövetségi tagdíjak:</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Pályahitelesítési díjak:</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Ügyviteli költségek:</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170"/>
          <w:jc w:val="center"/>
        </w:trPr>
        <w:tc>
          <w:tcPr>
            <w:tcW w:w="5861"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Egyéb költségek:</w:t>
            </w:r>
          </w:p>
        </w:tc>
        <w:tc>
          <w:tcPr>
            <w:tcW w:w="167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9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bl>
    <w:p w:rsidR="00D7233B" w:rsidRPr="00E533A3" w:rsidRDefault="00D7233B" w:rsidP="00D7233B">
      <w:pPr>
        <w:rPr>
          <w:rFonts w:ascii="Times New Roman" w:hAnsi="Times New Roman"/>
          <w:b/>
          <w:snapToGrid w:val="0"/>
          <w:sz w:val="21"/>
          <w:szCs w:val="21"/>
        </w:rPr>
      </w:pP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Kelt: Törökszentmiklós, 2016.__________________</w:t>
      </w:r>
    </w:p>
    <w:p w:rsidR="00D7233B" w:rsidRPr="00E533A3" w:rsidRDefault="00D7233B" w:rsidP="00D7233B">
      <w:pPr>
        <w:rPr>
          <w:rFonts w:ascii="Times New Roman" w:hAnsi="Times New Roman"/>
          <w:snapToGrid w:val="0"/>
          <w:sz w:val="21"/>
          <w:szCs w:val="21"/>
        </w:rPr>
      </w:pPr>
    </w:p>
    <w:tbl>
      <w:tblPr>
        <w:tblW w:w="0" w:type="auto"/>
        <w:tblLook w:val="01E0" w:firstRow="1" w:lastRow="1" w:firstColumn="1" w:lastColumn="1" w:noHBand="0" w:noVBand="0"/>
      </w:tblPr>
      <w:tblGrid>
        <w:gridCol w:w="4605"/>
        <w:gridCol w:w="4605"/>
      </w:tblGrid>
      <w:tr w:rsidR="00D7233B" w:rsidRPr="00E533A3" w:rsidTr="00D7233B">
        <w:tc>
          <w:tcPr>
            <w:tcW w:w="4605" w:type="dxa"/>
            <w:shd w:val="clear" w:color="auto" w:fill="auto"/>
          </w:tcPr>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jc w:val="center"/>
              <w:rPr>
                <w:rFonts w:ascii="Times New Roman" w:hAnsi="Times New Roman"/>
                <w:snapToGrid w:val="0"/>
                <w:sz w:val="21"/>
                <w:szCs w:val="21"/>
              </w:rPr>
            </w:pPr>
            <w:r w:rsidRPr="00E533A3">
              <w:rPr>
                <w:rFonts w:ascii="Times New Roman" w:hAnsi="Times New Roman"/>
                <w:b/>
                <w:snapToGrid w:val="0"/>
                <w:sz w:val="21"/>
                <w:szCs w:val="21"/>
              </w:rPr>
              <w:t>P.H.</w:t>
            </w:r>
          </w:p>
        </w:tc>
        <w:tc>
          <w:tcPr>
            <w:tcW w:w="4605" w:type="dxa"/>
            <w:shd w:val="clear" w:color="auto" w:fill="auto"/>
          </w:tcPr>
          <w:p w:rsidR="00D7233B" w:rsidRPr="00E533A3" w:rsidRDefault="00D7233B" w:rsidP="00D7233B">
            <w:pPr>
              <w:jc w:val="center"/>
              <w:rPr>
                <w:rFonts w:ascii="Times New Roman" w:hAnsi="Times New Roman"/>
                <w:snapToGrid w:val="0"/>
                <w:sz w:val="21"/>
                <w:szCs w:val="21"/>
              </w:rPr>
            </w:pPr>
            <w:r w:rsidRPr="00E533A3">
              <w:rPr>
                <w:rFonts w:ascii="Times New Roman" w:hAnsi="Times New Roman"/>
                <w:snapToGrid w:val="0"/>
                <w:sz w:val="21"/>
                <w:szCs w:val="21"/>
              </w:rPr>
              <w:t>_____________________________</w:t>
            </w: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cégszerű aláírás</w:t>
            </w:r>
          </w:p>
          <w:p w:rsidR="00D7233B" w:rsidRPr="00E533A3" w:rsidRDefault="00D7233B" w:rsidP="00D7233B">
            <w:pPr>
              <w:rPr>
                <w:rFonts w:ascii="Times New Roman" w:hAnsi="Times New Roman"/>
                <w:snapToGrid w:val="0"/>
                <w:sz w:val="21"/>
                <w:szCs w:val="21"/>
              </w:rPr>
            </w:pPr>
          </w:p>
        </w:tc>
      </w:tr>
    </w:tbl>
    <w:p w:rsidR="00D7233B" w:rsidRPr="00E533A3" w:rsidRDefault="00D7233B" w:rsidP="00D7233B">
      <w:pPr>
        <w:rPr>
          <w:rFonts w:ascii="Times New Roman" w:hAnsi="Times New Roman"/>
          <w:b/>
          <w:snapToGrid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8"/>
      </w:tblGrid>
      <w:tr w:rsidR="00D7233B" w:rsidRPr="00E533A3" w:rsidTr="00D7233B">
        <w:trPr>
          <w:trHeight w:val="1750"/>
        </w:trPr>
        <w:tc>
          <w:tcPr>
            <w:tcW w:w="9448" w:type="dxa"/>
            <w:tcBorders>
              <w:top w:val="single" w:sz="4" w:space="0" w:color="auto"/>
              <w:left w:val="single" w:sz="4" w:space="0" w:color="auto"/>
              <w:bottom w:val="single" w:sz="4" w:space="0" w:color="auto"/>
              <w:right w:val="single" w:sz="4" w:space="0" w:color="auto"/>
            </w:tcBorders>
          </w:tcPr>
          <w:p w:rsidR="00D7233B" w:rsidRPr="00E533A3" w:rsidRDefault="00D7233B" w:rsidP="00425CFC">
            <w:pPr>
              <w:spacing w:after="0"/>
              <w:rPr>
                <w:rFonts w:ascii="Times New Roman" w:hAnsi="Times New Roman"/>
                <w:b/>
                <w:snapToGrid w:val="0"/>
                <w:sz w:val="21"/>
                <w:szCs w:val="21"/>
              </w:rPr>
            </w:pPr>
            <w:r w:rsidRPr="00E533A3">
              <w:rPr>
                <w:rFonts w:ascii="Times New Roman" w:hAnsi="Times New Roman"/>
                <w:b/>
                <w:snapToGrid w:val="0"/>
                <w:sz w:val="21"/>
                <w:szCs w:val="21"/>
              </w:rPr>
              <w:t>A pályázat benyújtásának határideje:</w:t>
            </w:r>
          </w:p>
          <w:p w:rsidR="00D7233B" w:rsidRPr="00E533A3" w:rsidRDefault="00D7233B" w:rsidP="00425CFC">
            <w:pPr>
              <w:spacing w:after="0"/>
              <w:jc w:val="center"/>
              <w:rPr>
                <w:rFonts w:ascii="Times New Roman" w:hAnsi="Times New Roman"/>
                <w:b/>
                <w:snapToGrid w:val="0"/>
                <w:sz w:val="21"/>
                <w:szCs w:val="21"/>
              </w:rPr>
            </w:pPr>
            <w:r w:rsidRPr="00E533A3">
              <w:rPr>
                <w:rFonts w:ascii="Times New Roman" w:hAnsi="Times New Roman"/>
                <w:b/>
                <w:snapToGrid w:val="0"/>
                <w:sz w:val="21"/>
                <w:szCs w:val="21"/>
              </w:rPr>
              <w:t xml:space="preserve">2016. március 11. </w:t>
            </w:r>
          </w:p>
          <w:p w:rsidR="00D7233B" w:rsidRPr="00E533A3" w:rsidRDefault="00D7233B" w:rsidP="00425CFC">
            <w:pPr>
              <w:spacing w:after="0"/>
              <w:jc w:val="center"/>
              <w:rPr>
                <w:rFonts w:ascii="Times New Roman" w:hAnsi="Times New Roman"/>
                <w:b/>
                <w:snapToGrid w:val="0"/>
                <w:sz w:val="21"/>
                <w:szCs w:val="21"/>
              </w:rPr>
            </w:pPr>
            <w:r w:rsidRPr="00E533A3">
              <w:rPr>
                <w:rFonts w:ascii="Times New Roman" w:hAnsi="Times New Roman"/>
                <w:b/>
                <w:snapToGrid w:val="0"/>
                <w:sz w:val="21"/>
                <w:szCs w:val="21"/>
              </w:rPr>
              <w:t>A pályázatot 1 eredeti példányban papír alapon kell személyesen benyújtani:</w:t>
            </w:r>
          </w:p>
          <w:p w:rsidR="00D7233B" w:rsidRPr="00E533A3" w:rsidRDefault="00D7233B" w:rsidP="00425CFC">
            <w:pPr>
              <w:spacing w:after="0"/>
              <w:jc w:val="center"/>
              <w:rPr>
                <w:rFonts w:ascii="Times New Roman" w:hAnsi="Times New Roman"/>
                <w:b/>
                <w:snapToGrid w:val="0"/>
                <w:sz w:val="21"/>
                <w:szCs w:val="21"/>
              </w:rPr>
            </w:pPr>
            <w:r w:rsidRPr="00E533A3">
              <w:rPr>
                <w:rFonts w:ascii="Times New Roman" w:hAnsi="Times New Roman"/>
                <w:b/>
                <w:snapToGrid w:val="0"/>
                <w:sz w:val="21"/>
                <w:szCs w:val="21"/>
              </w:rPr>
              <w:t>Törökszentmiklósi Polgármesteri Hivatal</w:t>
            </w:r>
          </w:p>
          <w:p w:rsidR="00D7233B" w:rsidRPr="00E533A3" w:rsidRDefault="00D7233B" w:rsidP="00425CFC">
            <w:pPr>
              <w:spacing w:after="0"/>
              <w:jc w:val="center"/>
              <w:rPr>
                <w:rFonts w:ascii="Times New Roman" w:hAnsi="Times New Roman"/>
                <w:b/>
                <w:snapToGrid w:val="0"/>
                <w:sz w:val="21"/>
                <w:szCs w:val="21"/>
              </w:rPr>
            </w:pPr>
            <w:r w:rsidRPr="00E533A3">
              <w:rPr>
                <w:rFonts w:ascii="Times New Roman" w:hAnsi="Times New Roman"/>
                <w:b/>
                <w:snapToGrid w:val="0"/>
                <w:sz w:val="21"/>
                <w:szCs w:val="21"/>
              </w:rPr>
              <w:t>Szervezési Osztálya</w:t>
            </w:r>
          </w:p>
          <w:p w:rsidR="00D7233B" w:rsidRPr="00E533A3" w:rsidRDefault="00D7233B" w:rsidP="00425CFC">
            <w:pPr>
              <w:spacing w:after="0"/>
              <w:jc w:val="center"/>
              <w:rPr>
                <w:rFonts w:ascii="Times New Roman" w:hAnsi="Times New Roman"/>
                <w:b/>
                <w:snapToGrid w:val="0"/>
                <w:sz w:val="21"/>
                <w:szCs w:val="21"/>
              </w:rPr>
            </w:pPr>
            <w:r w:rsidRPr="00E533A3">
              <w:rPr>
                <w:rFonts w:ascii="Times New Roman" w:hAnsi="Times New Roman"/>
                <w:b/>
                <w:snapToGrid w:val="0"/>
                <w:sz w:val="21"/>
                <w:szCs w:val="21"/>
              </w:rPr>
              <w:t>5200 Törökszentmiklós, Kossuth L. u. 135. I. emelet 249-es iroda</w:t>
            </w:r>
          </w:p>
          <w:p w:rsidR="00D7233B" w:rsidRPr="00E533A3" w:rsidRDefault="00D7233B" w:rsidP="00425CFC">
            <w:pPr>
              <w:pStyle w:val="Cmsor3"/>
              <w:spacing w:before="0"/>
              <w:jc w:val="center"/>
              <w:rPr>
                <w:rFonts w:ascii="Times New Roman" w:hAnsi="Times New Roman"/>
                <w:b w:val="0"/>
                <w:sz w:val="21"/>
                <w:szCs w:val="21"/>
              </w:rPr>
            </w:pPr>
            <w:r w:rsidRPr="00E533A3">
              <w:rPr>
                <w:rFonts w:ascii="Times New Roman" w:hAnsi="Times New Roman"/>
                <w:sz w:val="21"/>
                <w:szCs w:val="21"/>
              </w:rPr>
              <w:t>Tel: 56/590-428</w:t>
            </w:r>
          </w:p>
          <w:p w:rsidR="00D7233B" w:rsidRPr="00E533A3" w:rsidRDefault="00D7233B" w:rsidP="00D7233B">
            <w:pPr>
              <w:rPr>
                <w:rFonts w:ascii="Times New Roman" w:hAnsi="Times New Roman"/>
                <w:sz w:val="21"/>
                <w:szCs w:val="21"/>
              </w:rPr>
            </w:pPr>
          </w:p>
        </w:tc>
      </w:tr>
    </w:tbl>
    <w:p w:rsidR="00D7233B" w:rsidRPr="00E533A3" w:rsidRDefault="00D7233B" w:rsidP="00D7233B">
      <w:pPr>
        <w:rPr>
          <w:rFonts w:ascii="Times New Roman" w:hAnsi="Times New Roman"/>
          <w:sz w:val="21"/>
          <w:szCs w:val="21"/>
        </w:rPr>
      </w:pPr>
    </w:p>
    <w:p w:rsidR="00D7233B" w:rsidRPr="00E533A3" w:rsidRDefault="00D7233B" w:rsidP="00D7233B">
      <w:pPr>
        <w:pStyle w:val="Szvegtrzs"/>
        <w:jc w:val="right"/>
        <w:rPr>
          <w:b/>
          <w:sz w:val="21"/>
          <w:szCs w:val="21"/>
          <w:u w:val="single"/>
        </w:rPr>
      </w:pPr>
      <w:r w:rsidRPr="00E533A3">
        <w:rPr>
          <w:b/>
          <w:sz w:val="21"/>
          <w:szCs w:val="21"/>
          <w:u w:val="single"/>
        </w:rPr>
        <w:t>3. számú melléklet a 45/2016. (II.25.) K. t. sz. határozathoz</w:t>
      </w:r>
    </w:p>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Nyilatkozat tartozásról</w:t>
      </w:r>
    </w:p>
    <w:p w:rsidR="00D7233B" w:rsidRPr="00E533A3" w:rsidRDefault="00D7233B" w:rsidP="00D7233B">
      <w:pPr>
        <w:rPr>
          <w:rFonts w:ascii="Times New Roman" w:hAnsi="Times New Roman"/>
          <w:b/>
          <w:snapToGrid w:val="0"/>
          <w:sz w:val="21"/>
          <w:szCs w:val="21"/>
        </w:rPr>
      </w:pPr>
    </w:p>
    <w:p w:rsidR="00D7233B" w:rsidRPr="00E533A3" w:rsidRDefault="00D7233B" w:rsidP="00D7233B">
      <w:pPr>
        <w:ind w:right="-290"/>
        <w:rPr>
          <w:rFonts w:ascii="Times New Roman" w:hAnsi="Times New Roman"/>
          <w:b/>
          <w:snapToGrid w:val="0"/>
          <w:sz w:val="21"/>
          <w:szCs w:val="21"/>
        </w:rPr>
      </w:pPr>
      <w:r w:rsidRPr="00E533A3">
        <w:rPr>
          <w:rFonts w:ascii="Times New Roman" w:hAnsi="Times New Roman"/>
          <w:snapToGrid w:val="0"/>
          <w:sz w:val="21"/>
          <w:szCs w:val="21"/>
        </w:rPr>
        <w:t xml:space="preserve">Alulírott …………………………. a ………………………………………………. sportszervezet képviselője nyilatkozom, hogy az általam képviselt sportszervezetnek </w:t>
      </w:r>
      <w:r w:rsidRPr="00E533A3">
        <w:rPr>
          <w:rFonts w:ascii="Times New Roman" w:hAnsi="Times New Roman"/>
          <w:i/>
          <w:snapToGrid w:val="0"/>
          <w:sz w:val="21"/>
          <w:szCs w:val="21"/>
        </w:rPr>
        <w:t>van / nincs*</w:t>
      </w:r>
      <w:r w:rsidRPr="00E533A3">
        <w:rPr>
          <w:rFonts w:ascii="Times New Roman" w:hAnsi="Times New Roman"/>
          <w:snapToGrid w:val="0"/>
          <w:sz w:val="21"/>
          <w:szCs w:val="21"/>
        </w:rPr>
        <w:t xml:space="preserve"> jelenleg lejárt tartozása önkormányzati</w:t>
      </w:r>
      <w:r w:rsidRPr="00E533A3">
        <w:rPr>
          <w:rFonts w:ascii="Times New Roman" w:hAnsi="Times New Roman"/>
          <w:sz w:val="21"/>
          <w:szCs w:val="21"/>
        </w:rPr>
        <w:t>, vagy a városban található közintézmények felé</w:t>
      </w:r>
      <w:r w:rsidRPr="00E533A3">
        <w:rPr>
          <w:rFonts w:ascii="Times New Roman" w:hAnsi="Times New Roman"/>
          <w:snapToGrid w:val="0"/>
          <w:sz w:val="21"/>
          <w:szCs w:val="21"/>
        </w:rPr>
        <w:t>.</w:t>
      </w:r>
      <w:r w:rsidRPr="00E533A3">
        <w:rPr>
          <w:rFonts w:ascii="Times New Roman" w:hAnsi="Times New Roman"/>
          <w:b/>
          <w:snapToGrid w:val="0"/>
          <w:sz w:val="21"/>
          <w:szCs w:val="21"/>
        </w:rPr>
        <w:t xml:space="preserve">           </w:t>
      </w:r>
    </w:p>
    <w:p w:rsidR="00D7233B" w:rsidRPr="00425CFC" w:rsidRDefault="00D7233B" w:rsidP="00D7233B">
      <w:pPr>
        <w:ind w:right="-290"/>
        <w:rPr>
          <w:rFonts w:ascii="Times New Roman" w:hAnsi="Times New Roman"/>
          <w:b/>
          <w:sz w:val="21"/>
          <w:szCs w:val="21"/>
        </w:rPr>
      </w:pPr>
      <w:r w:rsidRPr="00E533A3">
        <w:rPr>
          <w:rFonts w:ascii="Times New Roman" w:hAnsi="Times New Roman"/>
          <w:b/>
          <w:sz w:val="21"/>
          <w:szCs w:val="21"/>
        </w:rPr>
        <w:t>(*A megfelelő rész aláhúzandó)</w:t>
      </w:r>
    </w:p>
    <w:p w:rsidR="00D7233B" w:rsidRPr="00E533A3" w:rsidRDefault="00D7233B" w:rsidP="00D7233B">
      <w:pPr>
        <w:ind w:right="-290"/>
        <w:rPr>
          <w:rFonts w:ascii="Times New Roman" w:hAnsi="Times New Roman"/>
          <w:sz w:val="21"/>
          <w:szCs w:val="21"/>
        </w:rPr>
      </w:pPr>
      <w:r w:rsidRPr="00E533A3">
        <w:rPr>
          <w:rFonts w:ascii="Times New Roman" w:hAnsi="Times New Roman"/>
          <w:sz w:val="21"/>
          <w:szCs w:val="21"/>
        </w:rPr>
        <w:t>Amennyiben van:</w:t>
      </w:r>
    </w:p>
    <w:p w:rsidR="00D7233B" w:rsidRPr="00E533A3" w:rsidRDefault="00D7233B" w:rsidP="00D7233B">
      <w:pPr>
        <w:ind w:right="-290"/>
        <w:rPr>
          <w:rFonts w:ascii="Times New Roman" w:hAnsi="Times New Roman"/>
          <w:sz w:val="21"/>
          <w:szCs w:val="21"/>
        </w:rPr>
      </w:pPr>
      <w:r w:rsidRPr="00E533A3">
        <w:rPr>
          <w:rFonts w:ascii="Times New Roman" w:hAnsi="Times New Roman"/>
          <w:sz w:val="21"/>
          <w:szCs w:val="21"/>
        </w:rPr>
        <w:t>Melyik intézmény felé? ………………………………………………………………………………...</w:t>
      </w:r>
    </w:p>
    <w:p w:rsidR="00D7233B" w:rsidRPr="00E533A3" w:rsidRDefault="00D7233B" w:rsidP="00D7233B">
      <w:pPr>
        <w:ind w:right="-290"/>
        <w:rPr>
          <w:rFonts w:ascii="Times New Roman" w:hAnsi="Times New Roman"/>
          <w:sz w:val="21"/>
          <w:szCs w:val="21"/>
        </w:rPr>
      </w:pPr>
      <w:r w:rsidRPr="00E533A3">
        <w:rPr>
          <w:rFonts w:ascii="Times New Roman" w:hAnsi="Times New Roman"/>
          <w:sz w:val="21"/>
          <w:szCs w:val="21"/>
        </w:rPr>
        <w:t>Mekkora összeg? ……………………………… Ft</w:t>
      </w:r>
    </w:p>
    <w:p w:rsidR="00D7233B" w:rsidRPr="00E533A3" w:rsidRDefault="00D7233B" w:rsidP="00D7233B">
      <w:pPr>
        <w:ind w:right="-290"/>
        <w:rPr>
          <w:rFonts w:ascii="Times New Roman" w:hAnsi="Times New Roman"/>
          <w:sz w:val="21"/>
          <w:szCs w:val="21"/>
        </w:rPr>
      </w:pP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Kelt: Törökszentmiklós, 2016.__________________</w:t>
      </w:r>
    </w:p>
    <w:p w:rsidR="00D7233B" w:rsidRPr="00E533A3" w:rsidRDefault="00D7233B" w:rsidP="00D7233B">
      <w:pPr>
        <w:rPr>
          <w:rFonts w:ascii="Times New Roman" w:hAnsi="Times New Roman"/>
          <w:snapToGrid w:val="0"/>
          <w:sz w:val="21"/>
          <w:szCs w:val="21"/>
        </w:rPr>
      </w:pPr>
    </w:p>
    <w:tbl>
      <w:tblPr>
        <w:tblW w:w="0" w:type="auto"/>
        <w:tblLook w:val="01E0" w:firstRow="1" w:lastRow="1" w:firstColumn="1" w:lastColumn="1" w:noHBand="0" w:noVBand="0"/>
      </w:tblPr>
      <w:tblGrid>
        <w:gridCol w:w="4605"/>
        <w:gridCol w:w="4605"/>
      </w:tblGrid>
      <w:tr w:rsidR="00D7233B" w:rsidRPr="00E533A3" w:rsidTr="00D7233B">
        <w:tc>
          <w:tcPr>
            <w:tcW w:w="4605" w:type="dxa"/>
            <w:shd w:val="clear" w:color="auto" w:fill="auto"/>
          </w:tcPr>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jc w:val="center"/>
              <w:rPr>
                <w:rFonts w:ascii="Times New Roman" w:hAnsi="Times New Roman"/>
                <w:snapToGrid w:val="0"/>
                <w:sz w:val="21"/>
                <w:szCs w:val="21"/>
              </w:rPr>
            </w:pPr>
            <w:r w:rsidRPr="00E533A3">
              <w:rPr>
                <w:rFonts w:ascii="Times New Roman" w:hAnsi="Times New Roman"/>
                <w:b/>
                <w:snapToGrid w:val="0"/>
                <w:sz w:val="21"/>
                <w:szCs w:val="21"/>
              </w:rPr>
              <w:t>P.H.</w:t>
            </w:r>
          </w:p>
        </w:tc>
        <w:tc>
          <w:tcPr>
            <w:tcW w:w="4605" w:type="dxa"/>
            <w:shd w:val="clear" w:color="auto" w:fill="auto"/>
          </w:tcPr>
          <w:p w:rsidR="00D7233B" w:rsidRPr="00E533A3" w:rsidRDefault="00D7233B" w:rsidP="00D7233B">
            <w:pPr>
              <w:jc w:val="center"/>
              <w:rPr>
                <w:rFonts w:ascii="Times New Roman" w:hAnsi="Times New Roman"/>
                <w:snapToGrid w:val="0"/>
                <w:sz w:val="21"/>
                <w:szCs w:val="21"/>
              </w:rPr>
            </w:pPr>
            <w:r w:rsidRPr="00E533A3">
              <w:rPr>
                <w:rFonts w:ascii="Times New Roman" w:hAnsi="Times New Roman"/>
                <w:snapToGrid w:val="0"/>
                <w:sz w:val="21"/>
                <w:szCs w:val="21"/>
              </w:rPr>
              <w:t>_____________________________</w:t>
            </w: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cégszerű aláírás</w:t>
            </w:r>
          </w:p>
          <w:p w:rsidR="00D7233B" w:rsidRPr="00E533A3" w:rsidRDefault="00D7233B" w:rsidP="00D7233B">
            <w:pPr>
              <w:rPr>
                <w:rFonts w:ascii="Times New Roman" w:hAnsi="Times New Roman"/>
                <w:snapToGrid w:val="0"/>
                <w:sz w:val="21"/>
                <w:szCs w:val="21"/>
              </w:rPr>
            </w:pPr>
          </w:p>
        </w:tc>
      </w:tr>
    </w:tbl>
    <w:p w:rsidR="00D7233B" w:rsidRPr="00E533A3" w:rsidRDefault="00D7233B" w:rsidP="00D7233B">
      <w:pPr>
        <w:pStyle w:val="Szvegtrzs"/>
        <w:jc w:val="right"/>
        <w:rPr>
          <w:b/>
          <w:sz w:val="21"/>
          <w:szCs w:val="21"/>
          <w:u w:val="single"/>
        </w:rPr>
      </w:pPr>
    </w:p>
    <w:p w:rsidR="00D7233B" w:rsidRDefault="00D7233B" w:rsidP="00D7233B">
      <w:pPr>
        <w:pStyle w:val="Szvegtrzs"/>
        <w:jc w:val="right"/>
        <w:rPr>
          <w:rFonts w:ascii="Garamond" w:hAnsi="Garamond"/>
          <w:b/>
          <w:sz w:val="21"/>
          <w:szCs w:val="21"/>
          <w:u w:val="single"/>
        </w:rPr>
      </w:pPr>
    </w:p>
    <w:p w:rsidR="00D7233B" w:rsidRPr="00E533A3" w:rsidRDefault="00D7233B" w:rsidP="00D7233B">
      <w:pPr>
        <w:pStyle w:val="Szvegtrzs"/>
        <w:jc w:val="right"/>
        <w:rPr>
          <w:b/>
          <w:sz w:val="21"/>
          <w:szCs w:val="21"/>
          <w:u w:val="single"/>
        </w:rPr>
      </w:pPr>
      <w:r w:rsidRPr="00E533A3">
        <w:rPr>
          <w:b/>
          <w:sz w:val="21"/>
          <w:szCs w:val="21"/>
          <w:u w:val="single"/>
        </w:rPr>
        <w:t>4. számú melléklet a 45/2016. (II.25.) K. t. sz. határozathoz</w:t>
      </w:r>
    </w:p>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Nyilatkozat egyéb tartozásoktól való mentességről</w:t>
      </w:r>
    </w:p>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 xml:space="preserve">Alulírott …………………………. a ………………………………………………. sportszervezet képviselője nyilatkozom, hogy az általam képviselt sportszervezetnek </w:t>
      </w:r>
      <w:r w:rsidRPr="00E533A3">
        <w:rPr>
          <w:rFonts w:ascii="Times New Roman" w:hAnsi="Times New Roman"/>
          <w:i/>
          <w:snapToGrid w:val="0"/>
          <w:sz w:val="21"/>
          <w:szCs w:val="21"/>
        </w:rPr>
        <w:t>van / nincs*</w:t>
      </w:r>
      <w:r w:rsidRPr="00E533A3">
        <w:rPr>
          <w:rFonts w:ascii="Times New Roman" w:hAnsi="Times New Roman"/>
          <w:snapToGrid w:val="0"/>
          <w:sz w:val="21"/>
          <w:szCs w:val="21"/>
        </w:rPr>
        <w:t xml:space="preserve"> jelenleg fennálló egyéb tartozása.</w:t>
      </w:r>
    </w:p>
    <w:p w:rsidR="00D7233B" w:rsidRPr="00E533A3" w:rsidRDefault="00D7233B" w:rsidP="00D7233B">
      <w:pPr>
        <w:ind w:right="-290"/>
        <w:rPr>
          <w:rFonts w:ascii="Times New Roman" w:hAnsi="Times New Roman"/>
          <w:sz w:val="21"/>
          <w:szCs w:val="21"/>
        </w:rPr>
      </w:pPr>
      <w:r w:rsidRPr="00E533A3">
        <w:rPr>
          <w:rFonts w:ascii="Times New Roman" w:hAnsi="Times New Roman"/>
          <w:sz w:val="21"/>
          <w:szCs w:val="21"/>
        </w:rPr>
        <w:lastRenderedPageBreak/>
        <w:t>(*A megfelelő rész aláhúzandó)</w:t>
      </w:r>
    </w:p>
    <w:p w:rsidR="00D7233B" w:rsidRPr="00E533A3" w:rsidRDefault="00D7233B" w:rsidP="00D7233B">
      <w:pPr>
        <w:ind w:right="-290"/>
        <w:rPr>
          <w:rFonts w:ascii="Times New Roman" w:hAnsi="Times New Roman"/>
          <w:sz w:val="21"/>
          <w:szCs w:val="21"/>
        </w:rPr>
      </w:pPr>
      <w:r w:rsidRPr="00E533A3">
        <w:rPr>
          <w:rFonts w:ascii="Times New Roman" w:hAnsi="Times New Roman"/>
          <w:sz w:val="21"/>
          <w:szCs w:val="21"/>
        </w:rPr>
        <w:t>Amennyiben van:</w:t>
      </w:r>
    </w:p>
    <w:p w:rsidR="00D7233B" w:rsidRPr="00E533A3" w:rsidRDefault="00D7233B" w:rsidP="00D7233B">
      <w:pPr>
        <w:ind w:right="-290"/>
        <w:rPr>
          <w:rFonts w:ascii="Times New Roman" w:hAnsi="Times New Roman"/>
          <w:sz w:val="21"/>
          <w:szCs w:val="21"/>
        </w:rPr>
      </w:pPr>
      <w:r w:rsidRPr="00E533A3">
        <w:rPr>
          <w:rFonts w:ascii="Times New Roman" w:hAnsi="Times New Roman"/>
          <w:sz w:val="21"/>
          <w:szCs w:val="21"/>
        </w:rPr>
        <w:t>Milyen tartozás? …………………………………………………………………...</w:t>
      </w:r>
    </w:p>
    <w:p w:rsidR="00D7233B" w:rsidRPr="00E533A3" w:rsidRDefault="00D7233B" w:rsidP="00D7233B">
      <w:pPr>
        <w:ind w:right="-290"/>
        <w:rPr>
          <w:rFonts w:ascii="Times New Roman" w:hAnsi="Times New Roman"/>
          <w:sz w:val="21"/>
          <w:szCs w:val="21"/>
        </w:rPr>
      </w:pPr>
      <w:r w:rsidRPr="00E533A3">
        <w:rPr>
          <w:rFonts w:ascii="Times New Roman" w:hAnsi="Times New Roman"/>
          <w:sz w:val="21"/>
          <w:szCs w:val="21"/>
        </w:rPr>
        <w:t>Mekkora összeg? ……………………………… Ft</w:t>
      </w: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Kelt: Törökszentmiklós, 2016.__________________</w:t>
      </w:r>
    </w:p>
    <w:p w:rsidR="00D7233B" w:rsidRPr="00E533A3" w:rsidRDefault="00D7233B" w:rsidP="00D7233B">
      <w:pPr>
        <w:rPr>
          <w:rFonts w:ascii="Times New Roman" w:hAnsi="Times New Roman"/>
          <w:snapToGrid w:val="0"/>
          <w:sz w:val="21"/>
          <w:szCs w:val="21"/>
        </w:rPr>
      </w:pPr>
    </w:p>
    <w:tbl>
      <w:tblPr>
        <w:tblW w:w="0" w:type="auto"/>
        <w:tblLook w:val="01E0" w:firstRow="1" w:lastRow="1" w:firstColumn="1" w:lastColumn="1" w:noHBand="0" w:noVBand="0"/>
      </w:tblPr>
      <w:tblGrid>
        <w:gridCol w:w="4605"/>
        <w:gridCol w:w="4605"/>
      </w:tblGrid>
      <w:tr w:rsidR="00D7233B" w:rsidRPr="00E533A3" w:rsidTr="00D7233B">
        <w:tc>
          <w:tcPr>
            <w:tcW w:w="4605" w:type="dxa"/>
            <w:shd w:val="clear" w:color="auto" w:fill="auto"/>
          </w:tcPr>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jc w:val="center"/>
              <w:rPr>
                <w:rFonts w:ascii="Times New Roman" w:hAnsi="Times New Roman"/>
                <w:snapToGrid w:val="0"/>
                <w:sz w:val="21"/>
                <w:szCs w:val="21"/>
              </w:rPr>
            </w:pPr>
            <w:r w:rsidRPr="00E533A3">
              <w:rPr>
                <w:rFonts w:ascii="Times New Roman" w:hAnsi="Times New Roman"/>
                <w:b/>
                <w:snapToGrid w:val="0"/>
                <w:sz w:val="21"/>
                <w:szCs w:val="21"/>
              </w:rPr>
              <w:t>P.H.</w:t>
            </w:r>
          </w:p>
        </w:tc>
        <w:tc>
          <w:tcPr>
            <w:tcW w:w="4605" w:type="dxa"/>
            <w:shd w:val="clear" w:color="auto" w:fill="auto"/>
          </w:tcPr>
          <w:p w:rsidR="00D7233B" w:rsidRPr="00E533A3" w:rsidRDefault="00D7233B" w:rsidP="00D7233B">
            <w:pPr>
              <w:jc w:val="center"/>
              <w:rPr>
                <w:rFonts w:ascii="Times New Roman" w:hAnsi="Times New Roman"/>
                <w:snapToGrid w:val="0"/>
                <w:sz w:val="21"/>
                <w:szCs w:val="21"/>
              </w:rPr>
            </w:pPr>
            <w:r w:rsidRPr="00E533A3">
              <w:rPr>
                <w:rFonts w:ascii="Times New Roman" w:hAnsi="Times New Roman"/>
                <w:snapToGrid w:val="0"/>
                <w:sz w:val="21"/>
                <w:szCs w:val="21"/>
              </w:rPr>
              <w:t>_____________________________</w:t>
            </w: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cégszerű aláírás</w:t>
            </w:r>
          </w:p>
        </w:tc>
      </w:tr>
    </w:tbl>
    <w:p w:rsidR="00D7233B" w:rsidRPr="00E533A3" w:rsidRDefault="00D7233B" w:rsidP="00D7233B">
      <w:pPr>
        <w:pStyle w:val="Szvegtrzs"/>
        <w:jc w:val="right"/>
        <w:rPr>
          <w:b/>
          <w:sz w:val="21"/>
          <w:szCs w:val="21"/>
          <w:u w:val="single"/>
        </w:rPr>
      </w:pPr>
    </w:p>
    <w:p w:rsidR="00D7233B" w:rsidRPr="00E533A3" w:rsidRDefault="00D7233B" w:rsidP="00D7233B">
      <w:pPr>
        <w:pStyle w:val="Szvegtrzs"/>
        <w:jc w:val="right"/>
        <w:rPr>
          <w:b/>
          <w:sz w:val="21"/>
          <w:szCs w:val="21"/>
          <w:u w:val="single"/>
        </w:rPr>
      </w:pPr>
    </w:p>
    <w:p w:rsidR="00D7233B" w:rsidRPr="00E533A3" w:rsidRDefault="00D7233B" w:rsidP="00D7233B">
      <w:pPr>
        <w:pStyle w:val="Szvegtrzs"/>
        <w:jc w:val="right"/>
        <w:rPr>
          <w:b/>
          <w:sz w:val="21"/>
          <w:szCs w:val="21"/>
          <w:u w:val="single"/>
        </w:rPr>
      </w:pPr>
      <w:r w:rsidRPr="00E533A3">
        <w:rPr>
          <w:b/>
          <w:sz w:val="21"/>
          <w:szCs w:val="21"/>
          <w:u w:val="single"/>
        </w:rPr>
        <w:t>5. számú melléklet a 45/2016. (II.25.) K. t. sz. határozathoz</w:t>
      </w:r>
    </w:p>
    <w:p w:rsidR="00D7233B" w:rsidRPr="00E533A3" w:rsidRDefault="00D7233B" w:rsidP="002E5AEF">
      <w:pPr>
        <w:rPr>
          <w:rFonts w:ascii="Times New Roman" w:hAnsi="Times New Roman"/>
          <w:b/>
          <w:snapToGrid w:val="0"/>
          <w:sz w:val="21"/>
          <w:szCs w:val="21"/>
        </w:rPr>
      </w:pP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 xml:space="preserve">Nyilatkozat </w:t>
      </w:r>
    </w:p>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snapToGrid w:val="0"/>
          <w:sz w:val="21"/>
          <w:szCs w:val="21"/>
        </w:rPr>
        <w:t xml:space="preserve">Alulírott …………………………. a ………………………………………………. sportszervezet képviselője nyilatkozom, hogy az általam képviselt sportszervezet </w:t>
      </w:r>
      <w:r w:rsidRPr="00E533A3">
        <w:rPr>
          <w:rFonts w:ascii="Times New Roman" w:hAnsi="Times New Roman"/>
          <w:sz w:val="21"/>
          <w:szCs w:val="21"/>
        </w:rPr>
        <w:t xml:space="preserve">az önkormányzat más költségvetési fejezetéből </w:t>
      </w:r>
      <w:r w:rsidRPr="00E533A3">
        <w:rPr>
          <w:rFonts w:ascii="Times New Roman" w:hAnsi="Times New Roman"/>
          <w:i/>
          <w:sz w:val="21"/>
          <w:szCs w:val="21"/>
        </w:rPr>
        <w:t>részesült / nem részesült*</w:t>
      </w:r>
      <w:r w:rsidRPr="00E533A3">
        <w:rPr>
          <w:rFonts w:ascii="Times New Roman" w:hAnsi="Times New Roman"/>
          <w:sz w:val="21"/>
          <w:szCs w:val="21"/>
        </w:rPr>
        <w:t xml:space="preserve"> juttatásban 2015. évben.</w:t>
      </w:r>
    </w:p>
    <w:p w:rsidR="00D7233B" w:rsidRPr="00E533A3" w:rsidRDefault="00D7233B" w:rsidP="002E5AEF">
      <w:pPr>
        <w:rPr>
          <w:rFonts w:ascii="Times New Roman" w:hAnsi="Times New Roman"/>
          <w:sz w:val="21"/>
          <w:szCs w:val="21"/>
        </w:rPr>
      </w:pPr>
      <w:r w:rsidRPr="00E533A3">
        <w:rPr>
          <w:rFonts w:ascii="Times New Roman" w:hAnsi="Times New Roman"/>
          <w:sz w:val="21"/>
          <w:szCs w:val="21"/>
        </w:rPr>
        <w:t>(*A megfelelő rész aláhúzandó)</w:t>
      </w:r>
    </w:p>
    <w:p w:rsidR="00D7233B" w:rsidRPr="00E533A3" w:rsidRDefault="00D7233B" w:rsidP="00D7233B">
      <w:pPr>
        <w:ind w:right="-290"/>
        <w:rPr>
          <w:rFonts w:ascii="Times New Roman" w:hAnsi="Times New Roman"/>
          <w:sz w:val="21"/>
          <w:szCs w:val="21"/>
        </w:rPr>
      </w:pPr>
      <w:r w:rsidRPr="00E533A3">
        <w:rPr>
          <w:rFonts w:ascii="Times New Roman" w:hAnsi="Times New Roman"/>
          <w:sz w:val="21"/>
          <w:szCs w:val="21"/>
        </w:rPr>
        <w:t>Amennyiben részesült:</w:t>
      </w:r>
    </w:p>
    <w:p w:rsidR="00D7233B" w:rsidRPr="00E533A3" w:rsidRDefault="00D7233B" w:rsidP="00D7233B">
      <w:pPr>
        <w:ind w:right="-290"/>
        <w:rPr>
          <w:rFonts w:ascii="Times New Roman" w:hAnsi="Times New Roman"/>
          <w:sz w:val="21"/>
          <w:szCs w:val="21"/>
        </w:rPr>
      </w:pPr>
      <w:r w:rsidRPr="00E533A3">
        <w:rPr>
          <w:rFonts w:ascii="Times New Roman" w:hAnsi="Times New Roman"/>
          <w:sz w:val="21"/>
          <w:szCs w:val="21"/>
        </w:rPr>
        <w:t>Melyik költségvetési fejezetéből? …………………………………………………………………...</w:t>
      </w:r>
    </w:p>
    <w:p w:rsidR="00D7233B" w:rsidRPr="00E533A3" w:rsidRDefault="00D7233B" w:rsidP="00D7233B">
      <w:pPr>
        <w:ind w:right="-290"/>
        <w:rPr>
          <w:rFonts w:ascii="Times New Roman" w:hAnsi="Times New Roman"/>
          <w:sz w:val="21"/>
          <w:szCs w:val="21"/>
        </w:rPr>
      </w:pPr>
      <w:r w:rsidRPr="00E533A3">
        <w:rPr>
          <w:rFonts w:ascii="Times New Roman" w:hAnsi="Times New Roman"/>
          <w:sz w:val="21"/>
          <w:szCs w:val="21"/>
        </w:rPr>
        <w:t>Mekkora összegben? ……………………………… Ft</w:t>
      </w:r>
    </w:p>
    <w:p w:rsidR="00D7233B" w:rsidRPr="00E533A3" w:rsidRDefault="00D7233B" w:rsidP="00D7233B">
      <w:pPr>
        <w:ind w:right="-290"/>
        <w:rPr>
          <w:rFonts w:ascii="Times New Roman" w:hAnsi="Times New Roman"/>
          <w:sz w:val="21"/>
          <w:szCs w:val="21"/>
        </w:rPr>
      </w:pP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Kelt: Törökszentmiklós, 2016.__________________</w:t>
      </w:r>
    </w:p>
    <w:p w:rsidR="00D7233B" w:rsidRPr="00E533A3" w:rsidRDefault="00D7233B" w:rsidP="00D7233B">
      <w:pPr>
        <w:rPr>
          <w:rFonts w:ascii="Times New Roman" w:hAnsi="Times New Roman"/>
          <w:snapToGrid w:val="0"/>
          <w:sz w:val="21"/>
          <w:szCs w:val="21"/>
        </w:rPr>
      </w:pPr>
    </w:p>
    <w:tbl>
      <w:tblPr>
        <w:tblW w:w="0" w:type="auto"/>
        <w:tblLook w:val="01E0" w:firstRow="1" w:lastRow="1" w:firstColumn="1" w:lastColumn="1" w:noHBand="0" w:noVBand="0"/>
      </w:tblPr>
      <w:tblGrid>
        <w:gridCol w:w="4605"/>
        <w:gridCol w:w="4605"/>
      </w:tblGrid>
      <w:tr w:rsidR="00D7233B" w:rsidRPr="00E533A3" w:rsidTr="00D7233B">
        <w:tc>
          <w:tcPr>
            <w:tcW w:w="4605" w:type="dxa"/>
            <w:shd w:val="clear" w:color="auto" w:fill="auto"/>
          </w:tcPr>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jc w:val="center"/>
              <w:rPr>
                <w:rFonts w:ascii="Times New Roman" w:hAnsi="Times New Roman"/>
                <w:snapToGrid w:val="0"/>
                <w:sz w:val="21"/>
                <w:szCs w:val="21"/>
              </w:rPr>
            </w:pPr>
            <w:r w:rsidRPr="00E533A3">
              <w:rPr>
                <w:rFonts w:ascii="Times New Roman" w:hAnsi="Times New Roman"/>
                <w:b/>
                <w:snapToGrid w:val="0"/>
                <w:sz w:val="21"/>
                <w:szCs w:val="21"/>
              </w:rPr>
              <w:t>P.H.</w:t>
            </w:r>
          </w:p>
        </w:tc>
        <w:tc>
          <w:tcPr>
            <w:tcW w:w="4605" w:type="dxa"/>
            <w:shd w:val="clear" w:color="auto" w:fill="auto"/>
          </w:tcPr>
          <w:p w:rsidR="00D7233B" w:rsidRPr="00E533A3" w:rsidRDefault="00D7233B" w:rsidP="00D7233B">
            <w:pPr>
              <w:jc w:val="center"/>
              <w:rPr>
                <w:rFonts w:ascii="Times New Roman" w:hAnsi="Times New Roman"/>
                <w:snapToGrid w:val="0"/>
                <w:sz w:val="21"/>
                <w:szCs w:val="21"/>
              </w:rPr>
            </w:pPr>
            <w:r w:rsidRPr="00E533A3">
              <w:rPr>
                <w:rFonts w:ascii="Times New Roman" w:hAnsi="Times New Roman"/>
                <w:snapToGrid w:val="0"/>
                <w:sz w:val="21"/>
                <w:szCs w:val="21"/>
              </w:rPr>
              <w:t>_____________________________</w:t>
            </w: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cégszerű aláírás</w:t>
            </w:r>
          </w:p>
        </w:tc>
      </w:tr>
    </w:tbl>
    <w:p w:rsidR="00D7233B" w:rsidRPr="00E533A3" w:rsidRDefault="00D7233B" w:rsidP="00D7233B">
      <w:pPr>
        <w:pStyle w:val="Szvegtrzs"/>
        <w:jc w:val="right"/>
        <w:rPr>
          <w:b/>
          <w:sz w:val="21"/>
          <w:szCs w:val="21"/>
          <w:u w:val="single"/>
        </w:rPr>
      </w:pPr>
    </w:p>
    <w:p w:rsidR="00D7233B" w:rsidRPr="00E533A3" w:rsidRDefault="00D7233B" w:rsidP="002E5AEF">
      <w:pPr>
        <w:pStyle w:val="Szvegtrzs"/>
        <w:rPr>
          <w:b/>
          <w:sz w:val="21"/>
          <w:szCs w:val="21"/>
          <w:u w:val="single"/>
        </w:rPr>
      </w:pPr>
    </w:p>
    <w:p w:rsidR="00D7233B" w:rsidRPr="00E533A3" w:rsidRDefault="00D7233B" w:rsidP="00D7233B">
      <w:pPr>
        <w:pStyle w:val="Szvegtrzs"/>
        <w:jc w:val="right"/>
        <w:rPr>
          <w:b/>
          <w:sz w:val="21"/>
          <w:szCs w:val="21"/>
          <w:u w:val="single"/>
        </w:rPr>
      </w:pPr>
      <w:r w:rsidRPr="00E533A3">
        <w:rPr>
          <w:b/>
          <w:sz w:val="21"/>
          <w:szCs w:val="21"/>
          <w:u w:val="single"/>
        </w:rPr>
        <w:t>6.számú melléklet a 45/2016. (II.25.) K. t. sz. határozathoz</w:t>
      </w:r>
    </w:p>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 xml:space="preserve">Nyilatkozat </w:t>
      </w:r>
    </w:p>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snapToGrid w:val="0"/>
          <w:sz w:val="21"/>
          <w:szCs w:val="21"/>
        </w:rPr>
        <w:lastRenderedPageBreak/>
        <w:t xml:space="preserve">Alulírott …………………………. a ………………………………………………. sportszervezet képviselője nyilatkozom, hogy az általam képviselt sportszervezet </w:t>
      </w:r>
      <w:r w:rsidRPr="00E533A3">
        <w:rPr>
          <w:rFonts w:ascii="Times New Roman" w:hAnsi="Times New Roman"/>
          <w:sz w:val="21"/>
          <w:szCs w:val="21"/>
        </w:rPr>
        <w:t>az elnyerni kívánt támogatás összegét az utánpótlás korú és a felnőtt sportolók között milyen arányban kívánja felhasználni.</w:t>
      </w:r>
    </w:p>
    <w:p w:rsidR="00D7233B" w:rsidRPr="00E533A3" w:rsidRDefault="00D7233B" w:rsidP="00D7233B">
      <w:pPr>
        <w:ind w:right="-290"/>
        <w:rPr>
          <w:rFonts w:ascii="Times New Roman" w:hAnsi="Times New Roman"/>
          <w:sz w:val="21"/>
          <w:szCs w:val="21"/>
        </w:rPr>
      </w:pPr>
    </w:p>
    <w:p w:rsidR="00D7233B" w:rsidRPr="00E533A3" w:rsidRDefault="00D7233B" w:rsidP="00D7233B">
      <w:pPr>
        <w:ind w:right="-290"/>
        <w:rPr>
          <w:rFonts w:ascii="Times New Roman" w:hAnsi="Times New Roman"/>
          <w:sz w:val="21"/>
          <w:szCs w:val="21"/>
        </w:rPr>
      </w:pPr>
      <w:r w:rsidRPr="00E533A3">
        <w:rPr>
          <w:rFonts w:ascii="Times New Roman" w:hAnsi="Times New Roman"/>
          <w:sz w:val="21"/>
          <w:szCs w:val="21"/>
        </w:rPr>
        <w:t>Utánpótlás korú sportolókra: …………………… . Ft</w:t>
      </w:r>
    </w:p>
    <w:p w:rsidR="00D7233B" w:rsidRPr="00E533A3" w:rsidRDefault="00D7233B" w:rsidP="00D7233B">
      <w:pPr>
        <w:ind w:right="-290"/>
        <w:rPr>
          <w:rFonts w:ascii="Times New Roman" w:hAnsi="Times New Roman"/>
          <w:sz w:val="21"/>
          <w:szCs w:val="21"/>
        </w:rPr>
      </w:pPr>
      <w:r w:rsidRPr="00E533A3">
        <w:rPr>
          <w:rFonts w:ascii="Times New Roman" w:hAnsi="Times New Roman"/>
          <w:sz w:val="21"/>
          <w:szCs w:val="21"/>
        </w:rPr>
        <w:t>Felnőtt sportolókra: ……………………………… Ft</w:t>
      </w:r>
    </w:p>
    <w:p w:rsidR="00D7233B" w:rsidRPr="00E533A3" w:rsidRDefault="00D7233B" w:rsidP="00D7233B">
      <w:pPr>
        <w:ind w:right="-290"/>
        <w:rPr>
          <w:rFonts w:ascii="Times New Roman" w:hAnsi="Times New Roman"/>
          <w:sz w:val="21"/>
          <w:szCs w:val="21"/>
        </w:rPr>
      </w:pP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Kelt: Törökszentmiklós, 2016.__________________</w:t>
      </w:r>
    </w:p>
    <w:p w:rsidR="00D7233B" w:rsidRPr="00E533A3" w:rsidRDefault="00D7233B" w:rsidP="00D7233B">
      <w:pPr>
        <w:rPr>
          <w:rFonts w:ascii="Times New Roman" w:hAnsi="Times New Roman"/>
          <w:snapToGrid w:val="0"/>
          <w:sz w:val="21"/>
          <w:szCs w:val="21"/>
        </w:rPr>
      </w:pPr>
    </w:p>
    <w:tbl>
      <w:tblPr>
        <w:tblW w:w="0" w:type="auto"/>
        <w:tblLook w:val="01E0" w:firstRow="1" w:lastRow="1" w:firstColumn="1" w:lastColumn="1" w:noHBand="0" w:noVBand="0"/>
      </w:tblPr>
      <w:tblGrid>
        <w:gridCol w:w="4605"/>
        <w:gridCol w:w="4605"/>
      </w:tblGrid>
      <w:tr w:rsidR="00D7233B" w:rsidRPr="00E533A3" w:rsidTr="00D7233B">
        <w:tc>
          <w:tcPr>
            <w:tcW w:w="4605" w:type="dxa"/>
            <w:shd w:val="clear" w:color="auto" w:fill="auto"/>
          </w:tcPr>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jc w:val="center"/>
              <w:rPr>
                <w:rFonts w:ascii="Times New Roman" w:hAnsi="Times New Roman"/>
                <w:snapToGrid w:val="0"/>
                <w:sz w:val="21"/>
                <w:szCs w:val="21"/>
              </w:rPr>
            </w:pPr>
            <w:r w:rsidRPr="00E533A3">
              <w:rPr>
                <w:rFonts w:ascii="Times New Roman" w:hAnsi="Times New Roman"/>
                <w:b/>
                <w:snapToGrid w:val="0"/>
                <w:sz w:val="21"/>
                <w:szCs w:val="21"/>
              </w:rPr>
              <w:t>P.H.</w:t>
            </w:r>
          </w:p>
        </w:tc>
        <w:tc>
          <w:tcPr>
            <w:tcW w:w="4605" w:type="dxa"/>
            <w:shd w:val="clear" w:color="auto" w:fill="auto"/>
          </w:tcPr>
          <w:p w:rsidR="00D7233B" w:rsidRPr="00E533A3" w:rsidRDefault="00D7233B" w:rsidP="00D7233B">
            <w:pPr>
              <w:jc w:val="center"/>
              <w:rPr>
                <w:rFonts w:ascii="Times New Roman" w:hAnsi="Times New Roman"/>
                <w:snapToGrid w:val="0"/>
                <w:sz w:val="21"/>
                <w:szCs w:val="21"/>
              </w:rPr>
            </w:pPr>
            <w:r w:rsidRPr="00E533A3">
              <w:rPr>
                <w:rFonts w:ascii="Times New Roman" w:hAnsi="Times New Roman"/>
                <w:snapToGrid w:val="0"/>
                <w:sz w:val="21"/>
                <w:szCs w:val="21"/>
              </w:rPr>
              <w:t>_____________________________</w:t>
            </w: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cégszerű aláírás</w:t>
            </w:r>
          </w:p>
          <w:p w:rsidR="00D7233B" w:rsidRPr="00E533A3" w:rsidRDefault="00D7233B" w:rsidP="00D7233B">
            <w:pPr>
              <w:rPr>
                <w:rFonts w:ascii="Times New Roman" w:hAnsi="Times New Roman"/>
                <w:snapToGrid w:val="0"/>
                <w:sz w:val="21"/>
                <w:szCs w:val="21"/>
              </w:rPr>
            </w:pPr>
          </w:p>
        </w:tc>
      </w:tr>
    </w:tbl>
    <w:p w:rsidR="00D7233B" w:rsidRPr="00E533A3" w:rsidRDefault="00D7233B" w:rsidP="002E5AEF">
      <w:pPr>
        <w:pStyle w:val="Szvegtrzs"/>
        <w:rPr>
          <w:b/>
          <w:sz w:val="21"/>
          <w:szCs w:val="21"/>
          <w:u w:val="single"/>
        </w:rPr>
      </w:pPr>
    </w:p>
    <w:p w:rsidR="00D7233B" w:rsidRPr="00E533A3" w:rsidRDefault="00D7233B" w:rsidP="00D7233B">
      <w:pPr>
        <w:pStyle w:val="Szvegtrzs"/>
        <w:jc w:val="right"/>
        <w:rPr>
          <w:b/>
          <w:sz w:val="21"/>
          <w:szCs w:val="21"/>
          <w:u w:val="single"/>
        </w:rPr>
      </w:pPr>
      <w:r w:rsidRPr="00E533A3">
        <w:rPr>
          <w:b/>
          <w:sz w:val="21"/>
          <w:szCs w:val="21"/>
          <w:u w:val="single"/>
        </w:rPr>
        <w:t>7.  számú melléklet a 45/2016. (II.25.) K. t. sz. határozathoz</w:t>
      </w:r>
    </w:p>
    <w:p w:rsidR="00D7233B" w:rsidRPr="00E533A3" w:rsidRDefault="00D7233B" w:rsidP="001B437D">
      <w:pPr>
        <w:rPr>
          <w:rFonts w:ascii="Times New Roman" w:hAnsi="Times New Roman"/>
          <w:b/>
          <w:sz w:val="21"/>
          <w:szCs w:val="21"/>
        </w:rPr>
      </w:pPr>
    </w:p>
    <w:p w:rsidR="00D7233B" w:rsidRPr="00E533A3" w:rsidRDefault="00D7233B" w:rsidP="001B437D">
      <w:pPr>
        <w:jc w:val="center"/>
        <w:rPr>
          <w:rFonts w:ascii="Times New Roman" w:hAnsi="Times New Roman"/>
          <w:b/>
          <w:sz w:val="21"/>
          <w:szCs w:val="21"/>
        </w:rPr>
      </w:pPr>
      <w:r w:rsidRPr="00E533A3">
        <w:rPr>
          <w:rFonts w:ascii="Times New Roman" w:hAnsi="Times New Roman"/>
          <w:b/>
          <w:sz w:val="21"/>
          <w:szCs w:val="21"/>
        </w:rPr>
        <w:t>NYILATKOZAT</w:t>
      </w:r>
    </w:p>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a közpénzekből nyújtott támogatások átláthatóságáról szóló 2007. évi CLXXXI. törvény  szerinti összeférhetetlenség, illetve érintettség fennállásáról, vagy hiányáról</w:t>
      </w: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A Pályázó neve: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Természetes személy lakcíme: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Születési helye, ideje: </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Gazdasági társaság esetén székhelye: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Cégjegyzékszáma:</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Adószáma:</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Képviselőjének neve: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Egyéb szervezet esetén székhelye: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Képviselőjének neve: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Nyilvántartásba vételi okirat száma:</w:t>
      </w:r>
    </w:p>
    <w:p w:rsidR="00D7233B" w:rsidRPr="00E533A3" w:rsidRDefault="00D7233B" w:rsidP="00D7233B">
      <w:pPr>
        <w:pBdr>
          <w:bottom w:val="single" w:sz="12" w:space="1" w:color="auto"/>
        </w:pBdr>
        <w:rPr>
          <w:rFonts w:ascii="Times New Roman" w:hAnsi="Times New Roman"/>
          <w:sz w:val="21"/>
          <w:szCs w:val="21"/>
        </w:rPr>
      </w:pPr>
      <w:r w:rsidRPr="00E533A3">
        <w:rPr>
          <w:rFonts w:ascii="Times New Roman" w:hAnsi="Times New Roman"/>
          <w:sz w:val="21"/>
          <w:szCs w:val="21"/>
        </w:rPr>
        <w:t>Nyilvántartásba vevő szerv megnevezése:</w:t>
      </w:r>
    </w:p>
    <w:p w:rsidR="00D7233B" w:rsidRPr="00E533A3" w:rsidRDefault="00D7233B" w:rsidP="00D7233B">
      <w:pPr>
        <w:pBdr>
          <w:bottom w:val="single" w:sz="12" w:space="1" w:color="auto"/>
        </w:pBdr>
        <w:rPr>
          <w:rFonts w:ascii="Times New Roman" w:hAnsi="Times New Roman"/>
          <w:sz w:val="21"/>
          <w:szCs w:val="21"/>
        </w:rPr>
      </w:pP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Kijelentem, hogy személyemmel, illetve a pályázóként megjelölt szervezettel szemben a közpénzekből nyújtott támogatások átláthatóságáról szóló </w:t>
      </w:r>
      <w:r w:rsidRPr="00E533A3">
        <w:rPr>
          <w:rFonts w:ascii="Times New Roman" w:hAnsi="Times New Roman"/>
          <w:b/>
          <w:sz w:val="21"/>
          <w:szCs w:val="21"/>
        </w:rPr>
        <w:t>2007. évi CLXXXI. törvény (Knyt.)</w:t>
      </w: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b/>
          <w:sz w:val="21"/>
          <w:szCs w:val="21"/>
        </w:rPr>
      </w:pPr>
      <w:r w:rsidRPr="00E533A3">
        <w:rPr>
          <w:rFonts w:ascii="Times New Roman" w:hAnsi="Times New Roman"/>
          <w:sz w:val="21"/>
          <w:szCs w:val="21"/>
        </w:rPr>
        <w:t xml:space="preserve">– </w:t>
      </w:r>
      <w:r w:rsidRPr="00E533A3">
        <w:rPr>
          <w:rFonts w:ascii="Times New Roman" w:hAnsi="Times New Roman"/>
          <w:b/>
          <w:sz w:val="21"/>
          <w:szCs w:val="21"/>
        </w:rPr>
        <w:t>6. § (1) bekezdése szerinti összeférhetetlenség</w:t>
      </w:r>
    </w:p>
    <w:p w:rsidR="00D7233B" w:rsidRPr="00E533A3" w:rsidRDefault="00465B80" w:rsidP="00D7233B">
      <w:pPr>
        <w:rPr>
          <w:rFonts w:ascii="Times New Roman" w:hAnsi="Times New Roman"/>
          <w:b/>
          <w:sz w:val="21"/>
          <w:szCs w:val="21"/>
        </w:rPr>
      </w:pPr>
      <w:r>
        <w:rPr>
          <w:rFonts w:ascii="Times New Roman" w:hAnsi="Times New Roman"/>
          <w:sz w:val="21"/>
          <w:szCs w:val="21"/>
          <w:lang w:eastAsia="en-US"/>
        </w:rPr>
        <w:pict>
          <v:shapetype id="_x0000_t202" coordsize="21600,21600" o:spt="202" path="m,l,21600r21600,l21600,xe">
            <v:stroke joinstyle="miter"/>
            <v:path gradientshapeok="t" o:connecttype="rect"/>
          </v:shapetype>
          <v:shape id="_x0000_s1026" type="#_x0000_t202" style="position:absolute;margin-left:275.65pt;margin-top:-.3pt;width:12pt;height:12.75pt;z-index:251656192">
            <v:textbox style="mso-next-textbox:#_x0000_s1026">
              <w:txbxContent>
                <w:p w:rsidR="00F51656" w:rsidRDefault="00F51656" w:rsidP="00D7233B"/>
              </w:txbxContent>
            </v:textbox>
          </v:shape>
        </w:pict>
      </w:r>
      <w:r w:rsidR="00D7233B" w:rsidRPr="00E533A3">
        <w:rPr>
          <w:rFonts w:ascii="Times New Roman" w:hAnsi="Times New Roman"/>
          <w:b/>
          <w:sz w:val="21"/>
          <w:szCs w:val="21"/>
        </w:rPr>
        <w:t xml:space="preserve"> </w:t>
      </w:r>
      <w:r w:rsidR="00D7233B" w:rsidRPr="00E533A3">
        <w:rPr>
          <w:rFonts w:ascii="Times New Roman" w:hAnsi="Times New Roman"/>
          <w:b/>
          <w:sz w:val="21"/>
          <w:szCs w:val="21"/>
        </w:rPr>
        <w:tab/>
        <w:t xml:space="preserve">1. nem áll fenn vagy </w:t>
      </w:r>
    </w:p>
    <w:p w:rsidR="00D7233B" w:rsidRPr="00E533A3" w:rsidRDefault="00D7233B" w:rsidP="00D7233B">
      <w:pPr>
        <w:ind w:firstLine="708"/>
        <w:rPr>
          <w:rFonts w:ascii="Times New Roman" w:hAnsi="Times New Roman"/>
          <w:sz w:val="21"/>
          <w:szCs w:val="21"/>
        </w:rPr>
      </w:pPr>
      <w:r w:rsidRPr="00E533A3">
        <w:rPr>
          <w:rFonts w:ascii="Times New Roman" w:hAnsi="Times New Roman"/>
          <w:b/>
          <w:sz w:val="21"/>
          <w:szCs w:val="21"/>
        </w:rPr>
        <w:t>2. fennáll az …pont alapján</w:t>
      </w:r>
    </w:p>
    <w:p w:rsidR="00D7233B" w:rsidRPr="00E533A3" w:rsidRDefault="00D7233B" w:rsidP="00D7233B">
      <w:pPr>
        <w:rPr>
          <w:rFonts w:ascii="Times New Roman" w:hAnsi="Times New Roman"/>
          <w:b/>
          <w:sz w:val="21"/>
          <w:szCs w:val="21"/>
        </w:rPr>
      </w:pPr>
    </w:p>
    <w:p w:rsidR="00D7233B" w:rsidRPr="00E533A3" w:rsidRDefault="00465B80" w:rsidP="00D7233B">
      <w:pPr>
        <w:rPr>
          <w:rFonts w:ascii="Times New Roman" w:hAnsi="Times New Roman"/>
          <w:b/>
          <w:sz w:val="21"/>
          <w:szCs w:val="21"/>
        </w:rPr>
      </w:pPr>
      <w:r>
        <w:rPr>
          <w:rFonts w:ascii="Times New Roman" w:hAnsi="Times New Roman"/>
          <w:sz w:val="21"/>
          <w:szCs w:val="21"/>
          <w:lang w:eastAsia="en-US"/>
        </w:rPr>
        <w:pict>
          <v:shape id="_x0000_s1027" type="#_x0000_t202" style="position:absolute;margin-left:276.4pt;margin-top:12.75pt;width:12pt;height:12.75pt;z-index:251657216">
            <v:textbox style="mso-next-textbox:#_x0000_s1027">
              <w:txbxContent>
                <w:p w:rsidR="00F51656" w:rsidRDefault="00F51656" w:rsidP="00D7233B"/>
              </w:txbxContent>
            </v:textbox>
          </v:shape>
        </w:pict>
      </w:r>
      <w:r w:rsidR="00D7233B" w:rsidRPr="00E533A3">
        <w:rPr>
          <w:rFonts w:ascii="Times New Roman" w:hAnsi="Times New Roman"/>
          <w:b/>
          <w:sz w:val="21"/>
          <w:szCs w:val="21"/>
        </w:rPr>
        <w:t>– 8. § (1) bekezdése szerinti érintettség</w:t>
      </w:r>
    </w:p>
    <w:p w:rsidR="00D7233B" w:rsidRPr="00E533A3" w:rsidRDefault="00D7233B" w:rsidP="00D7233B">
      <w:pPr>
        <w:rPr>
          <w:rFonts w:ascii="Times New Roman" w:hAnsi="Times New Roman"/>
          <w:b/>
          <w:noProof/>
          <w:sz w:val="21"/>
          <w:szCs w:val="21"/>
        </w:rPr>
      </w:pPr>
      <w:r w:rsidRPr="00E533A3">
        <w:rPr>
          <w:rFonts w:ascii="Times New Roman" w:hAnsi="Times New Roman"/>
          <w:b/>
          <w:noProof/>
          <w:sz w:val="21"/>
          <w:szCs w:val="21"/>
        </w:rPr>
        <w:t xml:space="preserve"> </w:t>
      </w:r>
      <w:r w:rsidRPr="00E533A3">
        <w:rPr>
          <w:rFonts w:ascii="Times New Roman" w:hAnsi="Times New Roman"/>
          <w:b/>
          <w:noProof/>
          <w:sz w:val="21"/>
          <w:szCs w:val="21"/>
        </w:rPr>
        <w:tab/>
        <w:t xml:space="preserve">1. nem áll fenn vagy </w:t>
      </w:r>
    </w:p>
    <w:p w:rsidR="00D7233B" w:rsidRPr="00E533A3" w:rsidRDefault="00D7233B" w:rsidP="001B437D">
      <w:pPr>
        <w:ind w:firstLine="708"/>
        <w:rPr>
          <w:rFonts w:ascii="Times New Roman" w:hAnsi="Times New Roman"/>
          <w:b/>
          <w:noProof/>
          <w:sz w:val="21"/>
          <w:szCs w:val="21"/>
        </w:rPr>
      </w:pPr>
      <w:r w:rsidRPr="00E533A3">
        <w:rPr>
          <w:rFonts w:ascii="Times New Roman" w:hAnsi="Times New Roman"/>
          <w:b/>
          <w:noProof/>
          <w:sz w:val="21"/>
          <w:szCs w:val="21"/>
        </w:rPr>
        <w:t>2. fennáll az …pont alapján</w:t>
      </w: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 xml:space="preserve">Az összeférhetetlenség vagy az érintettség alapjául szolgáló körülmény leírása: </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w:t>
      </w: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Kijelentem, hogy az összeférhetetlenség megszüntetésére az alábbiak szerint intézkedtem:</w:t>
      </w:r>
    </w:p>
    <w:p w:rsidR="00D7233B" w:rsidRPr="001B437D" w:rsidRDefault="00D7233B" w:rsidP="00D7233B">
      <w:pPr>
        <w:rPr>
          <w:rFonts w:ascii="Times New Roman" w:hAnsi="Times New Roman"/>
          <w:sz w:val="21"/>
          <w:szCs w:val="21"/>
        </w:rPr>
      </w:pPr>
      <w:r w:rsidRPr="00E533A3">
        <w:rPr>
          <w:rFonts w:ascii="Times New Roman" w:hAnsi="Times New Roman"/>
          <w:sz w:val="21"/>
          <w:szCs w:val="21"/>
        </w:rPr>
        <w:t>……………………………………………………………………………………………………………………………………………………………………………………………………………………………………………………………………………………………………………………………………………………</w:t>
      </w: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Kijelentem, hogy az érintettség közzétételét külön űrlap csatolásával kezdeményeztem.</w:t>
      </w: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Kelt: Törökszentmiklós, 2016. …………..</w:t>
      </w:r>
    </w:p>
    <w:p w:rsidR="00D7233B" w:rsidRPr="00E533A3" w:rsidRDefault="00D7233B" w:rsidP="00D7233B">
      <w:pPr>
        <w:jc w:val="right"/>
        <w:rPr>
          <w:rFonts w:ascii="Times New Roman" w:hAnsi="Times New Roman"/>
          <w:sz w:val="21"/>
          <w:szCs w:val="21"/>
        </w:rPr>
      </w:pPr>
    </w:p>
    <w:tbl>
      <w:tblPr>
        <w:tblW w:w="0" w:type="auto"/>
        <w:tblLook w:val="01E0" w:firstRow="1" w:lastRow="1" w:firstColumn="1" w:lastColumn="1" w:noHBand="0" w:noVBand="0"/>
      </w:tblPr>
      <w:tblGrid>
        <w:gridCol w:w="4605"/>
        <w:gridCol w:w="4605"/>
      </w:tblGrid>
      <w:tr w:rsidR="00D7233B" w:rsidRPr="00E533A3" w:rsidTr="00D7233B">
        <w:tc>
          <w:tcPr>
            <w:tcW w:w="4605" w:type="dxa"/>
            <w:shd w:val="clear" w:color="auto" w:fill="auto"/>
          </w:tcPr>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jc w:val="center"/>
              <w:rPr>
                <w:rFonts w:ascii="Times New Roman" w:hAnsi="Times New Roman"/>
                <w:snapToGrid w:val="0"/>
                <w:sz w:val="21"/>
                <w:szCs w:val="21"/>
              </w:rPr>
            </w:pPr>
            <w:r w:rsidRPr="00E533A3">
              <w:rPr>
                <w:rFonts w:ascii="Times New Roman" w:hAnsi="Times New Roman"/>
                <w:b/>
                <w:snapToGrid w:val="0"/>
                <w:sz w:val="21"/>
                <w:szCs w:val="21"/>
              </w:rPr>
              <w:t>P.H.</w:t>
            </w:r>
          </w:p>
        </w:tc>
        <w:tc>
          <w:tcPr>
            <w:tcW w:w="4605" w:type="dxa"/>
            <w:shd w:val="clear" w:color="auto" w:fill="auto"/>
          </w:tcPr>
          <w:p w:rsidR="00D7233B" w:rsidRPr="00E533A3" w:rsidRDefault="00D7233B" w:rsidP="00D7233B">
            <w:pPr>
              <w:jc w:val="center"/>
              <w:rPr>
                <w:rFonts w:ascii="Times New Roman" w:hAnsi="Times New Roman"/>
                <w:snapToGrid w:val="0"/>
                <w:sz w:val="21"/>
                <w:szCs w:val="21"/>
              </w:rPr>
            </w:pPr>
            <w:r w:rsidRPr="00E533A3">
              <w:rPr>
                <w:rFonts w:ascii="Times New Roman" w:hAnsi="Times New Roman"/>
                <w:snapToGrid w:val="0"/>
                <w:sz w:val="21"/>
                <w:szCs w:val="21"/>
              </w:rPr>
              <w:t>_____________________________</w:t>
            </w: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cégszerű aláírás</w:t>
            </w:r>
          </w:p>
        </w:tc>
      </w:tr>
    </w:tbl>
    <w:p w:rsidR="00D7233B" w:rsidRPr="00E533A3" w:rsidRDefault="00D7233B" w:rsidP="00D7233B">
      <w:pPr>
        <w:jc w:val="center"/>
        <w:rPr>
          <w:rFonts w:ascii="Times New Roman" w:hAnsi="Times New Roman"/>
          <w:b/>
          <w:sz w:val="21"/>
          <w:szCs w:val="21"/>
        </w:rPr>
      </w:pPr>
    </w:p>
    <w:p w:rsidR="00D7233B" w:rsidRPr="00E533A3" w:rsidRDefault="00D7233B" w:rsidP="002E5AEF">
      <w:pPr>
        <w:rPr>
          <w:rFonts w:ascii="Times New Roman" w:hAnsi="Times New Roman"/>
          <w:b/>
          <w:sz w:val="21"/>
          <w:szCs w:val="21"/>
          <w:u w:val="single"/>
        </w:rPr>
      </w:pPr>
    </w:p>
    <w:p w:rsidR="00D7233B" w:rsidRPr="00E533A3" w:rsidRDefault="00D7233B" w:rsidP="00D7233B">
      <w:pPr>
        <w:jc w:val="right"/>
        <w:rPr>
          <w:rFonts w:ascii="Times New Roman" w:hAnsi="Times New Roman"/>
          <w:b/>
          <w:sz w:val="21"/>
          <w:szCs w:val="21"/>
          <w:u w:val="single"/>
        </w:rPr>
      </w:pPr>
      <w:r w:rsidRPr="00E533A3">
        <w:rPr>
          <w:rFonts w:ascii="Times New Roman" w:hAnsi="Times New Roman"/>
          <w:b/>
          <w:sz w:val="21"/>
          <w:szCs w:val="21"/>
          <w:u w:val="single"/>
        </w:rPr>
        <w:t>8. számú melléklet a 45/2016. (II.25.) K. t. sz. határozathoz</w:t>
      </w:r>
    </w:p>
    <w:p w:rsidR="00D7233B" w:rsidRPr="00E533A3" w:rsidRDefault="00D7233B" w:rsidP="002E5AEF">
      <w:pPr>
        <w:rPr>
          <w:rFonts w:ascii="Times New Roman" w:hAnsi="Times New Roman"/>
          <w:b/>
          <w:sz w:val="21"/>
          <w:szCs w:val="21"/>
        </w:rPr>
      </w:pPr>
    </w:p>
    <w:p w:rsidR="00D7233B" w:rsidRPr="00E533A3" w:rsidRDefault="00D7233B" w:rsidP="002E5AEF">
      <w:pPr>
        <w:jc w:val="center"/>
        <w:rPr>
          <w:rFonts w:ascii="Times New Roman" w:hAnsi="Times New Roman"/>
          <w:b/>
          <w:sz w:val="21"/>
          <w:szCs w:val="21"/>
        </w:rPr>
      </w:pPr>
      <w:r w:rsidRPr="00E533A3">
        <w:rPr>
          <w:rFonts w:ascii="Times New Roman" w:hAnsi="Times New Roman"/>
          <w:b/>
          <w:sz w:val="21"/>
          <w:szCs w:val="21"/>
        </w:rPr>
        <w:t>KÖZZÉTÉTELI KÉRELEM</w:t>
      </w:r>
    </w:p>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a közpénzekből nyújtott támogatások átláthatóságáról szóló 2007. évi CLXXXI. törvény  8. § (1) bekezdés szerinti érintettségéről</w:t>
      </w: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A Pályázó neve: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Természetes személy lakcíme: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Születési helye, ideje: </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Gazdasági társaság esetén székhelye: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Cégjegyzékszáma:</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Adószáma:</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Képviselőjének neve: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Egyéb szervezet esetén székhelye: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Képviselőjének neve: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Nyilvántartásba vételi okirat száma:</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Nyilvántartásba vevő szerv megnevezése: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____________________________________________________________________________________</w:t>
      </w: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Kijelentem, hogy a közpénzekből nyújtott támogatások átláthatóságáról szóló 2007. évi CLXXXI. törvény 8. § (1) bekezdés szerinti érintettség személyemmel, illetve a pályázóként megjelölt szervezettel szemben fennáll, mert </w:t>
      </w:r>
    </w:p>
    <w:p w:rsidR="00D7233B" w:rsidRPr="00E533A3" w:rsidRDefault="00D7233B" w:rsidP="00D7233B">
      <w:pPr>
        <w:rPr>
          <w:rFonts w:ascii="Times New Roman" w:hAnsi="Times New Roman"/>
          <w:sz w:val="21"/>
          <w:szCs w:val="21"/>
        </w:rPr>
      </w:pPr>
    </w:p>
    <w:p w:rsidR="00D7233B" w:rsidRPr="00E533A3" w:rsidRDefault="00D7233B" w:rsidP="002E5AEF">
      <w:pPr>
        <w:numPr>
          <w:ilvl w:val="0"/>
          <w:numId w:val="25"/>
        </w:numPr>
        <w:spacing w:after="0" w:line="240" w:lineRule="auto"/>
        <w:jc w:val="both"/>
        <w:rPr>
          <w:rFonts w:ascii="Times New Roman" w:hAnsi="Times New Roman"/>
          <w:b/>
          <w:sz w:val="21"/>
          <w:szCs w:val="21"/>
        </w:rPr>
      </w:pPr>
      <w:r w:rsidRPr="00E533A3">
        <w:rPr>
          <w:rFonts w:ascii="Times New Roman" w:hAnsi="Times New Roman"/>
          <w:b/>
          <w:sz w:val="21"/>
          <w:szCs w:val="21"/>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E533A3">
        <w:rPr>
          <w:rFonts w:ascii="Times New Roman" w:hAnsi="Times New Roman"/>
          <w:i/>
          <w:sz w:val="21"/>
          <w:szCs w:val="21"/>
        </w:rPr>
        <w:t xml:space="preserve">(Kizárólag természetes személy pályázó esetén!). </w:t>
      </w:r>
    </w:p>
    <w:p w:rsidR="00D7233B" w:rsidRPr="00E533A3" w:rsidRDefault="00D7233B" w:rsidP="00D7233B">
      <w:pPr>
        <w:ind w:left="360"/>
        <w:rPr>
          <w:rFonts w:ascii="Times New Roman" w:hAnsi="Times New Roman"/>
          <w:b/>
          <w:sz w:val="21"/>
          <w:szCs w:val="21"/>
        </w:rPr>
      </w:pP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 xml:space="preserve">Indoklás: </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Munkavégzésre irányuló jogviszonyban állok az alábbi szervezettel (a</w:t>
      </w:r>
      <w:r w:rsidRPr="00E533A3">
        <w:rPr>
          <w:rFonts w:ascii="Times New Roman" w:hAnsi="Times New Roman"/>
          <w:i/>
          <w:sz w:val="21"/>
          <w:szCs w:val="21"/>
        </w:rPr>
        <w:t xml:space="preserve"> szervezet neve, székhelye beírandó)</w:t>
      </w:r>
      <w:r w:rsidRPr="00E533A3">
        <w:rPr>
          <w:rFonts w:ascii="Times New Roman" w:hAnsi="Times New Roman"/>
          <w:sz w:val="21"/>
          <w:szCs w:val="21"/>
        </w:rPr>
        <w:t>: ……………………...……………………...……….……………………………………………………………………………………………………………………………..………………………………..……….….</w:t>
      </w:r>
    </w:p>
    <w:p w:rsidR="00D7233B" w:rsidRPr="00E533A3" w:rsidRDefault="00D7233B" w:rsidP="00D7233B">
      <w:pPr>
        <w:rPr>
          <w:rFonts w:ascii="Times New Roman" w:hAnsi="Times New Roman"/>
          <w:sz w:val="21"/>
          <w:szCs w:val="21"/>
        </w:rPr>
      </w:pPr>
    </w:p>
    <w:p w:rsidR="00D7233B" w:rsidRPr="00E533A3" w:rsidRDefault="00D7233B" w:rsidP="002E5AEF">
      <w:pPr>
        <w:numPr>
          <w:ilvl w:val="0"/>
          <w:numId w:val="25"/>
        </w:numPr>
        <w:spacing w:after="0" w:line="240" w:lineRule="auto"/>
        <w:jc w:val="both"/>
        <w:rPr>
          <w:rFonts w:ascii="Times New Roman" w:hAnsi="Times New Roman"/>
          <w:b/>
          <w:sz w:val="21"/>
          <w:szCs w:val="21"/>
        </w:rPr>
      </w:pPr>
      <w:r w:rsidRPr="00E533A3">
        <w:rPr>
          <w:rFonts w:ascii="Times New Roman" w:hAnsi="Times New Roman"/>
          <w:b/>
          <w:sz w:val="21"/>
          <w:szCs w:val="21"/>
        </w:rPr>
        <w:t xml:space="preserve">Nem kizárt közjogi tisztségviselő vagyok </w:t>
      </w:r>
      <w:r w:rsidRPr="00E533A3">
        <w:rPr>
          <w:rFonts w:ascii="Times New Roman" w:hAnsi="Times New Roman"/>
          <w:i/>
          <w:sz w:val="21"/>
          <w:szCs w:val="21"/>
        </w:rPr>
        <w:t>(Kizárólag természetes személy pályázó esetén!)</w:t>
      </w:r>
    </w:p>
    <w:p w:rsidR="00D7233B" w:rsidRPr="00E533A3" w:rsidRDefault="00D7233B" w:rsidP="00D7233B">
      <w:pPr>
        <w:ind w:left="360"/>
        <w:rPr>
          <w:rFonts w:ascii="Times New Roman" w:hAnsi="Times New Roman"/>
          <w:b/>
          <w:sz w:val="21"/>
          <w:szCs w:val="21"/>
        </w:rPr>
      </w:pP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 xml:space="preserve">Indoklás: </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Az alábbiakban felsorolt tisztségek valamelyikével rendelkezem (a</w:t>
      </w:r>
      <w:r w:rsidRPr="00E533A3">
        <w:rPr>
          <w:rFonts w:ascii="Times New Roman" w:hAnsi="Times New Roman"/>
          <w:i/>
          <w:sz w:val="21"/>
          <w:szCs w:val="21"/>
        </w:rPr>
        <w:t xml:space="preserve"> kívánt rész aláhúzandó):</w:t>
      </w:r>
    </w:p>
    <w:p w:rsidR="00D7233B" w:rsidRPr="00E533A3" w:rsidRDefault="00D7233B" w:rsidP="00D7233B">
      <w:pPr>
        <w:pStyle w:val="Cmsor1"/>
        <w:keepNext w:val="0"/>
        <w:autoSpaceDE w:val="0"/>
        <w:autoSpaceDN w:val="0"/>
        <w:adjustRightInd w:val="0"/>
        <w:jc w:val="both"/>
        <w:rPr>
          <w:b/>
          <w:bCs/>
          <w:sz w:val="21"/>
          <w:szCs w:val="21"/>
        </w:rPr>
      </w:pPr>
    </w:p>
    <w:p w:rsidR="00D7233B" w:rsidRPr="00E533A3" w:rsidRDefault="00D7233B" w:rsidP="00D7233B">
      <w:pPr>
        <w:pStyle w:val="Cmsor1"/>
        <w:keepNext w:val="0"/>
        <w:autoSpaceDE w:val="0"/>
        <w:autoSpaceDN w:val="0"/>
        <w:adjustRightInd w:val="0"/>
        <w:jc w:val="both"/>
        <w:rPr>
          <w:b/>
          <w:bCs/>
          <w:sz w:val="21"/>
          <w:szCs w:val="21"/>
        </w:rPr>
      </w:pPr>
      <w:r w:rsidRPr="00E533A3">
        <w:rPr>
          <w:bCs/>
          <w:sz w:val="21"/>
          <w:szCs w:val="21"/>
        </w:rPr>
        <w:t xml:space="preserve">köztársasági elnök, Országgyűlés által választott vagy a köztársasági elnök által kinevezett tisztségviselő, országgyűlési és az európai parlamenti képviselő, polgármester, alpolgármester, főpolgármester, </w:t>
      </w:r>
      <w:r w:rsidRPr="00E533A3">
        <w:rPr>
          <w:bCs/>
          <w:sz w:val="21"/>
          <w:szCs w:val="21"/>
        </w:rPr>
        <w:lastRenderedPageBreak/>
        <w:t>főpolgármester-helyettes, helyi önkormányzati képviselő, helyi önkormányzat képviselő-testülete bizottságának tagja, központi államigazgatási szerv - a Knyt. 2. § (1) bekezdés d) pont alá nem tartozó - vezetője és helyettesei, regionális fejlesztési tanács tagja</w:t>
      </w:r>
    </w:p>
    <w:p w:rsidR="00D7233B" w:rsidRPr="00E533A3" w:rsidRDefault="00D7233B" w:rsidP="00D7233B">
      <w:pPr>
        <w:autoSpaceDE w:val="0"/>
        <w:autoSpaceDN w:val="0"/>
        <w:adjustRightInd w:val="0"/>
        <w:rPr>
          <w:rFonts w:ascii="Times New Roman" w:hAnsi="Times New Roman"/>
          <w:b/>
          <w:sz w:val="21"/>
          <w:szCs w:val="21"/>
        </w:rPr>
      </w:pPr>
    </w:p>
    <w:p w:rsidR="00D7233B" w:rsidRPr="001B437D" w:rsidRDefault="00D7233B" w:rsidP="001B437D">
      <w:pPr>
        <w:autoSpaceDE w:val="0"/>
        <w:autoSpaceDN w:val="0"/>
        <w:adjustRightInd w:val="0"/>
        <w:rPr>
          <w:rFonts w:ascii="Times New Roman" w:hAnsi="Times New Roman"/>
          <w:i/>
          <w:sz w:val="21"/>
          <w:szCs w:val="21"/>
        </w:rPr>
      </w:pPr>
      <w:r w:rsidRPr="00E533A3">
        <w:rPr>
          <w:rFonts w:ascii="Times New Roman" w:hAnsi="Times New Roman"/>
          <w:b/>
          <w:sz w:val="21"/>
          <w:szCs w:val="21"/>
        </w:rPr>
        <w:t xml:space="preserve">Az a)-b) pont alá tartozó személy közeli hozzátartozója vagyok </w:t>
      </w:r>
      <w:r w:rsidRPr="00E533A3">
        <w:rPr>
          <w:rFonts w:ascii="Times New Roman" w:hAnsi="Times New Roman"/>
          <w:i/>
          <w:sz w:val="21"/>
          <w:szCs w:val="21"/>
        </w:rPr>
        <w:t>(Kizárólag természetes személy pályázó esetén!)</w:t>
      </w: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 xml:space="preserve">Indoklás: </w:t>
      </w:r>
    </w:p>
    <w:p w:rsidR="00D7233B" w:rsidRPr="00E533A3" w:rsidRDefault="00D7233B" w:rsidP="00D7233B">
      <w:pPr>
        <w:pStyle w:val="Felsorols"/>
        <w:rPr>
          <w:rFonts w:ascii="Times New Roman" w:hAnsi="Times New Roman"/>
        </w:rPr>
      </w:pPr>
      <w:r w:rsidRPr="00E533A3">
        <w:rPr>
          <w:rFonts w:ascii="Times New Roman" w:hAnsi="Times New Roman"/>
        </w:rPr>
        <w:t>Közeli hozzátartozóm</w:t>
      </w:r>
      <w:r w:rsidRPr="00E533A3">
        <w:rPr>
          <w:rFonts w:ascii="Times New Roman" w:hAnsi="Times New Roman"/>
          <w:b/>
        </w:rPr>
        <w:t xml:space="preserve"> </w:t>
      </w:r>
      <w:r w:rsidRPr="00E533A3">
        <w:rPr>
          <w:rFonts w:ascii="Times New Roman" w:hAnsi="Times New Roman"/>
        </w:rPr>
        <w:t xml:space="preserve">pályázati eljárásban döntés előkészítőként közreműködő, vagy döntéshozó szervnél munkavégzésre irányuló jogviszonyban áll, de a törvény értelmében nem minősül döntés-előkészítőnek vagy döntéshozónak. </w:t>
      </w:r>
    </w:p>
    <w:p w:rsidR="00D7233B" w:rsidRPr="00E533A3" w:rsidRDefault="00D7233B" w:rsidP="00D7233B">
      <w:pPr>
        <w:pStyle w:val="Felsorols"/>
        <w:rPr>
          <w:rFonts w:ascii="Times New Roman" w:hAnsi="Times New Roman"/>
        </w:rPr>
      </w:pPr>
      <w:r w:rsidRPr="00E533A3">
        <w:rPr>
          <w:rFonts w:ascii="Times New Roman" w:hAnsi="Times New Roman"/>
        </w:rPr>
        <w:t xml:space="preserve">Közeli hozzátartozóm nem kizárt közjogi tisztségviselő. </w:t>
      </w:r>
    </w:p>
    <w:p w:rsidR="00D7233B" w:rsidRPr="001B437D" w:rsidRDefault="00D7233B" w:rsidP="00D7233B">
      <w:pPr>
        <w:rPr>
          <w:rFonts w:ascii="Times New Roman" w:hAnsi="Times New Roman"/>
          <w:i/>
          <w:sz w:val="21"/>
          <w:szCs w:val="21"/>
        </w:rPr>
      </w:pPr>
      <w:r w:rsidRPr="00E533A3">
        <w:rPr>
          <w:rFonts w:ascii="Times New Roman" w:hAnsi="Times New Roman"/>
          <w:i/>
          <w:sz w:val="21"/>
          <w:szCs w:val="21"/>
        </w:rPr>
        <w:t>(A kívánt rész aláhúzandó!)</w:t>
      </w:r>
    </w:p>
    <w:p w:rsidR="00D7233B" w:rsidRPr="00E533A3" w:rsidRDefault="00D7233B" w:rsidP="00D7233B">
      <w:pPr>
        <w:rPr>
          <w:rFonts w:ascii="Times New Roman" w:hAnsi="Times New Roman"/>
          <w:i/>
          <w:sz w:val="21"/>
          <w:szCs w:val="21"/>
        </w:rPr>
      </w:pPr>
      <w:r w:rsidRPr="00E533A3">
        <w:rPr>
          <w:rFonts w:ascii="Times New Roman" w:hAnsi="Times New Roman"/>
          <w:sz w:val="21"/>
          <w:szCs w:val="21"/>
        </w:rPr>
        <w:t xml:space="preserve">A közeli hozzátartozói kapcsolat megjelölése </w:t>
      </w:r>
      <w:r w:rsidRPr="00E533A3">
        <w:rPr>
          <w:rFonts w:ascii="Times New Roman" w:hAnsi="Times New Roman"/>
          <w:i/>
          <w:sz w:val="21"/>
          <w:szCs w:val="21"/>
        </w:rPr>
        <w:t>(a kívánt rész aláhúzandó):</w:t>
      </w:r>
    </w:p>
    <w:p w:rsidR="00D7233B" w:rsidRPr="00E533A3" w:rsidRDefault="00D7233B" w:rsidP="00D7233B">
      <w:pPr>
        <w:pStyle w:val="NormlWeb"/>
        <w:spacing w:before="0" w:beforeAutospacing="0" w:after="0" w:afterAutospacing="0"/>
        <w:ind w:right="150"/>
        <w:rPr>
          <w:sz w:val="21"/>
          <w:szCs w:val="21"/>
        </w:rPr>
      </w:pPr>
      <w:r w:rsidRPr="00E533A3">
        <w:rPr>
          <w:sz w:val="21"/>
          <w:szCs w:val="21"/>
        </w:rPr>
        <w:t>házastárs, egyeneságbeli rokon, örökbefogadott, mostoha- és neveltgyermek, örökbefogadó-, mostoha- és nevelőszülő, testvér</w:t>
      </w:r>
    </w:p>
    <w:p w:rsidR="00D7233B" w:rsidRPr="00E533A3" w:rsidRDefault="00D7233B" w:rsidP="00D7233B">
      <w:pPr>
        <w:rPr>
          <w:rFonts w:ascii="Times New Roman" w:hAnsi="Times New Roman"/>
          <w:b/>
          <w:sz w:val="21"/>
          <w:szCs w:val="21"/>
        </w:rPr>
      </w:pPr>
    </w:p>
    <w:p w:rsidR="00D7233B" w:rsidRPr="00E533A3" w:rsidRDefault="00D7233B" w:rsidP="002E5AEF">
      <w:pPr>
        <w:pStyle w:val="Cmsor1"/>
        <w:keepNext w:val="0"/>
        <w:numPr>
          <w:ilvl w:val="0"/>
          <w:numId w:val="25"/>
        </w:numPr>
        <w:autoSpaceDE w:val="0"/>
        <w:autoSpaceDN w:val="0"/>
        <w:adjustRightInd w:val="0"/>
        <w:jc w:val="both"/>
        <w:rPr>
          <w:bCs/>
          <w:sz w:val="21"/>
          <w:szCs w:val="21"/>
        </w:rPr>
      </w:pPr>
      <w:r w:rsidRPr="00E533A3">
        <w:rPr>
          <w:bCs/>
          <w:sz w:val="21"/>
          <w:szCs w:val="21"/>
        </w:rPr>
        <w:t>A pályázóként megjelölt szervezet olyan gazdasági társaság, amely az a)-c) pontban megjelölt személy tulajdonában áll (Kizárólag gazdasági társaság pályázó esetén!).</w:t>
      </w: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Indoklás:</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Az érintett tulajdonos. Szervezet megnevezése, amellyel munkavégzésre irányuló jogviszonyban áll</w:t>
      </w:r>
      <w:r w:rsidRPr="00E533A3">
        <w:rPr>
          <w:rFonts w:ascii="Times New Roman" w:hAnsi="Times New Roman"/>
          <w:i/>
          <w:sz w:val="21"/>
          <w:szCs w:val="21"/>
        </w:rPr>
        <w:t xml:space="preserve"> (a szervezet neve, székhelye beírandó):</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Közjogi tisztségének megjelölése </w:t>
      </w:r>
      <w:r w:rsidRPr="00E533A3">
        <w:rPr>
          <w:rFonts w:ascii="Times New Roman" w:hAnsi="Times New Roman"/>
          <w:i/>
          <w:sz w:val="21"/>
          <w:szCs w:val="21"/>
        </w:rPr>
        <w:t>(a tisztség beírandó):</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w:t>
      </w:r>
    </w:p>
    <w:p w:rsidR="00D7233B" w:rsidRPr="00E533A3" w:rsidRDefault="00D7233B" w:rsidP="00D7233B">
      <w:pPr>
        <w:rPr>
          <w:rFonts w:ascii="Times New Roman" w:hAnsi="Times New Roman"/>
          <w:i/>
          <w:sz w:val="21"/>
          <w:szCs w:val="21"/>
        </w:rPr>
      </w:pPr>
      <w:r w:rsidRPr="00E533A3">
        <w:rPr>
          <w:rFonts w:ascii="Times New Roman" w:hAnsi="Times New Roman"/>
          <w:sz w:val="21"/>
          <w:szCs w:val="21"/>
        </w:rPr>
        <w:t xml:space="preserve">A közeli hozzátartozói kapcsolat megjelölése </w:t>
      </w:r>
      <w:r w:rsidRPr="00E533A3">
        <w:rPr>
          <w:rFonts w:ascii="Times New Roman" w:hAnsi="Times New Roman"/>
          <w:i/>
          <w:sz w:val="21"/>
          <w:szCs w:val="21"/>
        </w:rPr>
        <w:t>(a kívánt rész aláhúzandó):</w:t>
      </w:r>
    </w:p>
    <w:p w:rsidR="00D7233B" w:rsidRPr="00E533A3" w:rsidRDefault="00D7233B" w:rsidP="00D7233B">
      <w:pPr>
        <w:pStyle w:val="NormlWeb"/>
        <w:spacing w:before="0" w:beforeAutospacing="0" w:after="0" w:afterAutospacing="0"/>
        <w:ind w:right="150"/>
        <w:rPr>
          <w:sz w:val="21"/>
          <w:szCs w:val="21"/>
        </w:rPr>
      </w:pPr>
      <w:r w:rsidRPr="00E533A3">
        <w:rPr>
          <w:sz w:val="21"/>
          <w:szCs w:val="21"/>
        </w:rPr>
        <w:t>házastárs, egyeneságbeli rokon, örökbefogadott, mostoha- és neveltgyermek, örökbefogadó-, mostoha- és nevelőszülő, testvér</w:t>
      </w:r>
    </w:p>
    <w:p w:rsidR="00D7233B" w:rsidRPr="00E533A3" w:rsidRDefault="00D7233B" w:rsidP="00D7233B">
      <w:pPr>
        <w:rPr>
          <w:rFonts w:ascii="Times New Roman" w:hAnsi="Times New Roman"/>
          <w:b/>
          <w:sz w:val="21"/>
          <w:szCs w:val="21"/>
        </w:rPr>
      </w:pPr>
    </w:p>
    <w:p w:rsidR="00D7233B" w:rsidRPr="00E533A3" w:rsidRDefault="00D7233B" w:rsidP="00D7233B">
      <w:pPr>
        <w:ind w:left="360"/>
        <w:rPr>
          <w:rFonts w:ascii="Times New Roman" w:hAnsi="Times New Roman"/>
          <w:b/>
          <w:sz w:val="21"/>
          <w:szCs w:val="21"/>
        </w:rPr>
      </w:pPr>
      <w:r w:rsidRPr="00E533A3">
        <w:rPr>
          <w:rFonts w:ascii="Times New Roman" w:hAnsi="Times New Roman"/>
          <w:b/>
          <w:sz w:val="21"/>
          <w:szCs w:val="21"/>
        </w:rPr>
        <w:t xml:space="preserve">d) A pályázóként megjelölt gazdasági társaság, alapítvány, társadalmi szervezet, egyház, vagy szakszervezet tekintetében az érintettség fennáll, mert </w:t>
      </w:r>
    </w:p>
    <w:p w:rsidR="00D7233B" w:rsidRPr="00E533A3" w:rsidRDefault="00D7233B" w:rsidP="002E5AEF">
      <w:pPr>
        <w:numPr>
          <w:ilvl w:val="0"/>
          <w:numId w:val="26"/>
        </w:numPr>
        <w:spacing w:after="0" w:line="240" w:lineRule="auto"/>
        <w:jc w:val="both"/>
        <w:rPr>
          <w:rFonts w:ascii="Times New Roman" w:hAnsi="Times New Roman"/>
          <w:b/>
          <w:sz w:val="21"/>
          <w:szCs w:val="21"/>
        </w:rPr>
      </w:pPr>
      <w:r w:rsidRPr="00E533A3">
        <w:rPr>
          <w:rFonts w:ascii="Times New Roman" w:hAnsi="Times New Roman"/>
          <w:b/>
          <w:sz w:val="21"/>
          <w:szCs w:val="21"/>
        </w:rPr>
        <w:t>vezető tisztségviselője</w:t>
      </w:r>
    </w:p>
    <w:p w:rsidR="00D7233B" w:rsidRPr="00E533A3" w:rsidRDefault="00D7233B" w:rsidP="002E5AEF">
      <w:pPr>
        <w:numPr>
          <w:ilvl w:val="0"/>
          <w:numId w:val="26"/>
        </w:numPr>
        <w:spacing w:after="0" w:line="240" w:lineRule="auto"/>
        <w:jc w:val="both"/>
        <w:rPr>
          <w:rFonts w:ascii="Times New Roman" w:hAnsi="Times New Roman"/>
          <w:b/>
          <w:sz w:val="21"/>
          <w:szCs w:val="21"/>
        </w:rPr>
      </w:pPr>
      <w:r w:rsidRPr="00E533A3">
        <w:rPr>
          <w:rFonts w:ascii="Times New Roman" w:hAnsi="Times New Roman"/>
          <w:b/>
          <w:sz w:val="21"/>
          <w:szCs w:val="21"/>
        </w:rPr>
        <w:t>az alapítvány kezelő szervének, szervezetének tagja, tisztségviselője,</w:t>
      </w:r>
    </w:p>
    <w:p w:rsidR="00D7233B" w:rsidRPr="00E533A3" w:rsidRDefault="00D7233B" w:rsidP="002E5AEF">
      <w:pPr>
        <w:numPr>
          <w:ilvl w:val="0"/>
          <w:numId w:val="26"/>
        </w:numPr>
        <w:spacing w:after="0" w:line="240" w:lineRule="auto"/>
        <w:jc w:val="both"/>
        <w:rPr>
          <w:rFonts w:ascii="Times New Roman" w:hAnsi="Times New Roman"/>
          <w:b/>
          <w:sz w:val="21"/>
          <w:szCs w:val="21"/>
        </w:rPr>
      </w:pPr>
      <w:r w:rsidRPr="00E533A3">
        <w:rPr>
          <w:rFonts w:ascii="Times New Roman" w:hAnsi="Times New Roman"/>
          <w:b/>
          <w:sz w:val="21"/>
          <w:szCs w:val="21"/>
        </w:rPr>
        <w:t xml:space="preserve">vagy társadalmi szervezet ügyintéző, vagy képviseleti szervének tagja  </w:t>
      </w:r>
    </w:p>
    <w:p w:rsidR="00D7233B" w:rsidRPr="00E533A3" w:rsidRDefault="00D7233B" w:rsidP="00D7233B">
      <w:pPr>
        <w:ind w:left="360"/>
        <w:rPr>
          <w:rFonts w:ascii="Times New Roman" w:hAnsi="Times New Roman"/>
          <w:b/>
          <w:sz w:val="21"/>
          <w:szCs w:val="21"/>
        </w:rPr>
      </w:pPr>
      <w:r w:rsidRPr="00E533A3">
        <w:rPr>
          <w:rFonts w:ascii="Times New Roman" w:hAnsi="Times New Roman"/>
          <w:b/>
          <w:sz w:val="21"/>
          <w:szCs w:val="21"/>
        </w:rPr>
        <w:t xml:space="preserve">a pályázati eljárásban döntés előkészítőként közreműködő szervnél, vagy döntést hozó szervnél munkavégzésre irányuló jogviszonyban álló személy, nem kizárt közjogi tisztségviselő, vagy e személyek közeli hozzátartozója </w:t>
      </w:r>
    </w:p>
    <w:p w:rsidR="00D7233B" w:rsidRPr="00E533A3" w:rsidRDefault="00D7233B" w:rsidP="00D7233B">
      <w:pPr>
        <w:ind w:left="360"/>
        <w:rPr>
          <w:rFonts w:ascii="Times New Roman" w:hAnsi="Times New Roman"/>
          <w:b/>
          <w:sz w:val="21"/>
          <w:szCs w:val="21"/>
        </w:rPr>
      </w:pP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lastRenderedPageBreak/>
        <w:t>Indokolás:</w:t>
      </w:r>
    </w:p>
    <w:p w:rsidR="00D7233B" w:rsidRPr="00E533A3" w:rsidRDefault="00D7233B" w:rsidP="00D7233B">
      <w:pPr>
        <w:rPr>
          <w:rFonts w:ascii="Times New Roman" w:hAnsi="Times New Roman"/>
          <w:i/>
          <w:sz w:val="21"/>
          <w:szCs w:val="21"/>
        </w:rPr>
      </w:pPr>
      <w:r w:rsidRPr="00E533A3">
        <w:rPr>
          <w:rFonts w:ascii="Times New Roman" w:hAnsi="Times New Roman"/>
          <w:sz w:val="21"/>
          <w:szCs w:val="21"/>
        </w:rPr>
        <w:t xml:space="preserve">Az érintettséget megalapozó személy társaságban betöltött pozíciója </w:t>
      </w:r>
      <w:r w:rsidRPr="00E533A3">
        <w:rPr>
          <w:rFonts w:ascii="Times New Roman" w:hAnsi="Times New Roman"/>
          <w:i/>
          <w:sz w:val="21"/>
          <w:szCs w:val="21"/>
        </w:rPr>
        <w:t>(a pozíció beírandó):</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A szervezet megnevezése, amellyel munkavégzésre irányuló jogviszonyban áll </w:t>
      </w:r>
      <w:r w:rsidRPr="00E533A3">
        <w:rPr>
          <w:rFonts w:ascii="Times New Roman" w:hAnsi="Times New Roman"/>
          <w:i/>
          <w:sz w:val="21"/>
          <w:szCs w:val="21"/>
        </w:rPr>
        <w:t>(a szervezet neve, székhelye beírandó):</w:t>
      </w:r>
    </w:p>
    <w:p w:rsidR="00D7233B" w:rsidRPr="00E533A3" w:rsidRDefault="00D7233B" w:rsidP="00D7233B">
      <w:pPr>
        <w:rPr>
          <w:rFonts w:ascii="Times New Roman" w:hAnsi="Times New Roman"/>
          <w:b/>
          <w:sz w:val="21"/>
          <w:szCs w:val="21"/>
        </w:rPr>
      </w:pPr>
      <w:r w:rsidRPr="00E533A3">
        <w:rPr>
          <w:rFonts w:ascii="Times New Roman" w:hAnsi="Times New Roman"/>
          <w:sz w:val="21"/>
          <w:szCs w:val="21"/>
        </w:rPr>
        <w:t>.……………………………………………………………………………………………………..………..</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Közjogi tisztség megjelölése (a</w:t>
      </w:r>
      <w:r w:rsidRPr="00E533A3">
        <w:rPr>
          <w:rFonts w:ascii="Times New Roman" w:hAnsi="Times New Roman"/>
          <w:i/>
          <w:sz w:val="21"/>
          <w:szCs w:val="21"/>
        </w:rPr>
        <w:t xml:space="preserve"> kívánt rész aláhúzandó):</w:t>
      </w:r>
      <w:r w:rsidRPr="00E533A3">
        <w:rPr>
          <w:rFonts w:ascii="Times New Roman" w:hAnsi="Times New Roman"/>
          <w:sz w:val="21"/>
          <w:szCs w:val="21"/>
        </w:rPr>
        <w:t xml:space="preserve"> </w:t>
      </w:r>
    </w:p>
    <w:p w:rsidR="00D7233B" w:rsidRPr="00E533A3" w:rsidRDefault="00D7233B" w:rsidP="00D7233B">
      <w:pPr>
        <w:rPr>
          <w:rFonts w:ascii="Times New Roman" w:hAnsi="Times New Roman"/>
          <w:sz w:val="21"/>
          <w:szCs w:val="21"/>
        </w:rPr>
      </w:pPr>
      <w:r w:rsidRPr="00E533A3">
        <w:rPr>
          <w:rFonts w:ascii="Times New Roman" w:hAnsi="Times New Roman"/>
          <w:bCs/>
          <w:sz w:val="21"/>
          <w:szCs w:val="21"/>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A közeli hozzátartozói kapcsolat megjelölése </w:t>
      </w:r>
      <w:r w:rsidRPr="00E533A3">
        <w:rPr>
          <w:rFonts w:ascii="Times New Roman" w:hAnsi="Times New Roman"/>
          <w:i/>
          <w:sz w:val="21"/>
          <w:szCs w:val="21"/>
        </w:rPr>
        <w:t>(a kívánt rész aláhúzandó):</w:t>
      </w:r>
    </w:p>
    <w:p w:rsidR="00D7233B" w:rsidRPr="00E533A3" w:rsidRDefault="00D7233B" w:rsidP="00D7233B">
      <w:pPr>
        <w:pStyle w:val="NormlWeb"/>
        <w:spacing w:before="0" w:beforeAutospacing="0" w:after="0" w:afterAutospacing="0"/>
        <w:ind w:right="150"/>
        <w:rPr>
          <w:sz w:val="21"/>
          <w:szCs w:val="21"/>
        </w:rPr>
      </w:pPr>
      <w:r w:rsidRPr="00E533A3">
        <w:rPr>
          <w:sz w:val="21"/>
          <w:szCs w:val="21"/>
        </w:rPr>
        <w:t>házastárs, egyeneságbeli rokon, örökbefogadott, mostoha- és neveltgyermek, örökbefogadó-, mostoha- és nevelőszülő, testvér</w:t>
      </w: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Kelt:</w:t>
      </w:r>
      <w:r w:rsidR="002E5AEF" w:rsidRPr="00E533A3">
        <w:rPr>
          <w:rFonts w:ascii="Times New Roman" w:hAnsi="Times New Roman"/>
          <w:sz w:val="21"/>
          <w:szCs w:val="21"/>
        </w:rPr>
        <w:t xml:space="preserve"> Törökszentmiklós, 2016. …………..</w:t>
      </w:r>
    </w:p>
    <w:tbl>
      <w:tblPr>
        <w:tblW w:w="0" w:type="auto"/>
        <w:tblLook w:val="01E0" w:firstRow="1" w:lastRow="1" w:firstColumn="1" w:lastColumn="1" w:noHBand="0" w:noVBand="0"/>
      </w:tblPr>
      <w:tblGrid>
        <w:gridCol w:w="4605"/>
        <w:gridCol w:w="4605"/>
      </w:tblGrid>
      <w:tr w:rsidR="00D7233B" w:rsidRPr="00E533A3" w:rsidTr="00D7233B">
        <w:tc>
          <w:tcPr>
            <w:tcW w:w="4605" w:type="dxa"/>
            <w:shd w:val="clear" w:color="auto" w:fill="auto"/>
          </w:tcPr>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jc w:val="center"/>
              <w:rPr>
                <w:rFonts w:ascii="Times New Roman" w:hAnsi="Times New Roman"/>
                <w:snapToGrid w:val="0"/>
                <w:sz w:val="21"/>
                <w:szCs w:val="21"/>
              </w:rPr>
            </w:pPr>
            <w:r w:rsidRPr="00E533A3">
              <w:rPr>
                <w:rFonts w:ascii="Times New Roman" w:hAnsi="Times New Roman"/>
                <w:b/>
                <w:snapToGrid w:val="0"/>
                <w:sz w:val="21"/>
                <w:szCs w:val="21"/>
              </w:rPr>
              <w:t>P.H.</w:t>
            </w:r>
          </w:p>
        </w:tc>
        <w:tc>
          <w:tcPr>
            <w:tcW w:w="4605" w:type="dxa"/>
            <w:shd w:val="clear" w:color="auto" w:fill="auto"/>
          </w:tcPr>
          <w:p w:rsidR="00D7233B" w:rsidRPr="00E533A3" w:rsidRDefault="00D7233B" w:rsidP="00D7233B">
            <w:pPr>
              <w:jc w:val="center"/>
              <w:rPr>
                <w:rFonts w:ascii="Times New Roman" w:hAnsi="Times New Roman"/>
                <w:snapToGrid w:val="0"/>
                <w:sz w:val="21"/>
                <w:szCs w:val="21"/>
              </w:rPr>
            </w:pPr>
            <w:r w:rsidRPr="00E533A3">
              <w:rPr>
                <w:rFonts w:ascii="Times New Roman" w:hAnsi="Times New Roman"/>
                <w:snapToGrid w:val="0"/>
                <w:sz w:val="21"/>
                <w:szCs w:val="21"/>
              </w:rPr>
              <w:t>_____________________________</w:t>
            </w: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cégszerű aláírás</w:t>
            </w:r>
          </w:p>
          <w:p w:rsidR="00D7233B" w:rsidRPr="00E533A3" w:rsidRDefault="00D7233B" w:rsidP="00D7233B">
            <w:pPr>
              <w:rPr>
                <w:rFonts w:ascii="Times New Roman" w:hAnsi="Times New Roman"/>
                <w:snapToGrid w:val="0"/>
                <w:sz w:val="21"/>
                <w:szCs w:val="21"/>
              </w:rPr>
            </w:pPr>
          </w:p>
        </w:tc>
      </w:tr>
    </w:tbl>
    <w:p w:rsidR="00D7233B" w:rsidRPr="00E533A3" w:rsidRDefault="00D7233B" w:rsidP="00D7233B">
      <w:pPr>
        <w:jc w:val="center"/>
        <w:rPr>
          <w:rFonts w:ascii="Times New Roman" w:hAnsi="Times New Roman"/>
          <w:b/>
          <w:caps/>
          <w:sz w:val="21"/>
          <w:szCs w:val="21"/>
          <w:u w:val="single"/>
        </w:rPr>
      </w:pPr>
    </w:p>
    <w:p w:rsidR="00D7233B" w:rsidRPr="00E533A3" w:rsidRDefault="00D7233B" w:rsidP="00D7233B">
      <w:pPr>
        <w:jc w:val="center"/>
        <w:rPr>
          <w:rFonts w:ascii="Times New Roman" w:hAnsi="Times New Roman"/>
          <w:b/>
          <w:caps/>
          <w:sz w:val="21"/>
          <w:szCs w:val="21"/>
          <w:u w:val="single"/>
        </w:rPr>
      </w:pPr>
      <w:r w:rsidRPr="00E533A3">
        <w:rPr>
          <w:rFonts w:ascii="Times New Roman" w:hAnsi="Times New Roman"/>
          <w:b/>
          <w:caps/>
          <w:sz w:val="21"/>
          <w:szCs w:val="21"/>
          <w:u w:val="single"/>
        </w:rPr>
        <w:t>Kitöltési útmutató segédlet</w:t>
      </w: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A közpénzekből nyújtott támogatások átláthatóságáról szóló 2007. évi CLXXXI. törvényt a közpénzekből nyújtott támogatások fokozottabb átláthatóságának megteremtése érdekében alkották. A törvény életbe lépése óta először szükséges pályázatok kapcsán nyilatkozatot tenni arról, hogy bármely természetes személy, társadalmi szervezet, vagy gazdasági társaság érintett, ill. összeférhetetlen- e a jogszabály alapján.</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Az Önkormányzati és a Nemzeti Fejlesztési és Gazdasági Minisztériummal történt egyeztetés során, a kialakult ellentmondásos helyzetet kezelendő, jelen segédletet fogalmaztuk az Önök számára a szükséges iratok pontos kitölthetőségéhez.</w:t>
      </w:r>
    </w:p>
    <w:p w:rsidR="00D7233B" w:rsidRPr="001B437D" w:rsidRDefault="00D7233B" w:rsidP="00D7233B">
      <w:pPr>
        <w:rPr>
          <w:rFonts w:ascii="Times New Roman" w:hAnsi="Times New Roman"/>
          <w:sz w:val="21"/>
          <w:szCs w:val="21"/>
          <w:u w:val="single"/>
        </w:rPr>
      </w:pPr>
      <w:r w:rsidRPr="00E533A3">
        <w:rPr>
          <w:rFonts w:ascii="Times New Roman" w:hAnsi="Times New Roman"/>
          <w:sz w:val="21"/>
          <w:szCs w:val="21"/>
          <w:u w:val="single"/>
        </w:rPr>
        <w:lastRenderedPageBreak/>
        <w:t>Ennek lépései a következők:</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1.) A törvény alapján a „Nyilatkozat” dokumentumot </w:t>
      </w:r>
      <w:r w:rsidRPr="00E533A3">
        <w:rPr>
          <w:rFonts w:ascii="Times New Roman" w:hAnsi="Times New Roman"/>
          <w:b/>
          <w:sz w:val="21"/>
          <w:szCs w:val="21"/>
          <w:u w:val="single"/>
        </w:rPr>
        <w:t>MINDEN</w:t>
      </w:r>
      <w:r w:rsidRPr="00E533A3">
        <w:rPr>
          <w:rFonts w:ascii="Times New Roman" w:hAnsi="Times New Roman"/>
          <w:b/>
          <w:sz w:val="21"/>
          <w:szCs w:val="21"/>
        </w:rPr>
        <w:t xml:space="preserve"> </w:t>
      </w:r>
      <w:r w:rsidRPr="00E533A3">
        <w:rPr>
          <w:rFonts w:ascii="Times New Roman" w:hAnsi="Times New Roman"/>
          <w:sz w:val="21"/>
          <w:szCs w:val="21"/>
        </w:rPr>
        <w:t>pályázatot benyújtó, vagy egyedi támogatási kérelmet igénylő szervezetnek ki kell töltenie!</w:t>
      </w:r>
    </w:p>
    <w:p w:rsidR="00D7233B" w:rsidRPr="00E533A3" w:rsidRDefault="00D7233B" w:rsidP="00D7233B">
      <w:pPr>
        <w:rPr>
          <w:rFonts w:ascii="Times New Roman" w:hAnsi="Times New Roman"/>
          <w:sz w:val="21"/>
          <w:szCs w:val="21"/>
          <w:u w:val="single"/>
        </w:rPr>
      </w:pPr>
      <w:r w:rsidRPr="00E533A3">
        <w:rPr>
          <w:rFonts w:ascii="Times New Roman" w:hAnsi="Times New Roman"/>
          <w:sz w:val="21"/>
          <w:szCs w:val="21"/>
          <w:u w:val="single"/>
        </w:rPr>
        <w:t>Kitöltendő sorok a „Nyilatkozat”esetében:</w:t>
      </w:r>
    </w:p>
    <w:p w:rsidR="00D7233B" w:rsidRPr="00E533A3" w:rsidRDefault="00D7233B" w:rsidP="002E5AEF">
      <w:pPr>
        <w:numPr>
          <w:ilvl w:val="0"/>
          <w:numId w:val="27"/>
        </w:numPr>
        <w:spacing w:after="0" w:line="240" w:lineRule="auto"/>
        <w:jc w:val="both"/>
        <w:rPr>
          <w:rFonts w:ascii="Times New Roman" w:hAnsi="Times New Roman"/>
          <w:sz w:val="21"/>
          <w:szCs w:val="21"/>
        </w:rPr>
      </w:pPr>
      <w:r w:rsidRPr="00E533A3">
        <w:rPr>
          <w:rFonts w:ascii="Times New Roman" w:hAnsi="Times New Roman"/>
          <w:sz w:val="21"/>
          <w:szCs w:val="21"/>
        </w:rPr>
        <w:t>A Pályázó neve</w:t>
      </w:r>
    </w:p>
    <w:p w:rsidR="00D7233B" w:rsidRPr="00E533A3" w:rsidRDefault="00D7233B" w:rsidP="002E5AEF">
      <w:pPr>
        <w:numPr>
          <w:ilvl w:val="0"/>
          <w:numId w:val="27"/>
        </w:numPr>
        <w:spacing w:after="0" w:line="240" w:lineRule="auto"/>
        <w:jc w:val="both"/>
        <w:rPr>
          <w:rFonts w:ascii="Times New Roman" w:hAnsi="Times New Roman"/>
          <w:sz w:val="21"/>
          <w:szCs w:val="21"/>
        </w:rPr>
      </w:pPr>
      <w:r w:rsidRPr="00E533A3">
        <w:rPr>
          <w:rFonts w:ascii="Times New Roman" w:hAnsi="Times New Roman"/>
          <w:sz w:val="21"/>
          <w:szCs w:val="21"/>
        </w:rPr>
        <w:t>Egyéb szervezet esetén székhelye</w:t>
      </w:r>
    </w:p>
    <w:p w:rsidR="00D7233B" w:rsidRPr="00E533A3" w:rsidRDefault="00D7233B" w:rsidP="002E5AEF">
      <w:pPr>
        <w:numPr>
          <w:ilvl w:val="0"/>
          <w:numId w:val="27"/>
        </w:numPr>
        <w:spacing w:after="0" w:line="240" w:lineRule="auto"/>
        <w:jc w:val="both"/>
        <w:rPr>
          <w:rFonts w:ascii="Times New Roman" w:hAnsi="Times New Roman"/>
          <w:sz w:val="21"/>
          <w:szCs w:val="21"/>
        </w:rPr>
      </w:pPr>
      <w:r w:rsidRPr="00E533A3">
        <w:rPr>
          <w:rFonts w:ascii="Times New Roman" w:hAnsi="Times New Roman"/>
          <w:sz w:val="21"/>
          <w:szCs w:val="21"/>
        </w:rPr>
        <w:t>Képviselőjének neve</w:t>
      </w:r>
    </w:p>
    <w:p w:rsidR="00D7233B" w:rsidRPr="00E533A3" w:rsidRDefault="00D7233B" w:rsidP="002E5AEF">
      <w:pPr>
        <w:numPr>
          <w:ilvl w:val="0"/>
          <w:numId w:val="27"/>
        </w:numPr>
        <w:spacing w:after="0" w:line="240" w:lineRule="auto"/>
        <w:jc w:val="both"/>
        <w:rPr>
          <w:rFonts w:ascii="Times New Roman" w:hAnsi="Times New Roman"/>
          <w:sz w:val="21"/>
          <w:szCs w:val="21"/>
        </w:rPr>
      </w:pPr>
      <w:r w:rsidRPr="00E533A3">
        <w:rPr>
          <w:rFonts w:ascii="Times New Roman" w:hAnsi="Times New Roman"/>
          <w:sz w:val="21"/>
          <w:szCs w:val="21"/>
        </w:rPr>
        <w:t>Nyilvántartásba vételi okirat száma</w:t>
      </w:r>
    </w:p>
    <w:p w:rsidR="00D7233B" w:rsidRPr="00E533A3" w:rsidRDefault="00D7233B" w:rsidP="002E5AEF">
      <w:pPr>
        <w:numPr>
          <w:ilvl w:val="0"/>
          <w:numId w:val="27"/>
        </w:numPr>
        <w:spacing w:after="0" w:line="240" w:lineRule="auto"/>
        <w:jc w:val="both"/>
        <w:rPr>
          <w:rFonts w:ascii="Times New Roman" w:hAnsi="Times New Roman"/>
          <w:sz w:val="21"/>
          <w:szCs w:val="21"/>
        </w:rPr>
      </w:pPr>
      <w:r w:rsidRPr="00E533A3">
        <w:rPr>
          <w:rFonts w:ascii="Times New Roman" w:hAnsi="Times New Roman"/>
          <w:sz w:val="21"/>
          <w:szCs w:val="21"/>
        </w:rPr>
        <w:t>Nyilvántartásba vevő szerv megnevezése</w:t>
      </w: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2.) Törökszentmiklósi szervezetek esetén a 8.§(1) bekezdése szerinti érintettség állhat, ill. nem állhat fenn. </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Amennyiben a törvény 2.§(1) bekezdésének e) pontjában meghatározott „ nem kizárt közjogi képviselő”, azaz  a helyi önkormányzat képviselő testületének, vagy képviselő-testülete bizottságának tagja, vagy annak közeli hozzátartozója az adott civil szervezetben bármilyen vezető tisztséget betölt, (vezetőségi tag, kuratórium vezetője), akkor az adott szervezet</w:t>
      </w:r>
      <w:r w:rsidRPr="00E533A3">
        <w:rPr>
          <w:rFonts w:ascii="Times New Roman" w:hAnsi="Times New Roman"/>
          <w:b/>
          <w:sz w:val="21"/>
          <w:szCs w:val="21"/>
        </w:rPr>
        <w:t xml:space="preserve"> </w:t>
      </w:r>
      <w:r w:rsidRPr="00E533A3">
        <w:rPr>
          <w:rFonts w:ascii="Times New Roman" w:hAnsi="Times New Roman"/>
          <w:b/>
          <w:i/>
          <w:sz w:val="21"/>
          <w:szCs w:val="21"/>
          <w:u w:val="single"/>
        </w:rPr>
        <w:t>érintett</w:t>
      </w:r>
      <w:r w:rsidRPr="00E533A3">
        <w:rPr>
          <w:rFonts w:ascii="Times New Roman" w:hAnsi="Times New Roman"/>
          <w:sz w:val="21"/>
          <w:szCs w:val="21"/>
        </w:rPr>
        <w:t xml:space="preserve"> a törvény szerint. </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Így a 2. pontot kell kitölteni, a törvény 8.§(1) bekezdésében megjelölt b), c), vagy  d) pontját beírva a pontok helyére.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3.)Amennyiben a szervezet vezetőségében </w:t>
      </w:r>
      <w:r w:rsidRPr="00E533A3">
        <w:rPr>
          <w:rFonts w:ascii="Times New Roman" w:hAnsi="Times New Roman"/>
          <w:i/>
          <w:sz w:val="21"/>
          <w:szCs w:val="21"/>
        </w:rPr>
        <w:t>nincs ilyen személy</w:t>
      </w:r>
      <w:r w:rsidRPr="00E533A3">
        <w:rPr>
          <w:rFonts w:ascii="Times New Roman" w:hAnsi="Times New Roman"/>
          <w:sz w:val="21"/>
          <w:szCs w:val="21"/>
        </w:rPr>
        <w:t>, úgy a szervezetnél az érintettség nem áll fenn, tehát a” Közzétételi Kérelmet” sem kell kitöltenie.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Amennyiben</w:t>
      </w:r>
      <w:r w:rsidRPr="00E533A3">
        <w:rPr>
          <w:rFonts w:ascii="Times New Roman" w:hAnsi="Times New Roman"/>
          <w:i/>
          <w:sz w:val="21"/>
          <w:szCs w:val="21"/>
        </w:rPr>
        <w:t xml:space="preserve"> fennáll</w:t>
      </w:r>
      <w:r w:rsidRPr="00E533A3">
        <w:rPr>
          <w:rFonts w:ascii="Times New Roman" w:hAnsi="Times New Roman"/>
          <w:sz w:val="21"/>
          <w:szCs w:val="21"/>
        </w:rPr>
        <w:t xml:space="preserve"> az érintettség, úgy viszont a törvény értelmében </w:t>
      </w:r>
      <w:r w:rsidRPr="00E533A3">
        <w:rPr>
          <w:rFonts w:ascii="Times New Roman" w:hAnsi="Times New Roman"/>
          <w:b/>
          <w:i/>
          <w:sz w:val="21"/>
          <w:szCs w:val="21"/>
          <w:u w:val="single"/>
        </w:rPr>
        <w:t>kötelező</w:t>
      </w:r>
      <w:r w:rsidRPr="00E533A3">
        <w:rPr>
          <w:rFonts w:ascii="Times New Roman" w:hAnsi="Times New Roman"/>
          <w:sz w:val="21"/>
          <w:szCs w:val="21"/>
        </w:rPr>
        <w:t xml:space="preserve"> kérni a közzétételt, a mellékelt űrlap kitöltésével. </w:t>
      </w:r>
    </w:p>
    <w:p w:rsidR="00D7233B" w:rsidRPr="00E533A3" w:rsidRDefault="00D7233B" w:rsidP="00D7233B">
      <w:pPr>
        <w:rPr>
          <w:rFonts w:ascii="Times New Roman" w:hAnsi="Times New Roman"/>
          <w:sz w:val="21"/>
          <w:szCs w:val="21"/>
          <w:u w:val="single"/>
        </w:rPr>
      </w:pPr>
      <w:r w:rsidRPr="00E533A3">
        <w:rPr>
          <w:rFonts w:ascii="Times New Roman" w:hAnsi="Times New Roman"/>
          <w:sz w:val="21"/>
          <w:szCs w:val="21"/>
          <w:u w:val="single"/>
        </w:rPr>
        <w:t>Kitöltendő sorok a „Közzétételi Kérelem” esetében:</w:t>
      </w:r>
    </w:p>
    <w:p w:rsidR="00D7233B" w:rsidRPr="00E533A3" w:rsidRDefault="00D7233B" w:rsidP="002E5AEF">
      <w:pPr>
        <w:numPr>
          <w:ilvl w:val="0"/>
          <w:numId w:val="27"/>
        </w:numPr>
        <w:spacing w:after="0" w:line="240" w:lineRule="auto"/>
        <w:jc w:val="both"/>
        <w:rPr>
          <w:rFonts w:ascii="Times New Roman" w:hAnsi="Times New Roman"/>
          <w:sz w:val="21"/>
          <w:szCs w:val="21"/>
        </w:rPr>
      </w:pPr>
      <w:r w:rsidRPr="00E533A3">
        <w:rPr>
          <w:rFonts w:ascii="Times New Roman" w:hAnsi="Times New Roman"/>
          <w:sz w:val="21"/>
          <w:szCs w:val="21"/>
        </w:rPr>
        <w:t>A Pályázó neve</w:t>
      </w:r>
    </w:p>
    <w:p w:rsidR="00D7233B" w:rsidRPr="00E533A3" w:rsidRDefault="00D7233B" w:rsidP="002E5AEF">
      <w:pPr>
        <w:numPr>
          <w:ilvl w:val="0"/>
          <w:numId w:val="27"/>
        </w:numPr>
        <w:spacing w:after="0" w:line="240" w:lineRule="auto"/>
        <w:jc w:val="both"/>
        <w:rPr>
          <w:rFonts w:ascii="Times New Roman" w:hAnsi="Times New Roman"/>
          <w:sz w:val="21"/>
          <w:szCs w:val="21"/>
        </w:rPr>
      </w:pPr>
      <w:r w:rsidRPr="00E533A3">
        <w:rPr>
          <w:rFonts w:ascii="Times New Roman" w:hAnsi="Times New Roman"/>
          <w:sz w:val="21"/>
          <w:szCs w:val="21"/>
        </w:rPr>
        <w:t>Egyéb szervezet esetén székhelye</w:t>
      </w:r>
    </w:p>
    <w:p w:rsidR="00D7233B" w:rsidRPr="00E533A3" w:rsidRDefault="00D7233B" w:rsidP="002E5AEF">
      <w:pPr>
        <w:numPr>
          <w:ilvl w:val="0"/>
          <w:numId w:val="27"/>
        </w:numPr>
        <w:spacing w:after="0" w:line="240" w:lineRule="auto"/>
        <w:jc w:val="both"/>
        <w:rPr>
          <w:rFonts w:ascii="Times New Roman" w:hAnsi="Times New Roman"/>
          <w:sz w:val="21"/>
          <w:szCs w:val="21"/>
        </w:rPr>
      </w:pPr>
      <w:r w:rsidRPr="00E533A3">
        <w:rPr>
          <w:rFonts w:ascii="Times New Roman" w:hAnsi="Times New Roman"/>
          <w:sz w:val="21"/>
          <w:szCs w:val="21"/>
        </w:rPr>
        <w:t>Képviselőjének neve</w:t>
      </w:r>
    </w:p>
    <w:p w:rsidR="00D7233B" w:rsidRPr="00E533A3" w:rsidRDefault="00D7233B" w:rsidP="002E5AEF">
      <w:pPr>
        <w:numPr>
          <w:ilvl w:val="0"/>
          <w:numId w:val="27"/>
        </w:numPr>
        <w:spacing w:after="0" w:line="240" w:lineRule="auto"/>
        <w:jc w:val="both"/>
        <w:rPr>
          <w:rFonts w:ascii="Times New Roman" w:hAnsi="Times New Roman"/>
          <w:sz w:val="21"/>
          <w:szCs w:val="21"/>
        </w:rPr>
      </w:pPr>
      <w:r w:rsidRPr="00E533A3">
        <w:rPr>
          <w:rFonts w:ascii="Times New Roman" w:hAnsi="Times New Roman"/>
          <w:sz w:val="21"/>
          <w:szCs w:val="21"/>
        </w:rPr>
        <w:t>Nyilvántartásba vételi okirat száma</w:t>
      </w:r>
    </w:p>
    <w:p w:rsidR="00D7233B" w:rsidRPr="00E533A3" w:rsidRDefault="00D7233B" w:rsidP="002E5AEF">
      <w:pPr>
        <w:numPr>
          <w:ilvl w:val="0"/>
          <w:numId w:val="27"/>
        </w:numPr>
        <w:spacing w:after="0" w:line="240" w:lineRule="auto"/>
        <w:jc w:val="both"/>
        <w:rPr>
          <w:rFonts w:ascii="Times New Roman" w:hAnsi="Times New Roman"/>
          <w:sz w:val="21"/>
          <w:szCs w:val="21"/>
        </w:rPr>
      </w:pPr>
      <w:r w:rsidRPr="00E533A3">
        <w:rPr>
          <w:rFonts w:ascii="Times New Roman" w:hAnsi="Times New Roman"/>
          <w:sz w:val="21"/>
          <w:szCs w:val="21"/>
        </w:rPr>
        <w:t>Nyilvántartásba vevő szerv megnevezése</w:t>
      </w: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Jelen pályázati kiírás esetében az </w:t>
      </w:r>
      <w:r w:rsidRPr="00E533A3">
        <w:rPr>
          <w:rFonts w:ascii="Times New Roman" w:hAnsi="Times New Roman"/>
          <w:b/>
          <w:sz w:val="21"/>
          <w:szCs w:val="21"/>
        </w:rPr>
        <w:t>e)-</w:t>
      </w:r>
      <w:r w:rsidRPr="00E533A3">
        <w:rPr>
          <w:rFonts w:ascii="Times New Roman" w:hAnsi="Times New Roman"/>
          <w:sz w:val="21"/>
          <w:szCs w:val="21"/>
        </w:rPr>
        <w:t>vel jelölt pontra vonatkozókat szükséges kitölteni.</w:t>
      </w:r>
    </w:p>
    <w:p w:rsidR="00D7233B" w:rsidRPr="00E533A3" w:rsidRDefault="00D7233B" w:rsidP="002E5AEF">
      <w:pPr>
        <w:numPr>
          <w:ilvl w:val="0"/>
          <w:numId w:val="27"/>
        </w:numPr>
        <w:spacing w:after="0" w:line="240" w:lineRule="auto"/>
        <w:jc w:val="both"/>
        <w:rPr>
          <w:rFonts w:ascii="Times New Roman" w:hAnsi="Times New Roman"/>
          <w:sz w:val="21"/>
          <w:szCs w:val="21"/>
        </w:rPr>
      </w:pPr>
      <w:r w:rsidRPr="00E533A3">
        <w:rPr>
          <w:rFonts w:ascii="Times New Roman" w:hAnsi="Times New Roman"/>
          <w:sz w:val="21"/>
          <w:szCs w:val="21"/>
        </w:rPr>
        <w:t>Az érintettség fennállását a megfelelő körbe tett X jelzéssel</w:t>
      </w:r>
    </w:p>
    <w:p w:rsidR="00D7233B" w:rsidRPr="00E533A3" w:rsidRDefault="00D7233B" w:rsidP="002E5AEF">
      <w:pPr>
        <w:numPr>
          <w:ilvl w:val="0"/>
          <w:numId w:val="27"/>
        </w:numPr>
        <w:spacing w:after="0" w:line="240" w:lineRule="auto"/>
        <w:jc w:val="both"/>
        <w:rPr>
          <w:rFonts w:ascii="Times New Roman" w:hAnsi="Times New Roman"/>
          <w:sz w:val="21"/>
          <w:szCs w:val="21"/>
        </w:rPr>
      </w:pPr>
      <w:r w:rsidRPr="00E533A3">
        <w:rPr>
          <w:rFonts w:ascii="Times New Roman" w:hAnsi="Times New Roman"/>
          <w:sz w:val="21"/>
          <w:szCs w:val="21"/>
        </w:rPr>
        <w:t>A az érintett személy nevének és pozíciójának beírása</w:t>
      </w:r>
    </w:p>
    <w:p w:rsidR="00D7233B" w:rsidRPr="00E533A3" w:rsidRDefault="00D7233B" w:rsidP="002E5AEF">
      <w:pPr>
        <w:numPr>
          <w:ilvl w:val="0"/>
          <w:numId w:val="27"/>
        </w:numPr>
        <w:spacing w:after="0" w:line="240" w:lineRule="auto"/>
        <w:jc w:val="both"/>
        <w:rPr>
          <w:rFonts w:ascii="Times New Roman" w:hAnsi="Times New Roman"/>
          <w:sz w:val="21"/>
          <w:szCs w:val="21"/>
        </w:rPr>
      </w:pPr>
      <w:r w:rsidRPr="00E533A3">
        <w:rPr>
          <w:rFonts w:ascii="Times New Roman" w:hAnsi="Times New Roman"/>
          <w:sz w:val="21"/>
          <w:szCs w:val="21"/>
        </w:rPr>
        <w:t xml:space="preserve">A második pontozott vonalra a szervezet nevének, székhelyének beírása </w:t>
      </w:r>
    </w:p>
    <w:p w:rsidR="00D7233B" w:rsidRPr="00E533A3" w:rsidRDefault="00D7233B" w:rsidP="002E5AEF">
      <w:pPr>
        <w:numPr>
          <w:ilvl w:val="0"/>
          <w:numId w:val="27"/>
        </w:numPr>
        <w:spacing w:after="0" w:line="240" w:lineRule="auto"/>
        <w:jc w:val="both"/>
        <w:rPr>
          <w:rFonts w:ascii="Times New Roman" w:hAnsi="Times New Roman"/>
          <w:sz w:val="21"/>
          <w:szCs w:val="21"/>
        </w:rPr>
      </w:pPr>
      <w:r w:rsidRPr="00E533A3">
        <w:rPr>
          <w:rFonts w:ascii="Times New Roman" w:hAnsi="Times New Roman"/>
          <w:sz w:val="21"/>
          <w:szCs w:val="21"/>
        </w:rPr>
        <w:t>A felsorolt tisztségek közül az érintett személy tisztségének aláhúzása</w:t>
      </w:r>
    </w:p>
    <w:p w:rsidR="00D7233B" w:rsidRPr="00E533A3" w:rsidRDefault="00D7233B" w:rsidP="002E5AEF">
      <w:pPr>
        <w:numPr>
          <w:ilvl w:val="0"/>
          <w:numId w:val="27"/>
        </w:numPr>
        <w:spacing w:after="0" w:line="240" w:lineRule="auto"/>
        <w:jc w:val="both"/>
        <w:rPr>
          <w:rFonts w:ascii="Times New Roman" w:hAnsi="Times New Roman"/>
          <w:sz w:val="21"/>
          <w:szCs w:val="21"/>
        </w:rPr>
      </w:pPr>
      <w:r w:rsidRPr="00E533A3">
        <w:rPr>
          <w:rFonts w:ascii="Times New Roman" w:hAnsi="Times New Roman"/>
          <w:sz w:val="21"/>
          <w:szCs w:val="21"/>
        </w:rPr>
        <w:t>A közeli hozzátartozói kapcsolat megjelölése aláhúzással (ha van ilyen)</w:t>
      </w:r>
    </w:p>
    <w:p w:rsidR="00D7233B" w:rsidRPr="00E533A3" w:rsidRDefault="00D7233B" w:rsidP="00D7233B">
      <w:pPr>
        <w:rPr>
          <w:rFonts w:ascii="Times New Roman" w:hAnsi="Times New Roman"/>
          <w:b/>
          <w:sz w:val="21"/>
          <w:szCs w:val="21"/>
        </w:rPr>
      </w:pP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Figyelem!</w:t>
      </w:r>
    </w:p>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Az iratokat minden esetben az aláírásra jogosult képviselő aláírásával és a szervezet hivatalos pecsétjével (ha rendelkezik vele) kell ellátni, egyébként az érvénytelen!</w:t>
      </w:r>
    </w:p>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b/>
          <w:sz w:val="21"/>
          <w:szCs w:val="21"/>
        </w:rPr>
        <w:t>Az érintettség csak abban az esetben jelenti a pályázatból való kizárást, ha a szervezet nem teszi meg jelen nyilatkozatokat!</w:t>
      </w:r>
    </w:p>
    <w:p w:rsidR="00D7233B" w:rsidRPr="00E533A3" w:rsidRDefault="00D7233B" w:rsidP="001B437D">
      <w:pPr>
        <w:pStyle w:val="Szvegtrzs"/>
        <w:rPr>
          <w:b/>
          <w:sz w:val="21"/>
          <w:szCs w:val="21"/>
          <w:u w:val="single"/>
        </w:rPr>
      </w:pPr>
    </w:p>
    <w:p w:rsidR="00D7233B" w:rsidRPr="00E533A3" w:rsidRDefault="00D7233B" w:rsidP="00D7233B">
      <w:pPr>
        <w:pStyle w:val="Szvegtrzs"/>
        <w:jc w:val="right"/>
        <w:rPr>
          <w:b/>
          <w:sz w:val="21"/>
          <w:szCs w:val="21"/>
          <w:u w:val="single"/>
        </w:rPr>
      </w:pPr>
      <w:r w:rsidRPr="00E533A3">
        <w:rPr>
          <w:b/>
          <w:sz w:val="21"/>
          <w:szCs w:val="21"/>
          <w:u w:val="single"/>
        </w:rPr>
        <w:t>9. számú melléklet a 45/2016. (II.25.) K. t. sz. határozathoz</w:t>
      </w:r>
    </w:p>
    <w:p w:rsidR="00D7233B" w:rsidRPr="00E533A3" w:rsidRDefault="00D7233B" w:rsidP="001B437D">
      <w:pPr>
        <w:rPr>
          <w:rFonts w:ascii="Times New Roman" w:hAnsi="Times New Roman"/>
          <w:b/>
          <w:sz w:val="21"/>
          <w:szCs w:val="21"/>
        </w:rPr>
      </w:pPr>
    </w:p>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KÍSÉRŐLAP</w:t>
      </w:r>
    </w:p>
    <w:p w:rsidR="00D7233B" w:rsidRPr="00E533A3" w:rsidRDefault="00D7233B" w:rsidP="00D7233B">
      <w:pPr>
        <w:pStyle w:val="Szvegtrzsbehzssal2"/>
        <w:ind w:left="0"/>
        <w:rPr>
          <w:rFonts w:ascii="Times New Roman" w:hAnsi="Times New Roman"/>
          <w:sz w:val="21"/>
          <w:szCs w:val="21"/>
        </w:rPr>
      </w:pPr>
    </w:p>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A ………………………………………..……………… sportegyesület</w:t>
      </w:r>
    </w:p>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w:t>
      </w:r>
      <w:r w:rsidRPr="00E533A3">
        <w:rPr>
          <w:rFonts w:ascii="Times New Roman" w:hAnsi="Times New Roman"/>
          <w:b/>
          <w:i/>
          <w:sz w:val="21"/>
          <w:szCs w:val="21"/>
        </w:rPr>
        <w:t xml:space="preserve"> </w:t>
      </w:r>
      <w:r w:rsidRPr="00E533A3">
        <w:rPr>
          <w:rFonts w:ascii="Times New Roman" w:hAnsi="Times New Roman"/>
          <w:b/>
          <w:sz w:val="21"/>
          <w:szCs w:val="21"/>
        </w:rPr>
        <w:t>évi</w:t>
      </w:r>
    </w:p>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pénzügyi elszámolásához</w:t>
      </w:r>
    </w:p>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A kiadások és bevételek összesítéséhez az alábbi táblázatokat kell csatolni:</w:t>
      </w:r>
    </w:p>
    <w:p w:rsidR="00D7233B" w:rsidRPr="00E533A3" w:rsidRDefault="00D7233B" w:rsidP="00D7233B">
      <w:pPr>
        <w:jc w:val="center"/>
        <w:rPr>
          <w:rFonts w:ascii="Times New Roman" w:hAnsi="Times New Roman"/>
          <w:b/>
          <w:sz w:val="21"/>
          <w:szCs w:val="21"/>
        </w:rPr>
      </w:pPr>
    </w:p>
    <w:p w:rsidR="00D7233B" w:rsidRPr="00E533A3" w:rsidRDefault="00D7233B" w:rsidP="002E5AEF">
      <w:pPr>
        <w:numPr>
          <w:ilvl w:val="0"/>
          <w:numId w:val="24"/>
        </w:numPr>
        <w:spacing w:after="0" w:line="240" w:lineRule="auto"/>
        <w:jc w:val="both"/>
        <w:rPr>
          <w:rFonts w:ascii="Times New Roman" w:hAnsi="Times New Roman"/>
          <w:b/>
          <w:sz w:val="21"/>
          <w:szCs w:val="21"/>
        </w:rPr>
      </w:pPr>
      <w:r w:rsidRPr="00E533A3">
        <w:rPr>
          <w:rFonts w:ascii="Times New Roman" w:hAnsi="Times New Roman"/>
          <w:b/>
          <w:sz w:val="21"/>
          <w:szCs w:val="21"/>
        </w:rPr>
        <w:t>Összesítés a pénzforgalomról:</w:t>
      </w:r>
    </w:p>
    <w:p w:rsidR="00D7233B" w:rsidRPr="00E533A3" w:rsidRDefault="00D7233B" w:rsidP="00D7233B">
      <w:pPr>
        <w:jc w:val="center"/>
        <w:rPr>
          <w:rFonts w:ascii="Times New Roman" w:hAnsi="Times New Roman"/>
          <w:b/>
          <w:sz w:val="21"/>
          <w:szCs w:val="21"/>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1973"/>
        <w:gridCol w:w="1828"/>
        <w:gridCol w:w="1636"/>
      </w:tblGrid>
      <w:tr w:rsidR="00D7233B" w:rsidRPr="00E533A3" w:rsidTr="00D7233B">
        <w:trPr>
          <w:trHeight w:val="370"/>
          <w:jc w:val="center"/>
        </w:trPr>
        <w:tc>
          <w:tcPr>
            <w:tcW w:w="354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p>
        </w:tc>
        <w:tc>
          <w:tcPr>
            <w:tcW w:w="197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Önkormányzati Támogatás (Ft)</w:t>
            </w:r>
          </w:p>
        </w:tc>
        <w:tc>
          <w:tcPr>
            <w:tcW w:w="182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Saját forrás (Ft)</w:t>
            </w:r>
          </w:p>
        </w:tc>
        <w:tc>
          <w:tcPr>
            <w:tcW w:w="163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Összesen (Ft)</w:t>
            </w:r>
          </w:p>
        </w:tc>
      </w:tr>
      <w:tr w:rsidR="00D7233B" w:rsidRPr="00E533A3" w:rsidTr="00D7233B">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Előző év maradványa</w:t>
            </w:r>
          </w:p>
        </w:tc>
        <w:tc>
          <w:tcPr>
            <w:tcW w:w="197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p>
        </w:tc>
        <w:tc>
          <w:tcPr>
            <w:tcW w:w="182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p>
        </w:tc>
        <w:tc>
          <w:tcPr>
            <w:tcW w:w="163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p>
        </w:tc>
      </w:tr>
      <w:tr w:rsidR="00D7233B" w:rsidRPr="00E533A3" w:rsidTr="00D7233B">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Éves bevétel</w:t>
            </w:r>
          </w:p>
        </w:tc>
        <w:tc>
          <w:tcPr>
            <w:tcW w:w="197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p>
        </w:tc>
        <w:tc>
          <w:tcPr>
            <w:tcW w:w="182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p>
        </w:tc>
        <w:tc>
          <w:tcPr>
            <w:tcW w:w="163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p>
        </w:tc>
      </w:tr>
      <w:tr w:rsidR="00D7233B" w:rsidRPr="00E533A3" w:rsidTr="00D7233B">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Éves kiadás</w:t>
            </w:r>
          </w:p>
        </w:tc>
        <w:tc>
          <w:tcPr>
            <w:tcW w:w="197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p>
        </w:tc>
        <w:tc>
          <w:tcPr>
            <w:tcW w:w="182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p>
        </w:tc>
        <w:tc>
          <w:tcPr>
            <w:tcW w:w="163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p>
        </w:tc>
      </w:tr>
      <w:tr w:rsidR="00D7233B" w:rsidRPr="00E533A3" w:rsidTr="00D7233B">
        <w:trPr>
          <w:trHeight w:val="227"/>
          <w:jc w:val="center"/>
        </w:trPr>
        <w:tc>
          <w:tcPr>
            <w:tcW w:w="3547" w:type="dxa"/>
            <w:tcBorders>
              <w:top w:val="single" w:sz="4" w:space="0" w:color="auto"/>
              <w:left w:val="single" w:sz="4" w:space="0" w:color="auto"/>
              <w:bottom w:val="single" w:sz="4" w:space="0" w:color="auto"/>
              <w:right w:val="single" w:sz="4" w:space="0" w:color="auto"/>
            </w:tcBorders>
            <w:vAlign w:val="center"/>
          </w:tcPr>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Tárgyévi maradvány</w:t>
            </w:r>
          </w:p>
        </w:tc>
        <w:tc>
          <w:tcPr>
            <w:tcW w:w="197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p>
        </w:tc>
        <w:tc>
          <w:tcPr>
            <w:tcW w:w="182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p>
        </w:tc>
        <w:tc>
          <w:tcPr>
            <w:tcW w:w="1636"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p>
        </w:tc>
      </w:tr>
    </w:tbl>
    <w:p w:rsidR="00D7233B" w:rsidRPr="00E533A3" w:rsidRDefault="00D7233B" w:rsidP="00D7233B">
      <w:pPr>
        <w:ind w:left="357"/>
        <w:rPr>
          <w:rFonts w:ascii="Times New Roman" w:hAnsi="Times New Roman"/>
          <w:sz w:val="21"/>
          <w:szCs w:val="21"/>
        </w:rPr>
      </w:pPr>
    </w:p>
    <w:tbl>
      <w:tblPr>
        <w:tblW w:w="0" w:type="auto"/>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8"/>
        <w:gridCol w:w="1699"/>
        <w:gridCol w:w="1718"/>
      </w:tblGrid>
      <w:tr w:rsidR="00D7233B" w:rsidRPr="00E533A3" w:rsidTr="00D7233B">
        <w:trPr>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2.) Elszámolt kiadások összesítése:</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Támogatásból elszámolt (Ft)</w:t>
            </w: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i/>
                <w:sz w:val="21"/>
                <w:szCs w:val="21"/>
              </w:rPr>
            </w:pPr>
            <w:r w:rsidRPr="00E533A3">
              <w:rPr>
                <w:rFonts w:ascii="Times New Roman" w:hAnsi="Times New Roman"/>
                <w:b/>
                <w:sz w:val="21"/>
                <w:szCs w:val="21"/>
              </w:rPr>
              <w:t>Önerőből elszámolt</w:t>
            </w:r>
            <w:r w:rsidRPr="00E533A3">
              <w:rPr>
                <w:rFonts w:ascii="Times New Roman" w:hAnsi="Times New Roman"/>
                <w:b/>
                <w:i/>
                <w:sz w:val="21"/>
                <w:szCs w:val="21"/>
              </w:rPr>
              <w:t xml:space="preserve"> </w:t>
            </w:r>
            <w:r w:rsidRPr="00E533A3">
              <w:rPr>
                <w:rFonts w:ascii="Times New Roman" w:hAnsi="Times New Roman"/>
                <w:b/>
                <w:sz w:val="21"/>
                <w:szCs w:val="21"/>
              </w:rPr>
              <w:t>(Ft)</w:t>
            </w:r>
          </w:p>
        </w:tc>
      </w:tr>
      <w:tr w:rsidR="00D7233B" w:rsidRPr="00E533A3" w:rsidTr="00D7233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Edzői bérek:</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Játékvezetői, versenybírói díjak:</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Terembérlet:</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Sportolók utazási költsége (edzőtáborozás is):</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Sportolók szállás költsége (edzőtáborozás is):</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Sportolók étkezési költsége (edzőtáborozás is):</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Sportorvosi költségek:</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Sportszerek, sportfelszerelések:</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Postai költségek:</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lastRenderedPageBreak/>
              <w:t>Sportszakemberek továbbképzése:</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Sporttal közvetlenül összefüggő reklám- és propaganda:</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Nevezési díjak, átigazolási díj, versenyengedélyek, játékengedélyek</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i/>
                <w:sz w:val="21"/>
                <w:szCs w:val="21"/>
              </w:rPr>
            </w:pP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i/>
                <w:sz w:val="21"/>
                <w:szCs w:val="21"/>
              </w:rPr>
            </w:pPr>
          </w:p>
        </w:tc>
      </w:tr>
      <w:tr w:rsidR="00D7233B" w:rsidRPr="00E533A3" w:rsidTr="00D7233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sz w:val="21"/>
                <w:szCs w:val="21"/>
              </w:rPr>
            </w:pPr>
            <w:r w:rsidRPr="00E533A3">
              <w:rPr>
                <w:rFonts w:ascii="Times New Roman" w:hAnsi="Times New Roman"/>
                <w:sz w:val="21"/>
                <w:szCs w:val="21"/>
              </w:rPr>
              <w:t>Sportszövetségi tagdíjak:</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i/>
                <w:sz w:val="21"/>
                <w:szCs w:val="21"/>
              </w:rPr>
            </w:pP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i/>
                <w:sz w:val="21"/>
                <w:szCs w:val="21"/>
              </w:rPr>
            </w:pPr>
          </w:p>
        </w:tc>
      </w:tr>
      <w:tr w:rsidR="00D7233B" w:rsidRPr="00E533A3" w:rsidTr="00D7233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Pályahitelesítési díjak:</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i/>
                <w:sz w:val="21"/>
                <w:szCs w:val="21"/>
              </w:rPr>
            </w:pP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i/>
                <w:sz w:val="21"/>
                <w:szCs w:val="21"/>
              </w:rPr>
            </w:pPr>
          </w:p>
        </w:tc>
      </w:tr>
      <w:tr w:rsidR="00D7233B" w:rsidRPr="00E533A3" w:rsidTr="00D7233B">
        <w:trPr>
          <w:trHeight w:val="284"/>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Ügyviteli költségek:</w:t>
            </w:r>
          </w:p>
        </w:tc>
        <w:tc>
          <w:tcPr>
            <w:tcW w:w="169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i/>
                <w:sz w:val="21"/>
                <w:szCs w:val="21"/>
              </w:rPr>
            </w:pPr>
          </w:p>
        </w:tc>
        <w:tc>
          <w:tcPr>
            <w:tcW w:w="171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i/>
                <w:sz w:val="21"/>
                <w:szCs w:val="21"/>
              </w:rPr>
            </w:pPr>
          </w:p>
        </w:tc>
      </w:tr>
      <w:tr w:rsidR="00D7233B" w:rsidRPr="00E533A3" w:rsidTr="00D7233B">
        <w:trPr>
          <w:trHeight w:val="211"/>
          <w:jc w:val="center"/>
        </w:trPr>
        <w:tc>
          <w:tcPr>
            <w:tcW w:w="5588"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Egyéb költségek:</w:t>
            </w:r>
          </w:p>
        </w:tc>
        <w:tc>
          <w:tcPr>
            <w:tcW w:w="1699" w:type="dxa"/>
            <w:tcBorders>
              <w:top w:val="single" w:sz="4" w:space="0" w:color="auto"/>
              <w:left w:val="single" w:sz="4" w:space="0" w:color="auto"/>
              <w:bottom w:val="single" w:sz="18" w:space="0" w:color="auto"/>
              <w:right w:val="single" w:sz="4" w:space="0" w:color="auto"/>
              <w:tr2bl w:val="single" w:sz="24" w:space="0" w:color="auto"/>
            </w:tcBorders>
          </w:tcPr>
          <w:p w:rsidR="00D7233B" w:rsidRPr="00E533A3" w:rsidRDefault="00D7233B" w:rsidP="00D7233B">
            <w:pPr>
              <w:rPr>
                <w:rFonts w:ascii="Times New Roman" w:hAnsi="Times New Roman"/>
                <w:sz w:val="21"/>
                <w:szCs w:val="21"/>
              </w:rPr>
            </w:pPr>
          </w:p>
        </w:tc>
        <w:tc>
          <w:tcPr>
            <w:tcW w:w="1718" w:type="dxa"/>
            <w:tcBorders>
              <w:top w:val="single" w:sz="4" w:space="0" w:color="auto"/>
              <w:left w:val="single" w:sz="4" w:space="0" w:color="auto"/>
              <w:bottom w:val="single" w:sz="18" w:space="0" w:color="auto"/>
              <w:right w:val="single" w:sz="4" w:space="0" w:color="auto"/>
            </w:tcBorders>
          </w:tcPr>
          <w:p w:rsidR="00D7233B" w:rsidRPr="00E533A3" w:rsidRDefault="00D7233B" w:rsidP="00D7233B">
            <w:pPr>
              <w:rPr>
                <w:rFonts w:ascii="Times New Roman" w:hAnsi="Times New Roman"/>
                <w:i/>
                <w:sz w:val="21"/>
                <w:szCs w:val="21"/>
              </w:rPr>
            </w:pPr>
          </w:p>
        </w:tc>
      </w:tr>
      <w:tr w:rsidR="00D7233B" w:rsidRPr="00E533A3" w:rsidTr="00D7233B">
        <w:trPr>
          <w:trHeight w:val="211"/>
          <w:jc w:val="center"/>
        </w:trPr>
        <w:tc>
          <w:tcPr>
            <w:tcW w:w="5588" w:type="dxa"/>
            <w:tcBorders>
              <w:top w:val="single" w:sz="4" w:space="0" w:color="auto"/>
              <w:left w:val="single" w:sz="4" w:space="0" w:color="auto"/>
              <w:bottom w:val="single" w:sz="4" w:space="0" w:color="auto"/>
              <w:right w:val="single" w:sz="18" w:space="0" w:color="auto"/>
            </w:tcBorders>
          </w:tcPr>
          <w:p w:rsidR="00D7233B" w:rsidRPr="00E533A3" w:rsidRDefault="00D7233B" w:rsidP="002E5AEF">
            <w:pPr>
              <w:numPr>
                <w:ilvl w:val="0"/>
                <w:numId w:val="28"/>
              </w:numPr>
              <w:tabs>
                <w:tab w:val="num" w:pos="502"/>
                <w:tab w:val="num" w:pos="720"/>
              </w:tabs>
              <w:spacing w:after="0" w:line="240" w:lineRule="auto"/>
              <w:ind w:left="502" w:hanging="1437"/>
              <w:jc w:val="both"/>
              <w:rPr>
                <w:rFonts w:ascii="Times New Roman" w:hAnsi="Times New Roman"/>
                <w:b/>
                <w:i/>
                <w:sz w:val="21"/>
                <w:szCs w:val="21"/>
              </w:rPr>
            </w:pPr>
            <w:r w:rsidRPr="00E533A3">
              <w:rPr>
                <w:rFonts w:ascii="Times New Roman" w:hAnsi="Times New Roman"/>
                <w:b/>
                <w:i/>
                <w:sz w:val="21"/>
                <w:szCs w:val="21"/>
              </w:rPr>
              <w:t>Összesen:</w:t>
            </w:r>
          </w:p>
        </w:tc>
        <w:tc>
          <w:tcPr>
            <w:tcW w:w="1699" w:type="dxa"/>
            <w:tcBorders>
              <w:top w:val="single" w:sz="18" w:space="0" w:color="auto"/>
              <w:left w:val="single" w:sz="18" w:space="0" w:color="auto"/>
              <w:bottom w:val="single" w:sz="18" w:space="0" w:color="auto"/>
              <w:right w:val="single" w:sz="18" w:space="0" w:color="auto"/>
            </w:tcBorders>
          </w:tcPr>
          <w:p w:rsidR="00D7233B" w:rsidRPr="00E533A3" w:rsidRDefault="00D7233B" w:rsidP="00D7233B">
            <w:pPr>
              <w:rPr>
                <w:rFonts w:ascii="Times New Roman" w:hAnsi="Times New Roman"/>
                <w:i/>
                <w:sz w:val="21"/>
                <w:szCs w:val="21"/>
              </w:rPr>
            </w:pPr>
          </w:p>
        </w:tc>
        <w:tc>
          <w:tcPr>
            <w:tcW w:w="1718" w:type="dxa"/>
            <w:tcBorders>
              <w:top w:val="single" w:sz="18" w:space="0" w:color="auto"/>
              <w:left w:val="single" w:sz="18" w:space="0" w:color="auto"/>
              <w:bottom w:val="single" w:sz="18" w:space="0" w:color="auto"/>
              <w:right w:val="single" w:sz="18" w:space="0" w:color="auto"/>
            </w:tcBorders>
          </w:tcPr>
          <w:p w:rsidR="00D7233B" w:rsidRPr="00E533A3" w:rsidRDefault="00D7233B" w:rsidP="00D7233B">
            <w:pPr>
              <w:rPr>
                <w:rFonts w:ascii="Times New Roman" w:hAnsi="Times New Roman"/>
                <w:i/>
                <w:sz w:val="21"/>
                <w:szCs w:val="21"/>
              </w:rPr>
            </w:pPr>
          </w:p>
        </w:tc>
      </w:tr>
    </w:tbl>
    <w:p w:rsidR="00D7233B" w:rsidRPr="00E533A3" w:rsidRDefault="00D7233B" w:rsidP="00D7233B">
      <w:pPr>
        <w:ind w:left="357"/>
        <w:rPr>
          <w:rFonts w:ascii="Times New Roman" w:hAnsi="Times New Roman"/>
          <w:sz w:val="21"/>
          <w:szCs w:val="21"/>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2"/>
        <w:gridCol w:w="2219"/>
      </w:tblGrid>
      <w:tr w:rsidR="00D7233B" w:rsidRPr="00E533A3" w:rsidTr="00D7233B">
        <w:trPr>
          <w:trHeight w:val="312"/>
          <w:jc w:val="center"/>
        </w:trPr>
        <w:tc>
          <w:tcPr>
            <w:tcW w:w="8971" w:type="dxa"/>
            <w:gridSpan w:val="2"/>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Kiadások (ahol ez megbontható)</w:t>
            </w:r>
          </w:p>
        </w:tc>
      </w:tr>
      <w:tr w:rsidR="00D7233B" w:rsidRPr="00E533A3" w:rsidTr="00D7233B">
        <w:trPr>
          <w:trHeight w:val="312"/>
          <w:jc w:val="center"/>
        </w:trPr>
        <w:tc>
          <w:tcPr>
            <w:tcW w:w="675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Utánpótlás korúak:</w:t>
            </w:r>
          </w:p>
        </w:tc>
        <w:tc>
          <w:tcPr>
            <w:tcW w:w="221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312"/>
          <w:jc w:val="center"/>
        </w:trPr>
        <w:tc>
          <w:tcPr>
            <w:tcW w:w="675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Felnőttek:</w:t>
            </w:r>
          </w:p>
        </w:tc>
        <w:tc>
          <w:tcPr>
            <w:tcW w:w="221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312"/>
          <w:jc w:val="center"/>
        </w:trPr>
        <w:tc>
          <w:tcPr>
            <w:tcW w:w="6752"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i/>
                <w:sz w:val="21"/>
                <w:szCs w:val="21"/>
              </w:rPr>
            </w:pPr>
            <w:r w:rsidRPr="00E533A3">
              <w:rPr>
                <w:rFonts w:ascii="Times New Roman" w:hAnsi="Times New Roman"/>
                <w:b/>
                <w:i/>
                <w:sz w:val="21"/>
                <w:szCs w:val="21"/>
              </w:rPr>
              <w:t>Összesen:</w:t>
            </w:r>
          </w:p>
        </w:tc>
        <w:tc>
          <w:tcPr>
            <w:tcW w:w="221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bl>
    <w:p w:rsidR="00D7233B" w:rsidRPr="00E533A3" w:rsidRDefault="00D7233B" w:rsidP="001B437D">
      <w:pPr>
        <w:rPr>
          <w:rFonts w:ascii="Times New Roman" w:hAnsi="Times New Roman"/>
          <w:sz w:val="21"/>
          <w:szCs w:val="21"/>
        </w:rPr>
      </w:pPr>
    </w:p>
    <w:tbl>
      <w:tblPr>
        <w:tblW w:w="0" w:type="auto"/>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520"/>
      </w:tblGrid>
      <w:tr w:rsidR="00D7233B" w:rsidRPr="00E533A3" w:rsidTr="00D7233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z w:val="21"/>
                <w:szCs w:val="21"/>
              </w:rPr>
            </w:pPr>
            <w:r w:rsidRPr="00E533A3">
              <w:rPr>
                <w:rFonts w:ascii="Times New Roman" w:hAnsi="Times New Roman"/>
                <w:b/>
                <w:sz w:val="21"/>
                <w:szCs w:val="21"/>
              </w:rPr>
              <w:t>3.)     Elszámolt bevételek összesítése:</w:t>
            </w:r>
          </w:p>
        </w:tc>
        <w:tc>
          <w:tcPr>
            <w:tcW w:w="252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z w:val="21"/>
                <w:szCs w:val="21"/>
              </w:rPr>
            </w:pPr>
            <w:r w:rsidRPr="00E533A3">
              <w:rPr>
                <w:rFonts w:ascii="Times New Roman" w:hAnsi="Times New Roman"/>
                <w:b/>
                <w:sz w:val="21"/>
                <w:szCs w:val="21"/>
              </w:rPr>
              <w:t>Összesen (Ft)</w:t>
            </w:r>
          </w:p>
        </w:tc>
      </w:tr>
      <w:tr w:rsidR="00D7233B" w:rsidRPr="00E533A3" w:rsidTr="00D7233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Önkormányzati támogatás:</w:t>
            </w:r>
          </w:p>
        </w:tc>
        <w:tc>
          <w:tcPr>
            <w:tcW w:w="252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Minisztérium támogatása:</w:t>
            </w:r>
          </w:p>
        </w:tc>
        <w:tc>
          <w:tcPr>
            <w:tcW w:w="252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Sportági szakszövetségtől származó tám.:</w:t>
            </w:r>
          </w:p>
        </w:tc>
        <w:tc>
          <w:tcPr>
            <w:tcW w:w="252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Sport Közalapítványtól származó bevétel:</w:t>
            </w:r>
          </w:p>
        </w:tc>
        <w:tc>
          <w:tcPr>
            <w:tcW w:w="252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Szponzori, támogatói bevétel:</w:t>
            </w:r>
          </w:p>
        </w:tc>
        <w:tc>
          <w:tcPr>
            <w:tcW w:w="252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Tagdíjból származó bevétel:</w:t>
            </w:r>
          </w:p>
        </w:tc>
        <w:tc>
          <w:tcPr>
            <w:tcW w:w="252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Belépő, jegybevétel:</w:t>
            </w:r>
          </w:p>
        </w:tc>
        <w:tc>
          <w:tcPr>
            <w:tcW w:w="252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Egyéb bevételek (nevesítve):</w:t>
            </w:r>
          </w:p>
        </w:tc>
        <w:tc>
          <w:tcPr>
            <w:tcW w:w="252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r w:rsidR="00D7233B" w:rsidRPr="00E533A3" w:rsidTr="00D7233B">
        <w:trPr>
          <w:trHeight w:val="312"/>
          <w:jc w:val="center"/>
        </w:trPr>
        <w:tc>
          <w:tcPr>
            <w:tcW w:w="648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ind w:left="360"/>
              <w:rPr>
                <w:rFonts w:ascii="Times New Roman" w:hAnsi="Times New Roman"/>
                <w:sz w:val="21"/>
                <w:szCs w:val="21"/>
              </w:rPr>
            </w:pPr>
            <w:r w:rsidRPr="00E533A3">
              <w:rPr>
                <w:rFonts w:ascii="Times New Roman" w:hAnsi="Times New Roman"/>
                <w:b/>
                <w:i/>
                <w:sz w:val="21"/>
                <w:szCs w:val="21"/>
              </w:rPr>
              <w:t>Összesen:</w:t>
            </w:r>
          </w:p>
        </w:tc>
        <w:tc>
          <w:tcPr>
            <w:tcW w:w="2520"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p>
        </w:tc>
      </w:tr>
    </w:tbl>
    <w:p w:rsidR="00D7233B" w:rsidRPr="00E533A3" w:rsidRDefault="00D7233B" w:rsidP="00D7233B">
      <w:pPr>
        <w:rPr>
          <w:rFonts w:ascii="Times New Roman" w:hAnsi="Times New Roman"/>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Törökszentmiklós, ……év …………hó …….nap</w:t>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r>
      <w:r w:rsidRPr="00E533A3">
        <w:rPr>
          <w:rFonts w:ascii="Times New Roman" w:hAnsi="Times New Roman"/>
          <w:sz w:val="21"/>
          <w:szCs w:val="21"/>
        </w:rPr>
        <w:tab/>
        <w:t>________________________</w:t>
      </w:r>
    </w:p>
    <w:p w:rsidR="00D7233B" w:rsidRPr="00E533A3" w:rsidRDefault="00D7233B" w:rsidP="002E5AEF">
      <w:pPr>
        <w:ind w:left="3540" w:firstLine="708"/>
        <w:rPr>
          <w:rFonts w:ascii="Times New Roman" w:hAnsi="Times New Roman"/>
          <w:sz w:val="21"/>
          <w:szCs w:val="21"/>
          <w:lang w:val="sq-AL"/>
        </w:rPr>
        <w:sectPr w:rsidR="00D7233B" w:rsidRPr="00E533A3" w:rsidSect="00D7233B">
          <w:pgSz w:w="11906" w:h="16838"/>
          <w:pgMar w:top="1418" w:right="1418" w:bottom="1418" w:left="1418" w:header="709" w:footer="709" w:gutter="0"/>
          <w:cols w:space="708"/>
          <w:docGrid w:linePitch="360"/>
        </w:sectPr>
      </w:pPr>
      <w:r w:rsidRPr="00E533A3">
        <w:rPr>
          <w:rFonts w:ascii="Times New Roman" w:hAnsi="Times New Roman"/>
          <w:sz w:val="21"/>
          <w:szCs w:val="21"/>
        </w:rPr>
        <w:t xml:space="preserve">             egyesület vezetőjének aláírása</w:t>
      </w:r>
    </w:p>
    <w:p w:rsidR="00D7233B" w:rsidRPr="00E533A3" w:rsidRDefault="00D7233B" w:rsidP="002E5AEF">
      <w:pPr>
        <w:spacing w:after="0"/>
        <w:rPr>
          <w:rFonts w:ascii="Times New Roman" w:hAnsi="Times New Roman"/>
          <w:sz w:val="21"/>
          <w:szCs w:val="21"/>
        </w:rPr>
      </w:pPr>
    </w:p>
    <w:tbl>
      <w:tblPr>
        <w:tblW w:w="15177" w:type="dxa"/>
        <w:tblInd w:w="-290" w:type="dxa"/>
        <w:tblLayout w:type="fixed"/>
        <w:tblCellMar>
          <w:left w:w="70" w:type="dxa"/>
          <w:right w:w="70" w:type="dxa"/>
        </w:tblCellMar>
        <w:tblLook w:val="0000" w:firstRow="0" w:lastRow="0" w:firstColumn="0" w:lastColumn="0" w:noHBand="0" w:noVBand="0"/>
      </w:tblPr>
      <w:tblGrid>
        <w:gridCol w:w="829"/>
        <w:gridCol w:w="1480"/>
        <w:gridCol w:w="1720"/>
        <w:gridCol w:w="1491"/>
        <w:gridCol w:w="89"/>
        <w:gridCol w:w="1100"/>
        <w:gridCol w:w="1200"/>
        <w:gridCol w:w="1247"/>
        <w:gridCol w:w="1941"/>
        <w:gridCol w:w="1743"/>
        <w:gridCol w:w="1917"/>
        <w:gridCol w:w="420"/>
      </w:tblGrid>
      <w:tr w:rsidR="00D7233B" w:rsidRPr="00E533A3" w:rsidTr="00D7233B">
        <w:trPr>
          <w:gridAfter w:val="1"/>
          <w:wAfter w:w="420" w:type="dxa"/>
          <w:trHeight w:val="315"/>
        </w:trPr>
        <w:tc>
          <w:tcPr>
            <w:tcW w:w="14757" w:type="dxa"/>
            <w:gridSpan w:val="11"/>
            <w:tcBorders>
              <w:top w:val="nil"/>
              <w:left w:val="nil"/>
              <w:bottom w:val="nil"/>
              <w:right w:val="nil"/>
            </w:tcBorders>
            <w:shd w:val="clear" w:color="auto" w:fill="auto"/>
            <w:noWrap/>
            <w:vAlign w:val="bottom"/>
          </w:tcPr>
          <w:p w:rsidR="00D7233B" w:rsidRPr="00E533A3" w:rsidRDefault="00D7233B" w:rsidP="002E5AEF">
            <w:pPr>
              <w:spacing w:after="0"/>
              <w:ind w:right="424" w:hanging="775"/>
              <w:jc w:val="center"/>
              <w:rPr>
                <w:rFonts w:ascii="Times New Roman" w:hAnsi="Times New Roman"/>
                <w:b/>
                <w:bCs/>
                <w:i/>
                <w:iCs/>
                <w:sz w:val="21"/>
                <w:szCs w:val="21"/>
              </w:rPr>
            </w:pPr>
            <w:r w:rsidRPr="00E533A3">
              <w:rPr>
                <w:rFonts w:ascii="Times New Roman" w:hAnsi="Times New Roman"/>
                <w:b/>
                <w:bCs/>
                <w:i/>
                <w:iCs/>
                <w:sz w:val="21"/>
                <w:szCs w:val="21"/>
              </w:rPr>
              <w:t>Összesített elszámolási táblázat (költségnemenként)</w:t>
            </w:r>
          </w:p>
        </w:tc>
      </w:tr>
      <w:tr w:rsidR="00D7233B" w:rsidRPr="00E533A3" w:rsidTr="00D7233B">
        <w:trPr>
          <w:gridAfter w:val="1"/>
          <w:wAfter w:w="420" w:type="dxa"/>
          <w:trHeight w:val="435"/>
        </w:trPr>
        <w:tc>
          <w:tcPr>
            <w:tcW w:w="5609" w:type="dxa"/>
            <w:gridSpan w:val="5"/>
            <w:tcBorders>
              <w:top w:val="single" w:sz="4" w:space="0" w:color="auto"/>
              <w:left w:val="single" w:sz="4" w:space="0" w:color="auto"/>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Szervezet neve: </w:t>
            </w:r>
          </w:p>
        </w:tc>
        <w:tc>
          <w:tcPr>
            <w:tcW w:w="9148" w:type="dxa"/>
            <w:gridSpan w:val="6"/>
            <w:tcBorders>
              <w:top w:val="single" w:sz="4" w:space="0" w:color="auto"/>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r>
      <w:tr w:rsidR="00D7233B" w:rsidRPr="00E533A3" w:rsidTr="00D7233B">
        <w:trPr>
          <w:gridAfter w:val="1"/>
          <w:wAfter w:w="420" w:type="dxa"/>
          <w:trHeight w:val="435"/>
        </w:trPr>
        <w:tc>
          <w:tcPr>
            <w:tcW w:w="5609" w:type="dxa"/>
            <w:gridSpan w:val="5"/>
            <w:tcBorders>
              <w:top w:val="single" w:sz="4" w:space="0" w:color="auto"/>
              <w:left w:val="single" w:sz="4" w:space="0" w:color="auto"/>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Támogatási szerződés iktatási száma:</w:t>
            </w:r>
          </w:p>
        </w:tc>
        <w:tc>
          <w:tcPr>
            <w:tcW w:w="9148" w:type="dxa"/>
            <w:gridSpan w:val="6"/>
            <w:tcBorders>
              <w:top w:val="single" w:sz="4" w:space="0" w:color="auto"/>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r>
      <w:tr w:rsidR="00D7233B" w:rsidRPr="00E533A3" w:rsidTr="00D7233B">
        <w:trPr>
          <w:gridAfter w:val="1"/>
          <w:wAfter w:w="420" w:type="dxa"/>
          <w:trHeight w:val="555"/>
        </w:trPr>
        <w:tc>
          <w:tcPr>
            <w:tcW w:w="5609" w:type="dxa"/>
            <w:gridSpan w:val="5"/>
            <w:tcBorders>
              <w:top w:val="single" w:sz="4" w:space="0" w:color="auto"/>
              <w:left w:val="single" w:sz="4" w:space="0" w:color="auto"/>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Feladat megnevezése (költségnem):</w:t>
            </w:r>
          </w:p>
        </w:tc>
        <w:tc>
          <w:tcPr>
            <w:tcW w:w="9148" w:type="dxa"/>
            <w:gridSpan w:val="6"/>
            <w:tcBorders>
              <w:top w:val="single" w:sz="4" w:space="0" w:color="auto"/>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w:t>
            </w:r>
          </w:p>
        </w:tc>
      </w:tr>
      <w:tr w:rsidR="00D7233B" w:rsidRPr="00E533A3" w:rsidTr="00D7233B">
        <w:trPr>
          <w:gridAfter w:val="1"/>
          <w:wAfter w:w="420" w:type="dxa"/>
          <w:trHeight w:val="315"/>
        </w:trPr>
        <w:tc>
          <w:tcPr>
            <w:tcW w:w="560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7233B" w:rsidRPr="00E533A3" w:rsidRDefault="00D7233B" w:rsidP="002E5AEF">
            <w:pPr>
              <w:spacing w:after="0" w:line="240" w:lineRule="auto"/>
              <w:rPr>
                <w:rFonts w:ascii="Times New Roman" w:hAnsi="Times New Roman"/>
                <w:sz w:val="21"/>
                <w:szCs w:val="21"/>
              </w:rPr>
            </w:pPr>
            <w:r w:rsidRPr="00E533A3">
              <w:rPr>
                <w:rFonts w:ascii="Times New Roman" w:hAnsi="Times New Roman"/>
                <w:sz w:val="21"/>
                <w:szCs w:val="21"/>
              </w:rPr>
              <w:t>Az elszámolás módja:                                                                                             (az ÁFA-levonási nyilatkozatnak megfelelően, aláhúzandó)</w:t>
            </w:r>
          </w:p>
        </w:tc>
        <w:tc>
          <w:tcPr>
            <w:tcW w:w="9148" w:type="dxa"/>
            <w:gridSpan w:val="6"/>
            <w:tcBorders>
              <w:top w:val="single" w:sz="4" w:space="0" w:color="auto"/>
              <w:left w:val="single" w:sz="4" w:space="0" w:color="auto"/>
              <w:bottom w:val="nil"/>
              <w:right w:val="single" w:sz="4" w:space="0" w:color="000000"/>
            </w:tcBorders>
            <w:shd w:val="clear" w:color="auto" w:fill="auto"/>
          </w:tcPr>
          <w:p w:rsidR="00D7233B" w:rsidRPr="00E533A3" w:rsidRDefault="00D7233B" w:rsidP="002E5AEF">
            <w:pPr>
              <w:spacing w:after="0" w:line="240" w:lineRule="auto"/>
              <w:rPr>
                <w:rFonts w:ascii="Times New Roman" w:hAnsi="Times New Roman"/>
                <w:sz w:val="21"/>
                <w:szCs w:val="21"/>
              </w:rPr>
            </w:pPr>
            <w:r w:rsidRPr="00E533A3">
              <w:rPr>
                <w:rFonts w:ascii="Times New Roman" w:hAnsi="Times New Roman"/>
                <w:sz w:val="21"/>
                <w:szCs w:val="21"/>
              </w:rPr>
              <w:t xml:space="preserve">     Bruttó</w:t>
            </w:r>
          </w:p>
        </w:tc>
      </w:tr>
      <w:tr w:rsidR="00D7233B" w:rsidRPr="00E533A3" w:rsidTr="002E5AEF">
        <w:trPr>
          <w:gridAfter w:val="1"/>
          <w:wAfter w:w="420" w:type="dxa"/>
          <w:trHeight w:val="394"/>
        </w:trPr>
        <w:tc>
          <w:tcPr>
            <w:tcW w:w="5609" w:type="dxa"/>
            <w:gridSpan w:val="5"/>
            <w:vMerge/>
            <w:tcBorders>
              <w:top w:val="single" w:sz="4" w:space="0" w:color="auto"/>
              <w:left w:val="single" w:sz="4" w:space="0" w:color="auto"/>
              <w:bottom w:val="single" w:sz="4" w:space="0" w:color="auto"/>
              <w:right w:val="single" w:sz="4" w:space="0" w:color="auto"/>
            </w:tcBorders>
            <w:vAlign w:val="center"/>
          </w:tcPr>
          <w:p w:rsidR="00D7233B" w:rsidRPr="00E533A3" w:rsidRDefault="00D7233B" w:rsidP="002E5AEF">
            <w:pPr>
              <w:spacing w:after="0" w:line="240" w:lineRule="auto"/>
              <w:rPr>
                <w:rFonts w:ascii="Times New Roman" w:hAnsi="Times New Roman"/>
                <w:sz w:val="21"/>
                <w:szCs w:val="21"/>
              </w:rPr>
            </w:pPr>
          </w:p>
        </w:tc>
        <w:tc>
          <w:tcPr>
            <w:tcW w:w="9148" w:type="dxa"/>
            <w:gridSpan w:val="6"/>
            <w:tcBorders>
              <w:top w:val="nil"/>
              <w:left w:val="single" w:sz="4" w:space="0" w:color="auto"/>
              <w:bottom w:val="single" w:sz="4" w:space="0" w:color="auto"/>
              <w:right w:val="single" w:sz="4" w:space="0" w:color="000000"/>
            </w:tcBorders>
            <w:shd w:val="clear" w:color="auto" w:fill="auto"/>
          </w:tcPr>
          <w:p w:rsidR="00D7233B" w:rsidRPr="00E533A3" w:rsidRDefault="00D7233B" w:rsidP="002E5AEF">
            <w:pPr>
              <w:spacing w:after="0" w:line="240" w:lineRule="auto"/>
              <w:rPr>
                <w:rFonts w:ascii="Times New Roman" w:hAnsi="Times New Roman"/>
                <w:sz w:val="21"/>
                <w:szCs w:val="21"/>
              </w:rPr>
            </w:pPr>
            <w:r w:rsidRPr="00E533A3">
              <w:rPr>
                <w:rFonts w:ascii="Times New Roman" w:hAnsi="Times New Roman"/>
                <w:sz w:val="21"/>
                <w:szCs w:val="21"/>
              </w:rPr>
              <w:t xml:space="preserve">     Nettó</w:t>
            </w:r>
          </w:p>
        </w:tc>
      </w:tr>
      <w:tr w:rsidR="00D7233B" w:rsidRPr="00E533A3" w:rsidTr="00D7233B">
        <w:trPr>
          <w:gridAfter w:val="1"/>
          <w:wAfter w:w="420" w:type="dxa"/>
          <w:trHeight w:val="300"/>
        </w:trPr>
        <w:tc>
          <w:tcPr>
            <w:tcW w:w="14757" w:type="dxa"/>
            <w:gridSpan w:val="11"/>
            <w:tcBorders>
              <w:top w:val="nil"/>
              <w:left w:val="nil"/>
              <w:bottom w:val="nil"/>
              <w:right w:val="nil"/>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r>
      <w:tr w:rsidR="00D7233B" w:rsidRPr="00E533A3" w:rsidTr="00D7233B">
        <w:trPr>
          <w:gridAfter w:val="1"/>
          <w:wAfter w:w="420" w:type="dxa"/>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D7233B" w:rsidRPr="00E533A3" w:rsidRDefault="00D7233B" w:rsidP="00D7233B">
            <w:pPr>
              <w:jc w:val="center"/>
              <w:rPr>
                <w:rFonts w:ascii="Times New Roman" w:hAnsi="Times New Roman"/>
                <w:sz w:val="21"/>
                <w:szCs w:val="21"/>
              </w:rPr>
            </w:pPr>
            <w:r w:rsidRPr="00E533A3">
              <w:rPr>
                <w:rFonts w:ascii="Times New Roman" w:hAnsi="Times New Roman"/>
                <w:sz w:val="21"/>
                <w:szCs w:val="21"/>
              </w:rPr>
              <w:t>Sorszám</w:t>
            </w:r>
          </w:p>
        </w:tc>
        <w:tc>
          <w:tcPr>
            <w:tcW w:w="1480" w:type="dxa"/>
            <w:tcBorders>
              <w:top w:val="single" w:sz="4" w:space="0" w:color="auto"/>
              <w:left w:val="nil"/>
              <w:bottom w:val="single" w:sz="4" w:space="0" w:color="auto"/>
              <w:right w:val="single" w:sz="4" w:space="0" w:color="auto"/>
            </w:tcBorders>
            <w:shd w:val="clear" w:color="auto" w:fill="auto"/>
            <w:vAlign w:val="center"/>
          </w:tcPr>
          <w:p w:rsidR="00D7233B" w:rsidRPr="00E533A3" w:rsidRDefault="00D7233B" w:rsidP="00D7233B">
            <w:pPr>
              <w:jc w:val="center"/>
              <w:rPr>
                <w:rFonts w:ascii="Times New Roman" w:hAnsi="Times New Roman"/>
                <w:sz w:val="21"/>
                <w:szCs w:val="21"/>
              </w:rPr>
            </w:pPr>
            <w:r w:rsidRPr="00E533A3">
              <w:rPr>
                <w:rFonts w:ascii="Times New Roman" w:hAnsi="Times New Roman"/>
                <w:sz w:val="21"/>
                <w:szCs w:val="21"/>
              </w:rPr>
              <w:t xml:space="preserve"> Bizonylatszám</w:t>
            </w:r>
          </w:p>
        </w:tc>
        <w:tc>
          <w:tcPr>
            <w:tcW w:w="3211" w:type="dxa"/>
            <w:gridSpan w:val="2"/>
            <w:tcBorders>
              <w:top w:val="single" w:sz="4" w:space="0" w:color="auto"/>
              <w:left w:val="nil"/>
              <w:bottom w:val="single" w:sz="4" w:space="0" w:color="auto"/>
              <w:right w:val="single" w:sz="4" w:space="0" w:color="auto"/>
            </w:tcBorders>
            <w:shd w:val="clear" w:color="auto" w:fill="auto"/>
            <w:vAlign w:val="center"/>
          </w:tcPr>
          <w:p w:rsidR="00D7233B" w:rsidRPr="00E533A3" w:rsidRDefault="00D7233B" w:rsidP="00D7233B">
            <w:pPr>
              <w:jc w:val="center"/>
              <w:rPr>
                <w:rFonts w:ascii="Times New Roman" w:hAnsi="Times New Roman"/>
                <w:sz w:val="21"/>
                <w:szCs w:val="21"/>
              </w:rPr>
            </w:pPr>
            <w:r w:rsidRPr="00E533A3">
              <w:rPr>
                <w:rFonts w:ascii="Times New Roman" w:hAnsi="Times New Roman"/>
                <w:sz w:val="21"/>
                <w:szCs w:val="21"/>
              </w:rPr>
              <w:t xml:space="preserve"> Számla kibocsátója</w:t>
            </w:r>
          </w:p>
        </w:tc>
        <w:tc>
          <w:tcPr>
            <w:tcW w:w="3636" w:type="dxa"/>
            <w:gridSpan w:val="4"/>
            <w:tcBorders>
              <w:top w:val="single" w:sz="4" w:space="0" w:color="auto"/>
              <w:left w:val="nil"/>
              <w:bottom w:val="single" w:sz="4" w:space="0" w:color="auto"/>
              <w:right w:val="single" w:sz="4" w:space="0" w:color="auto"/>
            </w:tcBorders>
            <w:shd w:val="clear" w:color="auto" w:fill="auto"/>
            <w:vAlign w:val="center"/>
          </w:tcPr>
          <w:p w:rsidR="00D7233B" w:rsidRPr="00E533A3" w:rsidRDefault="00D7233B" w:rsidP="00D7233B">
            <w:pPr>
              <w:jc w:val="center"/>
              <w:rPr>
                <w:rFonts w:ascii="Times New Roman" w:hAnsi="Times New Roman"/>
                <w:sz w:val="21"/>
                <w:szCs w:val="21"/>
              </w:rPr>
            </w:pPr>
            <w:r w:rsidRPr="00E533A3">
              <w:rPr>
                <w:rFonts w:ascii="Times New Roman" w:hAnsi="Times New Roman"/>
                <w:sz w:val="21"/>
                <w:szCs w:val="21"/>
              </w:rPr>
              <w:t xml:space="preserve"> Megnevezés/ felhasználás</w:t>
            </w:r>
          </w:p>
        </w:tc>
        <w:tc>
          <w:tcPr>
            <w:tcW w:w="1941" w:type="dxa"/>
            <w:tcBorders>
              <w:top w:val="single" w:sz="4" w:space="0" w:color="auto"/>
              <w:left w:val="nil"/>
              <w:bottom w:val="single" w:sz="4" w:space="0" w:color="auto"/>
              <w:right w:val="single" w:sz="4" w:space="0" w:color="auto"/>
            </w:tcBorders>
            <w:shd w:val="clear" w:color="auto" w:fill="auto"/>
            <w:vAlign w:val="center"/>
          </w:tcPr>
          <w:p w:rsidR="00D7233B" w:rsidRPr="00E533A3" w:rsidRDefault="00D7233B" w:rsidP="00D7233B">
            <w:pPr>
              <w:jc w:val="center"/>
              <w:rPr>
                <w:rFonts w:ascii="Times New Roman" w:hAnsi="Times New Roman"/>
                <w:sz w:val="21"/>
                <w:szCs w:val="21"/>
              </w:rPr>
            </w:pPr>
            <w:r w:rsidRPr="00E533A3">
              <w:rPr>
                <w:rFonts w:ascii="Times New Roman" w:hAnsi="Times New Roman"/>
                <w:sz w:val="21"/>
                <w:szCs w:val="21"/>
              </w:rPr>
              <w:t xml:space="preserve"> Teljesítés időpontja</w:t>
            </w:r>
          </w:p>
        </w:tc>
        <w:tc>
          <w:tcPr>
            <w:tcW w:w="1743" w:type="dxa"/>
            <w:tcBorders>
              <w:top w:val="single" w:sz="4" w:space="0" w:color="auto"/>
              <w:left w:val="nil"/>
              <w:bottom w:val="single" w:sz="4" w:space="0" w:color="auto"/>
              <w:right w:val="single" w:sz="4" w:space="0" w:color="auto"/>
            </w:tcBorders>
            <w:shd w:val="clear" w:color="auto" w:fill="auto"/>
            <w:vAlign w:val="center"/>
          </w:tcPr>
          <w:p w:rsidR="00D7233B" w:rsidRPr="00E533A3" w:rsidRDefault="00D7233B" w:rsidP="00D7233B">
            <w:pPr>
              <w:jc w:val="center"/>
              <w:rPr>
                <w:rFonts w:ascii="Times New Roman" w:hAnsi="Times New Roman"/>
                <w:sz w:val="21"/>
                <w:szCs w:val="21"/>
              </w:rPr>
            </w:pPr>
            <w:r w:rsidRPr="00E533A3">
              <w:rPr>
                <w:rFonts w:ascii="Times New Roman" w:hAnsi="Times New Roman"/>
                <w:sz w:val="21"/>
                <w:szCs w:val="21"/>
              </w:rPr>
              <w:t xml:space="preserve"> Számla bruttó értéke</w:t>
            </w:r>
          </w:p>
        </w:tc>
        <w:tc>
          <w:tcPr>
            <w:tcW w:w="1917" w:type="dxa"/>
            <w:tcBorders>
              <w:top w:val="single" w:sz="4" w:space="0" w:color="auto"/>
              <w:left w:val="nil"/>
              <w:bottom w:val="single" w:sz="4" w:space="0" w:color="auto"/>
              <w:right w:val="single" w:sz="4" w:space="0" w:color="auto"/>
            </w:tcBorders>
            <w:shd w:val="clear" w:color="auto" w:fill="auto"/>
            <w:vAlign w:val="center"/>
          </w:tcPr>
          <w:p w:rsidR="00D7233B" w:rsidRPr="00E533A3" w:rsidRDefault="00D7233B" w:rsidP="00D7233B">
            <w:pPr>
              <w:jc w:val="center"/>
              <w:rPr>
                <w:rFonts w:ascii="Times New Roman" w:hAnsi="Times New Roman"/>
                <w:sz w:val="21"/>
                <w:szCs w:val="21"/>
              </w:rPr>
            </w:pPr>
            <w:r w:rsidRPr="00E533A3">
              <w:rPr>
                <w:rFonts w:ascii="Times New Roman" w:hAnsi="Times New Roman"/>
                <w:sz w:val="21"/>
                <w:szCs w:val="21"/>
              </w:rPr>
              <w:t xml:space="preserve"> Elszámolt érték</w:t>
            </w:r>
          </w:p>
        </w:tc>
      </w:tr>
      <w:tr w:rsidR="00D7233B" w:rsidRPr="00E533A3" w:rsidTr="00D7233B">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xml:space="preserve"> 1.</w:t>
            </w:r>
          </w:p>
        </w:tc>
        <w:tc>
          <w:tcPr>
            <w:tcW w:w="1480"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3211" w:type="dxa"/>
            <w:gridSpan w:val="2"/>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3636" w:type="dxa"/>
            <w:gridSpan w:val="4"/>
            <w:tcBorders>
              <w:top w:val="single" w:sz="4" w:space="0" w:color="auto"/>
              <w:left w:val="nil"/>
              <w:bottom w:val="single" w:sz="4" w:space="0" w:color="auto"/>
              <w:right w:val="single" w:sz="4" w:space="0" w:color="000000"/>
            </w:tcBorders>
            <w:shd w:val="clear" w:color="auto" w:fill="auto"/>
          </w:tcPr>
          <w:p w:rsidR="00D7233B" w:rsidRPr="00E533A3" w:rsidRDefault="00D7233B" w:rsidP="00D7233B">
            <w:pPr>
              <w:jc w:val="center"/>
              <w:rPr>
                <w:rFonts w:ascii="Times New Roman" w:hAnsi="Times New Roman"/>
                <w:sz w:val="21"/>
                <w:szCs w:val="21"/>
              </w:rPr>
            </w:pPr>
            <w:r w:rsidRPr="00E533A3">
              <w:rPr>
                <w:rFonts w:ascii="Times New Roman" w:hAnsi="Times New Roman"/>
                <w:sz w:val="21"/>
                <w:szCs w:val="21"/>
              </w:rPr>
              <w:t xml:space="preserve"> </w:t>
            </w:r>
          </w:p>
        </w:tc>
        <w:tc>
          <w:tcPr>
            <w:tcW w:w="1941"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w:t>
            </w:r>
          </w:p>
        </w:tc>
        <w:tc>
          <w:tcPr>
            <w:tcW w:w="1743"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w:t>
            </w:r>
          </w:p>
        </w:tc>
        <w:tc>
          <w:tcPr>
            <w:tcW w:w="1917"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w:t>
            </w:r>
          </w:p>
        </w:tc>
      </w:tr>
      <w:tr w:rsidR="00D7233B" w:rsidRPr="00E533A3" w:rsidTr="00D7233B">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xml:space="preserve"> 2.</w:t>
            </w:r>
          </w:p>
        </w:tc>
        <w:tc>
          <w:tcPr>
            <w:tcW w:w="1480"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3211" w:type="dxa"/>
            <w:gridSpan w:val="2"/>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1941"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w:t>
            </w:r>
          </w:p>
        </w:tc>
        <w:tc>
          <w:tcPr>
            <w:tcW w:w="1743"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w:t>
            </w:r>
          </w:p>
        </w:tc>
        <w:tc>
          <w:tcPr>
            <w:tcW w:w="1917"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w:t>
            </w:r>
          </w:p>
        </w:tc>
      </w:tr>
      <w:tr w:rsidR="00D7233B" w:rsidRPr="00E533A3" w:rsidTr="00D7233B">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xml:space="preserve"> 3.</w:t>
            </w:r>
          </w:p>
        </w:tc>
        <w:tc>
          <w:tcPr>
            <w:tcW w:w="1480"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3211" w:type="dxa"/>
            <w:gridSpan w:val="2"/>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1941"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w:t>
            </w:r>
          </w:p>
        </w:tc>
        <w:tc>
          <w:tcPr>
            <w:tcW w:w="1743"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w:t>
            </w:r>
          </w:p>
        </w:tc>
        <w:tc>
          <w:tcPr>
            <w:tcW w:w="1917"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w:t>
            </w:r>
          </w:p>
        </w:tc>
      </w:tr>
      <w:tr w:rsidR="00D7233B" w:rsidRPr="00E533A3" w:rsidTr="00D7233B">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xml:space="preserve"> 4.</w:t>
            </w:r>
          </w:p>
        </w:tc>
        <w:tc>
          <w:tcPr>
            <w:tcW w:w="1480"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3211" w:type="dxa"/>
            <w:gridSpan w:val="2"/>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1941"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w:t>
            </w:r>
          </w:p>
        </w:tc>
        <w:tc>
          <w:tcPr>
            <w:tcW w:w="1743"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w:t>
            </w:r>
          </w:p>
        </w:tc>
        <w:tc>
          <w:tcPr>
            <w:tcW w:w="1917"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w:t>
            </w:r>
          </w:p>
        </w:tc>
      </w:tr>
      <w:tr w:rsidR="00D7233B" w:rsidRPr="00E533A3" w:rsidTr="00D7233B">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xml:space="preserve"> 5.</w:t>
            </w:r>
          </w:p>
        </w:tc>
        <w:tc>
          <w:tcPr>
            <w:tcW w:w="1480"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3211" w:type="dxa"/>
            <w:gridSpan w:val="2"/>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1941"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1743"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xml:space="preserve"> </w:t>
            </w:r>
          </w:p>
        </w:tc>
        <w:tc>
          <w:tcPr>
            <w:tcW w:w="1917"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xml:space="preserve"> </w:t>
            </w:r>
          </w:p>
        </w:tc>
      </w:tr>
      <w:tr w:rsidR="00D7233B" w:rsidRPr="00E533A3" w:rsidTr="00D7233B">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xml:space="preserve"> 6.</w:t>
            </w:r>
          </w:p>
        </w:tc>
        <w:tc>
          <w:tcPr>
            <w:tcW w:w="1480"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3211" w:type="dxa"/>
            <w:gridSpan w:val="2"/>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1941"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1743"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xml:space="preserve"> </w:t>
            </w:r>
          </w:p>
        </w:tc>
        <w:tc>
          <w:tcPr>
            <w:tcW w:w="1917"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xml:space="preserve"> </w:t>
            </w:r>
          </w:p>
        </w:tc>
      </w:tr>
      <w:tr w:rsidR="00D7233B" w:rsidRPr="00E533A3" w:rsidTr="00D7233B">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xml:space="preserve"> 7.</w:t>
            </w:r>
          </w:p>
        </w:tc>
        <w:tc>
          <w:tcPr>
            <w:tcW w:w="1480"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3211" w:type="dxa"/>
            <w:gridSpan w:val="2"/>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3636" w:type="dxa"/>
            <w:gridSpan w:val="4"/>
            <w:tcBorders>
              <w:top w:val="single" w:sz="4" w:space="0" w:color="auto"/>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1941"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r w:rsidRPr="00E533A3">
              <w:rPr>
                <w:rFonts w:ascii="Times New Roman" w:hAnsi="Times New Roman"/>
                <w:sz w:val="21"/>
                <w:szCs w:val="21"/>
              </w:rPr>
              <w:t xml:space="preserve"> </w:t>
            </w:r>
          </w:p>
        </w:tc>
        <w:tc>
          <w:tcPr>
            <w:tcW w:w="1743"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xml:space="preserve"> </w:t>
            </w:r>
          </w:p>
        </w:tc>
        <w:tc>
          <w:tcPr>
            <w:tcW w:w="1917"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 xml:space="preserve"> </w:t>
            </w:r>
          </w:p>
        </w:tc>
      </w:tr>
      <w:tr w:rsidR="00D7233B" w:rsidRPr="00E533A3" w:rsidTr="00D7233B">
        <w:trPr>
          <w:gridAfter w:val="1"/>
          <w:wAfter w:w="420" w:type="dxa"/>
          <w:trHeight w:val="402"/>
        </w:trPr>
        <w:tc>
          <w:tcPr>
            <w:tcW w:w="829" w:type="dxa"/>
            <w:tcBorders>
              <w:top w:val="nil"/>
              <w:left w:val="single" w:sz="4" w:space="0" w:color="auto"/>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r w:rsidRPr="00E533A3">
              <w:rPr>
                <w:rFonts w:ascii="Times New Roman" w:hAnsi="Times New Roman"/>
                <w:sz w:val="21"/>
                <w:szCs w:val="21"/>
              </w:rPr>
              <w:t>8.</w:t>
            </w:r>
          </w:p>
        </w:tc>
        <w:tc>
          <w:tcPr>
            <w:tcW w:w="1480"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p>
        </w:tc>
        <w:tc>
          <w:tcPr>
            <w:tcW w:w="3211" w:type="dxa"/>
            <w:gridSpan w:val="2"/>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p>
        </w:tc>
        <w:tc>
          <w:tcPr>
            <w:tcW w:w="3636" w:type="dxa"/>
            <w:gridSpan w:val="4"/>
            <w:tcBorders>
              <w:top w:val="single" w:sz="4" w:space="0" w:color="auto"/>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p>
        </w:tc>
        <w:tc>
          <w:tcPr>
            <w:tcW w:w="1941" w:type="dxa"/>
            <w:tcBorders>
              <w:top w:val="nil"/>
              <w:left w:val="nil"/>
              <w:bottom w:val="single" w:sz="4" w:space="0" w:color="auto"/>
              <w:right w:val="single" w:sz="4" w:space="0" w:color="auto"/>
            </w:tcBorders>
            <w:shd w:val="clear" w:color="auto" w:fill="auto"/>
          </w:tcPr>
          <w:p w:rsidR="00D7233B" w:rsidRPr="00E533A3" w:rsidRDefault="00D7233B" w:rsidP="00D7233B">
            <w:pPr>
              <w:rPr>
                <w:rFonts w:ascii="Times New Roman" w:hAnsi="Times New Roman"/>
                <w:sz w:val="21"/>
                <w:szCs w:val="21"/>
              </w:rPr>
            </w:pPr>
          </w:p>
        </w:tc>
        <w:tc>
          <w:tcPr>
            <w:tcW w:w="1743"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p>
        </w:tc>
        <w:tc>
          <w:tcPr>
            <w:tcW w:w="1917" w:type="dxa"/>
            <w:tcBorders>
              <w:top w:val="nil"/>
              <w:left w:val="nil"/>
              <w:bottom w:val="single" w:sz="4" w:space="0" w:color="auto"/>
              <w:right w:val="single" w:sz="4" w:space="0" w:color="auto"/>
            </w:tcBorders>
            <w:shd w:val="clear" w:color="auto" w:fill="auto"/>
          </w:tcPr>
          <w:p w:rsidR="00D7233B" w:rsidRPr="00E533A3" w:rsidRDefault="00D7233B" w:rsidP="00D7233B">
            <w:pPr>
              <w:jc w:val="right"/>
              <w:rPr>
                <w:rFonts w:ascii="Times New Roman" w:hAnsi="Times New Roman"/>
                <w:sz w:val="21"/>
                <w:szCs w:val="21"/>
              </w:rPr>
            </w:pPr>
          </w:p>
        </w:tc>
      </w:tr>
      <w:tr w:rsidR="00D7233B" w:rsidRPr="00E533A3" w:rsidTr="00D7233B">
        <w:trPr>
          <w:trHeight w:val="555"/>
        </w:trPr>
        <w:tc>
          <w:tcPr>
            <w:tcW w:w="15177" w:type="dxa"/>
            <w:gridSpan w:val="12"/>
            <w:tcBorders>
              <w:top w:val="nil"/>
              <w:left w:val="nil"/>
              <w:bottom w:val="nil"/>
              <w:right w:val="nil"/>
            </w:tcBorders>
            <w:shd w:val="clear" w:color="auto" w:fill="auto"/>
            <w:vAlign w:val="center"/>
          </w:tcPr>
          <w:p w:rsidR="00D7233B" w:rsidRPr="00E533A3" w:rsidRDefault="00D7233B" w:rsidP="002E5AEF">
            <w:pPr>
              <w:spacing w:after="0"/>
              <w:rPr>
                <w:rFonts w:ascii="Times New Roman" w:hAnsi="Times New Roman"/>
                <w:sz w:val="21"/>
                <w:szCs w:val="21"/>
              </w:rPr>
            </w:pPr>
            <w:r w:rsidRPr="00E533A3">
              <w:rPr>
                <w:rFonts w:ascii="Times New Roman" w:hAnsi="Times New Roman"/>
                <w:sz w:val="21"/>
                <w:szCs w:val="21"/>
              </w:rPr>
              <w:t xml:space="preserve"> Az elszámolás kelte: .......................................................</w:t>
            </w:r>
          </w:p>
        </w:tc>
      </w:tr>
      <w:tr w:rsidR="00D7233B" w:rsidRPr="00E533A3" w:rsidTr="00D7233B">
        <w:trPr>
          <w:trHeight w:val="300"/>
        </w:trPr>
        <w:tc>
          <w:tcPr>
            <w:tcW w:w="829" w:type="dxa"/>
            <w:tcBorders>
              <w:top w:val="nil"/>
              <w:left w:val="nil"/>
              <w:bottom w:val="nil"/>
              <w:right w:val="nil"/>
            </w:tcBorders>
            <w:shd w:val="clear" w:color="auto" w:fill="auto"/>
            <w:noWrap/>
            <w:vAlign w:val="bottom"/>
          </w:tcPr>
          <w:p w:rsidR="00D7233B" w:rsidRPr="00E533A3" w:rsidRDefault="00D7233B" w:rsidP="002E5AEF">
            <w:pPr>
              <w:spacing w:after="0"/>
              <w:rPr>
                <w:rFonts w:ascii="Times New Roman" w:hAnsi="Times New Roman"/>
                <w:sz w:val="21"/>
                <w:szCs w:val="21"/>
              </w:rPr>
            </w:pPr>
          </w:p>
        </w:tc>
        <w:tc>
          <w:tcPr>
            <w:tcW w:w="1480" w:type="dxa"/>
            <w:tcBorders>
              <w:top w:val="nil"/>
              <w:left w:val="nil"/>
              <w:bottom w:val="nil"/>
              <w:right w:val="nil"/>
            </w:tcBorders>
            <w:shd w:val="clear" w:color="auto" w:fill="auto"/>
            <w:noWrap/>
            <w:vAlign w:val="bottom"/>
          </w:tcPr>
          <w:p w:rsidR="00D7233B" w:rsidRPr="00E533A3" w:rsidRDefault="00D7233B" w:rsidP="002E5AEF">
            <w:pPr>
              <w:spacing w:after="0"/>
              <w:rPr>
                <w:rFonts w:ascii="Times New Roman" w:hAnsi="Times New Roman"/>
                <w:sz w:val="21"/>
                <w:szCs w:val="21"/>
              </w:rPr>
            </w:pPr>
          </w:p>
        </w:tc>
        <w:tc>
          <w:tcPr>
            <w:tcW w:w="1720" w:type="dxa"/>
            <w:tcBorders>
              <w:top w:val="nil"/>
              <w:left w:val="nil"/>
              <w:bottom w:val="nil"/>
              <w:right w:val="nil"/>
            </w:tcBorders>
            <w:shd w:val="clear" w:color="auto" w:fill="auto"/>
            <w:noWrap/>
            <w:vAlign w:val="bottom"/>
          </w:tcPr>
          <w:p w:rsidR="00D7233B" w:rsidRPr="00E533A3" w:rsidRDefault="00D7233B" w:rsidP="002E5AEF">
            <w:pPr>
              <w:spacing w:after="0"/>
              <w:rPr>
                <w:rFonts w:ascii="Times New Roman" w:hAnsi="Times New Roman"/>
                <w:sz w:val="21"/>
                <w:szCs w:val="21"/>
              </w:rPr>
            </w:pPr>
          </w:p>
        </w:tc>
        <w:tc>
          <w:tcPr>
            <w:tcW w:w="1580" w:type="dxa"/>
            <w:gridSpan w:val="2"/>
            <w:tcBorders>
              <w:top w:val="nil"/>
              <w:left w:val="nil"/>
              <w:bottom w:val="nil"/>
              <w:right w:val="nil"/>
            </w:tcBorders>
            <w:shd w:val="clear" w:color="auto" w:fill="auto"/>
          </w:tcPr>
          <w:p w:rsidR="00D7233B" w:rsidRPr="00E533A3" w:rsidRDefault="00D7233B" w:rsidP="002E5AEF">
            <w:pPr>
              <w:spacing w:after="0"/>
              <w:jc w:val="center"/>
              <w:rPr>
                <w:rFonts w:ascii="Times New Roman" w:hAnsi="Times New Roman"/>
                <w:sz w:val="21"/>
                <w:szCs w:val="21"/>
              </w:rPr>
            </w:pPr>
            <w:r w:rsidRPr="00E533A3">
              <w:rPr>
                <w:rFonts w:ascii="Times New Roman" w:hAnsi="Times New Roman"/>
                <w:sz w:val="21"/>
                <w:szCs w:val="21"/>
              </w:rPr>
              <w:t xml:space="preserve"> P. H.</w:t>
            </w:r>
          </w:p>
        </w:tc>
        <w:tc>
          <w:tcPr>
            <w:tcW w:w="1100" w:type="dxa"/>
            <w:tcBorders>
              <w:top w:val="nil"/>
              <w:left w:val="nil"/>
              <w:bottom w:val="nil"/>
              <w:right w:val="nil"/>
            </w:tcBorders>
            <w:shd w:val="clear" w:color="auto" w:fill="auto"/>
          </w:tcPr>
          <w:p w:rsidR="00D7233B" w:rsidRPr="00E533A3" w:rsidRDefault="00D7233B" w:rsidP="002E5AEF">
            <w:pPr>
              <w:spacing w:after="0"/>
              <w:rPr>
                <w:rFonts w:ascii="Times New Roman" w:hAnsi="Times New Roman"/>
                <w:sz w:val="21"/>
                <w:szCs w:val="21"/>
              </w:rPr>
            </w:pPr>
          </w:p>
        </w:tc>
        <w:tc>
          <w:tcPr>
            <w:tcW w:w="1200" w:type="dxa"/>
            <w:tcBorders>
              <w:top w:val="nil"/>
              <w:left w:val="nil"/>
              <w:bottom w:val="nil"/>
              <w:right w:val="nil"/>
            </w:tcBorders>
            <w:shd w:val="clear" w:color="auto" w:fill="auto"/>
          </w:tcPr>
          <w:p w:rsidR="00D7233B" w:rsidRPr="00E533A3" w:rsidRDefault="00D7233B" w:rsidP="002E5AEF">
            <w:pPr>
              <w:spacing w:after="0"/>
              <w:rPr>
                <w:rFonts w:ascii="Times New Roman" w:hAnsi="Times New Roman"/>
                <w:sz w:val="21"/>
                <w:szCs w:val="21"/>
              </w:rPr>
            </w:pPr>
          </w:p>
        </w:tc>
        <w:tc>
          <w:tcPr>
            <w:tcW w:w="1247" w:type="dxa"/>
            <w:tcBorders>
              <w:top w:val="nil"/>
              <w:left w:val="nil"/>
              <w:bottom w:val="nil"/>
              <w:right w:val="nil"/>
            </w:tcBorders>
            <w:shd w:val="clear" w:color="auto" w:fill="auto"/>
          </w:tcPr>
          <w:p w:rsidR="00D7233B" w:rsidRPr="00E533A3" w:rsidRDefault="00D7233B" w:rsidP="002E5AEF">
            <w:pPr>
              <w:spacing w:after="0"/>
              <w:rPr>
                <w:rFonts w:ascii="Times New Roman" w:hAnsi="Times New Roman"/>
                <w:sz w:val="21"/>
                <w:szCs w:val="21"/>
              </w:rPr>
            </w:pPr>
          </w:p>
        </w:tc>
        <w:tc>
          <w:tcPr>
            <w:tcW w:w="6021" w:type="dxa"/>
            <w:gridSpan w:val="4"/>
            <w:tcBorders>
              <w:top w:val="nil"/>
              <w:left w:val="nil"/>
              <w:bottom w:val="nil"/>
              <w:right w:val="nil"/>
            </w:tcBorders>
            <w:shd w:val="clear" w:color="auto" w:fill="auto"/>
          </w:tcPr>
          <w:p w:rsidR="00D7233B" w:rsidRPr="00E533A3" w:rsidRDefault="00D7233B" w:rsidP="002E5AEF">
            <w:pPr>
              <w:spacing w:after="0"/>
              <w:rPr>
                <w:rFonts w:ascii="Times New Roman" w:hAnsi="Times New Roman"/>
                <w:sz w:val="21"/>
                <w:szCs w:val="21"/>
              </w:rPr>
            </w:pPr>
          </w:p>
        </w:tc>
      </w:tr>
      <w:tr w:rsidR="00D7233B" w:rsidRPr="00E533A3" w:rsidTr="00D7233B">
        <w:trPr>
          <w:trHeight w:val="300"/>
        </w:trPr>
        <w:tc>
          <w:tcPr>
            <w:tcW w:w="15177" w:type="dxa"/>
            <w:gridSpan w:val="12"/>
            <w:tcBorders>
              <w:top w:val="nil"/>
              <w:left w:val="nil"/>
              <w:bottom w:val="nil"/>
              <w:right w:val="nil"/>
            </w:tcBorders>
            <w:shd w:val="clear" w:color="auto" w:fill="auto"/>
          </w:tcPr>
          <w:p w:rsidR="00D7233B" w:rsidRPr="00E533A3" w:rsidRDefault="00D7233B" w:rsidP="002E5AEF">
            <w:pPr>
              <w:spacing w:after="0"/>
              <w:jc w:val="center"/>
              <w:rPr>
                <w:rFonts w:ascii="Times New Roman" w:hAnsi="Times New Roman"/>
                <w:sz w:val="21"/>
                <w:szCs w:val="21"/>
              </w:rPr>
            </w:pPr>
            <w:r w:rsidRPr="00E533A3">
              <w:rPr>
                <w:rFonts w:ascii="Times New Roman" w:hAnsi="Times New Roman"/>
                <w:sz w:val="21"/>
                <w:szCs w:val="21"/>
              </w:rPr>
              <w:t xml:space="preserve">                                                                   .....................................................................</w:t>
            </w:r>
          </w:p>
        </w:tc>
      </w:tr>
      <w:tr w:rsidR="00D7233B" w:rsidRPr="00E533A3" w:rsidTr="00D7233B">
        <w:trPr>
          <w:trHeight w:val="300"/>
        </w:trPr>
        <w:tc>
          <w:tcPr>
            <w:tcW w:w="15177" w:type="dxa"/>
            <w:gridSpan w:val="12"/>
            <w:tcBorders>
              <w:top w:val="nil"/>
              <w:left w:val="nil"/>
              <w:bottom w:val="nil"/>
              <w:right w:val="nil"/>
            </w:tcBorders>
            <w:shd w:val="clear" w:color="auto" w:fill="auto"/>
          </w:tcPr>
          <w:p w:rsidR="00D7233B" w:rsidRPr="00E533A3" w:rsidRDefault="00D7233B" w:rsidP="002E5AEF">
            <w:pPr>
              <w:spacing w:after="0"/>
              <w:jc w:val="center"/>
              <w:rPr>
                <w:rFonts w:ascii="Times New Roman" w:hAnsi="Times New Roman"/>
                <w:sz w:val="21"/>
                <w:szCs w:val="21"/>
              </w:rPr>
            </w:pPr>
            <w:r w:rsidRPr="00E533A3">
              <w:rPr>
                <w:rFonts w:ascii="Times New Roman" w:hAnsi="Times New Roman"/>
                <w:sz w:val="21"/>
                <w:szCs w:val="21"/>
              </w:rPr>
              <w:t xml:space="preserve">                                                                    a képviseletre jogosult személy aláírása</w:t>
            </w:r>
          </w:p>
        </w:tc>
      </w:tr>
    </w:tbl>
    <w:p w:rsidR="00D7233B" w:rsidRPr="002E782F" w:rsidRDefault="00D7233B" w:rsidP="00D7233B">
      <w:pPr>
        <w:rPr>
          <w:rFonts w:ascii="Garamond" w:hAnsi="Garamond"/>
          <w:sz w:val="21"/>
          <w:szCs w:val="21"/>
        </w:rPr>
      </w:pPr>
    </w:p>
    <w:p w:rsidR="00D7233B" w:rsidRPr="002E782F" w:rsidRDefault="00D7233B" w:rsidP="002E5AEF">
      <w:pPr>
        <w:pStyle w:val="Szvegtrzs"/>
        <w:rPr>
          <w:rFonts w:ascii="Garamond" w:hAnsi="Garamond"/>
          <w:b/>
          <w:sz w:val="21"/>
          <w:szCs w:val="21"/>
          <w:u w:val="single"/>
        </w:rPr>
        <w:sectPr w:rsidR="00D7233B" w:rsidRPr="002E782F" w:rsidSect="002E5AEF">
          <w:pgSz w:w="16838" w:h="11906" w:orient="landscape"/>
          <w:pgMar w:top="1135" w:right="1418" w:bottom="567" w:left="1418" w:header="709" w:footer="709" w:gutter="0"/>
          <w:cols w:space="708"/>
          <w:docGrid w:linePitch="360"/>
        </w:sectPr>
      </w:pPr>
    </w:p>
    <w:p w:rsidR="00D7233B" w:rsidRPr="00E533A3" w:rsidRDefault="00D7233B" w:rsidP="00D7233B">
      <w:pPr>
        <w:pStyle w:val="Szvegtrzs"/>
        <w:jc w:val="right"/>
        <w:rPr>
          <w:b/>
          <w:sz w:val="21"/>
          <w:szCs w:val="21"/>
          <w:u w:val="single"/>
        </w:rPr>
      </w:pPr>
      <w:r w:rsidRPr="00E533A3">
        <w:rPr>
          <w:b/>
          <w:sz w:val="21"/>
          <w:szCs w:val="21"/>
          <w:u w:val="single"/>
        </w:rPr>
        <w:lastRenderedPageBreak/>
        <w:t>10. számú melléklet a 45/2016. (II.25.) K. t. sz. határozathoz</w:t>
      </w:r>
    </w:p>
    <w:p w:rsidR="00D7233B" w:rsidRPr="00E533A3" w:rsidRDefault="00D7233B" w:rsidP="00D7233B">
      <w:pPr>
        <w:pStyle w:val="Szvegtrzs"/>
        <w:jc w:val="right"/>
        <w:rPr>
          <w:b/>
          <w:color w:val="FF0000"/>
          <w:sz w:val="21"/>
          <w:szCs w:val="21"/>
          <w:u w:val="single"/>
        </w:rPr>
      </w:pPr>
    </w:p>
    <w:p w:rsidR="00D7233B" w:rsidRPr="00E533A3" w:rsidRDefault="00D7233B" w:rsidP="00D7233B">
      <w:pPr>
        <w:pStyle w:val="Szvegtrzs"/>
        <w:jc w:val="right"/>
        <w:rPr>
          <w:b/>
          <w:color w:val="FF0000"/>
          <w:sz w:val="21"/>
          <w:szCs w:val="21"/>
          <w:u w:val="single"/>
        </w:rPr>
      </w:pPr>
    </w:p>
    <w:p w:rsidR="00D7233B" w:rsidRPr="00E533A3" w:rsidRDefault="00D7233B" w:rsidP="00D7233B">
      <w:pPr>
        <w:pStyle w:val="Szvegtrzs"/>
        <w:jc w:val="center"/>
        <w:rPr>
          <w:b/>
          <w:sz w:val="21"/>
          <w:szCs w:val="21"/>
        </w:rPr>
      </w:pPr>
      <w:r w:rsidRPr="00E533A3">
        <w:rPr>
          <w:b/>
          <w:sz w:val="21"/>
          <w:szCs w:val="21"/>
        </w:rPr>
        <w:t>Összesítő táblázat azonos sportágban pályázó egyesületek részére</w:t>
      </w: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 xml:space="preserve"> Bevételek</w:t>
      </w:r>
    </w:p>
    <w:tbl>
      <w:tblPr>
        <w:tblW w:w="9558"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5"/>
        <w:gridCol w:w="1963"/>
        <w:gridCol w:w="2057"/>
        <w:gridCol w:w="1683"/>
      </w:tblGrid>
      <w:tr w:rsidR="00D7233B" w:rsidRPr="00E533A3" w:rsidTr="00D7233B">
        <w:trPr>
          <w:jc w:val="center"/>
        </w:trPr>
        <w:tc>
          <w:tcPr>
            <w:tcW w:w="385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Megnevezés</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Befogadó egyesület</w:t>
            </w: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 xml:space="preserve">2016. évi igény </w:t>
            </w:r>
          </w:p>
        </w:tc>
        <w:tc>
          <w:tcPr>
            <w:tcW w:w="205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Befogadott egyesület</w:t>
            </w: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2016. évi igény</w:t>
            </w:r>
          </w:p>
        </w:tc>
        <w:tc>
          <w:tcPr>
            <w:tcW w:w="168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Összesen</w:t>
            </w: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2016. évi igény</w:t>
            </w:r>
          </w:p>
        </w:tc>
      </w:tr>
      <w:tr w:rsidR="00D7233B" w:rsidRPr="00E533A3" w:rsidTr="00D7233B">
        <w:trPr>
          <w:jc w:val="center"/>
        </w:trPr>
        <w:tc>
          <w:tcPr>
            <w:tcW w:w="385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p w:rsidR="00D7233B" w:rsidRPr="00E533A3" w:rsidRDefault="00D7233B" w:rsidP="00D7233B">
            <w:pPr>
              <w:rPr>
                <w:rFonts w:ascii="Times New Roman" w:hAnsi="Times New Roman"/>
                <w:b/>
                <w:sz w:val="21"/>
                <w:szCs w:val="21"/>
              </w:rPr>
            </w:pPr>
            <w:r w:rsidRPr="00E533A3">
              <w:rPr>
                <w:rFonts w:ascii="Times New Roman" w:hAnsi="Times New Roman"/>
                <w:b/>
                <w:snapToGrid w:val="0"/>
                <w:sz w:val="21"/>
                <w:szCs w:val="21"/>
              </w:rPr>
              <w:t>a) önkormányzati támogatás:</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p w:rsidR="00D7233B" w:rsidRPr="00E533A3" w:rsidRDefault="00D7233B" w:rsidP="00D7233B">
            <w:pPr>
              <w:jc w:val="center"/>
              <w:rPr>
                <w:rFonts w:ascii="Times New Roman" w:hAnsi="Times New Roman"/>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jc w:val="center"/>
              <w:rPr>
                <w:rFonts w:ascii="Times New Roman" w:hAnsi="Times New Roman"/>
                <w:b/>
                <w:snapToGrid w:val="0"/>
                <w:sz w:val="21"/>
                <w:szCs w:val="21"/>
              </w:rPr>
            </w:pPr>
          </w:p>
        </w:tc>
      </w:tr>
      <w:tr w:rsidR="00D7233B" w:rsidRPr="00E533A3" w:rsidTr="00D7233B">
        <w:trPr>
          <w:jc w:val="center"/>
        </w:trPr>
        <w:tc>
          <w:tcPr>
            <w:tcW w:w="385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r w:rsidRPr="00E533A3">
              <w:rPr>
                <w:rFonts w:ascii="Times New Roman" w:hAnsi="Times New Roman"/>
                <w:snapToGrid w:val="0"/>
                <w:sz w:val="21"/>
                <w:szCs w:val="21"/>
              </w:rPr>
              <w:t xml:space="preserve">b) ………..minisztérium támogatás </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jc w:val="center"/>
        </w:trPr>
        <w:tc>
          <w:tcPr>
            <w:tcW w:w="385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c) Sportági szakszövetségtől származó tám.:</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jc w:val="center"/>
        </w:trPr>
        <w:tc>
          <w:tcPr>
            <w:tcW w:w="385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d) Sport Közalapítványtól származó bevétel:</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trHeight w:val="345"/>
          <w:jc w:val="center"/>
        </w:trPr>
        <w:tc>
          <w:tcPr>
            <w:tcW w:w="385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e) Szponzori, támogatói bevétel:</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jc w:val="center"/>
        </w:trPr>
        <w:tc>
          <w:tcPr>
            <w:tcW w:w="3855" w:type="dxa"/>
            <w:tcBorders>
              <w:top w:val="single" w:sz="4" w:space="0" w:color="auto"/>
              <w:left w:val="single" w:sz="4" w:space="0" w:color="auto"/>
              <w:bottom w:val="single" w:sz="4" w:space="0" w:color="auto"/>
              <w:right w:val="single" w:sz="4" w:space="0" w:color="auto"/>
            </w:tcBorders>
            <w:vAlign w:val="center"/>
          </w:tcPr>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f) Tagdíjból származó bevétel:</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r>
      <w:tr w:rsidR="00D7233B" w:rsidRPr="00E533A3" w:rsidTr="00D7233B">
        <w:trPr>
          <w:jc w:val="center"/>
        </w:trPr>
        <w:tc>
          <w:tcPr>
            <w:tcW w:w="385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g) Belépő, jegybevétel:</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jc w:val="center"/>
        </w:trPr>
        <w:tc>
          <w:tcPr>
            <w:tcW w:w="385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napToGrid w:val="0"/>
                <w:sz w:val="21"/>
                <w:szCs w:val="21"/>
              </w:rPr>
            </w:pPr>
          </w:p>
          <w:p w:rsidR="00D7233B" w:rsidRPr="00E533A3" w:rsidRDefault="00D7233B" w:rsidP="00D7233B">
            <w:pPr>
              <w:rPr>
                <w:rFonts w:ascii="Times New Roman" w:hAnsi="Times New Roman"/>
                <w:snapToGrid w:val="0"/>
                <w:sz w:val="21"/>
                <w:szCs w:val="21"/>
              </w:rPr>
            </w:pPr>
            <w:r w:rsidRPr="00E533A3">
              <w:rPr>
                <w:rFonts w:ascii="Times New Roman" w:hAnsi="Times New Roman"/>
                <w:snapToGrid w:val="0"/>
                <w:sz w:val="21"/>
                <w:szCs w:val="21"/>
              </w:rPr>
              <w:t>h) Egyéb bevétel:</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p w:rsidR="00D7233B" w:rsidRPr="00E533A3" w:rsidRDefault="00D7233B" w:rsidP="00D7233B">
            <w:pPr>
              <w:jc w:val="center"/>
              <w:rPr>
                <w:rFonts w:ascii="Times New Roman" w:hAnsi="Times New Roman"/>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jc w:val="center"/>
              <w:rPr>
                <w:rFonts w:ascii="Times New Roman" w:hAnsi="Times New Roman"/>
                <w:b/>
                <w:snapToGrid w:val="0"/>
                <w:sz w:val="21"/>
                <w:szCs w:val="21"/>
              </w:rPr>
            </w:pPr>
          </w:p>
        </w:tc>
      </w:tr>
      <w:tr w:rsidR="00D7233B" w:rsidRPr="00E533A3" w:rsidTr="00D7233B">
        <w:trPr>
          <w:jc w:val="center"/>
        </w:trPr>
        <w:tc>
          <w:tcPr>
            <w:tcW w:w="385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napToGrid w:val="0"/>
                <w:sz w:val="21"/>
                <w:szCs w:val="21"/>
              </w:rPr>
            </w:pPr>
          </w:p>
          <w:p w:rsidR="00D7233B" w:rsidRPr="00E533A3" w:rsidRDefault="00D7233B" w:rsidP="00D7233B">
            <w:pPr>
              <w:rPr>
                <w:rFonts w:ascii="Times New Roman" w:hAnsi="Times New Roman"/>
                <w:snapToGrid w:val="0"/>
                <w:sz w:val="21"/>
                <w:szCs w:val="21"/>
              </w:rPr>
            </w:pPr>
            <w:r w:rsidRPr="00E533A3">
              <w:rPr>
                <w:rFonts w:ascii="Times New Roman" w:hAnsi="Times New Roman"/>
                <w:b/>
                <w:snapToGrid w:val="0"/>
                <w:sz w:val="21"/>
                <w:szCs w:val="21"/>
              </w:rPr>
              <w:t>ÖSSZES BEVÉTEL:</w:t>
            </w:r>
          </w:p>
        </w:tc>
        <w:tc>
          <w:tcPr>
            <w:tcW w:w="196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p w:rsidR="00D7233B" w:rsidRPr="00E533A3" w:rsidRDefault="00D7233B" w:rsidP="00D7233B">
            <w:pPr>
              <w:jc w:val="center"/>
              <w:rPr>
                <w:rFonts w:ascii="Times New Roman" w:hAnsi="Times New Roman"/>
                <w:b/>
                <w:snapToGrid w:val="0"/>
                <w:sz w:val="21"/>
                <w:szCs w:val="21"/>
              </w:rPr>
            </w:pPr>
          </w:p>
        </w:tc>
        <w:tc>
          <w:tcPr>
            <w:tcW w:w="2057"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68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p w:rsidR="00D7233B" w:rsidRPr="00E533A3" w:rsidRDefault="00D7233B" w:rsidP="00D7233B">
            <w:pPr>
              <w:jc w:val="center"/>
              <w:rPr>
                <w:rFonts w:ascii="Times New Roman" w:hAnsi="Times New Roman"/>
                <w:b/>
                <w:snapToGrid w:val="0"/>
                <w:sz w:val="21"/>
                <w:szCs w:val="21"/>
              </w:rPr>
            </w:pPr>
          </w:p>
        </w:tc>
      </w:tr>
    </w:tbl>
    <w:p w:rsidR="00D7233B" w:rsidRPr="00E533A3" w:rsidRDefault="00D7233B" w:rsidP="00D7233B">
      <w:pPr>
        <w:rPr>
          <w:rFonts w:ascii="Times New Roman" w:hAnsi="Times New Roman"/>
          <w:b/>
          <w:snapToGrid w:val="0"/>
          <w:sz w:val="21"/>
          <w:szCs w:val="21"/>
        </w:rPr>
      </w:pPr>
    </w:p>
    <w:p w:rsidR="00D7233B" w:rsidRPr="00E533A3" w:rsidRDefault="00D7233B" w:rsidP="00D7233B">
      <w:pPr>
        <w:rPr>
          <w:rFonts w:ascii="Times New Roman" w:hAnsi="Times New Roman"/>
          <w:b/>
          <w:snapToGrid w:val="0"/>
          <w:sz w:val="21"/>
          <w:szCs w:val="21"/>
        </w:rPr>
      </w:pPr>
      <w:r w:rsidRPr="00E533A3">
        <w:rPr>
          <w:rFonts w:ascii="Times New Roman" w:hAnsi="Times New Roman"/>
          <w:b/>
          <w:snapToGrid w:val="0"/>
          <w:sz w:val="21"/>
          <w:szCs w:val="21"/>
        </w:rPr>
        <w:t>Kiadások</w:t>
      </w: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4"/>
        <w:gridCol w:w="1559"/>
        <w:gridCol w:w="1565"/>
        <w:gridCol w:w="1553"/>
      </w:tblGrid>
      <w:tr w:rsidR="00D7233B" w:rsidRPr="00E533A3" w:rsidTr="00D7233B">
        <w:trPr>
          <w:trHeight w:val="539"/>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sz w:val="21"/>
                <w:szCs w:val="21"/>
              </w:rPr>
            </w:pPr>
            <w:r w:rsidRPr="00E533A3">
              <w:rPr>
                <w:rFonts w:ascii="Times New Roman" w:hAnsi="Times New Roman"/>
                <w:b/>
                <w:snapToGrid w:val="0"/>
                <w:sz w:val="21"/>
                <w:szCs w:val="21"/>
              </w:rPr>
              <w:t>Megnevezés</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Befogadó egyesület</w:t>
            </w: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 xml:space="preserve">2016. évi igény </w:t>
            </w: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Befogadott egyesület</w:t>
            </w: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2016. évi igény</w:t>
            </w: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Összesen</w:t>
            </w:r>
          </w:p>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2015. évi igény</w:t>
            </w: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Edzői bérek:</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Játékvezetői, versenybírói díjak :</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Terembérlet:</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Sportolók utazási költsége (edzőtáborozás is):</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Sportolók szállás költsége (edzőtáborozás is):</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Sportolók étkezési költsége (edzőtáborozás is):</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Sportorvosi költségek:</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lastRenderedPageBreak/>
              <w:t>Sportszerek, sportfelszerelések:</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Postai költségek:</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Sportszakemberek továbbképzése:</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Sporttal közvetlenül összefüggő reklám- és propaganda:</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Nevezési díjak, átigazolási díj, versenyengedélyek, játékengedélyek</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r w:rsidRPr="00E533A3">
              <w:rPr>
                <w:rFonts w:ascii="Times New Roman" w:hAnsi="Times New Roman"/>
                <w:b/>
                <w:snapToGrid w:val="0"/>
                <w:sz w:val="21"/>
                <w:szCs w:val="21"/>
              </w:rPr>
              <w:t xml:space="preserve"> </w:t>
            </w: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Sportszövetségi tagdíjak:</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Pályahitelesítési díjak:</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Ügyviteli költségek:</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r w:rsidR="00D7233B" w:rsidRPr="00E533A3" w:rsidTr="00D7233B">
        <w:trPr>
          <w:trHeight w:val="284"/>
          <w:jc w:val="center"/>
        </w:trPr>
        <w:tc>
          <w:tcPr>
            <w:tcW w:w="4714"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tabs>
                <w:tab w:val="num" w:pos="1797"/>
              </w:tabs>
              <w:rPr>
                <w:rFonts w:ascii="Times New Roman" w:hAnsi="Times New Roman"/>
                <w:snapToGrid w:val="0"/>
                <w:sz w:val="21"/>
                <w:szCs w:val="21"/>
              </w:rPr>
            </w:pPr>
            <w:r w:rsidRPr="00E533A3">
              <w:rPr>
                <w:rFonts w:ascii="Times New Roman" w:hAnsi="Times New Roman"/>
                <w:snapToGrid w:val="0"/>
                <w:sz w:val="21"/>
                <w:szCs w:val="21"/>
              </w:rPr>
              <w:t>Egyéb költségek:</w:t>
            </w:r>
          </w:p>
        </w:tc>
        <w:tc>
          <w:tcPr>
            <w:tcW w:w="1559"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rPr>
                <w:rFonts w:ascii="Times New Roman" w:hAnsi="Times New Roman"/>
                <w:b/>
                <w:snapToGrid w:val="0"/>
                <w:sz w:val="21"/>
                <w:szCs w:val="21"/>
              </w:rPr>
            </w:pPr>
          </w:p>
          <w:p w:rsidR="00D7233B" w:rsidRPr="00E533A3" w:rsidRDefault="00D7233B" w:rsidP="00D7233B">
            <w:pPr>
              <w:jc w:val="center"/>
              <w:rPr>
                <w:rFonts w:ascii="Times New Roman" w:hAnsi="Times New Roman"/>
                <w:b/>
                <w:snapToGrid w:val="0"/>
                <w:sz w:val="21"/>
                <w:szCs w:val="21"/>
              </w:rPr>
            </w:pPr>
          </w:p>
        </w:tc>
        <w:tc>
          <w:tcPr>
            <w:tcW w:w="1565"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c>
          <w:tcPr>
            <w:tcW w:w="1553" w:type="dxa"/>
            <w:tcBorders>
              <w:top w:val="single" w:sz="4" w:space="0" w:color="auto"/>
              <w:left w:val="single" w:sz="4" w:space="0" w:color="auto"/>
              <w:bottom w:val="single" w:sz="4" w:space="0" w:color="auto"/>
              <w:right w:val="single" w:sz="4" w:space="0" w:color="auto"/>
            </w:tcBorders>
          </w:tcPr>
          <w:p w:rsidR="00D7233B" w:rsidRPr="00E533A3" w:rsidRDefault="00D7233B" w:rsidP="00D7233B">
            <w:pPr>
              <w:jc w:val="center"/>
              <w:rPr>
                <w:rFonts w:ascii="Times New Roman" w:hAnsi="Times New Roman"/>
                <w:b/>
                <w:snapToGrid w:val="0"/>
                <w:sz w:val="21"/>
                <w:szCs w:val="21"/>
              </w:rPr>
            </w:pPr>
          </w:p>
        </w:tc>
      </w:tr>
    </w:tbl>
    <w:p w:rsidR="00D7233B" w:rsidRPr="00E533A3" w:rsidRDefault="00D7233B" w:rsidP="00D7233B">
      <w:pPr>
        <w:rPr>
          <w:rFonts w:ascii="Times New Roman" w:hAnsi="Times New Roman"/>
          <w:b/>
          <w:snapToGrid w:val="0"/>
          <w:sz w:val="21"/>
          <w:szCs w:val="21"/>
        </w:rPr>
      </w:pPr>
    </w:p>
    <w:p w:rsidR="00D7233B" w:rsidRPr="00E533A3" w:rsidRDefault="00D7233B" w:rsidP="00D7233B">
      <w:pPr>
        <w:rPr>
          <w:rFonts w:ascii="Times New Roman" w:hAnsi="Times New Roman"/>
          <w:sz w:val="21"/>
          <w:szCs w:val="21"/>
        </w:rPr>
      </w:pPr>
      <w:r w:rsidRPr="00E533A3">
        <w:rPr>
          <w:rFonts w:ascii="Times New Roman" w:hAnsi="Times New Roman"/>
          <w:sz w:val="21"/>
          <w:szCs w:val="21"/>
        </w:rPr>
        <w:t>Töröksze</w:t>
      </w:r>
      <w:r w:rsidR="002E5AEF" w:rsidRPr="00E533A3">
        <w:rPr>
          <w:rFonts w:ascii="Times New Roman" w:hAnsi="Times New Roman"/>
          <w:sz w:val="21"/>
          <w:szCs w:val="21"/>
        </w:rPr>
        <w:t>ntmiklós, 2016……………. Hó………. Nap</w:t>
      </w:r>
    </w:p>
    <w:tbl>
      <w:tblPr>
        <w:tblW w:w="0" w:type="auto"/>
        <w:tblInd w:w="38" w:type="dxa"/>
        <w:tblLook w:val="01E0" w:firstRow="1" w:lastRow="1" w:firstColumn="1" w:lastColumn="1" w:noHBand="0" w:noVBand="0"/>
      </w:tblPr>
      <w:tblGrid>
        <w:gridCol w:w="4624"/>
        <w:gridCol w:w="4624"/>
      </w:tblGrid>
      <w:tr w:rsidR="00D7233B" w:rsidRPr="00E533A3" w:rsidTr="00D7233B">
        <w:tc>
          <w:tcPr>
            <w:tcW w:w="5172" w:type="dxa"/>
            <w:shd w:val="clear" w:color="auto" w:fill="auto"/>
          </w:tcPr>
          <w:p w:rsidR="00D7233B" w:rsidRPr="00E533A3" w:rsidRDefault="00D7233B" w:rsidP="00D7233B">
            <w:pPr>
              <w:jc w:val="center"/>
              <w:rPr>
                <w:rFonts w:ascii="Times New Roman" w:hAnsi="Times New Roman"/>
                <w:b/>
              </w:rPr>
            </w:pPr>
          </w:p>
          <w:p w:rsidR="00D7233B" w:rsidRPr="00E533A3" w:rsidRDefault="00D7233B" w:rsidP="00D7233B">
            <w:pPr>
              <w:jc w:val="center"/>
              <w:rPr>
                <w:rFonts w:ascii="Times New Roman" w:hAnsi="Times New Roman"/>
                <w:b/>
              </w:rPr>
            </w:pPr>
            <w:r w:rsidRPr="00E533A3">
              <w:rPr>
                <w:rFonts w:ascii="Times New Roman" w:hAnsi="Times New Roman"/>
                <w:b/>
              </w:rPr>
              <w:t>____________________________________</w:t>
            </w:r>
          </w:p>
          <w:p w:rsidR="00D7233B" w:rsidRPr="00E533A3" w:rsidRDefault="00D7233B" w:rsidP="00D7233B">
            <w:pPr>
              <w:jc w:val="center"/>
              <w:rPr>
                <w:rFonts w:ascii="Times New Roman" w:hAnsi="Times New Roman"/>
                <w:b/>
              </w:rPr>
            </w:pPr>
            <w:r w:rsidRPr="00E533A3">
              <w:rPr>
                <w:rFonts w:ascii="Times New Roman" w:hAnsi="Times New Roman"/>
                <w:b/>
              </w:rPr>
              <w:t>Befogadó egyesület aláírása, pecsét</w:t>
            </w:r>
          </w:p>
          <w:p w:rsidR="00D7233B" w:rsidRPr="00E533A3" w:rsidRDefault="00D7233B" w:rsidP="002E5AEF">
            <w:pPr>
              <w:rPr>
                <w:rFonts w:ascii="Times New Roman" w:hAnsi="Times New Roman"/>
                <w:b/>
              </w:rPr>
            </w:pPr>
          </w:p>
        </w:tc>
        <w:tc>
          <w:tcPr>
            <w:tcW w:w="5172" w:type="dxa"/>
            <w:shd w:val="clear" w:color="auto" w:fill="auto"/>
          </w:tcPr>
          <w:p w:rsidR="00D7233B" w:rsidRPr="00E533A3" w:rsidRDefault="00D7233B" w:rsidP="00D7233B">
            <w:pPr>
              <w:jc w:val="center"/>
              <w:rPr>
                <w:rFonts w:ascii="Times New Roman" w:hAnsi="Times New Roman"/>
                <w:b/>
              </w:rPr>
            </w:pPr>
          </w:p>
          <w:p w:rsidR="00D7233B" w:rsidRPr="00E533A3" w:rsidRDefault="00D7233B" w:rsidP="00D7233B">
            <w:pPr>
              <w:jc w:val="center"/>
              <w:rPr>
                <w:rFonts w:ascii="Times New Roman" w:hAnsi="Times New Roman"/>
                <w:b/>
              </w:rPr>
            </w:pPr>
            <w:r w:rsidRPr="00E533A3">
              <w:rPr>
                <w:rFonts w:ascii="Times New Roman" w:hAnsi="Times New Roman"/>
                <w:b/>
              </w:rPr>
              <w:t>____________________________________</w:t>
            </w:r>
          </w:p>
          <w:p w:rsidR="00D7233B" w:rsidRPr="00E533A3" w:rsidRDefault="00D7233B" w:rsidP="00D7233B">
            <w:pPr>
              <w:jc w:val="center"/>
              <w:rPr>
                <w:rFonts w:ascii="Times New Roman" w:hAnsi="Times New Roman"/>
                <w:b/>
              </w:rPr>
            </w:pPr>
            <w:r w:rsidRPr="00E533A3">
              <w:rPr>
                <w:rFonts w:ascii="Times New Roman" w:hAnsi="Times New Roman"/>
                <w:b/>
              </w:rPr>
              <w:t>Befogadott egyesület aláírása, pecsét</w:t>
            </w:r>
          </w:p>
        </w:tc>
      </w:tr>
    </w:tbl>
    <w:p w:rsidR="00D7233B" w:rsidRPr="00E533A3" w:rsidRDefault="00D7233B" w:rsidP="00D7233B">
      <w:pPr>
        <w:tabs>
          <w:tab w:val="left" w:pos="8100"/>
          <w:tab w:val="left" w:pos="8840"/>
        </w:tabs>
        <w:rPr>
          <w:rFonts w:ascii="Times New Roman" w:hAnsi="Times New Roman"/>
          <w:sz w:val="21"/>
          <w:szCs w:val="21"/>
        </w:rPr>
      </w:pPr>
    </w:p>
    <w:p w:rsidR="00D7233B" w:rsidRPr="00E533A3" w:rsidRDefault="00D7233B" w:rsidP="00D7233B">
      <w:pPr>
        <w:pStyle w:val="Szvegtrzs"/>
        <w:jc w:val="right"/>
        <w:rPr>
          <w:b/>
          <w:sz w:val="21"/>
          <w:szCs w:val="21"/>
          <w:u w:val="single"/>
        </w:rPr>
      </w:pPr>
      <w:r w:rsidRPr="00E533A3">
        <w:rPr>
          <w:b/>
          <w:sz w:val="21"/>
          <w:szCs w:val="21"/>
          <w:u w:val="single"/>
        </w:rPr>
        <w:t>11. számú melléklet a 45/2016. (II.25.) K. t. sz. határozathoz</w:t>
      </w:r>
    </w:p>
    <w:p w:rsidR="00D7233B" w:rsidRPr="00E533A3" w:rsidRDefault="00D7233B" w:rsidP="00D7233B">
      <w:pPr>
        <w:pStyle w:val="Szvegtrzs"/>
        <w:rPr>
          <w:b/>
          <w:color w:val="FF0000"/>
          <w:sz w:val="21"/>
          <w:szCs w:val="21"/>
          <w:u w:val="single"/>
        </w:rPr>
      </w:pPr>
    </w:p>
    <w:p w:rsidR="00D7233B" w:rsidRPr="00E533A3" w:rsidRDefault="00D7233B" w:rsidP="00D7233B">
      <w:pPr>
        <w:pStyle w:val="Szvegtrzs"/>
        <w:jc w:val="center"/>
        <w:rPr>
          <w:b/>
          <w:sz w:val="21"/>
          <w:szCs w:val="21"/>
          <w:u w:val="single"/>
        </w:rPr>
      </w:pPr>
      <w:r w:rsidRPr="00E533A3">
        <w:rPr>
          <w:b/>
          <w:sz w:val="21"/>
          <w:szCs w:val="21"/>
          <w:u w:val="single"/>
        </w:rPr>
        <w:t>TÁMOGATÁSI SZERZŐDÉS</w:t>
      </w:r>
    </w:p>
    <w:p w:rsidR="00D7233B" w:rsidRPr="00E533A3" w:rsidRDefault="00D7233B" w:rsidP="00D7233B">
      <w:pPr>
        <w:rPr>
          <w:rFonts w:ascii="Times New Roman" w:hAnsi="Times New Roman"/>
          <w:color w:val="000000"/>
          <w:sz w:val="21"/>
          <w:szCs w:val="21"/>
        </w:rPr>
      </w:pPr>
    </w:p>
    <w:p w:rsidR="00D7233B" w:rsidRPr="00E533A3" w:rsidRDefault="00D7233B" w:rsidP="00D7233B">
      <w:pPr>
        <w:pStyle w:val="Szvegtrzs"/>
        <w:rPr>
          <w:color w:val="000000"/>
          <w:sz w:val="21"/>
          <w:szCs w:val="21"/>
        </w:rPr>
      </w:pPr>
      <w:r w:rsidRPr="00E533A3">
        <w:rPr>
          <w:color w:val="000000"/>
          <w:sz w:val="21"/>
          <w:szCs w:val="21"/>
        </w:rPr>
        <w:t>mely létrejött Törökszentmiklós Városi Önkormányzat (Törökszentmiklós, Kossuth Lajos utca 135.) továbbiakban: Támogató, képviselője: Markót Imre</w:t>
      </w:r>
    </w:p>
    <w:p w:rsidR="00D7233B" w:rsidRPr="00E533A3" w:rsidRDefault="00D7233B" w:rsidP="00D7233B">
      <w:pPr>
        <w:pStyle w:val="Szvegtrzs"/>
        <w:rPr>
          <w:color w:val="000000"/>
          <w:sz w:val="21"/>
          <w:szCs w:val="21"/>
        </w:rPr>
      </w:pPr>
    </w:p>
    <w:p w:rsidR="00D7233B" w:rsidRPr="00E533A3" w:rsidRDefault="00D7233B" w:rsidP="00D7233B">
      <w:pPr>
        <w:pStyle w:val="Szvegtrzs"/>
        <w:rPr>
          <w:color w:val="000000"/>
          <w:sz w:val="21"/>
          <w:szCs w:val="21"/>
        </w:rPr>
      </w:pPr>
      <w:r w:rsidRPr="00E533A3">
        <w:rPr>
          <w:color w:val="000000"/>
          <w:sz w:val="21"/>
          <w:szCs w:val="21"/>
        </w:rPr>
        <w:t>és a _____________________________________________________________________ a továbbiakban: Támogatott, Képviselője: ___________________________________ Bankszámlaszáma: ________________________</w:t>
      </w:r>
    </w:p>
    <w:p w:rsidR="00D7233B" w:rsidRPr="00E533A3" w:rsidRDefault="00D7233B" w:rsidP="00D7233B">
      <w:pPr>
        <w:pStyle w:val="Szvegtrzs"/>
        <w:rPr>
          <w:color w:val="000000"/>
          <w:sz w:val="21"/>
          <w:szCs w:val="21"/>
        </w:rPr>
      </w:pPr>
    </w:p>
    <w:p w:rsidR="00D7233B" w:rsidRPr="00E533A3" w:rsidRDefault="00D7233B" w:rsidP="00D7233B">
      <w:pPr>
        <w:rPr>
          <w:rFonts w:ascii="Times New Roman" w:hAnsi="Times New Roman"/>
          <w:color w:val="000000"/>
          <w:sz w:val="21"/>
          <w:szCs w:val="21"/>
        </w:rPr>
      </w:pPr>
      <w:r w:rsidRPr="00E533A3">
        <w:rPr>
          <w:rFonts w:ascii="Times New Roman" w:hAnsi="Times New Roman"/>
          <w:color w:val="000000"/>
          <w:sz w:val="21"/>
          <w:szCs w:val="21"/>
        </w:rPr>
        <w:t xml:space="preserve">között az alábbiak szerint : </w:t>
      </w:r>
    </w:p>
    <w:p w:rsidR="00D7233B" w:rsidRPr="00E533A3" w:rsidRDefault="00D7233B" w:rsidP="00D7233B">
      <w:pPr>
        <w:rPr>
          <w:rFonts w:ascii="Times New Roman" w:hAnsi="Times New Roman"/>
          <w:color w:val="000000"/>
          <w:sz w:val="21"/>
          <w:szCs w:val="21"/>
        </w:rPr>
      </w:pPr>
    </w:p>
    <w:p w:rsidR="00D7233B" w:rsidRPr="00E533A3" w:rsidRDefault="00D7233B" w:rsidP="002E5AEF">
      <w:pPr>
        <w:pStyle w:val="Szvegtrzsbehzssal"/>
        <w:numPr>
          <w:ilvl w:val="0"/>
          <w:numId w:val="20"/>
        </w:numPr>
        <w:spacing w:line="240" w:lineRule="auto"/>
        <w:ind w:left="748" w:hanging="748"/>
        <w:rPr>
          <w:rFonts w:ascii="Times New Roman" w:hAnsi="Times New Roman"/>
          <w:color w:val="000000"/>
          <w:sz w:val="21"/>
          <w:szCs w:val="21"/>
        </w:rPr>
      </w:pPr>
      <w:r w:rsidRPr="00E533A3">
        <w:rPr>
          <w:rFonts w:ascii="Times New Roman" w:hAnsi="Times New Roman"/>
          <w:b/>
          <w:color w:val="000000"/>
          <w:sz w:val="21"/>
          <w:szCs w:val="21"/>
        </w:rPr>
        <w:t xml:space="preserve">     a.)</w:t>
      </w:r>
      <w:r w:rsidRPr="00E533A3">
        <w:rPr>
          <w:rFonts w:ascii="Times New Roman" w:hAnsi="Times New Roman"/>
          <w:color w:val="000000"/>
          <w:sz w:val="21"/>
          <w:szCs w:val="21"/>
        </w:rPr>
        <w:t xml:space="preserve"> A Támogató a …/2016. (…...) K. t. számú határozat alapján a Támogatottat sporttevékenységére tekintettel 2016. évben</w:t>
      </w:r>
    </w:p>
    <w:p w:rsidR="00D7233B" w:rsidRPr="00E533A3" w:rsidRDefault="00D7233B" w:rsidP="00D7233B">
      <w:pPr>
        <w:pStyle w:val="Szvegtrzsbehzssal"/>
        <w:spacing w:line="240" w:lineRule="auto"/>
        <w:ind w:left="720" w:firstLine="708"/>
        <w:rPr>
          <w:rFonts w:ascii="Times New Roman" w:hAnsi="Times New Roman"/>
          <w:i/>
          <w:color w:val="FF0000"/>
          <w:sz w:val="21"/>
          <w:szCs w:val="21"/>
        </w:rPr>
      </w:pPr>
      <w:r w:rsidRPr="00E533A3">
        <w:rPr>
          <w:rFonts w:ascii="Times New Roman" w:hAnsi="Times New Roman"/>
          <w:color w:val="000000"/>
          <w:sz w:val="21"/>
          <w:szCs w:val="21"/>
        </w:rPr>
        <w:t>_____________ Ft, azaz: _________________________forint támogatásban részesíti az alábbi ütemezés szerint: I. ütem:_____________Ft; II. ütem:______________Ft</w:t>
      </w:r>
    </w:p>
    <w:p w:rsidR="00D7233B" w:rsidRPr="00E533A3" w:rsidRDefault="00D7233B" w:rsidP="00D7233B">
      <w:pPr>
        <w:pStyle w:val="Szvegtrzsbehzssal2"/>
        <w:ind w:left="0"/>
        <w:rPr>
          <w:rFonts w:ascii="Times New Roman" w:hAnsi="Times New Roman"/>
          <w:color w:val="000000"/>
          <w:sz w:val="21"/>
          <w:szCs w:val="21"/>
        </w:rPr>
      </w:pPr>
    </w:p>
    <w:p w:rsidR="00D7233B" w:rsidRPr="00E533A3" w:rsidRDefault="00D7233B" w:rsidP="00D7233B">
      <w:pPr>
        <w:pStyle w:val="Szvegtrzsbehzssal2"/>
        <w:ind w:left="708"/>
        <w:rPr>
          <w:rFonts w:ascii="Times New Roman" w:hAnsi="Times New Roman"/>
          <w:color w:val="000000"/>
          <w:sz w:val="21"/>
          <w:szCs w:val="21"/>
        </w:rPr>
      </w:pPr>
      <w:r w:rsidRPr="00E533A3">
        <w:rPr>
          <w:rFonts w:ascii="Times New Roman" w:hAnsi="Times New Roman"/>
          <w:b/>
          <w:color w:val="000000"/>
          <w:sz w:val="21"/>
          <w:szCs w:val="21"/>
        </w:rPr>
        <w:lastRenderedPageBreak/>
        <w:t xml:space="preserve">b.) </w:t>
      </w:r>
      <w:r w:rsidRPr="00E533A3">
        <w:rPr>
          <w:rFonts w:ascii="Times New Roman" w:hAnsi="Times New Roman"/>
          <w:color w:val="000000"/>
          <w:sz w:val="21"/>
          <w:szCs w:val="21"/>
        </w:rPr>
        <w:t xml:space="preserve">A támogatást a Támogatott a következő költségekre fordíthatja: </w:t>
      </w:r>
    </w:p>
    <w:p w:rsidR="00D7233B" w:rsidRPr="00E533A3" w:rsidRDefault="00D7233B" w:rsidP="002E5AEF">
      <w:pPr>
        <w:pStyle w:val="JogtrNormlTrzs"/>
        <w:numPr>
          <w:ilvl w:val="0"/>
          <w:numId w:val="23"/>
        </w:numPr>
        <w:tabs>
          <w:tab w:val="clear" w:pos="502"/>
          <w:tab w:val="num" w:pos="1068"/>
        </w:tabs>
        <w:spacing w:before="0"/>
        <w:ind w:left="1068"/>
        <w:rPr>
          <w:color w:val="000000"/>
          <w:sz w:val="21"/>
          <w:szCs w:val="21"/>
        </w:rPr>
      </w:pPr>
      <w:r w:rsidRPr="00E533A3">
        <w:rPr>
          <w:color w:val="000000"/>
          <w:sz w:val="21"/>
          <w:szCs w:val="21"/>
        </w:rPr>
        <w:t>edzői bérek és járulékaik finanszírozására,</w:t>
      </w:r>
    </w:p>
    <w:p w:rsidR="00D7233B" w:rsidRPr="00E533A3" w:rsidRDefault="00D7233B" w:rsidP="002E5AEF">
      <w:pPr>
        <w:pStyle w:val="JogtrNormlTrzs"/>
        <w:numPr>
          <w:ilvl w:val="0"/>
          <w:numId w:val="23"/>
        </w:numPr>
        <w:tabs>
          <w:tab w:val="clear" w:pos="502"/>
          <w:tab w:val="num" w:pos="1068"/>
        </w:tabs>
        <w:spacing w:before="0"/>
        <w:ind w:left="1068"/>
        <w:rPr>
          <w:color w:val="000000"/>
          <w:sz w:val="21"/>
          <w:szCs w:val="21"/>
        </w:rPr>
      </w:pPr>
      <w:r w:rsidRPr="00E533A3">
        <w:rPr>
          <w:color w:val="000000"/>
          <w:sz w:val="21"/>
          <w:szCs w:val="21"/>
        </w:rPr>
        <w:t>játékvezetői, versenybírói díjak fedezetére,</w:t>
      </w:r>
    </w:p>
    <w:p w:rsidR="00D7233B" w:rsidRPr="00E533A3" w:rsidRDefault="00D7233B" w:rsidP="002E5AEF">
      <w:pPr>
        <w:pStyle w:val="JogtrNormlTrzs"/>
        <w:numPr>
          <w:ilvl w:val="0"/>
          <w:numId w:val="23"/>
        </w:numPr>
        <w:tabs>
          <w:tab w:val="clear" w:pos="502"/>
          <w:tab w:val="num" w:pos="1068"/>
        </w:tabs>
        <w:spacing w:before="0"/>
        <w:ind w:left="1068"/>
        <w:rPr>
          <w:color w:val="000000"/>
          <w:sz w:val="21"/>
          <w:szCs w:val="21"/>
        </w:rPr>
      </w:pPr>
      <w:r w:rsidRPr="00E533A3">
        <w:rPr>
          <w:color w:val="000000"/>
          <w:sz w:val="21"/>
          <w:szCs w:val="21"/>
        </w:rPr>
        <w:t>terembérletre,</w:t>
      </w:r>
    </w:p>
    <w:p w:rsidR="00D7233B" w:rsidRPr="00E533A3" w:rsidRDefault="00D7233B" w:rsidP="002E5AEF">
      <w:pPr>
        <w:pStyle w:val="JogtrNormlTrzs"/>
        <w:numPr>
          <w:ilvl w:val="0"/>
          <w:numId w:val="23"/>
        </w:numPr>
        <w:tabs>
          <w:tab w:val="clear" w:pos="502"/>
          <w:tab w:val="num" w:pos="1068"/>
        </w:tabs>
        <w:spacing w:before="0"/>
        <w:ind w:left="1068"/>
        <w:rPr>
          <w:color w:val="000000"/>
          <w:sz w:val="21"/>
          <w:szCs w:val="21"/>
        </w:rPr>
      </w:pPr>
      <w:r w:rsidRPr="00E533A3">
        <w:rPr>
          <w:color w:val="000000"/>
          <w:sz w:val="21"/>
          <w:szCs w:val="21"/>
        </w:rPr>
        <w:t>sportolók utazási és szállás költségeire (edzőtáborozásra),</w:t>
      </w:r>
    </w:p>
    <w:p w:rsidR="00D7233B" w:rsidRPr="00E533A3" w:rsidRDefault="00D7233B" w:rsidP="002E5AEF">
      <w:pPr>
        <w:pStyle w:val="JogtrNormlTrzs"/>
        <w:numPr>
          <w:ilvl w:val="0"/>
          <w:numId w:val="23"/>
        </w:numPr>
        <w:tabs>
          <w:tab w:val="clear" w:pos="502"/>
          <w:tab w:val="num" w:pos="1068"/>
        </w:tabs>
        <w:spacing w:before="0"/>
        <w:ind w:left="1068"/>
        <w:rPr>
          <w:color w:val="000000"/>
          <w:sz w:val="21"/>
          <w:szCs w:val="21"/>
        </w:rPr>
      </w:pPr>
      <w:r w:rsidRPr="00E533A3">
        <w:rPr>
          <w:color w:val="000000"/>
          <w:sz w:val="21"/>
          <w:szCs w:val="21"/>
        </w:rPr>
        <w:t>étkezési költségre, melynek mértéke az önkormányzati támogatás 20 %-át nem haladhatja meg.</w:t>
      </w:r>
    </w:p>
    <w:p w:rsidR="00D7233B" w:rsidRPr="00E533A3" w:rsidRDefault="00D7233B" w:rsidP="002E5AEF">
      <w:pPr>
        <w:pStyle w:val="JogtrNormlTrzs"/>
        <w:numPr>
          <w:ilvl w:val="0"/>
          <w:numId w:val="23"/>
        </w:numPr>
        <w:tabs>
          <w:tab w:val="clear" w:pos="502"/>
          <w:tab w:val="num" w:pos="1068"/>
        </w:tabs>
        <w:spacing w:before="0"/>
        <w:ind w:left="1068"/>
        <w:rPr>
          <w:color w:val="000000"/>
          <w:sz w:val="21"/>
          <w:szCs w:val="21"/>
        </w:rPr>
      </w:pPr>
      <w:r w:rsidRPr="00E533A3">
        <w:rPr>
          <w:color w:val="000000"/>
          <w:sz w:val="21"/>
          <w:szCs w:val="21"/>
        </w:rPr>
        <w:t>sportorvosi költségekre,</w:t>
      </w:r>
    </w:p>
    <w:p w:rsidR="00D7233B" w:rsidRPr="00E533A3" w:rsidRDefault="00D7233B" w:rsidP="002E5AEF">
      <w:pPr>
        <w:pStyle w:val="JogtrNormlTrzs"/>
        <w:numPr>
          <w:ilvl w:val="0"/>
          <w:numId w:val="23"/>
        </w:numPr>
        <w:tabs>
          <w:tab w:val="clear" w:pos="502"/>
          <w:tab w:val="num" w:pos="1068"/>
        </w:tabs>
        <w:spacing w:before="0"/>
        <w:ind w:left="1068"/>
        <w:rPr>
          <w:color w:val="000000"/>
          <w:sz w:val="21"/>
          <w:szCs w:val="21"/>
        </w:rPr>
      </w:pPr>
      <w:r w:rsidRPr="00E533A3">
        <w:rPr>
          <w:color w:val="000000"/>
          <w:sz w:val="21"/>
          <w:szCs w:val="21"/>
        </w:rPr>
        <w:t>sportszerek, sportfelszerelések vásárlására,</w:t>
      </w:r>
    </w:p>
    <w:p w:rsidR="00D7233B" w:rsidRPr="00E533A3" w:rsidRDefault="00D7233B" w:rsidP="002E5AEF">
      <w:pPr>
        <w:pStyle w:val="JogtrNormlTrzs"/>
        <w:numPr>
          <w:ilvl w:val="0"/>
          <w:numId w:val="23"/>
        </w:numPr>
        <w:tabs>
          <w:tab w:val="clear" w:pos="502"/>
          <w:tab w:val="num" w:pos="1068"/>
        </w:tabs>
        <w:spacing w:before="0"/>
        <w:ind w:left="1068"/>
        <w:rPr>
          <w:color w:val="000000"/>
          <w:sz w:val="21"/>
          <w:szCs w:val="21"/>
        </w:rPr>
      </w:pPr>
      <w:r w:rsidRPr="00E533A3">
        <w:rPr>
          <w:color w:val="000000"/>
          <w:sz w:val="21"/>
          <w:szCs w:val="21"/>
        </w:rPr>
        <w:t>postai költségekre,</w:t>
      </w:r>
    </w:p>
    <w:p w:rsidR="00D7233B" w:rsidRPr="00E533A3" w:rsidRDefault="00D7233B" w:rsidP="002E5AEF">
      <w:pPr>
        <w:pStyle w:val="JogtrNormlTrzs"/>
        <w:numPr>
          <w:ilvl w:val="0"/>
          <w:numId w:val="23"/>
        </w:numPr>
        <w:tabs>
          <w:tab w:val="clear" w:pos="502"/>
          <w:tab w:val="num" w:pos="1068"/>
        </w:tabs>
        <w:spacing w:before="0"/>
        <w:ind w:left="1068"/>
        <w:rPr>
          <w:color w:val="000000"/>
          <w:sz w:val="21"/>
          <w:szCs w:val="21"/>
        </w:rPr>
      </w:pPr>
      <w:r w:rsidRPr="00E533A3">
        <w:rPr>
          <w:color w:val="000000"/>
          <w:sz w:val="21"/>
          <w:szCs w:val="21"/>
        </w:rPr>
        <w:t>sportszakemberek továbbképzésére,</w:t>
      </w:r>
    </w:p>
    <w:p w:rsidR="00D7233B" w:rsidRPr="00E533A3" w:rsidRDefault="00D7233B" w:rsidP="002E5AEF">
      <w:pPr>
        <w:pStyle w:val="JogtrNormlTrzs"/>
        <w:numPr>
          <w:ilvl w:val="0"/>
          <w:numId w:val="23"/>
        </w:numPr>
        <w:tabs>
          <w:tab w:val="clear" w:pos="502"/>
          <w:tab w:val="num" w:pos="1068"/>
        </w:tabs>
        <w:spacing w:before="0"/>
        <w:ind w:left="1068"/>
        <w:rPr>
          <w:color w:val="000000"/>
          <w:sz w:val="21"/>
          <w:szCs w:val="21"/>
        </w:rPr>
      </w:pPr>
      <w:r w:rsidRPr="00E533A3">
        <w:rPr>
          <w:color w:val="000000"/>
          <w:sz w:val="21"/>
          <w:szCs w:val="21"/>
        </w:rPr>
        <w:t>a sporttevékenységgel közvetlenül összefüggő reklám- és propaganda kiadásokra.</w:t>
      </w:r>
    </w:p>
    <w:p w:rsidR="00D7233B" w:rsidRPr="00E533A3" w:rsidRDefault="00D7233B" w:rsidP="002E5AEF">
      <w:pPr>
        <w:pStyle w:val="JogtrNormlTrzs"/>
        <w:numPr>
          <w:ilvl w:val="0"/>
          <w:numId w:val="23"/>
        </w:numPr>
        <w:tabs>
          <w:tab w:val="clear" w:pos="502"/>
          <w:tab w:val="num" w:pos="1068"/>
        </w:tabs>
        <w:spacing w:before="0"/>
        <w:ind w:left="1068"/>
        <w:rPr>
          <w:color w:val="000000"/>
          <w:sz w:val="21"/>
          <w:szCs w:val="21"/>
        </w:rPr>
      </w:pPr>
      <w:r w:rsidRPr="00E533A3">
        <w:rPr>
          <w:color w:val="000000"/>
          <w:sz w:val="21"/>
          <w:szCs w:val="21"/>
        </w:rPr>
        <w:t>Nevezési díjak, átigazolási díj, versenyengedélyek, játékengedélyek;</w:t>
      </w:r>
    </w:p>
    <w:p w:rsidR="00D7233B" w:rsidRPr="00E533A3" w:rsidRDefault="00D7233B" w:rsidP="002E5AEF">
      <w:pPr>
        <w:pStyle w:val="JogtrNormlTrzs"/>
        <w:numPr>
          <w:ilvl w:val="0"/>
          <w:numId w:val="23"/>
        </w:numPr>
        <w:tabs>
          <w:tab w:val="clear" w:pos="502"/>
          <w:tab w:val="num" w:pos="1068"/>
        </w:tabs>
        <w:spacing w:before="0"/>
        <w:ind w:left="1068"/>
        <w:rPr>
          <w:color w:val="000000"/>
          <w:sz w:val="21"/>
          <w:szCs w:val="21"/>
        </w:rPr>
      </w:pPr>
      <w:r w:rsidRPr="00E533A3">
        <w:rPr>
          <w:color w:val="000000"/>
          <w:sz w:val="21"/>
          <w:szCs w:val="21"/>
        </w:rPr>
        <w:t>Sportszövetségi tagdíjak;</w:t>
      </w:r>
    </w:p>
    <w:p w:rsidR="00D7233B" w:rsidRPr="00E533A3" w:rsidRDefault="00D7233B" w:rsidP="002E5AEF">
      <w:pPr>
        <w:pStyle w:val="JogtrNormlTrzs"/>
        <w:numPr>
          <w:ilvl w:val="0"/>
          <w:numId w:val="23"/>
        </w:numPr>
        <w:tabs>
          <w:tab w:val="clear" w:pos="502"/>
          <w:tab w:val="num" w:pos="1068"/>
        </w:tabs>
        <w:spacing w:before="0"/>
        <w:ind w:left="1068"/>
        <w:rPr>
          <w:color w:val="000000"/>
          <w:sz w:val="21"/>
          <w:szCs w:val="21"/>
        </w:rPr>
      </w:pPr>
      <w:r w:rsidRPr="00E533A3">
        <w:rPr>
          <w:color w:val="000000"/>
          <w:sz w:val="21"/>
          <w:szCs w:val="21"/>
        </w:rPr>
        <w:t>Pályahitelesítési díjak.</w:t>
      </w:r>
    </w:p>
    <w:p w:rsidR="00D7233B" w:rsidRPr="00E533A3" w:rsidRDefault="00D7233B" w:rsidP="002E5AEF">
      <w:pPr>
        <w:pStyle w:val="JogtrNormlTrzs"/>
        <w:numPr>
          <w:ilvl w:val="0"/>
          <w:numId w:val="23"/>
        </w:numPr>
        <w:tabs>
          <w:tab w:val="clear" w:pos="502"/>
          <w:tab w:val="num" w:pos="1068"/>
        </w:tabs>
        <w:spacing w:before="0"/>
        <w:ind w:left="1068"/>
        <w:rPr>
          <w:color w:val="000000"/>
          <w:sz w:val="21"/>
          <w:szCs w:val="21"/>
        </w:rPr>
      </w:pPr>
      <w:r w:rsidRPr="00E533A3">
        <w:rPr>
          <w:color w:val="000000"/>
          <w:sz w:val="21"/>
          <w:szCs w:val="21"/>
        </w:rPr>
        <w:t>Ügyviteli költségek (ügyviteli gépek beszerzésének kivételével!)</w:t>
      </w:r>
    </w:p>
    <w:p w:rsidR="00D7233B" w:rsidRPr="00E533A3" w:rsidRDefault="00D7233B" w:rsidP="00D7233B">
      <w:pPr>
        <w:pStyle w:val="JogtrNormlTrzs"/>
        <w:spacing w:before="0"/>
        <w:rPr>
          <w:color w:val="000000"/>
          <w:sz w:val="21"/>
          <w:szCs w:val="21"/>
        </w:rPr>
      </w:pPr>
      <w:r w:rsidRPr="00E533A3">
        <w:rPr>
          <w:color w:val="000000"/>
          <w:sz w:val="21"/>
          <w:szCs w:val="21"/>
        </w:rPr>
        <w:t xml:space="preserve">Az önkormányzati támogatással megrendezésre kerülő sport rendezvényekkel kapcsolatos kiadványokon (meghívó, prospektus, egyéb kiadvány, sajtómegjelenés, stb.), valamint a rendezvény helyszínén meg kell jelennie a városi önkormányzat támogatására felhívó tájékoztatásnak: </w:t>
      </w:r>
      <w:r w:rsidRPr="00E533A3">
        <w:rPr>
          <w:b/>
          <w:color w:val="000000"/>
          <w:sz w:val="21"/>
          <w:szCs w:val="21"/>
        </w:rPr>
        <w:t xml:space="preserve">„Jelen program Törökszentmiklós Városi Önkormányzat támogatásával valósul meg.” </w:t>
      </w:r>
      <w:r w:rsidRPr="00E533A3">
        <w:rPr>
          <w:color w:val="000000"/>
          <w:sz w:val="21"/>
          <w:szCs w:val="21"/>
        </w:rPr>
        <w:t>és</w:t>
      </w:r>
      <w:r w:rsidRPr="00E533A3">
        <w:rPr>
          <w:b/>
          <w:color w:val="000000"/>
          <w:sz w:val="21"/>
          <w:szCs w:val="21"/>
        </w:rPr>
        <w:t xml:space="preserve"> a város címerének</w:t>
      </w:r>
      <w:r w:rsidRPr="00E533A3">
        <w:rPr>
          <w:color w:val="000000"/>
          <w:sz w:val="21"/>
          <w:szCs w:val="21"/>
        </w:rPr>
        <w:t>.</w:t>
      </w:r>
    </w:p>
    <w:p w:rsidR="00D7233B" w:rsidRPr="00E533A3" w:rsidRDefault="00D7233B" w:rsidP="00D7233B">
      <w:pPr>
        <w:pStyle w:val="JogtrNormlTrzs"/>
        <w:spacing w:before="0"/>
        <w:rPr>
          <w:color w:val="000000"/>
          <w:sz w:val="21"/>
          <w:szCs w:val="21"/>
        </w:rPr>
      </w:pPr>
      <w:r w:rsidRPr="00E533A3">
        <w:rPr>
          <w:color w:val="000000"/>
          <w:sz w:val="21"/>
          <w:szCs w:val="21"/>
        </w:rPr>
        <w:t>A sportág sajátosságait figyelembe véve a sportegyesületek mezeiken viseljék a város címerét, Törökszentmiklós felirattal jól látható módon.</w:t>
      </w:r>
    </w:p>
    <w:p w:rsidR="00D7233B" w:rsidRPr="00E533A3" w:rsidRDefault="00D7233B" w:rsidP="00D7233B">
      <w:pPr>
        <w:pStyle w:val="Szvegtrzsbehzssal2"/>
        <w:ind w:left="97"/>
        <w:rPr>
          <w:rFonts w:ascii="Times New Roman" w:hAnsi="Times New Roman"/>
          <w:color w:val="000000"/>
          <w:sz w:val="21"/>
          <w:szCs w:val="21"/>
        </w:rPr>
      </w:pPr>
    </w:p>
    <w:p w:rsidR="00D7233B" w:rsidRPr="00E533A3" w:rsidRDefault="00D7233B" w:rsidP="002E5AEF">
      <w:pPr>
        <w:pStyle w:val="Szvegtrzsbehzssal2"/>
        <w:numPr>
          <w:ilvl w:val="0"/>
          <w:numId w:val="20"/>
        </w:numPr>
        <w:spacing w:after="0" w:line="240" w:lineRule="auto"/>
        <w:rPr>
          <w:rFonts w:ascii="Times New Roman" w:hAnsi="Times New Roman"/>
          <w:color w:val="000000"/>
          <w:sz w:val="21"/>
          <w:szCs w:val="21"/>
        </w:rPr>
      </w:pPr>
      <w:r w:rsidRPr="00E533A3">
        <w:rPr>
          <w:rFonts w:ascii="Times New Roman" w:hAnsi="Times New Roman"/>
          <w:color w:val="000000"/>
          <w:sz w:val="21"/>
          <w:szCs w:val="21"/>
        </w:rPr>
        <w:t>A támogatás kifizetésének ütemezése:</w:t>
      </w:r>
    </w:p>
    <w:p w:rsidR="00D7233B" w:rsidRPr="00E533A3" w:rsidRDefault="00D7233B" w:rsidP="00D7233B">
      <w:pPr>
        <w:pStyle w:val="Szvegtrzsbehzssal2"/>
        <w:ind w:left="0"/>
        <w:rPr>
          <w:rFonts w:ascii="Times New Roman" w:hAnsi="Times New Roman"/>
          <w:color w:val="000000"/>
          <w:sz w:val="21"/>
          <w:szCs w:val="21"/>
        </w:rPr>
      </w:pPr>
    </w:p>
    <w:p w:rsidR="00D7233B" w:rsidRPr="00E533A3" w:rsidRDefault="00D7233B" w:rsidP="00D7233B">
      <w:pPr>
        <w:pStyle w:val="Szvegtrzsbehzssal2"/>
        <w:ind w:left="0"/>
        <w:rPr>
          <w:rFonts w:ascii="Times New Roman" w:hAnsi="Times New Roman"/>
          <w:i/>
          <w:color w:val="000000"/>
          <w:sz w:val="21"/>
          <w:szCs w:val="21"/>
        </w:rPr>
      </w:pPr>
      <w:r w:rsidRPr="00E533A3">
        <w:rPr>
          <w:rFonts w:ascii="Times New Roman" w:hAnsi="Times New Roman"/>
          <w:color w:val="000000"/>
          <w:sz w:val="21"/>
          <w:szCs w:val="21"/>
        </w:rPr>
        <w:t xml:space="preserve">A jelen szerződés mindkét fél általi aláírását követő 15 munkanapon belül a Támogató átutalja a Támogatott bankszámlájára az I. sz.ütem szerinti támogatást. A Támogató az önkormányzati támogatás fennmaradó összegének utalását </w:t>
      </w:r>
      <w:r w:rsidRPr="00E533A3">
        <w:rPr>
          <w:rFonts w:ascii="Times New Roman" w:hAnsi="Times New Roman"/>
          <w:sz w:val="21"/>
          <w:szCs w:val="21"/>
        </w:rPr>
        <w:t>augusztus 15-ig teljesíti.</w:t>
      </w:r>
    </w:p>
    <w:p w:rsidR="00D7233B" w:rsidRPr="00E533A3" w:rsidRDefault="00D7233B" w:rsidP="00D7233B">
      <w:pPr>
        <w:pStyle w:val="Szvegtrzsbehzssal2"/>
        <w:ind w:left="0"/>
        <w:rPr>
          <w:rFonts w:ascii="Times New Roman" w:hAnsi="Times New Roman"/>
          <w:color w:val="000000"/>
          <w:sz w:val="21"/>
          <w:szCs w:val="21"/>
        </w:rPr>
      </w:pPr>
    </w:p>
    <w:p w:rsidR="00D7233B" w:rsidRPr="00E533A3" w:rsidRDefault="00D7233B" w:rsidP="00D7233B">
      <w:pPr>
        <w:pStyle w:val="Cmsor3"/>
        <w:rPr>
          <w:rFonts w:ascii="Times New Roman" w:hAnsi="Times New Roman"/>
          <w:color w:val="000000"/>
          <w:sz w:val="21"/>
          <w:szCs w:val="21"/>
        </w:rPr>
      </w:pPr>
      <w:r w:rsidRPr="00E533A3">
        <w:rPr>
          <w:rFonts w:ascii="Times New Roman" w:hAnsi="Times New Roman"/>
          <w:color w:val="000000"/>
          <w:sz w:val="21"/>
          <w:szCs w:val="21"/>
        </w:rPr>
        <w:t xml:space="preserve">3.) a.) A Támogatott a folyósított támogatás </w:t>
      </w:r>
      <w:r w:rsidRPr="00E533A3">
        <w:rPr>
          <w:rFonts w:ascii="Times New Roman" w:hAnsi="Times New Roman"/>
          <w:sz w:val="21"/>
          <w:szCs w:val="21"/>
        </w:rPr>
        <w:t xml:space="preserve">egész éves felhasználásáról 2017. január 25-ig </w:t>
      </w:r>
      <w:r w:rsidRPr="00E533A3">
        <w:rPr>
          <w:rFonts w:ascii="Times New Roman" w:hAnsi="Times New Roman"/>
          <w:color w:val="000000"/>
          <w:sz w:val="21"/>
          <w:szCs w:val="21"/>
        </w:rPr>
        <w:t>kötelesek tételes, számlákkal igazolt elszámolást benyújtani, a szervezet gazdálkodásának egészéről pedig a pályázat benyújtásáig mérlegszintű pénzügyi elszámolást adni a Támogatónak, melyhez mellékelni kell a Támogatott Elnökségének, illetőleg arra jogosult döntéshozó szervének, azon határozatát, mely elfogadja az elszámolásról szóló beszámolót. Az elszámolást a szerződés mellékletét képező Segédletek alapján kell elkészíteni.</w:t>
      </w:r>
    </w:p>
    <w:p w:rsidR="00D7233B" w:rsidRPr="00E533A3" w:rsidRDefault="00D7233B" w:rsidP="00D7233B">
      <w:pPr>
        <w:pStyle w:val="Szvegtrzsbehzssal2"/>
        <w:ind w:left="567" w:hanging="567"/>
        <w:rPr>
          <w:rFonts w:ascii="Times New Roman" w:hAnsi="Times New Roman"/>
          <w:color w:val="000000"/>
          <w:sz w:val="21"/>
          <w:szCs w:val="21"/>
        </w:rPr>
      </w:pPr>
    </w:p>
    <w:p w:rsidR="00D7233B" w:rsidRPr="00E533A3" w:rsidRDefault="00D7233B" w:rsidP="00D7233B">
      <w:pPr>
        <w:pStyle w:val="Szvegtrzsbehzssal2"/>
        <w:ind w:left="567"/>
        <w:rPr>
          <w:rFonts w:ascii="Times New Roman" w:hAnsi="Times New Roman"/>
          <w:color w:val="000000"/>
          <w:sz w:val="21"/>
          <w:szCs w:val="21"/>
        </w:rPr>
      </w:pPr>
      <w:r w:rsidRPr="00E533A3">
        <w:rPr>
          <w:rFonts w:ascii="Times New Roman" w:hAnsi="Times New Roman"/>
          <w:color w:val="000000"/>
          <w:sz w:val="21"/>
          <w:szCs w:val="21"/>
        </w:rPr>
        <w:t>b.) A támogatás kizárólag a Támogatott által benyújtott pályázatában szereplő szakmai tartalom megvalósítására és az 1. c.) pontban megjelenő kiadásokra fordítható, melyekről egy összesített, tételes kimutatás alapján, a számviteli és adójogszabályok által előírt formailag és tartalmilag megfelelő ÁFÁ-s számlák vagy a lentebb felsorolt bizonylatok másolatával alátámasztva kell elszámolnia az alábbiak szerint:</w:t>
      </w:r>
    </w:p>
    <w:p w:rsidR="00D7233B" w:rsidRPr="00E533A3" w:rsidRDefault="00D7233B" w:rsidP="00D7233B">
      <w:pPr>
        <w:ind w:left="567"/>
        <w:rPr>
          <w:rFonts w:ascii="Times New Roman" w:hAnsi="Times New Roman"/>
          <w:color w:val="000000"/>
          <w:sz w:val="21"/>
          <w:szCs w:val="21"/>
        </w:rPr>
      </w:pPr>
      <w:r w:rsidRPr="00E533A3">
        <w:rPr>
          <w:rFonts w:ascii="Times New Roman" w:hAnsi="Times New Roman"/>
          <w:color w:val="000000"/>
          <w:sz w:val="21"/>
          <w:szCs w:val="21"/>
        </w:rPr>
        <w:lastRenderedPageBreak/>
        <w:t xml:space="preserve">- Az eredeti számlán szereplő </w:t>
      </w:r>
      <w:r w:rsidRPr="00E533A3">
        <w:rPr>
          <w:rFonts w:ascii="Times New Roman" w:hAnsi="Times New Roman"/>
          <w:b/>
          <w:color w:val="000000"/>
          <w:sz w:val="21"/>
          <w:szCs w:val="21"/>
        </w:rPr>
        <w:t xml:space="preserve">termék beszerzésének, szolgáltatás igénybevételének szükségességét, jogosságát </w:t>
      </w:r>
      <w:r w:rsidRPr="00E533A3">
        <w:rPr>
          <w:rFonts w:ascii="Times New Roman" w:hAnsi="Times New Roman"/>
          <w:color w:val="000000"/>
          <w:sz w:val="21"/>
          <w:szCs w:val="21"/>
        </w:rPr>
        <w:t xml:space="preserve">az egyesület részéről az arra jogosult (felhatalmazott) vezető záradék formájában, aláírásával igazolja, </w:t>
      </w:r>
    </w:p>
    <w:p w:rsidR="00D7233B" w:rsidRPr="00E533A3" w:rsidRDefault="00D7233B" w:rsidP="00D7233B">
      <w:pPr>
        <w:ind w:left="567"/>
        <w:rPr>
          <w:rFonts w:ascii="Times New Roman" w:hAnsi="Times New Roman"/>
          <w:color w:val="000000"/>
          <w:sz w:val="21"/>
          <w:szCs w:val="21"/>
        </w:rPr>
      </w:pPr>
      <w:r w:rsidRPr="00E533A3">
        <w:rPr>
          <w:rFonts w:ascii="Times New Roman" w:hAnsi="Times New Roman"/>
          <w:color w:val="000000"/>
          <w:sz w:val="21"/>
          <w:szCs w:val="21"/>
        </w:rPr>
        <w:t>- az eredeti számlára rá kell vezetni „</w:t>
      </w:r>
      <w:r w:rsidRPr="00E533A3">
        <w:rPr>
          <w:rFonts w:ascii="Times New Roman" w:hAnsi="Times New Roman"/>
          <w:b/>
          <w:color w:val="000000"/>
          <w:sz w:val="21"/>
          <w:szCs w:val="21"/>
        </w:rPr>
        <w:t>Önkormányzati támogatás terhére elszámolva</w:t>
      </w:r>
      <w:r w:rsidRPr="00E533A3">
        <w:rPr>
          <w:rFonts w:ascii="Times New Roman" w:hAnsi="Times New Roman"/>
          <w:color w:val="000000"/>
          <w:sz w:val="21"/>
          <w:szCs w:val="21"/>
        </w:rPr>
        <w:t>”szövegrészt,</w:t>
      </w:r>
    </w:p>
    <w:p w:rsidR="00D7233B" w:rsidRPr="00E533A3" w:rsidRDefault="00D7233B" w:rsidP="00D7233B">
      <w:pPr>
        <w:ind w:left="567"/>
        <w:rPr>
          <w:rFonts w:ascii="Times New Roman" w:hAnsi="Times New Roman"/>
          <w:color w:val="000000"/>
          <w:sz w:val="21"/>
          <w:szCs w:val="21"/>
        </w:rPr>
      </w:pPr>
      <w:r w:rsidRPr="00E533A3">
        <w:rPr>
          <w:rFonts w:ascii="Times New Roman" w:hAnsi="Times New Roman"/>
          <w:color w:val="000000"/>
          <w:sz w:val="21"/>
          <w:szCs w:val="21"/>
        </w:rPr>
        <w:t xml:space="preserve">- a számlát ezután le kell </w:t>
      </w:r>
      <w:r w:rsidRPr="00E533A3">
        <w:rPr>
          <w:rFonts w:ascii="Times New Roman" w:hAnsi="Times New Roman"/>
          <w:b/>
          <w:color w:val="000000"/>
          <w:sz w:val="21"/>
          <w:szCs w:val="21"/>
        </w:rPr>
        <w:t>fénymásolni</w:t>
      </w:r>
      <w:r w:rsidRPr="00E533A3">
        <w:rPr>
          <w:rFonts w:ascii="Times New Roman" w:hAnsi="Times New Roman"/>
          <w:color w:val="000000"/>
          <w:sz w:val="21"/>
          <w:szCs w:val="21"/>
        </w:rPr>
        <w:t>, majd</w:t>
      </w:r>
    </w:p>
    <w:p w:rsidR="00D7233B" w:rsidRPr="00E533A3" w:rsidRDefault="00D7233B" w:rsidP="00D7233B">
      <w:pPr>
        <w:ind w:left="567"/>
        <w:rPr>
          <w:rFonts w:ascii="Times New Roman" w:hAnsi="Times New Roman"/>
          <w:color w:val="000000"/>
          <w:sz w:val="21"/>
          <w:szCs w:val="21"/>
        </w:rPr>
      </w:pPr>
      <w:r w:rsidRPr="00E533A3">
        <w:rPr>
          <w:rFonts w:ascii="Times New Roman" w:hAnsi="Times New Roman"/>
          <w:color w:val="000000"/>
          <w:sz w:val="21"/>
          <w:szCs w:val="21"/>
        </w:rPr>
        <w:t xml:space="preserve">- a másolatra </w:t>
      </w:r>
      <w:r w:rsidRPr="00E533A3">
        <w:rPr>
          <w:rFonts w:ascii="Times New Roman" w:hAnsi="Times New Roman"/>
          <w:b/>
          <w:color w:val="000000"/>
          <w:sz w:val="21"/>
          <w:szCs w:val="21"/>
          <w:u w:val="single"/>
        </w:rPr>
        <w:t>kék tollal</w:t>
      </w:r>
      <w:r w:rsidRPr="00E533A3">
        <w:rPr>
          <w:rFonts w:ascii="Times New Roman" w:hAnsi="Times New Roman"/>
          <w:color w:val="000000"/>
          <w:sz w:val="21"/>
          <w:szCs w:val="21"/>
        </w:rPr>
        <w:t xml:space="preserve"> vagy pecséttel rá kell vezetni, hogy </w:t>
      </w:r>
      <w:r w:rsidRPr="00E533A3">
        <w:rPr>
          <w:rFonts w:ascii="Times New Roman" w:hAnsi="Times New Roman"/>
          <w:b/>
          <w:color w:val="000000"/>
          <w:sz w:val="21"/>
          <w:szCs w:val="21"/>
        </w:rPr>
        <w:t>„A másolat az eredetivel mindenben megegyezik”</w:t>
      </w:r>
      <w:r w:rsidRPr="00E533A3">
        <w:rPr>
          <w:rFonts w:ascii="Times New Roman" w:hAnsi="Times New Roman"/>
          <w:color w:val="000000"/>
          <w:sz w:val="21"/>
          <w:szCs w:val="21"/>
        </w:rPr>
        <w:t xml:space="preserve"> (vagy ezzel megegyező tartalmú záradékszöveget),</w:t>
      </w:r>
    </w:p>
    <w:p w:rsidR="00D7233B" w:rsidRPr="00E533A3" w:rsidRDefault="00D7233B" w:rsidP="00E533A3">
      <w:pPr>
        <w:ind w:left="567"/>
        <w:rPr>
          <w:rFonts w:ascii="Times New Roman" w:hAnsi="Times New Roman"/>
          <w:color w:val="000000"/>
          <w:sz w:val="21"/>
          <w:szCs w:val="21"/>
        </w:rPr>
      </w:pPr>
      <w:r w:rsidRPr="00E533A3">
        <w:rPr>
          <w:rFonts w:ascii="Times New Roman" w:hAnsi="Times New Roman"/>
          <w:color w:val="000000"/>
          <w:sz w:val="21"/>
          <w:szCs w:val="21"/>
        </w:rPr>
        <w:t xml:space="preserve">- ezután a fénymásolatot a </w:t>
      </w:r>
      <w:r w:rsidRPr="00E533A3">
        <w:rPr>
          <w:rFonts w:ascii="Times New Roman" w:hAnsi="Times New Roman"/>
          <w:b/>
          <w:color w:val="000000"/>
          <w:sz w:val="21"/>
          <w:szCs w:val="21"/>
        </w:rPr>
        <w:t>képviselőnek vagy meghatalmazottnak</w:t>
      </w:r>
      <w:r w:rsidRPr="00E533A3">
        <w:rPr>
          <w:rFonts w:ascii="Times New Roman" w:hAnsi="Times New Roman"/>
          <w:color w:val="000000"/>
          <w:sz w:val="21"/>
          <w:szCs w:val="21"/>
        </w:rPr>
        <w:t xml:space="preserve"> </w:t>
      </w:r>
      <w:r w:rsidRPr="00E533A3">
        <w:rPr>
          <w:rFonts w:ascii="Times New Roman" w:hAnsi="Times New Roman"/>
          <w:b/>
          <w:color w:val="000000"/>
          <w:sz w:val="21"/>
          <w:szCs w:val="21"/>
          <w:u w:val="single"/>
        </w:rPr>
        <w:t>kék tollal</w:t>
      </w:r>
      <w:r w:rsidRPr="00E533A3">
        <w:rPr>
          <w:rFonts w:ascii="Times New Roman" w:hAnsi="Times New Roman"/>
          <w:color w:val="000000"/>
          <w:sz w:val="21"/>
          <w:szCs w:val="21"/>
        </w:rPr>
        <w:t xml:space="preserve"> aláírásával és dátummal kell ellátnia.</w:t>
      </w:r>
    </w:p>
    <w:p w:rsidR="00D7233B" w:rsidRPr="00E533A3" w:rsidRDefault="00D7233B" w:rsidP="00D7233B">
      <w:pPr>
        <w:ind w:left="567"/>
        <w:rPr>
          <w:rFonts w:ascii="Times New Roman" w:hAnsi="Times New Roman"/>
          <w:color w:val="000000"/>
          <w:sz w:val="21"/>
          <w:szCs w:val="21"/>
        </w:rPr>
      </w:pPr>
      <w:r w:rsidRPr="00E533A3">
        <w:rPr>
          <w:rFonts w:ascii="Times New Roman" w:hAnsi="Times New Roman"/>
          <w:color w:val="000000"/>
          <w:sz w:val="21"/>
          <w:szCs w:val="21"/>
        </w:rPr>
        <w:t>A hitelesítést a szervezet hivatalos képviseletére jogosult személynek kell elvégeznie. A képviselő akadályoztatása esetén meghatalmazott személy is eljárhat, ebben az esetben a képviselő által aláírt alakszerű meghatalmazás csatolása szükséges. (Az alakszerű meghatalmazáson szerepelnie kell a meghatalmazó, a meghatalmazott és az aláírásokat hitelesítő két tanú nevének, lakcímének és aláírásának.)</w:t>
      </w:r>
    </w:p>
    <w:p w:rsidR="00D7233B" w:rsidRPr="00E533A3" w:rsidRDefault="00D7233B" w:rsidP="002E5AEF">
      <w:pPr>
        <w:ind w:left="567"/>
        <w:rPr>
          <w:rFonts w:ascii="Times New Roman" w:hAnsi="Times New Roman"/>
          <w:color w:val="000000"/>
          <w:sz w:val="21"/>
          <w:szCs w:val="21"/>
        </w:rPr>
      </w:pPr>
      <w:r w:rsidRPr="00E533A3">
        <w:rPr>
          <w:rFonts w:ascii="Times New Roman" w:hAnsi="Times New Roman"/>
          <w:color w:val="000000"/>
          <w:sz w:val="21"/>
          <w:szCs w:val="21"/>
        </w:rPr>
        <w:t>A pénzügyi elszámolást, a támogatás tételenként való elszámolását a szakmai beszámolóval összhangban, egymás alátámasztásával kell megtenni.</w:t>
      </w:r>
    </w:p>
    <w:p w:rsidR="00D7233B" w:rsidRPr="00E533A3" w:rsidRDefault="00D7233B" w:rsidP="00D7233B">
      <w:pPr>
        <w:ind w:left="360"/>
        <w:rPr>
          <w:rFonts w:ascii="Times New Roman" w:hAnsi="Times New Roman"/>
          <w:color w:val="000000"/>
          <w:sz w:val="21"/>
          <w:szCs w:val="21"/>
        </w:rPr>
      </w:pPr>
      <w:r w:rsidRPr="00E533A3">
        <w:rPr>
          <w:rFonts w:ascii="Times New Roman" w:hAnsi="Times New Roman"/>
          <w:color w:val="000000"/>
          <w:sz w:val="21"/>
          <w:szCs w:val="21"/>
        </w:rPr>
        <w:t>- Edzői bérek és járulékai:</w:t>
      </w:r>
    </w:p>
    <w:p w:rsidR="00D7233B" w:rsidRPr="00E533A3" w:rsidRDefault="00D7233B" w:rsidP="00E533A3">
      <w:pPr>
        <w:ind w:left="720"/>
        <w:rPr>
          <w:rFonts w:ascii="Times New Roman" w:hAnsi="Times New Roman"/>
          <w:color w:val="000000"/>
          <w:sz w:val="21"/>
          <w:szCs w:val="21"/>
        </w:rPr>
      </w:pPr>
      <w:r w:rsidRPr="00E533A3">
        <w:rPr>
          <w:rFonts w:ascii="Times New Roman" w:hAnsi="Times New Roman"/>
          <w:color w:val="000000"/>
          <w:sz w:val="21"/>
          <w:szCs w:val="21"/>
        </w:rPr>
        <w:t>megbízási szerződésekkel, adó- és járulék elszámolásokkal alátámasztva</w:t>
      </w:r>
    </w:p>
    <w:p w:rsidR="00D7233B" w:rsidRPr="00E533A3" w:rsidRDefault="00D7233B" w:rsidP="00D7233B">
      <w:pPr>
        <w:ind w:left="360"/>
        <w:rPr>
          <w:rFonts w:ascii="Times New Roman" w:hAnsi="Times New Roman"/>
          <w:color w:val="000000"/>
          <w:sz w:val="21"/>
          <w:szCs w:val="21"/>
        </w:rPr>
      </w:pPr>
      <w:r w:rsidRPr="00E533A3">
        <w:rPr>
          <w:rFonts w:ascii="Times New Roman" w:hAnsi="Times New Roman"/>
          <w:color w:val="000000"/>
          <w:sz w:val="21"/>
          <w:szCs w:val="21"/>
        </w:rPr>
        <w:t>- Játékvezetői, versenybírói díjak:</w:t>
      </w:r>
    </w:p>
    <w:p w:rsidR="00D7233B" w:rsidRPr="00E533A3" w:rsidRDefault="00D7233B" w:rsidP="002E5AEF">
      <w:pPr>
        <w:ind w:left="720"/>
        <w:rPr>
          <w:rFonts w:ascii="Times New Roman" w:hAnsi="Times New Roman"/>
          <w:color w:val="000000"/>
          <w:sz w:val="21"/>
          <w:szCs w:val="21"/>
        </w:rPr>
      </w:pPr>
      <w:r w:rsidRPr="00E533A3">
        <w:rPr>
          <w:rFonts w:ascii="Times New Roman" w:hAnsi="Times New Roman"/>
          <w:color w:val="000000"/>
          <w:sz w:val="21"/>
          <w:szCs w:val="21"/>
        </w:rPr>
        <w:t>versenybírói költségelszámoló nyomtatványok csatolásával;</w:t>
      </w:r>
    </w:p>
    <w:p w:rsidR="00D7233B" w:rsidRPr="00E533A3" w:rsidRDefault="00D7233B" w:rsidP="00D7233B">
      <w:pPr>
        <w:ind w:left="360"/>
        <w:rPr>
          <w:rFonts w:ascii="Times New Roman" w:hAnsi="Times New Roman"/>
          <w:color w:val="000000"/>
          <w:sz w:val="21"/>
          <w:szCs w:val="21"/>
        </w:rPr>
      </w:pPr>
      <w:r w:rsidRPr="00E533A3">
        <w:rPr>
          <w:rFonts w:ascii="Times New Roman" w:hAnsi="Times New Roman"/>
          <w:color w:val="000000"/>
          <w:sz w:val="21"/>
          <w:szCs w:val="21"/>
        </w:rPr>
        <w:t>- Utazási, szállás, étkezési költségek:</w:t>
      </w:r>
    </w:p>
    <w:p w:rsidR="00D7233B" w:rsidRPr="00E533A3" w:rsidRDefault="00D7233B" w:rsidP="002E5AEF">
      <w:pPr>
        <w:numPr>
          <w:ilvl w:val="1"/>
          <w:numId w:val="22"/>
        </w:numPr>
        <w:tabs>
          <w:tab w:val="num" w:pos="1080"/>
        </w:tabs>
        <w:spacing w:after="0" w:line="240" w:lineRule="auto"/>
        <w:ind w:left="1080"/>
        <w:jc w:val="both"/>
        <w:rPr>
          <w:rFonts w:ascii="Times New Roman" w:hAnsi="Times New Roman"/>
          <w:color w:val="000000"/>
          <w:sz w:val="21"/>
          <w:szCs w:val="21"/>
        </w:rPr>
      </w:pPr>
      <w:r w:rsidRPr="00E533A3">
        <w:rPr>
          <w:rFonts w:ascii="Times New Roman" w:hAnsi="Times New Roman"/>
          <w:color w:val="000000"/>
          <w:sz w:val="21"/>
          <w:szCs w:val="21"/>
        </w:rPr>
        <w:t>Utazási költséghez versenynaptár csatolása, útvonal, távolság feltüntetése.</w:t>
      </w:r>
    </w:p>
    <w:p w:rsidR="00D7233B" w:rsidRPr="00E533A3" w:rsidRDefault="00D7233B" w:rsidP="00D7233B">
      <w:pPr>
        <w:ind w:left="1080"/>
        <w:rPr>
          <w:rFonts w:ascii="Times New Roman" w:hAnsi="Times New Roman"/>
          <w:color w:val="000000"/>
          <w:sz w:val="21"/>
          <w:szCs w:val="21"/>
        </w:rPr>
      </w:pPr>
      <w:r w:rsidRPr="00E533A3">
        <w:rPr>
          <w:rFonts w:ascii="Times New Roman" w:hAnsi="Times New Roman"/>
          <w:color w:val="000000"/>
          <w:sz w:val="21"/>
          <w:szCs w:val="21"/>
        </w:rPr>
        <w:t>Tömegközlekedési eszköz, egyéb szolgáltató igénybevétele esetén számla csatolása, saját gépjármű igénybevétele esetén kiküldetési rendelvény, útnyilvántartás csatolása. A bizonylatok mellé névjegyzék, létszám adatok csatolása;</w:t>
      </w:r>
    </w:p>
    <w:p w:rsidR="00D7233B" w:rsidRPr="00E533A3" w:rsidRDefault="00D7233B" w:rsidP="002E5AEF">
      <w:pPr>
        <w:numPr>
          <w:ilvl w:val="1"/>
          <w:numId w:val="22"/>
        </w:numPr>
        <w:tabs>
          <w:tab w:val="num" w:pos="1080"/>
        </w:tabs>
        <w:spacing w:after="0" w:line="240" w:lineRule="auto"/>
        <w:ind w:left="1080"/>
        <w:jc w:val="both"/>
        <w:rPr>
          <w:rFonts w:ascii="Times New Roman" w:hAnsi="Times New Roman"/>
          <w:color w:val="000000"/>
          <w:sz w:val="21"/>
          <w:szCs w:val="21"/>
        </w:rPr>
      </w:pPr>
      <w:r w:rsidRPr="00E533A3">
        <w:rPr>
          <w:rFonts w:ascii="Times New Roman" w:hAnsi="Times New Roman"/>
          <w:color w:val="000000"/>
          <w:sz w:val="21"/>
          <w:szCs w:val="21"/>
        </w:rPr>
        <w:t>Étkezési költségek:</w:t>
      </w:r>
    </w:p>
    <w:p w:rsidR="00D7233B" w:rsidRPr="00E533A3" w:rsidRDefault="00D7233B" w:rsidP="00D7233B">
      <w:pPr>
        <w:ind w:left="1080"/>
        <w:rPr>
          <w:rFonts w:ascii="Times New Roman" w:hAnsi="Times New Roman"/>
          <w:color w:val="000000"/>
          <w:sz w:val="21"/>
          <w:szCs w:val="21"/>
        </w:rPr>
      </w:pPr>
      <w:r w:rsidRPr="00E533A3">
        <w:rPr>
          <w:rFonts w:ascii="Times New Roman" w:hAnsi="Times New Roman"/>
          <w:color w:val="000000"/>
          <w:sz w:val="21"/>
          <w:szCs w:val="21"/>
        </w:rPr>
        <w:t xml:space="preserve">Törökszentmiklóson kívüli rendezvény/verseny esetében számolható el, abban az esetben, ha a távollét a 6 órát meghaladja. </w:t>
      </w:r>
    </w:p>
    <w:p w:rsidR="00D7233B" w:rsidRPr="00E533A3" w:rsidRDefault="00D7233B" w:rsidP="00D7233B">
      <w:pPr>
        <w:ind w:left="1080"/>
        <w:rPr>
          <w:rFonts w:ascii="Times New Roman" w:hAnsi="Times New Roman"/>
          <w:color w:val="000000"/>
          <w:sz w:val="21"/>
          <w:szCs w:val="21"/>
        </w:rPr>
      </w:pPr>
      <w:r w:rsidRPr="00E533A3">
        <w:rPr>
          <w:rFonts w:ascii="Times New Roman" w:hAnsi="Times New Roman"/>
          <w:color w:val="000000"/>
          <w:sz w:val="21"/>
          <w:szCs w:val="21"/>
        </w:rPr>
        <w:t>Az elszámolásban fel kell tüntetni a számla mellékleteként a rendezvény jellegét, helyszínét, idejét, a résztvevők létszámát;</w:t>
      </w:r>
    </w:p>
    <w:p w:rsidR="00D7233B" w:rsidRPr="00E533A3" w:rsidRDefault="00D7233B" w:rsidP="002E5AEF">
      <w:pPr>
        <w:ind w:left="1080"/>
        <w:rPr>
          <w:rFonts w:ascii="Times New Roman" w:hAnsi="Times New Roman"/>
          <w:color w:val="000000"/>
          <w:sz w:val="21"/>
          <w:szCs w:val="21"/>
        </w:rPr>
      </w:pPr>
      <w:r w:rsidRPr="00E533A3">
        <w:rPr>
          <w:rFonts w:ascii="Times New Roman" w:hAnsi="Times New Roman"/>
          <w:color w:val="000000"/>
          <w:sz w:val="21"/>
          <w:szCs w:val="21"/>
        </w:rPr>
        <w:t>(az elszámolt költségek mértéke az önkormányzati támogatás 20 %-át nem haladhatja meg.)</w:t>
      </w:r>
    </w:p>
    <w:p w:rsidR="00D7233B" w:rsidRPr="00E533A3" w:rsidRDefault="00D7233B" w:rsidP="002E5AEF">
      <w:pPr>
        <w:numPr>
          <w:ilvl w:val="1"/>
          <w:numId w:val="22"/>
        </w:numPr>
        <w:tabs>
          <w:tab w:val="num" w:pos="1080"/>
        </w:tabs>
        <w:spacing w:after="0" w:line="240" w:lineRule="auto"/>
        <w:ind w:left="1080"/>
        <w:jc w:val="both"/>
        <w:rPr>
          <w:rFonts w:ascii="Times New Roman" w:hAnsi="Times New Roman"/>
          <w:color w:val="000000"/>
          <w:sz w:val="21"/>
          <w:szCs w:val="21"/>
        </w:rPr>
      </w:pPr>
      <w:r w:rsidRPr="00E533A3">
        <w:rPr>
          <w:rFonts w:ascii="Times New Roman" w:hAnsi="Times New Roman"/>
          <w:color w:val="000000"/>
          <w:sz w:val="21"/>
          <w:szCs w:val="21"/>
        </w:rPr>
        <w:t>Szállás költség:</w:t>
      </w:r>
    </w:p>
    <w:p w:rsidR="00D7233B" w:rsidRPr="00E533A3" w:rsidRDefault="00D7233B" w:rsidP="002E5AEF">
      <w:pPr>
        <w:ind w:left="1080"/>
        <w:rPr>
          <w:rFonts w:ascii="Times New Roman" w:hAnsi="Times New Roman"/>
          <w:color w:val="000000"/>
          <w:sz w:val="21"/>
          <w:szCs w:val="21"/>
        </w:rPr>
      </w:pPr>
      <w:r w:rsidRPr="00E533A3">
        <w:rPr>
          <w:rFonts w:ascii="Times New Roman" w:hAnsi="Times New Roman"/>
          <w:color w:val="000000"/>
          <w:sz w:val="21"/>
          <w:szCs w:val="21"/>
        </w:rPr>
        <w:t>Szállás igénybevétel szükségességének igazolása, igénybevevőkről névjegyzék;</w:t>
      </w:r>
    </w:p>
    <w:p w:rsidR="00D7233B" w:rsidRPr="00E533A3" w:rsidRDefault="00D7233B" w:rsidP="00D7233B">
      <w:pPr>
        <w:ind w:left="360"/>
        <w:rPr>
          <w:rFonts w:ascii="Times New Roman" w:hAnsi="Times New Roman"/>
          <w:color w:val="000000"/>
          <w:sz w:val="21"/>
          <w:szCs w:val="21"/>
        </w:rPr>
      </w:pPr>
      <w:r w:rsidRPr="00E533A3">
        <w:rPr>
          <w:rFonts w:ascii="Times New Roman" w:hAnsi="Times New Roman"/>
          <w:color w:val="000000"/>
          <w:sz w:val="21"/>
          <w:szCs w:val="21"/>
        </w:rPr>
        <w:t>- Sportszer, felszerelés vásárlás:</w:t>
      </w:r>
    </w:p>
    <w:p w:rsidR="00D7233B" w:rsidRPr="00E533A3" w:rsidRDefault="00D7233B" w:rsidP="002E5AEF">
      <w:pPr>
        <w:numPr>
          <w:ilvl w:val="1"/>
          <w:numId w:val="22"/>
        </w:numPr>
        <w:tabs>
          <w:tab w:val="num" w:pos="1080"/>
        </w:tabs>
        <w:spacing w:after="0" w:line="240" w:lineRule="auto"/>
        <w:ind w:left="1080"/>
        <w:jc w:val="both"/>
        <w:rPr>
          <w:rFonts w:ascii="Times New Roman" w:hAnsi="Times New Roman"/>
          <w:color w:val="000000"/>
          <w:sz w:val="21"/>
          <w:szCs w:val="21"/>
        </w:rPr>
      </w:pPr>
      <w:r w:rsidRPr="00E533A3">
        <w:rPr>
          <w:rFonts w:ascii="Times New Roman" w:hAnsi="Times New Roman"/>
          <w:color w:val="000000"/>
          <w:sz w:val="21"/>
          <w:szCs w:val="21"/>
        </w:rPr>
        <w:t>Beszerzések szükségességének igazolása, a használó részéről a felszerelés számlán, vagy külön jegyzéken történő átvételének elismerése.</w:t>
      </w:r>
    </w:p>
    <w:p w:rsidR="00D7233B" w:rsidRPr="00E533A3" w:rsidRDefault="00D7233B" w:rsidP="002E5AEF">
      <w:pPr>
        <w:numPr>
          <w:ilvl w:val="1"/>
          <w:numId w:val="22"/>
        </w:numPr>
        <w:tabs>
          <w:tab w:val="num" w:pos="1080"/>
        </w:tabs>
        <w:spacing w:after="0" w:line="240" w:lineRule="auto"/>
        <w:ind w:left="1080"/>
        <w:jc w:val="both"/>
        <w:rPr>
          <w:rFonts w:ascii="Times New Roman" w:hAnsi="Times New Roman"/>
          <w:color w:val="000000"/>
          <w:sz w:val="21"/>
          <w:szCs w:val="21"/>
        </w:rPr>
      </w:pPr>
      <w:r w:rsidRPr="00E533A3">
        <w:rPr>
          <w:rFonts w:ascii="Times New Roman" w:hAnsi="Times New Roman"/>
          <w:color w:val="000000"/>
          <w:sz w:val="21"/>
          <w:szCs w:val="21"/>
        </w:rPr>
        <w:t>Raktárkészlet bemutatása;</w:t>
      </w:r>
    </w:p>
    <w:p w:rsidR="00D7233B" w:rsidRPr="00E533A3" w:rsidRDefault="00D7233B" w:rsidP="00D7233B">
      <w:pPr>
        <w:ind w:left="720"/>
        <w:rPr>
          <w:rFonts w:ascii="Times New Roman" w:hAnsi="Times New Roman"/>
          <w:color w:val="000000"/>
          <w:sz w:val="21"/>
          <w:szCs w:val="21"/>
        </w:rPr>
      </w:pPr>
    </w:p>
    <w:p w:rsidR="00D7233B" w:rsidRPr="00E533A3" w:rsidRDefault="00D7233B" w:rsidP="00E533A3">
      <w:pPr>
        <w:ind w:left="360"/>
        <w:rPr>
          <w:rFonts w:ascii="Times New Roman" w:hAnsi="Times New Roman"/>
          <w:sz w:val="21"/>
          <w:szCs w:val="21"/>
        </w:rPr>
      </w:pPr>
      <w:r w:rsidRPr="00E533A3">
        <w:rPr>
          <w:rFonts w:ascii="Times New Roman" w:hAnsi="Times New Roman"/>
          <w:sz w:val="21"/>
          <w:szCs w:val="21"/>
        </w:rPr>
        <w:lastRenderedPageBreak/>
        <w:t>- Továbbképzési költségek: továbbképzés jellege, helye, résztvevő(k) neve. Felmerült költségek igazolása</w:t>
      </w:r>
    </w:p>
    <w:p w:rsidR="00D7233B" w:rsidRPr="00E533A3" w:rsidRDefault="00D7233B" w:rsidP="00E533A3">
      <w:pPr>
        <w:pStyle w:val="Szvegtrzsbehzssal3"/>
        <w:rPr>
          <w:rFonts w:ascii="Times New Roman" w:hAnsi="Times New Roman"/>
          <w:color w:val="000000"/>
          <w:sz w:val="21"/>
          <w:szCs w:val="21"/>
        </w:rPr>
      </w:pPr>
      <w:r w:rsidRPr="00E533A3">
        <w:rPr>
          <w:rFonts w:ascii="Times New Roman" w:hAnsi="Times New Roman"/>
          <w:color w:val="000000"/>
          <w:sz w:val="21"/>
          <w:szCs w:val="21"/>
        </w:rPr>
        <w:t>- Ügyviteli költségek: papír bankszámla vezetésének díja, a telefon- és internethasználat, papír, nyomtatópatron költsége és a könyvelő megbízási díja, ügyviteli gépek beszerzése nem számolható el.</w:t>
      </w:r>
    </w:p>
    <w:p w:rsidR="00D7233B" w:rsidRPr="00E533A3" w:rsidRDefault="00D7233B" w:rsidP="00D7233B">
      <w:pPr>
        <w:pStyle w:val="Szvegtrzsbehzssal2"/>
        <w:ind w:left="0"/>
        <w:rPr>
          <w:rFonts w:ascii="Times New Roman" w:hAnsi="Times New Roman"/>
          <w:color w:val="000000"/>
          <w:sz w:val="21"/>
          <w:szCs w:val="21"/>
        </w:rPr>
      </w:pPr>
      <w:r w:rsidRPr="00E533A3">
        <w:rPr>
          <w:rFonts w:ascii="Times New Roman" w:hAnsi="Times New Roman"/>
          <w:color w:val="000000"/>
          <w:sz w:val="21"/>
          <w:szCs w:val="21"/>
        </w:rPr>
        <w:t xml:space="preserve">c.) A Támogatott az önkormányzati támogatásból származó pénzmaradványát köteles a pályázat elszámolásának időpontjában visszautalni a Támogató részére. </w:t>
      </w:r>
      <w:r w:rsidRPr="00E533A3">
        <w:rPr>
          <w:rFonts w:ascii="Times New Roman" w:hAnsi="Times New Roman"/>
          <w:sz w:val="21"/>
          <w:szCs w:val="21"/>
        </w:rPr>
        <w:t>A szükséges önerő legkisebb mértéke 30%.</w:t>
      </w:r>
    </w:p>
    <w:p w:rsidR="00D7233B" w:rsidRPr="00E533A3" w:rsidRDefault="00D7233B" w:rsidP="00D7233B">
      <w:pPr>
        <w:pStyle w:val="Szvegtrzsbehzssal2"/>
        <w:tabs>
          <w:tab w:val="left" w:pos="748"/>
        </w:tabs>
        <w:ind w:left="0" w:hanging="426"/>
        <w:rPr>
          <w:rFonts w:ascii="Times New Roman" w:hAnsi="Times New Roman"/>
          <w:i/>
          <w:color w:val="000000"/>
          <w:sz w:val="21"/>
          <w:szCs w:val="21"/>
        </w:rPr>
      </w:pPr>
      <w:r w:rsidRPr="00E533A3">
        <w:rPr>
          <w:rFonts w:ascii="Times New Roman" w:hAnsi="Times New Roman"/>
          <w:color w:val="000000"/>
          <w:sz w:val="21"/>
          <w:szCs w:val="21"/>
        </w:rPr>
        <w:t>d.)</w:t>
      </w:r>
      <w:r w:rsidRPr="00E533A3">
        <w:rPr>
          <w:rFonts w:ascii="Times New Roman" w:hAnsi="Times New Roman"/>
          <w:i/>
          <w:color w:val="000000"/>
          <w:sz w:val="21"/>
          <w:szCs w:val="21"/>
        </w:rPr>
        <w:t xml:space="preserve"> </w:t>
      </w:r>
      <w:r w:rsidRPr="00E533A3">
        <w:rPr>
          <w:rFonts w:ascii="Times New Roman" w:hAnsi="Times New Roman"/>
          <w:color w:val="000000"/>
          <w:sz w:val="21"/>
          <w:szCs w:val="21"/>
        </w:rPr>
        <w:t>Támogatott a részletes elszámolással együtt szakmai beszámolót készít</w:t>
      </w:r>
      <w:r w:rsidRPr="00E533A3">
        <w:rPr>
          <w:rFonts w:ascii="Times New Roman" w:hAnsi="Times New Roman"/>
          <w:i/>
          <w:color w:val="000000"/>
          <w:sz w:val="21"/>
          <w:szCs w:val="21"/>
        </w:rPr>
        <w:t xml:space="preserve">, </w:t>
      </w:r>
      <w:r w:rsidRPr="00E533A3">
        <w:rPr>
          <w:rFonts w:ascii="Times New Roman" w:hAnsi="Times New Roman"/>
          <w:color w:val="000000"/>
          <w:sz w:val="21"/>
          <w:szCs w:val="21"/>
        </w:rPr>
        <w:t>melynek tartalma a benyújtott pályázatban vállalt feladatok megvalósulására vonatkozik.</w:t>
      </w:r>
    </w:p>
    <w:p w:rsidR="00D7233B" w:rsidRPr="00E533A3" w:rsidRDefault="00D7233B" w:rsidP="00D7233B">
      <w:pPr>
        <w:pStyle w:val="Szvegtrzsbehzssal2"/>
        <w:ind w:left="405"/>
        <w:rPr>
          <w:rFonts w:ascii="Times New Roman" w:hAnsi="Times New Roman"/>
          <w:color w:val="000000"/>
          <w:sz w:val="21"/>
          <w:szCs w:val="21"/>
        </w:rPr>
      </w:pPr>
      <w:r w:rsidRPr="00E533A3">
        <w:rPr>
          <w:rFonts w:ascii="Times New Roman" w:hAnsi="Times New Roman"/>
          <w:color w:val="000000"/>
          <w:sz w:val="21"/>
          <w:szCs w:val="21"/>
        </w:rPr>
        <w:t xml:space="preserve">    Az elszámolásokhoz a következő dokumentumok kerüljenek benyújtásra:</w:t>
      </w:r>
    </w:p>
    <w:p w:rsidR="00D7233B" w:rsidRPr="00E533A3" w:rsidRDefault="00D7233B" w:rsidP="002E5AEF">
      <w:pPr>
        <w:numPr>
          <w:ilvl w:val="0"/>
          <w:numId w:val="30"/>
        </w:numPr>
        <w:tabs>
          <w:tab w:val="clear" w:pos="1980"/>
          <w:tab w:val="num" w:pos="1080"/>
        </w:tabs>
        <w:spacing w:after="0" w:line="240" w:lineRule="auto"/>
        <w:ind w:left="1080" w:hanging="540"/>
        <w:jc w:val="both"/>
        <w:rPr>
          <w:rFonts w:ascii="Times New Roman" w:hAnsi="Times New Roman"/>
          <w:color w:val="000000"/>
          <w:sz w:val="21"/>
          <w:szCs w:val="21"/>
        </w:rPr>
      </w:pPr>
      <w:r w:rsidRPr="00E533A3">
        <w:rPr>
          <w:rFonts w:ascii="Times New Roman" w:hAnsi="Times New Roman"/>
          <w:color w:val="000000"/>
          <w:sz w:val="21"/>
          <w:szCs w:val="21"/>
        </w:rPr>
        <w:t xml:space="preserve">Tételes </w:t>
      </w:r>
      <w:r w:rsidRPr="00E533A3">
        <w:rPr>
          <w:rFonts w:ascii="Times New Roman" w:hAnsi="Times New Roman"/>
          <w:sz w:val="21"/>
          <w:szCs w:val="21"/>
        </w:rPr>
        <w:t>naplófőkönyv és éves eredmény kimutatás</w:t>
      </w:r>
      <w:r w:rsidRPr="00E533A3">
        <w:rPr>
          <w:rFonts w:ascii="Times New Roman" w:hAnsi="Times New Roman"/>
          <w:color w:val="000000"/>
          <w:sz w:val="21"/>
          <w:szCs w:val="21"/>
        </w:rPr>
        <w:t xml:space="preserve"> tárgyidőszak (1-12 hó) vonatkozásában </w:t>
      </w:r>
    </w:p>
    <w:p w:rsidR="00D7233B" w:rsidRPr="00E533A3" w:rsidRDefault="00D7233B" w:rsidP="002E5AEF">
      <w:pPr>
        <w:numPr>
          <w:ilvl w:val="0"/>
          <w:numId w:val="30"/>
        </w:numPr>
        <w:tabs>
          <w:tab w:val="clear" w:pos="1980"/>
          <w:tab w:val="num" w:pos="1080"/>
        </w:tabs>
        <w:spacing w:after="0" w:line="240" w:lineRule="auto"/>
        <w:ind w:left="1080" w:hanging="540"/>
        <w:jc w:val="both"/>
        <w:rPr>
          <w:rFonts w:ascii="Times New Roman" w:hAnsi="Times New Roman"/>
          <w:color w:val="000000"/>
          <w:sz w:val="21"/>
          <w:szCs w:val="21"/>
        </w:rPr>
      </w:pPr>
      <w:r w:rsidRPr="00E533A3">
        <w:rPr>
          <w:rFonts w:ascii="Times New Roman" w:hAnsi="Times New Roman"/>
          <w:color w:val="000000"/>
          <w:sz w:val="21"/>
          <w:szCs w:val="21"/>
        </w:rPr>
        <w:t>Nyitó pénzkészlet alátámasztására az adott időszak állapotát tükröző bankszámla kivonat másolata és pénztárkönyv másolata</w:t>
      </w:r>
    </w:p>
    <w:p w:rsidR="00D7233B" w:rsidRPr="00E533A3" w:rsidRDefault="00D7233B" w:rsidP="002E5AEF">
      <w:pPr>
        <w:numPr>
          <w:ilvl w:val="0"/>
          <w:numId w:val="30"/>
        </w:numPr>
        <w:tabs>
          <w:tab w:val="clear" w:pos="1980"/>
          <w:tab w:val="num" w:pos="1080"/>
        </w:tabs>
        <w:spacing w:after="0" w:line="240" w:lineRule="auto"/>
        <w:ind w:left="1080" w:hanging="540"/>
        <w:jc w:val="both"/>
        <w:rPr>
          <w:rFonts w:ascii="Times New Roman" w:hAnsi="Times New Roman"/>
          <w:color w:val="000000"/>
          <w:sz w:val="21"/>
          <w:szCs w:val="21"/>
        </w:rPr>
      </w:pPr>
      <w:r w:rsidRPr="00E533A3">
        <w:rPr>
          <w:rFonts w:ascii="Times New Roman" w:hAnsi="Times New Roman"/>
          <w:color w:val="000000"/>
          <w:sz w:val="21"/>
          <w:szCs w:val="21"/>
        </w:rPr>
        <w:t>Saját erőként figyelembe venni kívánt bevétel alátámasztása pénzforgalmi bizonylattal (bankszámlakivonat másolata vagy pénztárbizonylat)</w:t>
      </w:r>
    </w:p>
    <w:p w:rsidR="00D7233B" w:rsidRPr="00E533A3" w:rsidRDefault="00D7233B" w:rsidP="002E5AEF">
      <w:pPr>
        <w:numPr>
          <w:ilvl w:val="0"/>
          <w:numId w:val="30"/>
        </w:numPr>
        <w:tabs>
          <w:tab w:val="clear" w:pos="1980"/>
          <w:tab w:val="num" w:pos="1080"/>
        </w:tabs>
        <w:spacing w:after="0" w:line="240" w:lineRule="auto"/>
        <w:ind w:left="1080" w:hanging="540"/>
        <w:jc w:val="both"/>
        <w:rPr>
          <w:rFonts w:ascii="Times New Roman" w:hAnsi="Times New Roman"/>
          <w:color w:val="000000"/>
          <w:sz w:val="21"/>
          <w:szCs w:val="21"/>
        </w:rPr>
      </w:pPr>
      <w:r w:rsidRPr="00E533A3">
        <w:rPr>
          <w:rFonts w:ascii="Times New Roman" w:hAnsi="Times New Roman"/>
          <w:color w:val="000000"/>
          <w:sz w:val="21"/>
          <w:szCs w:val="21"/>
        </w:rPr>
        <w:t>Záró pénzkészlet alátámasztása adott év 12. 31-i állapotot tükröző bankszámla kivonat másolata és pénztárkönyv másolata</w:t>
      </w:r>
    </w:p>
    <w:p w:rsidR="00D7233B" w:rsidRPr="00E533A3" w:rsidRDefault="00D7233B" w:rsidP="002E5AEF">
      <w:pPr>
        <w:numPr>
          <w:ilvl w:val="0"/>
          <w:numId w:val="30"/>
        </w:numPr>
        <w:tabs>
          <w:tab w:val="clear" w:pos="1980"/>
          <w:tab w:val="num" w:pos="1080"/>
        </w:tabs>
        <w:spacing w:after="0" w:line="240" w:lineRule="auto"/>
        <w:ind w:left="1080" w:hanging="540"/>
        <w:jc w:val="both"/>
        <w:rPr>
          <w:rFonts w:ascii="Times New Roman" w:hAnsi="Times New Roman"/>
          <w:color w:val="000000"/>
          <w:sz w:val="21"/>
          <w:szCs w:val="21"/>
        </w:rPr>
      </w:pPr>
      <w:r w:rsidRPr="00E533A3">
        <w:rPr>
          <w:rFonts w:ascii="Times New Roman" w:hAnsi="Times New Roman"/>
          <w:color w:val="000000"/>
          <w:sz w:val="21"/>
          <w:szCs w:val="21"/>
        </w:rPr>
        <w:t>Teljességi nyilatkozat, melyben az egyesület vezetője nyilatkozik, hogy a naplófőkönyv illetve azzal egyenértékű kimutatás a valóságnak megfelelő, abban minden, adott időszakot érintő pénzforgalmi esemény rögzítésre került.</w:t>
      </w:r>
    </w:p>
    <w:p w:rsidR="00D7233B" w:rsidRPr="00E533A3" w:rsidRDefault="00D7233B" w:rsidP="002E5AEF">
      <w:pPr>
        <w:numPr>
          <w:ilvl w:val="0"/>
          <w:numId w:val="30"/>
        </w:numPr>
        <w:tabs>
          <w:tab w:val="clear" w:pos="1980"/>
          <w:tab w:val="num" w:pos="1080"/>
        </w:tabs>
        <w:spacing w:after="0" w:line="240" w:lineRule="auto"/>
        <w:ind w:left="1080" w:hanging="540"/>
        <w:jc w:val="both"/>
        <w:rPr>
          <w:rFonts w:ascii="Times New Roman" w:hAnsi="Times New Roman"/>
          <w:color w:val="000000"/>
          <w:sz w:val="21"/>
          <w:szCs w:val="21"/>
        </w:rPr>
      </w:pPr>
      <w:r w:rsidRPr="00E533A3">
        <w:rPr>
          <w:rFonts w:ascii="Times New Roman" w:hAnsi="Times New Roman"/>
          <w:color w:val="000000"/>
          <w:sz w:val="21"/>
          <w:szCs w:val="21"/>
        </w:rPr>
        <w:t>A legfőbb döntéshozó testület által elfogadott számviteli beszámolót (mérleg), továbbá a közhasznú minősítéssel rendelkező szervezet a közhasznúsági jelentést, valamint hozzájáruló nyilatkozatot arról, hogy a közhasznúsági jelentés az önkormányzat honlapján közzétehető.</w:t>
      </w:r>
    </w:p>
    <w:p w:rsidR="00D7233B" w:rsidRPr="00E533A3" w:rsidRDefault="00D7233B" w:rsidP="00D7233B">
      <w:pPr>
        <w:ind w:left="540"/>
        <w:rPr>
          <w:rFonts w:ascii="Times New Roman" w:hAnsi="Times New Roman"/>
          <w:color w:val="000000"/>
          <w:sz w:val="21"/>
          <w:szCs w:val="21"/>
        </w:rPr>
      </w:pPr>
    </w:p>
    <w:p w:rsidR="00D7233B" w:rsidRPr="00E533A3" w:rsidRDefault="00D7233B" w:rsidP="00D7233B">
      <w:pPr>
        <w:pStyle w:val="Szvegtrzsbehzssal2"/>
        <w:ind w:left="0"/>
        <w:rPr>
          <w:rFonts w:ascii="Times New Roman" w:hAnsi="Times New Roman"/>
          <w:color w:val="000000"/>
          <w:sz w:val="21"/>
          <w:szCs w:val="21"/>
        </w:rPr>
      </w:pPr>
      <w:r w:rsidRPr="00E533A3">
        <w:rPr>
          <w:rFonts w:ascii="Times New Roman" w:hAnsi="Times New Roman"/>
          <w:color w:val="000000"/>
          <w:sz w:val="21"/>
          <w:szCs w:val="21"/>
        </w:rPr>
        <w:t xml:space="preserve">e.) Ezen megállapodást bármelyik fél jogosult felmondani, melyet írásban három hónapos felmondási idővel lehet megtenni. </w:t>
      </w:r>
    </w:p>
    <w:p w:rsidR="00D7233B" w:rsidRPr="00E533A3" w:rsidRDefault="00D7233B" w:rsidP="002E5AEF">
      <w:pPr>
        <w:pStyle w:val="Szvegtrzsbehzssal2"/>
        <w:numPr>
          <w:ilvl w:val="0"/>
          <w:numId w:val="29"/>
        </w:numPr>
        <w:spacing w:after="0" w:line="240" w:lineRule="auto"/>
        <w:ind w:hanging="720"/>
        <w:rPr>
          <w:rFonts w:ascii="Times New Roman" w:hAnsi="Times New Roman"/>
          <w:color w:val="000000"/>
          <w:sz w:val="21"/>
          <w:szCs w:val="21"/>
        </w:rPr>
      </w:pPr>
      <w:r w:rsidRPr="00E533A3">
        <w:rPr>
          <w:rFonts w:ascii="Times New Roman" w:hAnsi="Times New Roman"/>
          <w:b/>
          <w:color w:val="000000"/>
          <w:sz w:val="21"/>
          <w:szCs w:val="21"/>
        </w:rPr>
        <w:t>a.)</w:t>
      </w:r>
      <w:r w:rsidRPr="00E533A3">
        <w:rPr>
          <w:rFonts w:ascii="Times New Roman" w:hAnsi="Times New Roman"/>
          <w:color w:val="000000"/>
          <w:sz w:val="21"/>
          <w:szCs w:val="21"/>
        </w:rPr>
        <w:t xml:space="preserve"> A Támogató jogosult azonnali hatállyal felmondani ezen megállapodást, ha a Támogatott </w:t>
      </w:r>
    </w:p>
    <w:p w:rsidR="00D7233B" w:rsidRPr="00E533A3" w:rsidRDefault="00D7233B" w:rsidP="00D7233B">
      <w:pPr>
        <w:pStyle w:val="Szvegtrzsbehzssal2"/>
        <w:ind w:left="0"/>
        <w:rPr>
          <w:rFonts w:ascii="Times New Roman" w:hAnsi="Times New Roman"/>
          <w:color w:val="000000"/>
          <w:sz w:val="21"/>
          <w:szCs w:val="21"/>
        </w:rPr>
      </w:pPr>
    </w:p>
    <w:p w:rsidR="00D7233B" w:rsidRPr="00E533A3" w:rsidRDefault="00D7233B" w:rsidP="002E5AEF">
      <w:pPr>
        <w:pStyle w:val="Szvegtrzsbehzssal2"/>
        <w:numPr>
          <w:ilvl w:val="0"/>
          <w:numId w:val="21"/>
        </w:numPr>
        <w:tabs>
          <w:tab w:val="clear" w:pos="360"/>
          <w:tab w:val="num" w:pos="663"/>
        </w:tabs>
        <w:spacing w:after="0" w:line="240" w:lineRule="auto"/>
        <w:ind w:left="1068"/>
        <w:rPr>
          <w:rFonts w:ascii="Times New Roman" w:hAnsi="Times New Roman"/>
          <w:color w:val="000000"/>
          <w:sz w:val="21"/>
          <w:szCs w:val="21"/>
        </w:rPr>
      </w:pPr>
      <w:r w:rsidRPr="00E533A3">
        <w:rPr>
          <w:rFonts w:ascii="Times New Roman" w:hAnsi="Times New Roman"/>
          <w:color w:val="000000"/>
          <w:sz w:val="21"/>
          <w:szCs w:val="21"/>
        </w:rPr>
        <w:t>a támogatásról határidőre nem nyújtja be elszámolását (3./a pont),</w:t>
      </w:r>
    </w:p>
    <w:p w:rsidR="00D7233B" w:rsidRPr="00E533A3" w:rsidRDefault="00D7233B" w:rsidP="002E5AEF">
      <w:pPr>
        <w:pStyle w:val="Szvegtrzsbehzssal2"/>
        <w:numPr>
          <w:ilvl w:val="0"/>
          <w:numId w:val="21"/>
        </w:numPr>
        <w:tabs>
          <w:tab w:val="clear" w:pos="360"/>
          <w:tab w:val="num" w:pos="663"/>
        </w:tabs>
        <w:spacing w:after="0" w:line="240" w:lineRule="auto"/>
        <w:ind w:left="1068"/>
        <w:rPr>
          <w:rFonts w:ascii="Times New Roman" w:hAnsi="Times New Roman"/>
          <w:color w:val="000000"/>
          <w:sz w:val="21"/>
          <w:szCs w:val="21"/>
        </w:rPr>
      </w:pPr>
      <w:r w:rsidRPr="00E533A3">
        <w:rPr>
          <w:rFonts w:ascii="Times New Roman" w:hAnsi="Times New Roman"/>
          <w:color w:val="000000"/>
          <w:sz w:val="21"/>
          <w:szCs w:val="21"/>
        </w:rPr>
        <w:t>adatszolgáltatási kötelezettségének nem tesz eleget,</w:t>
      </w:r>
    </w:p>
    <w:p w:rsidR="00D7233B" w:rsidRPr="00E533A3" w:rsidRDefault="00D7233B" w:rsidP="002E5AEF">
      <w:pPr>
        <w:pStyle w:val="Szvegtrzsbehzssal2"/>
        <w:numPr>
          <w:ilvl w:val="0"/>
          <w:numId w:val="21"/>
        </w:numPr>
        <w:tabs>
          <w:tab w:val="clear" w:pos="360"/>
          <w:tab w:val="num" w:pos="663"/>
        </w:tabs>
        <w:spacing w:after="0" w:line="240" w:lineRule="auto"/>
        <w:ind w:left="1068"/>
        <w:rPr>
          <w:rFonts w:ascii="Times New Roman" w:hAnsi="Times New Roman"/>
          <w:color w:val="000000"/>
          <w:sz w:val="21"/>
          <w:szCs w:val="21"/>
        </w:rPr>
      </w:pPr>
      <w:r w:rsidRPr="00E533A3">
        <w:rPr>
          <w:rFonts w:ascii="Times New Roman" w:hAnsi="Times New Roman"/>
          <w:color w:val="000000"/>
          <w:sz w:val="21"/>
          <w:szCs w:val="21"/>
        </w:rPr>
        <w:t>ha a Támogatott a támogatást a 1.c.) és 3.) pontokban meghatározottaktól eltérően használja fel.</w:t>
      </w:r>
    </w:p>
    <w:p w:rsidR="00D7233B" w:rsidRPr="00E533A3" w:rsidRDefault="00D7233B" w:rsidP="002E5AEF">
      <w:pPr>
        <w:pStyle w:val="Szvegtrzsbehzssal2"/>
        <w:numPr>
          <w:ilvl w:val="0"/>
          <w:numId w:val="21"/>
        </w:numPr>
        <w:tabs>
          <w:tab w:val="clear" w:pos="360"/>
          <w:tab w:val="num" w:pos="663"/>
        </w:tabs>
        <w:spacing w:after="0" w:line="240" w:lineRule="auto"/>
        <w:ind w:left="1068"/>
        <w:rPr>
          <w:rFonts w:ascii="Times New Roman" w:hAnsi="Times New Roman"/>
          <w:color w:val="000000"/>
          <w:sz w:val="21"/>
          <w:szCs w:val="21"/>
        </w:rPr>
      </w:pPr>
      <w:r w:rsidRPr="00E533A3">
        <w:rPr>
          <w:rFonts w:ascii="Times New Roman" w:hAnsi="Times New Roman"/>
          <w:color w:val="000000"/>
          <w:sz w:val="21"/>
          <w:szCs w:val="21"/>
        </w:rPr>
        <w:t xml:space="preserve"> ha a Támogatott rendezvényein a Támogatott tagja, sportolója sportszerűtlen magatartást tanúsít, illetőleg a Támogatott rendezvényein nagy nyilvánosság előtt megbotránkoztatást, félelmet keltő esemény történik.</w:t>
      </w:r>
    </w:p>
    <w:p w:rsidR="00D7233B" w:rsidRPr="00E533A3" w:rsidRDefault="00D7233B" w:rsidP="00D7233B">
      <w:pPr>
        <w:pStyle w:val="Szvegtrzsbehzssal2"/>
        <w:ind w:left="405"/>
        <w:rPr>
          <w:rFonts w:ascii="Times New Roman" w:hAnsi="Times New Roman"/>
          <w:color w:val="000000"/>
          <w:sz w:val="21"/>
          <w:szCs w:val="21"/>
        </w:rPr>
      </w:pPr>
    </w:p>
    <w:p w:rsidR="00D7233B" w:rsidRPr="00E533A3" w:rsidRDefault="00D7233B" w:rsidP="00D7233B">
      <w:pPr>
        <w:pStyle w:val="Szvegtrzsbehzssal2"/>
        <w:ind w:left="405"/>
        <w:rPr>
          <w:rFonts w:ascii="Times New Roman" w:hAnsi="Times New Roman"/>
          <w:color w:val="000000"/>
          <w:sz w:val="21"/>
          <w:szCs w:val="21"/>
        </w:rPr>
      </w:pPr>
      <w:r w:rsidRPr="00E533A3">
        <w:rPr>
          <w:rFonts w:ascii="Times New Roman" w:hAnsi="Times New Roman"/>
          <w:b/>
          <w:color w:val="000000"/>
          <w:sz w:val="21"/>
          <w:szCs w:val="21"/>
        </w:rPr>
        <w:t>b.)</w:t>
      </w:r>
      <w:r w:rsidRPr="00E533A3">
        <w:rPr>
          <w:rFonts w:ascii="Times New Roman" w:hAnsi="Times New Roman"/>
          <w:color w:val="000000"/>
          <w:sz w:val="21"/>
          <w:szCs w:val="21"/>
        </w:rPr>
        <w:t xml:space="preserve"> A Támogató azonnali hatályú felmondása esetén a Támogatott köteles a fel nem használt támogatás, valamint a 1.c.) ponttól eltérően felhasznált támogatás törvényes kamattal növelt összegének visszafizetésére. </w:t>
      </w:r>
    </w:p>
    <w:p w:rsidR="00D7233B" w:rsidRPr="00E533A3" w:rsidRDefault="00D7233B" w:rsidP="00D7233B">
      <w:pPr>
        <w:pStyle w:val="Szvegtrzsbehzssal2"/>
        <w:ind w:left="405"/>
        <w:rPr>
          <w:rFonts w:ascii="Times New Roman" w:hAnsi="Times New Roman"/>
          <w:color w:val="000000"/>
          <w:sz w:val="21"/>
          <w:szCs w:val="21"/>
        </w:rPr>
      </w:pPr>
      <w:r w:rsidRPr="00E533A3">
        <w:rPr>
          <w:rFonts w:ascii="Times New Roman" w:hAnsi="Times New Roman"/>
          <w:b/>
          <w:color w:val="000000"/>
          <w:sz w:val="21"/>
          <w:szCs w:val="21"/>
        </w:rPr>
        <w:lastRenderedPageBreak/>
        <w:t>c.)</w:t>
      </w:r>
      <w:r w:rsidRPr="00E533A3">
        <w:rPr>
          <w:rFonts w:ascii="Times New Roman" w:hAnsi="Times New Roman"/>
          <w:color w:val="000000"/>
          <w:sz w:val="21"/>
          <w:szCs w:val="21"/>
        </w:rPr>
        <w:t xml:space="preserve"> Ha a Támogatott a 3. pontban foglaltak szerinti kötelezettségeit 2017. január 31-e után, a Támogató írásbeli felszólításában meghatározott határidőre sem teljesíti, 2017. évben önkormányzati támogatásban nem részesülhet.</w:t>
      </w:r>
    </w:p>
    <w:p w:rsidR="00D7233B" w:rsidRPr="00E533A3" w:rsidRDefault="00D7233B" w:rsidP="002E5AEF">
      <w:pPr>
        <w:pStyle w:val="Szvegtrzsbehzssal2"/>
        <w:numPr>
          <w:ilvl w:val="0"/>
          <w:numId w:val="29"/>
        </w:numPr>
        <w:spacing w:after="0" w:line="240" w:lineRule="auto"/>
        <w:ind w:hanging="720"/>
        <w:rPr>
          <w:rFonts w:ascii="Times New Roman" w:hAnsi="Times New Roman"/>
          <w:color w:val="000000"/>
          <w:sz w:val="21"/>
          <w:szCs w:val="21"/>
        </w:rPr>
      </w:pPr>
      <w:r w:rsidRPr="00E533A3">
        <w:rPr>
          <w:rFonts w:ascii="Times New Roman" w:hAnsi="Times New Roman"/>
          <w:b/>
          <w:color w:val="000000"/>
          <w:sz w:val="21"/>
          <w:szCs w:val="21"/>
        </w:rPr>
        <w:t>a.)</w:t>
      </w:r>
      <w:r w:rsidRPr="00E533A3">
        <w:rPr>
          <w:rFonts w:ascii="Times New Roman" w:hAnsi="Times New Roman"/>
          <w:color w:val="000000"/>
          <w:sz w:val="21"/>
          <w:szCs w:val="21"/>
        </w:rPr>
        <w:t xml:space="preserve"> A felmondást megelőzően annak szándékát írásban kell közölni és a közléssel egy időben a felek képviselői egyeztetni kötelesek egymással. Amennyiben a felmondás oka az egyeztetés alapján elhárítható, a felek a tárgyalás lényegét írásba foglalják.</w:t>
      </w:r>
    </w:p>
    <w:p w:rsidR="00D7233B" w:rsidRPr="00E533A3" w:rsidRDefault="00D7233B" w:rsidP="00D7233B">
      <w:pPr>
        <w:pStyle w:val="Szvegtrzsbehzssal2"/>
        <w:ind w:left="708" w:firstLine="1"/>
        <w:rPr>
          <w:rFonts w:ascii="Times New Roman" w:hAnsi="Times New Roman"/>
          <w:color w:val="000000"/>
          <w:sz w:val="21"/>
          <w:szCs w:val="21"/>
        </w:rPr>
      </w:pPr>
      <w:r w:rsidRPr="00E533A3">
        <w:rPr>
          <w:rFonts w:ascii="Times New Roman" w:hAnsi="Times New Roman"/>
          <w:b/>
          <w:color w:val="000000"/>
          <w:sz w:val="21"/>
          <w:szCs w:val="21"/>
        </w:rPr>
        <w:t>b.)</w:t>
      </w:r>
      <w:r w:rsidRPr="00E533A3">
        <w:rPr>
          <w:rFonts w:ascii="Times New Roman" w:hAnsi="Times New Roman"/>
          <w:color w:val="000000"/>
          <w:sz w:val="21"/>
          <w:szCs w:val="21"/>
        </w:rPr>
        <w:t xml:space="preserve"> Az egyeztetés eredménytelensége vagy meghiúsulása esetén gyakorolható a megállapodás azonnali hatályú felmondása, melyet írásban kell megtenni. </w:t>
      </w:r>
    </w:p>
    <w:p w:rsidR="00D7233B" w:rsidRPr="00E533A3" w:rsidRDefault="00D7233B" w:rsidP="002E5AEF">
      <w:pPr>
        <w:pStyle w:val="Szvegtrzsbehzssal2"/>
        <w:numPr>
          <w:ilvl w:val="0"/>
          <w:numId w:val="29"/>
        </w:numPr>
        <w:spacing w:after="0" w:line="240" w:lineRule="auto"/>
        <w:ind w:hanging="720"/>
        <w:rPr>
          <w:rFonts w:ascii="Times New Roman" w:hAnsi="Times New Roman"/>
          <w:color w:val="000000"/>
          <w:sz w:val="21"/>
          <w:szCs w:val="21"/>
        </w:rPr>
      </w:pPr>
      <w:r w:rsidRPr="00E533A3">
        <w:rPr>
          <w:rFonts w:ascii="Times New Roman" w:hAnsi="Times New Roman"/>
          <w:b/>
          <w:color w:val="000000"/>
          <w:sz w:val="21"/>
          <w:szCs w:val="21"/>
        </w:rPr>
        <w:t>a.)</w:t>
      </w:r>
      <w:r w:rsidRPr="00E533A3">
        <w:rPr>
          <w:rFonts w:ascii="Times New Roman" w:hAnsi="Times New Roman"/>
          <w:color w:val="000000"/>
          <w:sz w:val="21"/>
          <w:szCs w:val="21"/>
        </w:rPr>
        <w:t xml:space="preserve"> A felek ezen szerződés teljesítése során kötelesek együttműködni, és ennek során a másik fél által kért adatokat közölni, azok pontosságának ellenőrzése érdekében a nyilvántartásaikba betekintést engedni.</w:t>
      </w:r>
    </w:p>
    <w:p w:rsidR="00D7233B" w:rsidRPr="00E533A3" w:rsidRDefault="00D7233B" w:rsidP="00D7233B">
      <w:pPr>
        <w:pStyle w:val="Szvegtrzsbehzssal2"/>
        <w:ind w:left="708"/>
        <w:rPr>
          <w:rFonts w:ascii="Times New Roman" w:hAnsi="Times New Roman"/>
          <w:color w:val="000000"/>
          <w:sz w:val="21"/>
          <w:szCs w:val="21"/>
        </w:rPr>
      </w:pPr>
      <w:r w:rsidRPr="00E533A3">
        <w:rPr>
          <w:rFonts w:ascii="Times New Roman" w:hAnsi="Times New Roman"/>
          <w:color w:val="000000"/>
          <w:sz w:val="21"/>
          <w:szCs w:val="21"/>
        </w:rPr>
        <w:t>Az adatszolgáltatás és a betekintés nem terjed ki a személyes adatokra, továbbá azon adatokra melyek megtekintése, átadása – jogszabály értelmében – a jogosult hozzájáruló nyilatkozata szükséges és ezen hozzájárulás hiányzik.</w:t>
      </w:r>
    </w:p>
    <w:p w:rsidR="00D7233B" w:rsidRPr="00E533A3" w:rsidRDefault="00D7233B" w:rsidP="00D7233B">
      <w:pPr>
        <w:pStyle w:val="Szvegtrzsbehzssal2"/>
        <w:ind w:left="708"/>
        <w:rPr>
          <w:rFonts w:ascii="Times New Roman" w:hAnsi="Times New Roman"/>
          <w:color w:val="000000"/>
          <w:sz w:val="21"/>
          <w:szCs w:val="21"/>
        </w:rPr>
      </w:pPr>
      <w:r w:rsidRPr="00E533A3">
        <w:rPr>
          <w:rFonts w:ascii="Times New Roman" w:hAnsi="Times New Roman"/>
          <w:b/>
          <w:color w:val="000000"/>
          <w:sz w:val="21"/>
          <w:szCs w:val="21"/>
        </w:rPr>
        <w:t>b.)</w:t>
      </w:r>
      <w:r w:rsidRPr="00E533A3">
        <w:rPr>
          <w:rFonts w:ascii="Times New Roman" w:hAnsi="Times New Roman"/>
          <w:color w:val="000000"/>
          <w:sz w:val="21"/>
          <w:szCs w:val="21"/>
        </w:rPr>
        <w:t xml:space="preserve"> Az együttműködés keretében a Támogatott meghívja a Támogató képviselőjét legfőbb döntéshozó testületének (vezető szervének) üléseire.</w:t>
      </w:r>
    </w:p>
    <w:p w:rsidR="00D7233B" w:rsidRPr="00E533A3" w:rsidRDefault="00D7233B" w:rsidP="002E5AEF">
      <w:pPr>
        <w:pStyle w:val="Szvegtrzsbehzssal2"/>
        <w:numPr>
          <w:ilvl w:val="0"/>
          <w:numId w:val="29"/>
        </w:numPr>
        <w:spacing w:after="0" w:line="240" w:lineRule="auto"/>
        <w:ind w:hanging="720"/>
        <w:rPr>
          <w:rFonts w:ascii="Times New Roman" w:hAnsi="Times New Roman"/>
          <w:color w:val="000000"/>
          <w:sz w:val="21"/>
          <w:szCs w:val="21"/>
        </w:rPr>
      </w:pPr>
      <w:r w:rsidRPr="00E533A3">
        <w:rPr>
          <w:rFonts w:ascii="Times New Roman" w:hAnsi="Times New Roman"/>
          <w:color w:val="000000"/>
          <w:sz w:val="21"/>
          <w:szCs w:val="21"/>
        </w:rPr>
        <w:t xml:space="preserve">E szerződést a felek 2016. január 01-től 2016. december 31-ig terjedő időszakra kötik meg. </w:t>
      </w:r>
    </w:p>
    <w:p w:rsidR="00D7233B" w:rsidRPr="00E533A3" w:rsidRDefault="00D7233B" w:rsidP="00D7233B">
      <w:pPr>
        <w:pStyle w:val="Szvegtrzsbehzssal2"/>
        <w:ind w:left="0"/>
        <w:rPr>
          <w:rFonts w:ascii="Times New Roman" w:hAnsi="Times New Roman"/>
          <w:color w:val="000000"/>
          <w:sz w:val="21"/>
          <w:szCs w:val="21"/>
        </w:rPr>
      </w:pPr>
    </w:p>
    <w:p w:rsidR="00D7233B" w:rsidRPr="00E533A3" w:rsidRDefault="00D7233B" w:rsidP="002E5AEF">
      <w:pPr>
        <w:pStyle w:val="Szvegtrzsbehzssal2"/>
        <w:numPr>
          <w:ilvl w:val="0"/>
          <w:numId w:val="29"/>
        </w:numPr>
        <w:spacing w:after="0" w:line="240" w:lineRule="auto"/>
        <w:ind w:hanging="720"/>
        <w:rPr>
          <w:rFonts w:ascii="Times New Roman" w:hAnsi="Times New Roman"/>
          <w:color w:val="000000"/>
          <w:sz w:val="21"/>
          <w:szCs w:val="21"/>
        </w:rPr>
      </w:pPr>
      <w:r w:rsidRPr="00E533A3">
        <w:rPr>
          <w:rFonts w:ascii="Times New Roman" w:hAnsi="Times New Roman"/>
          <w:color w:val="000000"/>
          <w:sz w:val="21"/>
          <w:szCs w:val="21"/>
        </w:rPr>
        <w:t xml:space="preserve"> Jelen szerződésben nem szabályozott kérdésekben Törökszentmiklós Városi Önkormányzat Képviselő – testületének 17</w:t>
      </w:r>
      <w:r w:rsidRPr="00E533A3">
        <w:rPr>
          <w:rFonts w:ascii="Times New Roman" w:hAnsi="Times New Roman"/>
          <w:sz w:val="21"/>
          <w:szCs w:val="21"/>
        </w:rPr>
        <w:t>/2015. (VI. 19.)</w:t>
      </w:r>
      <w:r w:rsidRPr="00E533A3">
        <w:rPr>
          <w:rFonts w:ascii="Times New Roman" w:hAnsi="Times New Roman"/>
          <w:color w:val="000000"/>
          <w:sz w:val="21"/>
          <w:szCs w:val="21"/>
        </w:rPr>
        <w:t xml:space="preserve"> sz. rendeletében (Sport Rendelet) foglaltak irányadóak. Amennyiben a Támogatott, ezen dokumentumokban szereplő bármely kötelezettségét megszegi, az e szerződés azonnali hatályú felmondását, valamint a – további évekre is kiterjedő hatállyal – a támogatásokból való kizárását vonhatja maga után.</w:t>
      </w:r>
    </w:p>
    <w:p w:rsidR="00D7233B" w:rsidRPr="00E533A3" w:rsidRDefault="00D7233B" w:rsidP="00D7233B">
      <w:pPr>
        <w:pStyle w:val="Szvegtrzsbehzssal2"/>
        <w:spacing w:after="0"/>
        <w:ind w:left="0"/>
        <w:rPr>
          <w:rFonts w:ascii="Times New Roman" w:hAnsi="Times New Roman"/>
          <w:color w:val="000000"/>
          <w:sz w:val="21"/>
          <w:szCs w:val="21"/>
        </w:rPr>
      </w:pPr>
    </w:p>
    <w:p w:rsidR="00D7233B" w:rsidRPr="00E533A3" w:rsidRDefault="00D7233B" w:rsidP="00D7233B">
      <w:pPr>
        <w:pStyle w:val="Szvegtrzsbehzssal2"/>
        <w:spacing w:after="0"/>
        <w:ind w:left="0"/>
        <w:rPr>
          <w:rFonts w:ascii="Times New Roman" w:hAnsi="Times New Roman"/>
          <w:color w:val="000000"/>
          <w:sz w:val="21"/>
          <w:szCs w:val="21"/>
        </w:rPr>
      </w:pPr>
      <w:r w:rsidRPr="00E533A3">
        <w:rPr>
          <w:rFonts w:ascii="Times New Roman" w:hAnsi="Times New Roman"/>
          <w:color w:val="000000"/>
          <w:sz w:val="21"/>
          <w:szCs w:val="21"/>
        </w:rPr>
        <w:t>Törökszentmiklós, 2016. ………..</w:t>
      </w:r>
    </w:p>
    <w:tbl>
      <w:tblPr>
        <w:tblW w:w="0" w:type="auto"/>
        <w:jc w:val="center"/>
        <w:tblLook w:val="01E0" w:firstRow="1" w:lastRow="1" w:firstColumn="1" w:lastColumn="1" w:noHBand="0" w:noVBand="0"/>
      </w:tblPr>
      <w:tblGrid>
        <w:gridCol w:w="4605"/>
        <w:gridCol w:w="4606"/>
      </w:tblGrid>
      <w:tr w:rsidR="00D7233B" w:rsidRPr="00E533A3" w:rsidTr="00D7233B">
        <w:trPr>
          <w:jc w:val="center"/>
        </w:trPr>
        <w:tc>
          <w:tcPr>
            <w:tcW w:w="4605" w:type="dxa"/>
            <w:shd w:val="clear" w:color="auto" w:fill="auto"/>
          </w:tcPr>
          <w:p w:rsidR="00D7233B" w:rsidRPr="00E533A3" w:rsidRDefault="00D7233B" w:rsidP="00D7233B">
            <w:pPr>
              <w:pStyle w:val="Szvegtrzsbehzssal2"/>
              <w:spacing w:after="0"/>
              <w:ind w:left="0"/>
              <w:jc w:val="center"/>
              <w:rPr>
                <w:rFonts w:ascii="Times New Roman" w:hAnsi="Times New Roman"/>
                <w:color w:val="000000"/>
                <w:sz w:val="21"/>
                <w:szCs w:val="21"/>
              </w:rPr>
            </w:pPr>
            <w:r w:rsidRPr="00E533A3">
              <w:rPr>
                <w:rFonts w:ascii="Times New Roman" w:hAnsi="Times New Roman"/>
                <w:color w:val="000000"/>
                <w:sz w:val="21"/>
                <w:szCs w:val="21"/>
              </w:rPr>
              <w:t>_________________________________</w:t>
            </w:r>
          </w:p>
          <w:p w:rsidR="00D7233B" w:rsidRPr="00E533A3" w:rsidRDefault="00D7233B" w:rsidP="00D7233B">
            <w:pPr>
              <w:pStyle w:val="Szvegtrzsbehzssal2"/>
              <w:spacing w:after="0"/>
              <w:ind w:left="0"/>
              <w:jc w:val="center"/>
              <w:rPr>
                <w:rFonts w:ascii="Times New Roman" w:hAnsi="Times New Roman"/>
                <w:color w:val="000000"/>
                <w:sz w:val="21"/>
                <w:szCs w:val="21"/>
              </w:rPr>
            </w:pPr>
            <w:r w:rsidRPr="00E533A3">
              <w:rPr>
                <w:rFonts w:ascii="Times New Roman" w:hAnsi="Times New Roman"/>
                <w:color w:val="000000"/>
                <w:sz w:val="21"/>
                <w:szCs w:val="21"/>
              </w:rPr>
              <w:t>Támogató</w:t>
            </w:r>
          </w:p>
          <w:p w:rsidR="00D7233B" w:rsidRPr="00E533A3" w:rsidRDefault="00D7233B" w:rsidP="00D7233B">
            <w:pPr>
              <w:pStyle w:val="Szvegtrzsbehzssal2"/>
              <w:spacing w:after="0"/>
              <w:ind w:left="0"/>
              <w:jc w:val="center"/>
              <w:rPr>
                <w:rFonts w:ascii="Times New Roman" w:hAnsi="Times New Roman"/>
                <w:color w:val="000000"/>
                <w:sz w:val="21"/>
                <w:szCs w:val="21"/>
              </w:rPr>
            </w:pPr>
            <w:r w:rsidRPr="00E533A3">
              <w:rPr>
                <w:rFonts w:ascii="Times New Roman" w:hAnsi="Times New Roman"/>
                <w:color w:val="000000"/>
                <w:sz w:val="21"/>
                <w:szCs w:val="21"/>
              </w:rPr>
              <w:t>Törökszentmiklós Városi Önkormányzat</w:t>
            </w:r>
          </w:p>
        </w:tc>
        <w:tc>
          <w:tcPr>
            <w:tcW w:w="4606" w:type="dxa"/>
            <w:shd w:val="clear" w:color="auto" w:fill="auto"/>
          </w:tcPr>
          <w:p w:rsidR="00D7233B" w:rsidRPr="00E533A3" w:rsidRDefault="00D7233B" w:rsidP="00D7233B">
            <w:pPr>
              <w:pStyle w:val="Szvegtrzsbehzssal2"/>
              <w:spacing w:after="0"/>
              <w:ind w:left="0"/>
              <w:jc w:val="center"/>
              <w:rPr>
                <w:rFonts w:ascii="Times New Roman" w:hAnsi="Times New Roman"/>
                <w:color w:val="000000"/>
                <w:sz w:val="21"/>
                <w:szCs w:val="21"/>
              </w:rPr>
            </w:pPr>
            <w:r w:rsidRPr="00E533A3">
              <w:rPr>
                <w:rFonts w:ascii="Times New Roman" w:hAnsi="Times New Roman"/>
                <w:color w:val="000000"/>
                <w:sz w:val="21"/>
                <w:szCs w:val="21"/>
              </w:rPr>
              <w:t>_________________________________</w:t>
            </w:r>
          </w:p>
          <w:p w:rsidR="00D7233B" w:rsidRPr="00E533A3" w:rsidRDefault="00D7233B" w:rsidP="00D7233B">
            <w:pPr>
              <w:pStyle w:val="Szvegtrzsbehzssal2"/>
              <w:spacing w:after="0"/>
              <w:ind w:left="0"/>
              <w:jc w:val="center"/>
              <w:rPr>
                <w:rFonts w:ascii="Times New Roman" w:hAnsi="Times New Roman"/>
                <w:color w:val="000000"/>
                <w:sz w:val="21"/>
                <w:szCs w:val="21"/>
              </w:rPr>
            </w:pPr>
            <w:r w:rsidRPr="00E533A3">
              <w:rPr>
                <w:rFonts w:ascii="Times New Roman" w:hAnsi="Times New Roman"/>
                <w:color w:val="000000"/>
                <w:sz w:val="21"/>
                <w:szCs w:val="21"/>
              </w:rPr>
              <w:t>Támogatott</w:t>
            </w:r>
          </w:p>
        </w:tc>
      </w:tr>
    </w:tbl>
    <w:p w:rsidR="00D7233B" w:rsidRPr="00E533A3" w:rsidRDefault="00D7233B" w:rsidP="00D7233B">
      <w:pPr>
        <w:tabs>
          <w:tab w:val="left" w:pos="8100"/>
          <w:tab w:val="left" w:pos="8840"/>
        </w:tabs>
        <w:spacing w:after="0"/>
        <w:rPr>
          <w:rFonts w:ascii="Times New Roman" w:hAnsi="Times New Roman"/>
          <w:sz w:val="21"/>
          <w:szCs w:val="21"/>
        </w:rPr>
      </w:pPr>
    </w:p>
    <w:tbl>
      <w:tblPr>
        <w:tblW w:w="0" w:type="auto"/>
        <w:jc w:val="center"/>
        <w:tblLook w:val="01E0" w:firstRow="1" w:lastRow="1" w:firstColumn="1" w:lastColumn="1" w:noHBand="0" w:noVBand="0"/>
      </w:tblPr>
      <w:tblGrid>
        <w:gridCol w:w="4605"/>
        <w:gridCol w:w="4606"/>
      </w:tblGrid>
      <w:tr w:rsidR="00D7233B" w:rsidRPr="00E533A3" w:rsidTr="00D7233B">
        <w:trPr>
          <w:jc w:val="center"/>
        </w:trPr>
        <w:tc>
          <w:tcPr>
            <w:tcW w:w="4605" w:type="dxa"/>
            <w:shd w:val="clear" w:color="auto" w:fill="auto"/>
          </w:tcPr>
          <w:p w:rsidR="00D7233B" w:rsidRPr="00E533A3" w:rsidRDefault="00D7233B" w:rsidP="00D7233B">
            <w:pPr>
              <w:pStyle w:val="Szvegtrzsbehzssal2"/>
              <w:spacing w:after="0"/>
              <w:ind w:left="0"/>
              <w:jc w:val="center"/>
              <w:rPr>
                <w:rFonts w:ascii="Times New Roman" w:hAnsi="Times New Roman"/>
                <w:color w:val="000000"/>
                <w:sz w:val="21"/>
                <w:szCs w:val="21"/>
              </w:rPr>
            </w:pPr>
            <w:r w:rsidRPr="00E533A3">
              <w:rPr>
                <w:rFonts w:ascii="Times New Roman" w:hAnsi="Times New Roman"/>
                <w:color w:val="000000"/>
                <w:sz w:val="21"/>
                <w:szCs w:val="21"/>
              </w:rPr>
              <w:t>_________________________________</w:t>
            </w:r>
          </w:p>
          <w:p w:rsidR="00D7233B" w:rsidRPr="00E533A3" w:rsidRDefault="00D7233B" w:rsidP="00D7233B">
            <w:pPr>
              <w:pStyle w:val="Szvegtrzsbehzssal2"/>
              <w:spacing w:after="0"/>
              <w:ind w:left="0"/>
              <w:jc w:val="center"/>
              <w:rPr>
                <w:rFonts w:ascii="Times New Roman" w:hAnsi="Times New Roman"/>
                <w:color w:val="000000"/>
                <w:sz w:val="21"/>
                <w:szCs w:val="21"/>
              </w:rPr>
            </w:pPr>
            <w:r w:rsidRPr="00E533A3">
              <w:rPr>
                <w:rFonts w:ascii="Times New Roman" w:hAnsi="Times New Roman"/>
                <w:color w:val="000000"/>
                <w:sz w:val="21"/>
                <w:szCs w:val="21"/>
              </w:rPr>
              <w:t>Jogi ellenjegyző</w:t>
            </w:r>
          </w:p>
        </w:tc>
        <w:tc>
          <w:tcPr>
            <w:tcW w:w="4606" w:type="dxa"/>
            <w:shd w:val="clear" w:color="auto" w:fill="auto"/>
          </w:tcPr>
          <w:p w:rsidR="00D7233B" w:rsidRPr="00E533A3" w:rsidRDefault="00D7233B" w:rsidP="00D7233B">
            <w:pPr>
              <w:pStyle w:val="Szvegtrzsbehzssal2"/>
              <w:spacing w:after="0"/>
              <w:ind w:left="0"/>
              <w:jc w:val="center"/>
              <w:rPr>
                <w:rFonts w:ascii="Times New Roman" w:hAnsi="Times New Roman"/>
                <w:color w:val="000000"/>
                <w:sz w:val="21"/>
                <w:szCs w:val="21"/>
              </w:rPr>
            </w:pPr>
          </w:p>
        </w:tc>
      </w:tr>
    </w:tbl>
    <w:p w:rsidR="00D7233B" w:rsidRPr="00E533A3" w:rsidRDefault="00D7233B" w:rsidP="00D7233B">
      <w:pPr>
        <w:pStyle w:val="Szvegtrzsbehzssal2"/>
        <w:spacing w:after="0"/>
        <w:ind w:left="708" w:firstLine="708"/>
        <w:rPr>
          <w:rFonts w:ascii="Times New Roman" w:hAnsi="Times New Roman"/>
          <w:color w:val="000000"/>
          <w:sz w:val="21"/>
          <w:szCs w:val="21"/>
        </w:rPr>
      </w:pPr>
      <w:r w:rsidRPr="00E533A3">
        <w:rPr>
          <w:rFonts w:ascii="Times New Roman" w:hAnsi="Times New Roman"/>
          <w:color w:val="000000"/>
          <w:sz w:val="21"/>
          <w:szCs w:val="21"/>
        </w:rPr>
        <w:t>________________________________</w:t>
      </w:r>
    </w:p>
    <w:p w:rsidR="00D7233B" w:rsidRPr="00E533A3" w:rsidRDefault="00D7233B" w:rsidP="00D7233B">
      <w:pPr>
        <w:pStyle w:val="Szvegtrzsbehzssal2"/>
        <w:spacing w:after="0"/>
        <w:ind w:left="1699" w:firstLine="425"/>
        <w:rPr>
          <w:rFonts w:ascii="Times New Roman" w:hAnsi="Times New Roman"/>
          <w:color w:val="000000"/>
          <w:sz w:val="21"/>
          <w:szCs w:val="21"/>
        </w:rPr>
      </w:pPr>
      <w:r w:rsidRPr="00E533A3">
        <w:rPr>
          <w:rFonts w:ascii="Times New Roman" w:hAnsi="Times New Roman"/>
          <w:color w:val="000000"/>
          <w:sz w:val="21"/>
          <w:szCs w:val="21"/>
        </w:rPr>
        <w:t xml:space="preserve"> Pénzügyi ellenjegyző</w:t>
      </w:r>
    </w:p>
    <w:p w:rsidR="00FE6398" w:rsidRPr="00E533A3" w:rsidRDefault="00FE6398" w:rsidP="001F5A16">
      <w:pPr>
        <w:spacing w:after="0" w:line="240" w:lineRule="auto"/>
        <w:jc w:val="both"/>
        <w:rPr>
          <w:rFonts w:ascii="Times New Roman" w:hAnsi="Times New Roman"/>
        </w:rPr>
      </w:pPr>
    </w:p>
    <w:p w:rsidR="007F42AC" w:rsidRPr="00E533A3" w:rsidRDefault="007F42AC" w:rsidP="001F5A16">
      <w:pPr>
        <w:spacing w:after="0" w:line="240" w:lineRule="auto"/>
        <w:jc w:val="both"/>
        <w:rPr>
          <w:rFonts w:ascii="Times New Roman" w:hAnsi="Times New Roman"/>
        </w:rPr>
      </w:pPr>
    </w:p>
    <w:p w:rsidR="007F42AC" w:rsidRDefault="007F42AC" w:rsidP="001F5A16">
      <w:pPr>
        <w:spacing w:after="0" w:line="240" w:lineRule="auto"/>
        <w:jc w:val="both"/>
        <w:rPr>
          <w:rFonts w:ascii="Times New Roman" w:hAnsi="Times New Roman"/>
        </w:rPr>
      </w:pPr>
    </w:p>
    <w:p w:rsidR="00FE6398" w:rsidRPr="00743899" w:rsidRDefault="00FE6398" w:rsidP="001F5A16">
      <w:pPr>
        <w:spacing w:after="0" w:line="240" w:lineRule="auto"/>
        <w:jc w:val="both"/>
        <w:rPr>
          <w:rFonts w:ascii="Times New Roman" w:hAnsi="Times New Roman"/>
          <w:b/>
          <w:u w:val="single"/>
        </w:rPr>
      </w:pPr>
      <w:r w:rsidRPr="00743899">
        <w:rPr>
          <w:rFonts w:ascii="Times New Roman" w:hAnsi="Times New Roman"/>
          <w:b/>
          <w:u w:val="single"/>
        </w:rPr>
        <w:t>IX. NAPIRENDI PONT</w:t>
      </w:r>
    </w:p>
    <w:p w:rsidR="00FE6398" w:rsidRDefault="00FE6398" w:rsidP="001F5A16">
      <w:pPr>
        <w:spacing w:after="0" w:line="240" w:lineRule="auto"/>
        <w:jc w:val="both"/>
        <w:rPr>
          <w:rFonts w:ascii="Times New Roman" w:hAnsi="Times New Roman"/>
        </w:rPr>
      </w:pPr>
    </w:p>
    <w:p w:rsidR="00FE6398" w:rsidRPr="002E5AEF" w:rsidRDefault="00FE6398" w:rsidP="001F5A16">
      <w:pPr>
        <w:spacing w:after="0" w:line="240" w:lineRule="auto"/>
        <w:jc w:val="both"/>
        <w:rPr>
          <w:rFonts w:ascii="Times New Roman" w:hAnsi="Times New Roman"/>
          <w:b/>
          <w:u w:val="single"/>
        </w:rPr>
      </w:pPr>
      <w:r w:rsidRPr="002E5AEF">
        <w:rPr>
          <w:rFonts w:ascii="Times New Roman" w:hAnsi="Times New Roman" w:cs="Arial"/>
          <w:b/>
          <w:u w:val="single"/>
        </w:rPr>
        <w:t>A Törökszentmiklóson működő civil szervezetek 2015. évi pályázati támogatásának elszámolásáról</w:t>
      </w:r>
      <w:r w:rsidR="00C201DC">
        <w:rPr>
          <w:rFonts w:ascii="Times New Roman" w:hAnsi="Times New Roman" w:cs="Arial"/>
          <w:b/>
          <w:u w:val="single"/>
        </w:rPr>
        <w:t>, valamint a 2016. évi program-</w:t>
      </w:r>
      <w:r w:rsidRPr="002E5AEF">
        <w:rPr>
          <w:rFonts w:ascii="Times New Roman" w:hAnsi="Times New Roman" w:cs="Arial"/>
          <w:b/>
          <w:u w:val="single"/>
        </w:rPr>
        <w:t>, és Önerő támogatásról szóló pályázat kiírásáról.</w:t>
      </w:r>
    </w:p>
    <w:p w:rsidR="00FE6398" w:rsidRDefault="00FE6398" w:rsidP="001F5A16">
      <w:pPr>
        <w:spacing w:after="0" w:line="240" w:lineRule="auto"/>
        <w:jc w:val="both"/>
        <w:rPr>
          <w:rFonts w:ascii="Times New Roman" w:hAnsi="Times New Roman"/>
          <w:b/>
          <w:u w:val="single"/>
        </w:rPr>
      </w:pPr>
    </w:p>
    <w:p w:rsidR="00FE6398" w:rsidRDefault="00FE6398" w:rsidP="001F5A16">
      <w:pPr>
        <w:spacing w:after="0" w:line="240" w:lineRule="auto"/>
        <w:jc w:val="both"/>
        <w:rPr>
          <w:rFonts w:ascii="Times New Roman" w:hAnsi="Times New Roman"/>
        </w:rPr>
      </w:pPr>
      <w:r>
        <w:rPr>
          <w:rFonts w:ascii="Times New Roman" w:hAnsi="Times New Roman"/>
          <w:b/>
        </w:rPr>
        <w:t>Pozderka Judit</w:t>
      </w:r>
      <w:r w:rsidRPr="00CD4D6E">
        <w:rPr>
          <w:rFonts w:ascii="Times New Roman" w:hAnsi="Times New Roman"/>
          <w:b/>
        </w:rPr>
        <w:t xml:space="preserve"> </w:t>
      </w:r>
      <w:r>
        <w:rPr>
          <w:rFonts w:ascii="Times New Roman" w:hAnsi="Times New Roman"/>
        </w:rPr>
        <w:t>osztályvezető röviden ismerteti az előterjesztést és kéri a képviselő testületet a határozati javaslat elfogadására.</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C201DC">
        <w:rPr>
          <w:rFonts w:ascii="Times New Roman" w:hAnsi="Times New Roman"/>
          <w:b/>
        </w:rPr>
        <w:t>Dr. Majtényi Erzsébet</w:t>
      </w:r>
      <w:r>
        <w:rPr>
          <w:rFonts w:ascii="Times New Roman" w:hAnsi="Times New Roman"/>
        </w:rPr>
        <w:t xml:space="preserve"> jegyző egy technikai módosítást szeretne eszközölni. Elmondja, hogy az Oktatási és Kulturális Bizottsági ülés folyamán merült fel, hogy szeretnék kiegészíteni a határozati mellékletet azzal, hogy a pályázati elszámolás tekintetében a pályázati forrás, csak a pályázatban megjelölt célra fordítható, a más célra fordított összeget köteles az önkormányzatnak visszafizetni, az elszámolásról szóló döntést követő 8 napon belül. Hozzáteszi, hogy ezt előterjesztőként befogadták, bár az Oktatási és Kulturális Bizottság általi módosító indítványoknál a kiosztott anyagban szerepelt, de ez egy befogadott módosítás.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Pr>
          <w:rFonts w:ascii="Times New Roman" w:hAnsi="Times New Roman"/>
        </w:rPr>
        <w:t>Bizottsági vélemények</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8613D5">
        <w:rPr>
          <w:rFonts w:ascii="Times New Roman" w:hAnsi="Times New Roman"/>
          <w:b/>
        </w:rPr>
        <w:t>Révi Attila</w:t>
      </w:r>
      <w:r>
        <w:rPr>
          <w:rFonts w:ascii="Times New Roman" w:hAnsi="Times New Roman"/>
        </w:rPr>
        <w:t xml:space="preserve"> a Pénzügyi és Városfejlesztési Bizottság elnöke elmondja, hogy a bizottság,  mind a két határozati javaslatot egyhangúlag támogatta.</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5C5A76">
        <w:rPr>
          <w:rFonts w:ascii="Times New Roman" w:hAnsi="Times New Roman"/>
          <w:b/>
        </w:rPr>
        <w:t>Serfőző István</w:t>
      </w:r>
      <w:r>
        <w:rPr>
          <w:rFonts w:ascii="Times New Roman" w:hAnsi="Times New Roman"/>
        </w:rPr>
        <w:t xml:space="preserve"> az Oktatási és Kulturális Bizottság elnöke ismerteti, hogy a bizottsága két döntést hozott, egyrészt a 2015-ös évi pályázati elszámolásról, másrészt pedig a 2016-ra vonatkozó pályázati kiírásról. Az elsőt befogadta bizottságuk, helyénvalónak találta azt. A 2016-os kiírással összefüggésben több módosító javaslatot is megfogalmazott, melyek írásban ott vannak képviselő társai előtt. Úgy gondolja, hogy a pályázati útmutató vonatkozásában ez egy egyszerű, egyszeri munkával teljes egészében és tökéletesen kivitelezhető. Ezért is javasolják a hiánypótlás törlését az írásos anyag vonatkozásában a képviselő testületnek. A pályázati kizáró okok esetében két módosításuk is van a hiányos pályázati dokumentáció mellett. Azt javasolták, hogy a zárójeles rész legyen törölve és a hiányos pályázat igazán kizáró oknak minősíthető. Úgy gondolták, hogyha valaki valótlan adatokat közöl a pályázat során, akár az elszámolásában az előző évre vonatkozóan, akár a beadott pályázati anyagban, ez elegendő ok a pályázat kiírója számára, arra nézve, hogy a pályázati lehetőségből kizárja a valótlan adatok közlőjét. A pénzügyi elszámolásra vonatkozólag is van egy módosítási javaslatuk a legutolsó oldalon és itt igazából azt szerették volna tudni, hogy az elszámolás során tételesen különböző számlák és más egyéb jellegű elszámoló dokumentumok a pályázati tevékenység mely részére vonatkoztak. Ebből kifolyólag szeretnék, ha az adott költségtétel mellet</w:t>
      </w:r>
      <w:r w:rsidR="004861FA">
        <w:rPr>
          <w:rFonts w:ascii="Times New Roman" w:hAnsi="Times New Roman"/>
        </w:rPr>
        <w:t>t</w:t>
      </w:r>
      <w:r>
        <w:rPr>
          <w:rFonts w:ascii="Times New Roman" w:hAnsi="Times New Roman"/>
        </w:rPr>
        <w:t xml:space="preserve"> nem csak a számla sorszáma jelenne meg, hanem az is, hogy az a vonatkozó számla, az mely részét segítette meg annak a programnak, amelyet egyébként pályázati forrásokkal támogatott az önkormányzat. Ezen indoklással kéri a képviselő testületet, hogy a módosításaikat fogadja be és ezzel együtt fogadja el az előterjesztést.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b/>
        </w:rPr>
      </w:pPr>
      <w:r w:rsidRPr="00F9016A">
        <w:rPr>
          <w:rFonts w:ascii="Times New Roman" w:hAnsi="Times New Roman"/>
          <w:b/>
        </w:rPr>
        <w:t>Hozzászólások</w:t>
      </w:r>
    </w:p>
    <w:p w:rsidR="00FE6398" w:rsidRDefault="00FE6398" w:rsidP="001F5A16">
      <w:pPr>
        <w:spacing w:after="0" w:line="240" w:lineRule="auto"/>
        <w:jc w:val="both"/>
        <w:rPr>
          <w:rFonts w:ascii="Times New Roman" w:hAnsi="Times New Roman"/>
          <w:b/>
        </w:rPr>
      </w:pPr>
    </w:p>
    <w:p w:rsidR="00FE6398" w:rsidRDefault="00FE6398" w:rsidP="001F5A16">
      <w:pPr>
        <w:spacing w:after="0" w:line="240" w:lineRule="auto"/>
        <w:jc w:val="both"/>
        <w:rPr>
          <w:rFonts w:ascii="Times New Roman" w:hAnsi="Times New Roman"/>
        </w:rPr>
      </w:pPr>
      <w:r>
        <w:rPr>
          <w:rFonts w:ascii="Times New Roman" w:hAnsi="Times New Roman"/>
          <w:b/>
        </w:rPr>
        <w:t xml:space="preserve">Fejér Ilona </w:t>
      </w:r>
      <w:r>
        <w:rPr>
          <w:rFonts w:ascii="Times New Roman" w:hAnsi="Times New Roman"/>
        </w:rPr>
        <w:t xml:space="preserve">képviselő véleménye szerint lehetőséget kell adni hiánypótlásra a pályázó szervezeteknek. Emberi dolognak tartja, ha valaki hibázik és ez miatt ne essenek el gyerekek a támogatástól.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F9016A">
        <w:rPr>
          <w:rFonts w:ascii="Times New Roman" w:hAnsi="Times New Roman"/>
          <w:b/>
        </w:rPr>
        <w:t>Szabó Péter</w:t>
      </w:r>
      <w:r>
        <w:rPr>
          <w:rFonts w:ascii="Times New Roman" w:hAnsi="Times New Roman"/>
        </w:rPr>
        <w:t xml:space="preserve"> képviselő is a hiánypótlás lehetőségére tenné le a voksát, hasonlóan, mint a sportszervezeteknél, az elbírálást megelőző 10 napos határidővel. Nem gondolja, hogy hatóságot kell</w:t>
      </w:r>
      <w:r w:rsidR="0047396D">
        <w:rPr>
          <w:rFonts w:ascii="Times New Roman" w:hAnsi="Times New Roman"/>
        </w:rPr>
        <w:t xml:space="preserve"> játszaniuk ebben az esetben, hanem</w:t>
      </w:r>
      <w:r>
        <w:rPr>
          <w:rFonts w:ascii="Times New Roman" w:hAnsi="Times New Roman"/>
        </w:rPr>
        <w:t xml:space="preserve"> segíteni a civil szervezetek nagyon sokszor hasznos, sokszor önkormányzati feladatot átvállaló tevékenységét, munkáját.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F9016A">
        <w:rPr>
          <w:rFonts w:ascii="Times New Roman" w:hAnsi="Times New Roman"/>
          <w:b/>
        </w:rPr>
        <w:t>Mészáros Zoltán</w:t>
      </w:r>
      <w:r>
        <w:rPr>
          <w:rFonts w:ascii="Times New Roman" w:hAnsi="Times New Roman"/>
        </w:rPr>
        <w:t xml:space="preserve"> képviselő is a hiánypótlás lehetősége mellett érvel. Úgy hiszi, hogy a jelenleginél magasabb fórumokon, ahol szakbizottságok írnak pályázatokat, ott is megvan a hiánypótlás </w:t>
      </w:r>
      <w:r>
        <w:rPr>
          <w:rFonts w:ascii="Times New Roman" w:hAnsi="Times New Roman"/>
        </w:rPr>
        <w:lastRenderedPageBreak/>
        <w:t>lehetősége. Kéri, hogy vegyék figyelembe azt, hogy akik ezeket a pályázatokat elkészítik,</w:t>
      </w:r>
      <w:r w:rsidR="0047396D">
        <w:rPr>
          <w:rFonts w:ascii="Times New Roman" w:hAnsi="Times New Roman"/>
        </w:rPr>
        <w:t xml:space="preserve"> -</w:t>
      </w:r>
      <w:r>
        <w:rPr>
          <w:rFonts w:ascii="Times New Roman" w:hAnsi="Times New Roman"/>
        </w:rPr>
        <w:t xml:space="preserve"> még akkor is, ha az önkormányzat részletes pályázati kiírást készít számukra,</w:t>
      </w:r>
      <w:r w:rsidR="0047396D">
        <w:rPr>
          <w:rFonts w:ascii="Times New Roman" w:hAnsi="Times New Roman"/>
        </w:rPr>
        <w:t xml:space="preserve"> -</w:t>
      </w:r>
      <w:r>
        <w:rPr>
          <w:rFonts w:ascii="Times New Roman" w:hAnsi="Times New Roman"/>
        </w:rPr>
        <w:t xml:space="preserve"> de akkor is</w:t>
      </w:r>
      <w:r w:rsidR="0047396D">
        <w:rPr>
          <w:rFonts w:ascii="Times New Roman" w:hAnsi="Times New Roman"/>
        </w:rPr>
        <w:t xml:space="preserve"> civil emberekről beszélnek.</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BB331E">
        <w:rPr>
          <w:rFonts w:ascii="Times New Roman" w:hAnsi="Times New Roman"/>
          <w:b/>
        </w:rPr>
        <w:t>Serfőző István</w:t>
      </w:r>
      <w:r>
        <w:rPr>
          <w:rFonts w:ascii="Times New Roman" w:hAnsi="Times New Roman"/>
        </w:rPr>
        <w:t xml:space="preserve"> képviselő elmondja, hogy természetesen pályázat címszó alatt sok fajta pályázat keletkezik, de pontosan az, amit éppen tárgyalnak, az a lehető legegyszerűbb pályázatok egyike. Úgy véli, hogy a pályázat másról nem szól, mint egy előzetesen kiközölt pályázati űrlap kitöltéséről. Véleménye szerint, nem csak a pályázatot kiírónak van felelőssége, hanem annak is, aki pályázik, és nem hiszi, hogy ebben a tekintetben a felelősséget át kellene vállalniuk.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BB331E">
        <w:rPr>
          <w:rFonts w:ascii="Times New Roman" w:hAnsi="Times New Roman"/>
          <w:b/>
        </w:rPr>
        <w:t>Szabó Péter</w:t>
      </w:r>
      <w:r>
        <w:rPr>
          <w:rFonts w:ascii="Times New Roman" w:hAnsi="Times New Roman"/>
        </w:rPr>
        <w:t xml:space="preserve"> képviselő meg kell, hogy jegyezze, hogy a Kulturális Bizottság elnökétől egy ilyen fajta hozzászólás számára teljesen szokatlan. Ha nem ő lenne a bizottság elnöke, talán még el is tudná fogadni, hogy más értékrendeket képviselnek. Kérdezi, hogy ki, ha nem a Kulturális Bizottság elnöke segítse a civil szervezeteket.</w:t>
      </w:r>
    </w:p>
    <w:p w:rsidR="00FE6398" w:rsidRDefault="00FE6398" w:rsidP="001F5A16">
      <w:pPr>
        <w:spacing w:after="0" w:line="240" w:lineRule="auto"/>
        <w:jc w:val="both"/>
        <w:rPr>
          <w:rFonts w:ascii="Times New Roman" w:hAnsi="Times New Roman"/>
        </w:rPr>
      </w:pPr>
    </w:p>
    <w:p w:rsidR="00FE6398" w:rsidRPr="00F9016A" w:rsidRDefault="00FE6398" w:rsidP="001F5A16">
      <w:pPr>
        <w:spacing w:after="0" w:line="240" w:lineRule="auto"/>
        <w:jc w:val="both"/>
        <w:rPr>
          <w:rFonts w:ascii="Times New Roman" w:hAnsi="Times New Roman"/>
        </w:rPr>
      </w:pPr>
      <w:r w:rsidRPr="00D155F2">
        <w:rPr>
          <w:rFonts w:ascii="Times New Roman" w:hAnsi="Times New Roman"/>
          <w:b/>
        </w:rPr>
        <w:t>Serfőző István</w:t>
      </w:r>
      <w:r>
        <w:rPr>
          <w:rFonts w:ascii="Times New Roman" w:hAnsi="Times New Roman"/>
        </w:rPr>
        <w:t xml:space="preserve"> képviselő válasza: Nem hiszi, hogy az a jó szülő, amelyik mindent megenged a gyereknek.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Pr>
          <w:rFonts w:ascii="Times New Roman" w:hAnsi="Times New Roman"/>
        </w:rPr>
        <w:t xml:space="preserve">Több hozzászólás nem hangzik el.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C76A61">
        <w:rPr>
          <w:rFonts w:ascii="Times New Roman" w:hAnsi="Times New Roman"/>
          <w:b/>
        </w:rPr>
        <w:t>Markót Imre</w:t>
      </w:r>
      <w:r>
        <w:rPr>
          <w:rFonts w:ascii="Times New Roman" w:hAnsi="Times New Roman"/>
        </w:rPr>
        <w:t xml:space="preserve"> polgármester szavazásra teszi fel az Oktatási és Kulturális Bizottság azon módosító indítv</w:t>
      </w:r>
      <w:r w:rsidR="0047396D">
        <w:rPr>
          <w:rFonts w:ascii="Times New Roman" w:hAnsi="Times New Roman"/>
        </w:rPr>
        <w:t>ányát, miszerint törlésre kerül</w:t>
      </w:r>
      <w:r>
        <w:rPr>
          <w:rFonts w:ascii="Times New Roman" w:hAnsi="Times New Roman"/>
        </w:rPr>
        <w:t xml:space="preserve"> a hiánypótlás lehetősége. </w:t>
      </w:r>
      <w:r w:rsidRPr="0047396D">
        <w:rPr>
          <w:rFonts w:ascii="Times New Roman" w:hAnsi="Times New Roman"/>
          <w:b/>
        </w:rPr>
        <w:t>Szavazás után megállapítja, hogy a Képviselő-testület jelen lévő 11 tagja 3 igen és 8 nem szavazattal meghozta a következő határozatát:</w:t>
      </w:r>
      <w:r>
        <w:rPr>
          <w:rFonts w:ascii="Times New Roman" w:hAnsi="Times New Roman"/>
        </w:rPr>
        <w:t xml:space="preserve"> </w:t>
      </w:r>
    </w:p>
    <w:p w:rsidR="0047396D" w:rsidRDefault="0047396D" w:rsidP="001F5A16">
      <w:pPr>
        <w:spacing w:after="0" w:line="240" w:lineRule="auto"/>
        <w:jc w:val="both"/>
        <w:rPr>
          <w:rFonts w:ascii="Times New Roman" w:hAnsi="Times New Roman"/>
        </w:rPr>
      </w:pPr>
    </w:p>
    <w:p w:rsidR="0047396D" w:rsidRPr="001B437D" w:rsidRDefault="0047396D" w:rsidP="00D864F3">
      <w:pPr>
        <w:spacing w:after="0" w:line="240" w:lineRule="auto"/>
        <w:jc w:val="center"/>
        <w:rPr>
          <w:rFonts w:ascii="Times New Roman" w:hAnsi="Times New Roman"/>
          <w:b/>
        </w:rPr>
      </w:pPr>
      <w:r w:rsidRPr="001B437D">
        <w:rPr>
          <w:rFonts w:ascii="Times New Roman" w:hAnsi="Times New Roman"/>
          <w:b/>
        </w:rPr>
        <w:t>46/2016. (II.25.) Kt.</w:t>
      </w:r>
    </w:p>
    <w:p w:rsidR="00D864F3" w:rsidRPr="001B437D" w:rsidRDefault="00D864F3" w:rsidP="00D864F3">
      <w:pPr>
        <w:spacing w:after="0" w:line="240" w:lineRule="auto"/>
        <w:jc w:val="center"/>
        <w:rPr>
          <w:rFonts w:ascii="Times New Roman" w:hAnsi="Times New Roman"/>
          <w:b/>
        </w:rPr>
      </w:pPr>
    </w:p>
    <w:p w:rsidR="0047396D" w:rsidRPr="001B437D" w:rsidRDefault="0047396D" w:rsidP="00D864F3">
      <w:pPr>
        <w:spacing w:after="0" w:line="240" w:lineRule="auto"/>
        <w:jc w:val="center"/>
        <w:rPr>
          <w:rFonts w:ascii="Times New Roman" w:hAnsi="Times New Roman"/>
          <w:b/>
        </w:rPr>
      </w:pPr>
      <w:r w:rsidRPr="001B437D">
        <w:rPr>
          <w:rFonts w:ascii="Times New Roman" w:hAnsi="Times New Roman"/>
          <w:b/>
        </w:rPr>
        <w:t>Határozat</w:t>
      </w:r>
    </w:p>
    <w:p w:rsidR="00D864F3" w:rsidRPr="001B437D" w:rsidRDefault="00D864F3" w:rsidP="00D864F3">
      <w:pPr>
        <w:spacing w:after="0" w:line="240" w:lineRule="auto"/>
        <w:jc w:val="center"/>
        <w:rPr>
          <w:rFonts w:ascii="Times New Roman" w:hAnsi="Times New Roman"/>
          <w:b/>
        </w:rPr>
      </w:pPr>
    </w:p>
    <w:p w:rsidR="0047396D" w:rsidRPr="001B437D" w:rsidRDefault="00D864F3" w:rsidP="00D864F3">
      <w:pPr>
        <w:spacing w:after="0" w:line="240" w:lineRule="auto"/>
        <w:jc w:val="center"/>
        <w:rPr>
          <w:rFonts w:ascii="Times New Roman" w:hAnsi="Times New Roman"/>
          <w:b/>
        </w:rPr>
      </w:pPr>
      <w:r w:rsidRPr="001B437D">
        <w:rPr>
          <w:rFonts w:ascii="Times New Roman" w:hAnsi="Times New Roman"/>
          <w:b/>
        </w:rPr>
        <w:t>A Törökszentmiklóson működő civil szervezetek 2016. évi program- és önerő támogatásról szóló pályázat kiírásának módosításáról</w:t>
      </w:r>
    </w:p>
    <w:p w:rsidR="0047396D" w:rsidRPr="001B437D" w:rsidRDefault="0047396D" w:rsidP="001F5A16">
      <w:pPr>
        <w:spacing w:after="0" w:line="240" w:lineRule="auto"/>
        <w:jc w:val="both"/>
        <w:rPr>
          <w:rFonts w:ascii="Times New Roman" w:hAnsi="Times New Roman"/>
        </w:rPr>
      </w:pPr>
    </w:p>
    <w:p w:rsidR="00FE6398" w:rsidRPr="00D864F3" w:rsidRDefault="00D864F3" w:rsidP="001F5A16">
      <w:pPr>
        <w:spacing w:after="0" w:line="240" w:lineRule="auto"/>
        <w:jc w:val="both"/>
        <w:rPr>
          <w:rFonts w:ascii="Times New Roman" w:hAnsi="Times New Roman"/>
          <w:u w:val="single"/>
        </w:rPr>
      </w:pPr>
      <w:r w:rsidRPr="001B437D">
        <w:rPr>
          <w:rFonts w:ascii="Times New Roman" w:hAnsi="Times New Roman"/>
        </w:rPr>
        <w:t xml:space="preserve">Az Oktatási és Kulturális Bizottság módosító javaslatát, miszerint kerüljön törlésre a hiánypótlás lehetősége </w:t>
      </w:r>
      <w:r w:rsidRPr="001B437D">
        <w:rPr>
          <w:rFonts w:ascii="Times New Roman" w:hAnsi="Times New Roman"/>
          <w:u w:val="single"/>
        </w:rPr>
        <w:t>a Képviselő-testület nem támogatta.</w:t>
      </w:r>
    </w:p>
    <w:p w:rsidR="00D864F3" w:rsidRDefault="00D864F3" w:rsidP="001F5A16">
      <w:pPr>
        <w:spacing w:after="0" w:line="240" w:lineRule="auto"/>
        <w:jc w:val="both"/>
        <w:rPr>
          <w:rFonts w:ascii="Times New Roman" w:hAnsi="Times New Roman"/>
        </w:rPr>
      </w:pPr>
    </w:p>
    <w:p w:rsidR="00D864F3" w:rsidRDefault="00D864F3" w:rsidP="001F5A16">
      <w:pPr>
        <w:spacing w:after="0" w:line="240" w:lineRule="auto"/>
        <w:jc w:val="both"/>
        <w:rPr>
          <w:rFonts w:ascii="Times New Roman" w:hAnsi="Times New Roman"/>
        </w:rPr>
      </w:pPr>
      <w:r>
        <w:rPr>
          <w:rFonts w:ascii="Times New Roman" w:hAnsi="Times New Roman"/>
        </w:rPr>
        <w:t>Erről értesül:</w:t>
      </w:r>
    </w:p>
    <w:p w:rsidR="00D864F3" w:rsidRDefault="00D864F3" w:rsidP="00D864F3">
      <w:pPr>
        <w:pStyle w:val="Listaszerbekezds"/>
        <w:numPr>
          <w:ilvl w:val="0"/>
          <w:numId w:val="49"/>
        </w:numPr>
        <w:jc w:val="both"/>
        <w:rPr>
          <w:rFonts w:ascii="Times New Roman" w:hAnsi="Times New Roman"/>
        </w:rPr>
      </w:pPr>
      <w:r>
        <w:rPr>
          <w:rFonts w:ascii="Times New Roman" w:hAnsi="Times New Roman"/>
        </w:rPr>
        <w:t>Markót Imre polgármester</w:t>
      </w:r>
    </w:p>
    <w:p w:rsidR="00D864F3" w:rsidRDefault="00D864F3" w:rsidP="00D864F3">
      <w:pPr>
        <w:pStyle w:val="Listaszerbekezds"/>
        <w:numPr>
          <w:ilvl w:val="0"/>
          <w:numId w:val="49"/>
        </w:numPr>
        <w:jc w:val="both"/>
        <w:rPr>
          <w:rFonts w:ascii="Times New Roman" w:hAnsi="Times New Roman"/>
        </w:rPr>
      </w:pPr>
      <w:r>
        <w:rPr>
          <w:rFonts w:ascii="Times New Roman" w:hAnsi="Times New Roman"/>
        </w:rPr>
        <w:t>Dr. Majtényi Erzsébet jegyző</w:t>
      </w:r>
    </w:p>
    <w:p w:rsidR="00D864F3" w:rsidRDefault="00D864F3" w:rsidP="00D864F3">
      <w:pPr>
        <w:pStyle w:val="Listaszerbekezds"/>
        <w:numPr>
          <w:ilvl w:val="0"/>
          <w:numId w:val="49"/>
        </w:numPr>
        <w:jc w:val="both"/>
        <w:rPr>
          <w:rFonts w:ascii="Times New Roman" w:hAnsi="Times New Roman"/>
        </w:rPr>
      </w:pPr>
      <w:r>
        <w:rPr>
          <w:rFonts w:ascii="Times New Roman" w:hAnsi="Times New Roman"/>
        </w:rPr>
        <w:t>Irattár</w:t>
      </w:r>
    </w:p>
    <w:p w:rsidR="00D864F3" w:rsidRPr="00D864F3" w:rsidRDefault="00D864F3" w:rsidP="00D864F3">
      <w:pPr>
        <w:jc w:val="both"/>
        <w:rPr>
          <w:rFonts w:ascii="Times New Roman" w:hAnsi="Times New Roman"/>
        </w:rPr>
      </w:pPr>
    </w:p>
    <w:p w:rsidR="00FE6398" w:rsidRDefault="00FE6398" w:rsidP="001F5A16">
      <w:pPr>
        <w:spacing w:after="0" w:line="240" w:lineRule="auto"/>
        <w:jc w:val="both"/>
        <w:rPr>
          <w:rFonts w:ascii="Times New Roman" w:hAnsi="Times New Roman"/>
        </w:rPr>
      </w:pPr>
      <w:r w:rsidRPr="00C76A61">
        <w:rPr>
          <w:rFonts w:ascii="Times New Roman" w:hAnsi="Times New Roman"/>
          <w:b/>
        </w:rPr>
        <w:t>Markót Imre</w:t>
      </w:r>
      <w:r>
        <w:rPr>
          <w:rFonts w:ascii="Times New Roman" w:hAnsi="Times New Roman"/>
        </w:rPr>
        <w:t xml:space="preserve"> polgármester elmondja, hogy befogadja, hogy a pályázatban kizáró okoknál törlésre kerül a valótlan adatok közlése a pályázatban, vagy az elszámolásban, továbbá bizottsági ülésen befogadásra került a kiegészítés a pályázati elszámolásnál arról, hogy a pályázati forrás, csak a pályázatban megjelölt célra fordítható. </w:t>
      </w:r>
    </w:p>
    <w:p w:rsidR="00FE6398" w:rsidRDefault="00FE6398" w:rsidP="001F5A16">
      <w:pPr>
        <w:spacing w:after="0" w:line="240" w:lineRule="auto"/>
        <w:jc w:val="both"/>
        <w:rPr>
          <w:rFonts w:ascii="Times New Roman" w:hAnsi="Times New Roman"/>
        </w:rPr>
      </w:pPr>
    </w:p>
    <w:p w:rsidR="007F42AC" w:rsidRDefault="007F42AC" w:rsidP="001F5A16">
      <w:pPr>
        <w:spacing w:after="0" w:line="240" w:lineRule="auto"/>
        <w:jc w:val="both"/>
        <w:rPr>
          <w:rFonts w:ascii="Times New Roman" w:hAnsi="Times New Roman"/>
        </w:rPr>
      </w:pPr>
    </w:p>
    <w:p w:rsidR="00FE6398" w:rsidRPr="00C46608" w:rsidRDefault="00FE6398" w:rsidP="00D155F2">
      <w:pPr>
        <w:spacing w:after="0" w:line="240" w:lineRule="auto"/>
        <w:jc w:val="both"/>
        <w:rPr>
          <w:rFonts w:ascii="Times New Roman" w:hAnsi="Times New Roman"/>
          <w:b/>
        </w:rPr>
      </w:pPr>
      <w:r w:rsidRPr="00C46608">
        <w:rPr>
          <w:rFonts w:ascii="Times New Roman" w:hAnsi="Times New Roman"/>
          <w:b/>
        </w:rPr>
        <w:t xml:space="preserve">Markót Imre polgármester szavazásra teszi fel az Oktatási és Kulturális Bizottság azon módosító indítványát, </w:t>
      </w:r>
      <w:r w:rsidRPr="001B437D">
        <w:rPr>
          <w:rFonts w:ascii="Times New Roman" w:hAnsi="Times New Roman"/>
          <w:b/>
        </w:rPr>
        <w:t>miszerint a pályázati forrás, pályázati önerő részeként törlésre került a hiánypótlás lehetősége.</w:t>
      </w:r>
      <w:r w:rsidRPr="00C46608">
        <w:rPr>
          <w:rFonts w:ascii="Times New Roman" w:hAnsi="Times New Roman"/>
          <w:b/>
        </w:rPr>
        <w:t xml:space="preserve"> Képviselő-testület jelen lévő 11 tagja 3 igen és 8 nem szavazattal meghozta a következő határozatát</w:t>
      </w:r>
    </w:p>
    <w:p w:rsidR="00FE6398" w:rsidRDefault="00FE6398" w:rsidP="00D155F2">
      <w:pPr>
        <w:spacing w:after="0" w:line="240" w:lineRule="auto"/>
        <w:jc w:val="both"/>
        <w:rPr>
          <w:rFonts w:ascii="Times New Roman" w:hAnsi="Times New Roman"/>
          <w:b/>
        </w:rPr>
      </w:pPr>
    </w:p>
    <w:p w:rsidR="002E3479" w:rsidRPr="001B437D" w:rsidRDefault="002E3479" w:rsidP="002E3479">
      <w:pPr>
        <w:spacing w:after="0" w:line="240" w:lineRule="auto"/>
        <w:jc w:val="center"/>
        <w:rPr>
          <w:rFonts w:ascii="Times New Roman" w:hAnsi="Times New Roman"/>
          <w:b/>
        </w:rPr>
      </w:pPr>
      <w:r w:rsidRPr="001B437D">
        <w:rPr>
          <w:rFonts w:ascii="Times New Roman" w:hAnsi="Times New Roman"/>
          <w:b/>
        </w:rPr>
        <w:t>47/2016. (II.25.) Kt.</w:t>
      </w:r>
    </w:p>
    <w:p w:rsidR="002E3479" w:rsidRPr="001B437D" w:rsidRDefault="002E3479" w:rsidP="002E3479">
      <w:pPr>
        <w:spacing w:after="0" w:line="240" w:lineRule="auto"/>
        <w:jc w:val="center"/>
        <w:rPr>
          <w:rFonts w:ascii="Times New Roman" w:hAnsi="Times New Roman"/>
          <w:b/>
        </w:rPr>
      </w:pPr>
    </w:p>
    <w:p w:rsidR="002E3479" w:rsidRPr="001B437D" w:rsidRDefault="002E3479" w:rsidP="002E3479">
      <w:pPr>
        <w:spacing w:after="0" w:line="240" w:lineRule="auto"/>
        <w:jc w:val="center"/>
        <w:rPr>
          <w:rFonts w:ascii="Times New Roman" w:hAnsi="Times New Roman"/>
          <w:b/>
        </w:rPr>
      </w:pPr>
      <w:r w:rsidRPr="001B437D">
        <w:rPr>
          <w:rFonts w:ascii="Times New Roman" w:hAnsi="Times New Roman"/>
          <w:b/>
        </w:rPr>
        <w:t>Határozat</w:t>
      </w:r>
    </w:p>
    <w:p w:rsidR="002E3479" w:rsidRPr="001B437D" w:rsidRDefault="002E3479" w:rsidP="002E3479">
      <w:pPr>
        <w:spacing w:after="0" w:line="240" w:lineRule="auto"/>
        <w:jc w:val="center"/>
        <w:rPr>
          <w:rFonts w:ascii="Times New Roman" w:hAnsi="Times New Roman"/>
          <w:b/>
        </w:rPr>
      </w:pPr>
    </w:p>
    <w:p w:rsidR="002E3479" w:rsidRPr="001B437D" w:rsidRDefault="002E3479" w:rsidP="002E3479">
      <w:pPr>
        <w:spacing w:after="0" w:line="240" w:lineRule="auto"/>
        <w:jc w:val="center"/>
        <w:rPr>
          <w:rFonts w:ascii="Times New Roman" w:hAnsi="Times New Roman"/>
          <w:b/>
        </w:rPr>
      </w:pPr>
      <w:r w:rsidRPr="001B437D">
        <w:rPr>
          <w:rFonts w:ascii="Times New Roman" w:hAnsi="Times New Roman"/>
          <w:b/>
        </w:rPr>
        <w:t>A Törökszentmiklóson működő civil szervezetek 2016. évi program- és önerő támogatásról szóló pályázat kiírásának módosításáról</w:t>
      </w:r>
    </w:p>
    <w:p w:rsidR="002E3479" w:rsidRPr="00D864F3" w:rsidRDefault="002E3479" w:rsidP="002E3479">
      <w:pPr>
        <w:spacing w:after="0" w:line="240" w:lineRule="auto"/>
        <w:jc w:val="both"/>
        <w:rPr>
          <w:rFonts w:ascii="Times New Roman" w:hAnsi="Times New Roman"/>
          <w:b/>
          <w:highlight w:val="yellow"/>
        </w:rPr>
      </w:pPr>
    </w:p>
    <w:p w:rsidR="002E3479" w:rsidRPr="001B437D" w:rsidRDefault="002E3479" w:rsidP="00D155F2">
      <w:pPr>
        <w:spacing w:after="0" w:line="240" w:lineRule="auto"/>
        <w:jc w:val="both"/>
        <w:rPr>
          <w:rFonts w:ascii="Times New Roman" w:hAnsi="Times New Roman"/>
          <w:u w:val="single"/>
        </w:rPr>
      </w:pPr>
      <w:r w:rsidRPr="002E3479">
        <w:rPr>
          <w:rFonts w:ascii="Times New Roman" w:hAnsi="Times New Roman"/>
        </w:rPr>
        <w:t xml:space="preserve">Az Oktatási és Kulturális Bizottság módosító javaslatát miszerint a pályázati forrás, pályázati </w:t>
      </w:r>
      <w:r>
        <w:rPr>
          <w:rFonts w:ascii="Times New Roman" w:hAnsi="Times New Roman"/>
        </w:rPr>
        <w:t>önerő részeként  törlésre kerüljön</w:t>
      </w:r>
      <w:r w:rsidRPr="002E3479">
        <w:rPr>
          <w:rFonts w:ascii="Times New Roman" w:hAnsi="Times New Roman"/>
        </w:rPr>
        <w:t xml:space="preserve"> a hiánypótlás lehetősége</w:t>
      </w:r>
      <w:r>
        <w:rPr>
          <w:rFonts w:ascii="Times New Roman" w:hAnsi="Times New Roman"/>
        </w:rPr>
        <w:t xml:space="preserve"> a Képviselő-testület </w:t>
      </w:r>
      <w:r w:rsidRPr="001B437D">
        <w:rPr>
          <w:rFonts w:ascii="Times New Roman" w:hAnsi="Times New Roman"/>
          <w:u w:val="single"/>
        </w:rPr>
        <w:t>nem támogatta.</w:t>
      </w:r>
    </w:p>
    <w:p w:rsidR="002E3479" w:rsidRDefault="002E3479" w:rsidP="00D155F2">
      <w:pPr>
        <w:spacing w:after="0" w:line="240" w:lineRule="auto"/>
        <w:jc w:val="both"/>
        <w:rPr>
          <w:rFonts w:ascii="Times New Roman" w:hAnsi="Times New Roman"/>
        </w:rPr>
      </w:pPr>
    </w:p>
    <w:p w:rsidR="00E533A3" w:rsidRDefault="00E533A3" w:rsidP="00E533A3">
      <w:pPr>
        <w:spacing w:after="0" w:line="240" w:lineRule="auto"/>
        <w:jc w:val="both"/>
        <w:rPr>
          <w:rFonts w:ascii="Times New Roman" w:hAnsi="Times New Roman"/>
        </w:rPr>
      </w:pPr>
      <w:r>
        <w:rPr>
          <w:rFonts w:ascii="Times New Roman" w:hAnsi="Times New Roman"/>
        </w:rPr>
        <w:t>Erről értesül:</w:t>
      </w:r>
    </w:p>
    <w:p w:rsidR="00E533A3" w:rsidRDefault="00E533A3" w:rsidP="00D773C2">
      <w:pPr>
        <w:pStyle w:val="Listaszerbekezds"/>
        <w:numPr>
          <w:ilvl w:val="0"/>
          <w:numId w:val="86"/>
        </w:numPr>
        <w:jc w:val="both"/>
        <w:rPr>
          <w:rFonts w:ascii="Times New Roman" w:hAnsi="Times New Roman"/>
        </w:rPr>
      </w:pPr>
      <w:r>
        <w:rPr>
          <w:rFonts w:ascii="Times New Roman" w:hAnsi="Times New Roman"/>
        </w:rPr>
        <w:t>Markót Imre polgármester</w:t>
      </w:r>
    </w:p>
    <w:p w:rsidR="00E533A3" w:rsidRDefault="00E533A3" w:rsidP="00D773C2">
      <w:pPr>
        <w:pStyle w:val="Listaszerbekezds"/>
        <w:numPr>
          <w:ilvl w:val="0"/>
          <w:numId w:val="86"/>
        </w:numPr>
        <w:jc w:val="both"/>
        <w:rPr>
          <w:rFonts w:ascii="Times New Roman" w:hAnsi="Times New Roman"/>
        </w:rPr>
      </w:pPr>
      <w:r>
        <w:rPr>
          <w:rFonts w:ascii="Times New Roman" w:hAnsi="Times New Roman"/>
        </w:rPr>
        <w:t>Dr. Majtényi Erzsébet jegyző</w:t>
      </w:r>
    </w:p>
    <w:p w:rsidR="00E533A3" w:rsidRDefault="00E533A3" w:rsidP="00D773C2">
      <w:pPr>
        <w:pStyle w:val="Listaszerbekezds"/>
        <w:numPr>
          <w:ilvl w:val="0"/>
          <w:numId w:val="86"/>
        </w:numPr>
        <w:jc w:val="both"/>
        <w:rPr>
          <w:rFonts w:ascii="Times New Roman" w:hAnsi="Times New Roman"/>
        </w:rPr>
      </w:pPr>
      <w:r>
        <w:rPr>
          <w:rFonts w:ascii="Times New Roman" w:hAnsi="Times New Roman"/>
        </w:rPr>
        <w:t>Irattár</w:t>
      </w:r>
    </w:p>
    <w:p w:rsidR="002E3479" w:rsidRPr="002E3479" w:rsidRDefault="002E3479" w:rsidP="00D155F2">
      <w:pPr>
        <w:spacing w:after="0" w:line="240" w:lineRule="auto"/>
        <w:jc w:val="both"/>
        <w:rPr>
          <w:rFonts w:ascii="Times New Roman" w:hAnsi="Times New Roman"/>
        </w:rPr>
      </w:pPr>
    </w:p>
    <w:p w:rsidR="00FE6398" w:rsidRDefault="00FE6398" w:rsidP="00686A7C">
      <w:pPr>
        <w:pStyle w:val="Alaprtelmezs"/>
        <w:jc w:val="both"/>
        <w:rPr>
          <w:color w:val="auto"/>
          <w:sz w:val="22"/>
          <w:szCs w:val="22"/>
        </w:rPr>
      </w:pPr>
    </w:p>
    <w:p w:rsidR="00FE6398" w:rsidRDefault="00FE6398" w:rsidP="00686A7C">
      <w:pPr>
        <w:pStyle w:val="Alaprtelmezs"/>
        <w:jc w:val="both"/>
        <w:rPr>
          <w:color w:val="auto"/>
          <w:sz w:val="22"/>
          <w:szCs w:val="22"/>
        </w:rPr>
      </w:pPr>
      <w:r w:rsidRPr="00C76A61">
        <w:rPr>
          <w:b/>
          <w:color w:val="auto"/>
          <w:sz w:val="22"/>
          <w:szCs w:val="22"/>
        </w:rPr>
        <w:t>Markót Imre</w:t>
      </w:r>
      <w:r>
        <w:rPr>
          <w:color w:val="auto"/>
          <w:sz w:val="22"/>
          <w:szCs w:val="22"/>
        </w:rPr>
        <w:t xml:space="preserve"> polgármester befogadja a hiányos pályázati dokumentációnál a kihúzásokat, illetve kizáró okként a valótlan adatok közlése az elszámolásban, vagy a pályázatban. Bizottsági ülésen befogadásra került a pályázati elszámolásnál a kiegészítés, valamint a pénzügyi beszámolónál a táblázatban a költség indoka funkciója, szintén befogadható. Javasolja, hogy a hiánypótlás lehetőségére, ugyan azt az időkorlátot adják, hiánypótlás az elbírálást megelőző 10. napig lehetséges, felhívás nélkül. </w:t>
      </w:r>
    </w:p>
    <w:p w:rsidR="00FE6398" w:rsidRDefault="00FE6398" w:rsidP="00686A7C">
      <w:pPr>
        <w:pStyle w:val="Alaprtelmezs"/>
        <w:jc w:val="both"/>
        <w:rPr>
          <w:color w:val="auto"/>
          <w:sz w:val="22"/>
          <w:szCs w:val="22"/>
        </w:rPr>
      </w:pPr>
    </w:p>
    <w:p w:rsidR="00FE6398" w:rsidRDefault="00FE6398" w:rsidP="00686A7C">
      <w:pPr>
        <w:pStyle w:val="Alaprtelmezs"/>
        <w:jc w:val="both"/>
        <w:rPr>
          <w:color w:val="auto"/>
          <w:sz w:val="22"/>
          <w:szCs w:val="22"/>
        </w:rPr>
      </w:pPr>
    </w:p>
    <w:p w:rsidR="00FE6398" w:rsidRDefault="00FE6398" w:rsidP="00B56222">
      <w:pPr>
        <w:spacing w:after="0" w:line="240" w:lineRule="auto"/>
        <w:jc w:val="both"/>
        <w:rPr>
          <w:rFonts w:ascii="Times New Roman" w:hAnsi="Times New Roman"/>
          <w:b/>
        </w:rPr>
      </w:pPr>
      <w:r w:rsidRPr="005C12E1">
        <w:rPr>
          <w:rFonts w:ascii="Times New Roman" w:hAnsi="Times New Roman"/>
          <w:b/>
        </w:rPr>
        <w:t>Markót Imre</w:t>
      </w:r>
      <w:r>
        <w:rPr>
          <w:rFonts w:ascii="Times New Roman" w:hAnsi="Times New Roman"/>
        </w:rPr>
        <w:t xml:space="preserve"> </w:t>
      </w:r>
      <w:r w:rsidRPr="005C12E1">
        <w:rPr>
          <w:rFonts w:ascii="Times New Roman" w:hAnsi="Times New Roman"/>
          <w:b/>
        </w:rPr>
        <w:t xml:space="preserve">polgármester szavazásra teszi fel az </w:t>
      </w:r>
      <w:r>
        <w:rPr>
          <w:rFonts w:ascii="Times New Roman" w:hAnsi="Times New Roman"/>
          <w:b/>
        </w:rPr>
        <w:t>a módosítást.</w:t>
      </w:r>
      <w:r w:rsidRPr="005C12E1">
        <w:rPr>
          <w:rFonts w:ascii="Times New Roman" w:hAnsi="Times New Roman"/>
          <w:b/>
        </w:rPr>
        <w:t xml:space="preserve"> Szavazás után megállapítja, hogy a Képviselő-testület jelen lévő 1</w:t>
      </w:r>
      <w:r>
        <w:rPr>
          <w:rFonts w:ascii="Times New Roman" w:hAnsi="Times New Roman"/>
          <w:b/>
        </w:rPr>
        <w:t>1</w:t>
      </w:r>
      <w:r w:rsidRPr="005C12E1">
        <w:rPr>
          <w:rFonts w:ascii="Times New Roman" w:hAnsi="Times New Roman"/>
          <w:b/>
        </w:rPr>
        <w:t xml:space="preserve"> tagja </w:t>
      </w:r>
      <w:r>
        <w:rPr>
          <w:rFonts w:ascii="Times New Roman" w:hAnsi="Times New Roman"/>
          <w:b/>
        </w:rPr>
        <w:t>9</w:t>
      </w:r>
      <w:r w:rsidRPr="005C12E1">
        <w:rPr>
          <w:rFonts w:ascii="Times New Roman" w:hAnsi="Times New Roman"/>
          <w:b/>
        </w:rPr>
        <w:t xml:space="preserve"> igen, </w:t>
      </w:r>
      <w:r>
        <w:rPr>
          <w:rFonts w:ascii="Times New Roman" w:hAnsi="Times New Roman"/>
          <w:b/>
        </w:rPr>
        <w:t>1 nem és 1 tartózkodás mellett</w:t>
      </w:r>
      <w:r w:rsidRPr="005C12E1">
        <w:rPr>
          <w:rFonts w:ascii="Times New Roman" w:hAnsi="Times New Roman"/>
          <w:b/>
        </w:rPr>
        <w:t xml:space="preserve"> me</w:t>
      </w:r>
      <w:r>
        <w:rPr>
          <w:rFonts w:ascii="Times New Roman" w:hAnsi="Times New Roman"/>
          <w:b/>
        </w:rPr>
        <w:t>ghozta a következő határozatát:</w:t>
      </w:r>
    </w:p>
    <w:p w:rsidR="00FE6398" w:rsidRPr="0058458B" w:rsidRDefault="00FE6398" w:rsidP="00B56222">
      <w:pPr>
        <w:spacing w:after="0" w:line="240" w:lineRule="auto"/>
        <w:jc w:val="both"/>
        <w:rPr>
          <w:rFonts w:ascii="Times New Roman" w:hAnsi="Times New Roman"/>
          <w:b/>
        </w:rPr>
      </w:pPr>
    </w:p>
    <w:p w:rsidR="002E3479" w:rsidRPr="001B437D" w:rsidRDefault="002E3479" w:rsidP="002E3479">
      <w:pPr>
        <w:spacing w:after="0" w:line="240" w:lineRule="auto"/>
        <w:jc w:val="center"/>
        <w:rPr>
          <w:rFonts w:ascii="Times New Roman" w:hAnsi="Times New Roman"/>
          <w:b/>
        </w:rPr>
      </w:pPr>
      <w:r w:rsidRPr="001B437D">
        <w:rPr>
          <w:rFonts w:ascii="Times New Roman" w:hAnsi="Times New Roman"/>
          <w:b/>
        </w:rPr>
        <w:t>48/2016. (II.25.) Kt.</w:t>
      </w:r>
    </w:p>
    <w:p w:rsidR="002E3479" w:rsidRPr="001B437D" w:rsidRDefault="002E3479" w:rsidP="002E3479">
      <w:pPr>
        <w:spacing w:after="0" w:line="240" w:lineRule="auto"/>
        <w:jc w:val="center"/>
        <w:rPr>
          <w:rFonts w:ascii="Times New Roman" w:hAnsi="Times New Roman"/>
          <w:b/>
        </w:rPr>
      </w:pPr>
    </w:p>
    <w:p w:rsidR="002E3479" w:rsidRPr="001B437D" w:rsidRDefault="002E3479" w:rsidP="002E3479">
      <w:pPr>
        <w:spacing w:after="0" w:line="240" w:lineRule="auto"/>
        <w:jc w:val="center"/>
        <w:rPr>
          <w:rFonts w:ascii="Times New Roman" w:hAnsi="Times New Roman"/>
          <w:b/>
        </w:rPr>
      </w:pPr>
      <w:r w:rsidRPr="001B437D">
        <w:rPr>
          <w:rFonts w:ascii="Times New Roman" w:hAnsi="Times New Roman"/>
          <w:b/>
        </w:rPr>
        <w:t>Határozat</w:t>
      </w:r>
    </w:p>
    <w:p w:rsidR="002E3479" w:rsidRPr="001B437D" w:rsidRDefault="002E3479" w:rsidP="002E3479">
      <w:pPr>
        <w:spacing w:after="0" w:line="240" w:lineRule="auto"/>
        <w:jc w:val="center"/>
        <w:rPr>
          <w:rFonts w:ascii="Times New Roman" w:hAnsi="Times New Roman"/>
          <w:b/>
        </w:rPr>
      </w:pPr>
    </w:p>
    <w:p w:rsidR="002E3479" w:rsidRPr="001B437D" w:rsidRDefault="002E3479" w:rsidP="002E3479">
      <w:pPr>
        <w:spacing w:after="0" w:line="240" w:lineRule="auto"/>
        <w:jc w:val="center"/>
        <w:rPr>
          <w:rFonts w:ascii="Times New Roman" w:hAnsi="Times New Roman"/>
          <w:b/>
        </w:rPr>
      </w:pPr>
      <w:r w:rsidRPr="001B437D">
        <w:rPr>
          <w:rFonts w:ascii="Times New Roman" w:hAnsi="Times New Roman"/>
          <w:b/>
        </w:rPr>
        <w:t>A Törökszentmiklóson működő civil szervezetek 2016. évi program- és önerő támogatásról szóló pályázat kiírásának módosításáról</w:t>
      </w:r>
    </w:p>
    <w:p w:rsidR="00FE6398" w:rsidRDefault="00FE6398" w:rsidP="00686A7C">
      <w:pPr>
        <w:pStyle w:val="Alaprtelmezs"/>
        <w:jc w:val="both"/>
        <w:rPr>
          <w:color w:val="auto"/>
          <w:sz w:val="22"/>
          <w:szCs w:val="22"/>
        </w:rPr>
      </w:pPr>
    </w:p>
    <w:p w:rsidR="002E3479" w:rsidRDefault="002E3479" w:rsidP="00686A7C">
      <w:pPr>
        <w:pStyle w:val="Alaprtelmezs"/>
        <w:jc w:val="both"/>
        <w:rPr>
          <w:color w:val="auto"/>
          <w:sz w:val="22"/>
          <w:szCs w:val="22"/>
        </w:rPr>
      </w:pPr>
    </w:p>
    <w:p w:rsidR="00E5389F" w:rsidRPr="00E5389F" w:rsidRDefault="00E5389F" w:rsidP="00686A7C">
      <w:pPr>
        <w:pStyle w:val="Alaprtelmezs"/>
        <w:jc w:val="both"/>
        <w:rPr>
          <w:color w:val="auto"/>
          <w:sz w:val="22"/>
          <w:szCs w:val="22"/>
        </w:rPr>
      </w:pPr>
      <w:r>
        <w:rPr>
          <w:color w:val="auto"/>
          <w:sz w:val="22"/>
          <w:szCs w:val="22"/>
        </w:rPr>
        <w:t>A Képviselő-testület azon javaslatot miszerint h</w:t>
      </w:r>
      <w:r w:rsidRPr="00E5389F">
        <w:rPr>
          <w:color w:val="auto"/>
          <w:sz w:val="22"/>
          <w:szCs w:val="22"/>
        </w:rPr>
        <w:t xml:space="preserve">iánypótlásra </w:t>
      </w:r>
      <w:r w:rsidRPr="00E5389F">
        <w:rPr>
          <w:color w:val="auto"/>
          <w:sz w:val="22"/>
          <w:szCs w:val="22"/>
          <w:u w:val="single"/>
        </w:rPr>
        <w:t xml:space="preserve">indokolt </w:t>
      </w:r>
      <w:r w:rsidRPr="00E5389F">
        <w:rPr>
          <w:color w:val="auto"/>
          <w:sz w:val="22"/>
          <w:szCs w:val="22"/>
        </w:rPr>
        <w:t>esetben a pályázat elbírálását megelőző 10. napig van lehetőség</w:t>
      </w:r>
      <w:r>
        <w:rPr>
          <w:color w:val="auto"/>
          <w:sz w:val="22"/>
          <w:szCs w:val="22"/>
        </w:rPr>
        <w:t xml:space="preserve"> elfogadta.</w:t>
      </w:r>
    </w:p>
    <w:p w:rsidR="002E3479" w:rsidRDefault="002E3479" w:rsidP="00686A7C">
      <w:pPr>
        <w:pStyle w:val="Alaprtelmezs"/>
        <w:jc w:val="both"/>
        <w:rPr>
          <w:color w:val="auto"/>
          <w:sz w:val="22"/>
          <w:szCs w:val="22"/>
        </w:rPr>
      </w:pPr>
    </w:p>
    <w:p w:rsidR="00E533A3" w:rsidRDefault="00E533A3" w:rsidP="00E533A3">
      <w:pPr>
        <w:spacing w:after="0" w:line="240" w:lineRule="auto"/>
        <w:jc w:val="both"/>
        <w:rPr>
          <w:rFonts w:ascii="Times New Roman" w:hAnsi="Times New Roman"/>
        </w:rPr>
      </w:pPr>
      <w:r>
        <w:rPr>
          <w:rFonts w:ascii="Times New Roman" w:hAnsi="Times New Roman"/>
        </w:rPr>
        <w:t>Erről értesül:</w:t>
      </w:r>
    </w:p>
    <w:p w:rsidR="00E533A3" w:rsidRDefault="00E533A3" w:rsidP="00D773C2">
      <w:pPr>
        <w:pStyle w:val="Listaszerbekezds"/>
        <w:numPr>
          <w:ilvl w:val="0"/>
          <w:numId w:val="87"/>
        </w:numPr>
        <w:jc w:val="both"/>
        <w:rPr>
          <w:rFonts w:ascii="Times New Roman" w:hAnsi="Times New Roman"/>
        </w:rPr>
      </w:pPr>
      <w:r>
        <w:rPr>
          <w:rFonts w:ascii="Times New Roman" w:hAnsi="Times New Roman"/>
        </w:rPr>
        <w:t>Markót Imre polgármester</w:t>
      </w:r>
    </w:p>
    <w:p w:rsidR="00E533A3" w:rsidRDefault="00E533A3" w:rsidP="00D773C2">
      <w:pPr>
        <w:pStyle w:val="Listaszerbekezds"/>
        <w:numPr>
          <w:ilvl w:val="0"/>
          <w:numId w:val="87"/>
        </w:numPr>
        <w:jc w:val="both"/>
        <w:rPr>
          <w:rFonts w:ascii="Times New Roman" w:hAnsi="Times New Roman"/>
        </w:rPr>
      </w:pPr>
      <w:r>
        <w:rPr>
          <w:rFonts w:ascii="Times New Roman" w:hAnsi="Times New Roman"/>
        </w:rPr>
        <w:t>Dr. Majtényi Erzsébet jegyző</w:t>
      </w:r>
    </w:p>
    <w:p w:rsidR="00E533A3" w:rsidRDefault="00E533A3" w:rsidP="00D773C2">
      <w:pPr>
        <w:pStyle w:val="Listaszerbekezds"/>
        <w:numPr>
          <w:ilvl w:val="0"/>
          <w:numId w:val="87"/>
        </w:numPr>
        <w:jc w:val="both"/>
        <w:rPr>
          <w:rFonts w:ascii="Times New Roman" w:hAnsi="Times New Roman"/>
        </w:rPr>
      </w:pPr>
      <w:r>
        <w:rPr>
          <w:rFonts w:ascii="Times New Roman" w:hAnsi="Times New Roman"/>
        </w:rPr>
        <w:t>Irattár</w:t>
      </w:r>
    </w:p>
    <w:p w:rsidR="00E533A3" w:rsidRDefault="00E533A3" w:rsidP="00686A7C">
      <w:pPr>
        <w:pStyle w:val="Alaprtelmezs"/>
        <w:jc w:val="both"/>
        <w:rPr>
          <w:color w:val="auto"/>
          <w:sz w:val="22"/>
          <w:szCs w:val="22"/>
        </w:rPr>
      </w:pPr>
    </w:p>
    <w:p w:rsidR="002E3479" w:rsidRDefault="002E3479" w:rsidP="00686A7C">
      <w:pPr>
        <w:pStyle w:val="Alaprtelmezs"/>
        <w:jc w:val="both"/>
        <w:rPr>
          <w:color w:val="auto"/>
          <w:sz w:val="22"/>
          <w:szCs w:val="22"/>
        </w:rPr>
      </w:pPr>
    </w:p>
    <w:p w:rsidR="00FE6398" w:rsidRDefault="00FE6398" w:rsidP="006C190B">
      <w:pPr>
        <w:spacing w:after="0" w:line="240" w:lineRule="auto"/>
        <w:jc w:val="both"/>
        <w:rPr>
          <w:rFonts w:ascii="Times New Roman" w:hAnsi="Times New Roman"/>
          <w:b/>
        </w:rPr>
      </w:pPr>
      <w:r w:rsidRPr="005C12E1">
        <w:rPr>
          <w:rFonts w:ascii="Times New Roman" w:hAnsi="Times New Roman"/>
          <w:b/>
        </w:rPr>
        <w:t>Markót Imre</w:t>
      </w:r>
      <w:r>
        <w:rPr>
          <w:rFonts w:ascii="Times New Roman" w:hAnsi="Times New Roman"/>
        </w:rPr>
        <w:t xml:space="preserve"> </w:t>
      </w:r>
      <w:r w:rsidRPr="005C12E1">
        <w:rPr>
          <w:rFonts w:ascii="Times New Roman" w:hAnsi="Times New Roman"/>
          <w:b/>
        </w:rPr>
        <w:t>polg</w:t>
      </w:r>
      <w:r>
        <w:rPr>
          <w:rFonts w:ascii="Times New Roman" w:hAnsi="Times New Roman"/>
          <w:b/>
        </w:rPr>
        <w:t xml:space="preserve">ármester szavazásra teszi fel a 2015. évi </w:t>
      </w:r>
      <w:r w:rsidRPr="005C12E1">
        <w:rPr>
          <w:rFonts w:ascii="Times New Roman" w:hAnsi="Times New Roman"/>
          <w:b/>
        </w:rPr>
        <w:t xml:space="preserve"> </w:t>
      </w:r>
      <w:r>
        <w:rPr>
          <w:rFonts w:ascii="Times New Roman" w:hAnsi="Times New Roman"/>
          <w:b/>
        </w:rPr>
        <w:t>beszámolók elfogadását.</w:t>
      </w:r>
      <w:r w:rsidRPr="005C12E1">
        <w:rPr>
          <w:rFonts w:ascii="Times New Roman" w:hAnsi="Times New Roman"/>
          <w:b/>
        </w:rPr>
        <w:t xml:space="preserve"> Szavazás után megállapítja, hogy a Képviselő-testület jelen lévő 1</w:t>
      </w:r>
      <w:r>
        <w:rPr>
          <w:rFonts w:ascii="Times New Roman" w:hAnsi="Times New Roman"/>
          <w:b/>
        </w:rPr>
        <w:t>1</w:t>
      </w:r>
      <w:r w:rsidRPr="005C12E1">
        <w:rPr>
          <w:rFonts w:ascii="Times New Roman" w:hAnsi="Times New Roman"/>
          <w:b/>
        </w:rPr>
        <w:t xml:space="preserve"> tagja </w:t>
      </w:r>
      <w:r>
        <w:rPr>
          <w:rFonts w:ascii="Times New Roman" w:hAnsi="Times New Roman"/>
          <w:b/>
        </w:rPr>
        <w:t>9 igen és 2 tartózkodás mellett</w:t>
      </w:r>
      <w:r w:rsidRPr="005C12E1">
        <w:rPr>
          <w:rFonts w:ascii="Times New Roman" w:hAnsi="Times New Roman"/>
          <w:b/>
        </w:rPr>
        <w:t xml:space="preserve"> me</w:t>
      </w:r>
      <w:r>
        <w:rPr>
          <w:rFonts w:ascii="Times New Roman" w:hAnsi="Times New Roman"/>
          <w:b/>
        </w:rPr>
        <w:t>ghozta a következő határozatát:</w:t>
      </w:r>
    </w:p>
    <w:p w:rsidR="00FE6398" w:rsidRDefault="00FE6398" w:rsidP="006C190B">
      <w:pPr>
        <w:spacing w:after="0" w:line="240" w:lineRule="auto"/>
        <w:jc w:val="both"/>
        <w:rPr>
          <w:rFonts w:ascii="Times New Roman" w:hAnsi="Times New Roman"/>
          <w:b/>
        </w:rPr>
      </w:pPr>
    </w:p>
    <w:p w:rsidR="00E533A3" w:rsidRDefault="00E533A3" w:rsidP="006C190B">
      <w:pPr>
        <w:spacing w:after="0" w:line="240" w:lineRule="auto"/>
        <w:jc w:val="both"/>
        <w:rPr>
          <w:rFonts w:ascii="Times New Roman" w:hAnsi="Times New Roman"/>
          <w:b/>
        </w:rPr>
      </w:pPr>
    </w:p>
    <w:p w:rsidR="00E533A3" w:rsidRPr="00D56739" w:rsidRDefault="00E533A3" w:rsidP="00E533A3">
      <w:pPr>
        <w:jc w:val="center"/>
        <w:rPr>
          <w:rFonts w:ascii="Times New Roman" w:hAnsi="Times New Roman"/>
          <w:b/>
        </w:rPr>
      </w:pPr>
      <w:r>
        <w:rPr>
          <w:rFonts w:ascii="Times New Roman" w:hAnsi="Times New Roman"/>
          <w:b/>
        </w:rPr>
        <w:t>49</w:t>
      </w:r>
      <w:r w:rsidRPr="00D56739">
        <w:rPr>
          <w:rFonts w:ascii="Times New Roman" w:hAnsi="Times New Roman"/>
          <w:b/>
        </w:rPr>
        <w:t>/2016</w:t>
      </w:r>
      <w:r>
        <w:rPr>
          <w:rFonts w:ascii="Times New Roman" w:hAnsi="Times New Roman"/>
          <w:b/>
        </w:rPr>
        <w:t>. (II.25.</w:t>
      </w:r>
      <w:r w:rsidRPr="00D56739">
        <w:rPr>
          <w:rFonts w:ascii="Times New Roman" w:hAnsi="Times New Roman"/>
          <w:b/>
        </w:rPr>
        <w:t>) K. t.</w:t>
      </w:r>
    </w:p>
    <w:p w:rsidR="00E533A3" w:rsidRPr="00D56739" w:rsidRDefault="00E533A3" w:rsidP="00E533A3">
      <w:pPr>
        <w:jc w:val="center"/>
        <w:rPr>
          <w:rFonts w:ascii="Times New Roman" w:hAnsi="Times New Roman"/>
          <w:b/>
        </w:rPr>
      </w:pPr>
      <w:r w:rsidRPr="00D56739">
        <w:rPr>
          <w:rFonts w:ascii="Times New Roman" w:hAnsi="Times New Roman"/>
          <w:b/>
          <w:u w:val="single"/>
        </w:rPr>
        <w:t>H a t á r o z a t</w:t>
      </w:r>
      <w:r w:rsidRPr="00D56739">
        <w:rPr>
          <w:rFonts w:ascii="Times New Roman" w:hAnsi="Times New Roman"/>
          <w:b/>
        </w:rPr>
        <w:t>:</w:t>
      </w:r>
    </w:p>
    <w:p w:rsidR="00E533A3" w:rsidRPr="00D56739" w:rsidRDefault="00E533A3" w:rsidP="00E533A3">
      <w:pPr>
        <w:jc w:val="center"/>
        <w:rPr>
          <w:rFonts w:ascii="Times New Roman" w:hAnsi="Times New Roman"/>
          <w:b/>
        </w:rPr>
      </w:pPr>
      <w:r w:rsidRPr="00D56739">
        <w:rPr>
          <w:rFonts w:ascii="Times New Roman" w:hAnsi="Times New Roman"/>
          <w:b/>
        </w:rPr>
        <w:t>A Törökszentmiklóson működő civil szervezetek 2015. évi pályázati támogatásának elszámolásáról</w:t>
      </w:r>
    </w:p>
    <w:p w:rsidR="00E533A3" w:rsidRPr="00D56739" w:rsidRDefault="00E533A3" w:rsidP="00E533A3">
      <w:pPr>
        <w:rPr>
          <w:rFonts w:ascii="Times New Roman" w:hAnsi="Times New Roman"/>
        </w:rPr>
      </w:pPr>
    </w:p>
    <w:p w:rsidR="00E533A3" w:rsidRPr="00D56739" w:rsidRDefault="00E533A3" w:rsidP="00125299">
      <w:pPr>
        <w:spacing w:after="0" w:line="240" w:lineRule="auto"/>
        <w:ind w:left="720"/>
        <w:jc w:val="both"/>
        <w:rPr>
          <w:rFonts w:ascii="Times New Roman" w:hAnsi="Times New Roman"/>
        </w:rPr>
      </w:pPr>
      <w:r w:rsidRPr="00D56739">
        <w:rPr>
          <w:rFonts w:ascii="Times New Roman" w:hAnsi="Times New Roman"/>
        </w:rPr>
        <w:lastRenderedPageBreak/>
        <w:t xml:space="preserve">Törökszentmiklós Városi Önkormányzat Képviselő-testülete a Törökszentmiklóson működő civil szervezetek 2015. évi pályázati támogatásának elszámolását elfogadja. </w:t>
      </w:r>
    </w:p>
    <w:p w:rsidR="00E533A3" w:rsidRPr="00D56739" w:rsidRDefault="00E533A3" w:rsidP="00E533A3">
      <w:pPr>
        <w:rPr>
          <w:rFonts w:ascii="Times New Roman" w:hAnsi="Times New Roman"/>
          <w:u w:val="single"/>
        </w:rPr>
      </w:pPr>
    </w:p>
    <w:p w:rsidR="00E533A3" w:rsidRPr="00D56739" w:rsidRDefault="00E533A3" w:rsidP="00E533A3">
      <w:pPr>
        <w:rPr>
          <w:rFonts w:ascii="Times New Roman" w:hAnsi="Times New Roman"/>
          <w:b/>
        </w:rPr>
      </w:pPr>
      <w:r w:rsidRPr="00D56739">
        <w:rPr>
          <w:rFonts w:ascii="Times New Roman" w:hAnsi="Times New Roman"/>
          <w:u w:val="single"/>
        </w:rPr>
        <w:t>Erről értesülnek:</w:t>
      </w:r>
    </w:p>
    <w:p w:rsidR="00E533A3" w:rsidRPr="00D56739" w:rsidRDefault="00E533A3" w:rsidP="00D773C2">
      <w:pPr>
        <w:numPr>
          <w:ilvl w:val="2"/>
          <w:numId w:val="88"/>
        </w:numPr>
        <w:spacing w:after="0" w:line="240" w:lineRule="auto"/>
        <w:jc w:val="both"/>
        <w:rPr>
          <w:rFonts w:ascii="Times New Roman" w:hAnsi="Times New Roman"/>
        </w:rPr>
      </w:pPr>
      <w:r w:rsidRPr="00D56739">
        <w:rPr>
          <w:rFonts w:ascii="Times New Roman" w:hAnsi="Times New Roman"/>
        </w:rPr>
        <w:t xml:space="preserve"> Markót Imre, polgármester</w:t>
      </w:r>
    </w:p>
    <w:p w:rsidR="00E533A3" w:rsidRPr="00D56739" w:rsidRDefault="00E533A3" w:rsidP="00D773C2">
      <w:pPr>
        <w:numPr>
          <w:ilvl w:val="2"/>
          <w:numId w:val="88"/>
        </w:numPr>
        <w:spacing w:after="0" w:line="240" w:lineRule="auto"/>
        <w:jc w:val="both"/>
        <w:rPr>
          <w:rFonts w:ascii="Times New Roman" w:hAnsi="Times New Roman"/>
        </w:rPr>
      </w:pPr>
      <w:r w:rsidRPr="00D56739">
        <w:rPr>
          <w:rFonts w:ascii="Times New Roman" w:hAnsi="Times New Roman"/>
        </w:rPr>
        <w:t xml:space="preserve"> Dr. Majtényi Erzsébet, jegyző</w:t>
      </w:r>
    </w:p>
    <w:p w:rsidR="00E533A3" w:rsidRPr="00D56739" w:rsidRDefault="00E533A3" w:rsidP="00D773C2">
      <w:pPr>
        <w:numPr>
          <w:ilvl w:val="2"/>
          <w:numId w:val="88"/>
        </w:numPr>
        <w:spacing w:after="0" w:line="240" w:lineRule="auto"/>
        <w:jc w:val="both"/>
        <w:rPr>
          <w:rFonts w:ascii="Times New Roman" w:hAnsi="Times New Roman"/>
        </w:rPr>
      </w:pPr>
      <w:r w:rsidRPr="00D56739">
        <w:rPr>
          <w:rFonts w:ascii="Times New Roman" w:hAnsi="Times New Roman"/>
        </w:rPr>
        <w:t xml:space="preserve"> Szervezési Osztály</w:t>
      </w:r>
    </w:p>
    <w:p w:rsidR="00E533A3" w:rsidRPr="00D56739" w:rsidRDefault="00E533A3" w:rsidP="00D773C2">
      <w:pPr>
        <w:numPr>
          <w:ilvl w:val="2"/>
          <w:numId w:val="88"/>
        </w:numPr>
        <w:spacing w:after="0" w:line="240" w:lineRule="auto"/>
        <w:jc w:val="both"/>
        <w:rPr>
          <w:rFonts w:ascii="Times New Roman" w:hAnsi="Times New Roman"/>
        </w:rPr>
      </w:pPr>
      <w:r w:rsidRPr="00D56739">
        <w:rPr>
          <w:rFonts w:ascii="Times New Roman" w:hAnsi="Times New Roman"/>
        </w:rPr>
        <w:t xml:space="preserve"> Közpénzügyi Osztály</w:t>
      </w:r>
    </w:p>
    <w:p w:rsidR="00E533A3" w:rsidRPr="00D56739" w:rsidRDefault="00E533A3" w:rsidP="00D773C2">
      <w:pPr>
        <w:numPr>
          <w:ilvl w:val="2"/>
          <w:numId w:val="88"/>
        </w:numPr>
        <w:spacing w:after="0" w:line="240" w:lineRule="auto"/>
        <w:jc w:val="both"/>
        <w:rPr>
          <w:rFonts w:ascii="Times New Roman" w:hAnsi="Times New Roman"/>
        </w:rPr>
      </w:pPr>
      <w:r w:rsidRPr="00D56739">
        <w:rPr>
          <w:rFonts w:ascii="Times New Roman" w:hAnsi="Times New Roman"/>
        </w:rPr>
        <w:t xml:space="preserve"> Irattár</w:t>
      </w:r>
    </w:p>
    <w:p w:rsidR="00E533A3" w:rsidRPr="00E533A3" w:rsidRDefault="00E533A3" w:rsidP="006C190B">
      <w:pPr>
        <w:spacing w:after="0" w:line="240" w:lineRule="auto"/>
        <w:jc w:val="both"/>
        <w:rPr>
          <w:rFonts w:ascii="Times New Roman" w:hAnsi="Times New Roman"/>
        </w:rPr>
      </w:pPr>
    </w:p>
    <w:p w:rsidR="00E533A3" w:rsidRPr="0058458B" w:rsidRDefault="00E533A3" w:rsidP="006C190B">
      <w:pPr>
        <w:spacing w:after="0" w:line="240" w:lineRule="auto"/>
        <w:jc w:val="both"/>
        <w:rPr>
          <w:rFonts w:ascii="Times New Roman" w:hAnsi="Times New Roman"/>
          <w:b/>
        </w:rPr>
      </w:pPr>
    </w:p>
    <w:p w:rsidR="00FE6398" w:rsidRDefault="00FE6398" w:rsidP="006C190B">
      <w:pPr>
        <w:spacing w:after="0" w:line="240" w:lineRule="auto"/>
        <w:jc w:val="both"/>
        <w:rPr>
          <w:rFonts w:ascii="Times New Roman" w:hAnsi="Times New Roman"/>
          <w:b/>
        </w:rPr>
      </w:pPr>
      <w:r w:rsidRPr="005C12E1">
        <w:rPr>
          <w:rFonts w:ascii="Times New Roman" w:hAnsi="Times New Roman"/>
          <w:b/>
        </w:rPr>
        <w:t>Markót Imre</w:t>
      </w:r>
      <w:r>
        <w:rPr>
          <w:rFonts w:ascii="Times New Roman" w:hAnsi="Times New Roman"/>
        </w:rPr>
        <w:t xml:space="preserve"> </w:t>
      </w:r>
      <w:r w:rsidRPr="005C12E1">
        <w:rPr>
          <w:rFonts w:ascii="Times New Roman" w:hAnsi="Times New Roman"/>
          <w:b/>
        </w:rPr>
        <w:t>polg</w:t>
      </w:r>
      <w:r>
        <w:rPr>
          <w:rFonts w:ascii="Times New Roman" w:hAnsi="Times New Roman"/>
          <w:b/>
        </w:rPr>
        <w:t xml:space="preserve">ármester szavazásra teszi fel módosításokkal együtt a 2016. évi </w:t>
      </w:r>
      <w:r w:rsidRPr="005C12E1">
        <w:rPr>
          <w:rFonts w:ascii="Times New Roman" w:hAnsi="Times New Roman"/>
          <w:b/>
        </w:rPr>
        <w:t xml:space="preserve"> </w:t>
      </w:r>
      <w:r>
        <w:rPr>
          <w:rFonts w:ascii="Times New Roman" w:hAnsi="Times New Roman"/>
          <w:b/>
        </w:rPr>
        <w:t>kiírások elfogadását.</w:t>
      </w:r>
      <w:r w:rsidRPr="005C12E1">
        <w:rPr>
          <w:rFonts w:ascii="Times New Roman" w:hAnsi="Times New Roman"/>
          <w:b/>
        </w:rPr>
        <w:t xml:space="preserve"> Szavazás után megállapítja, hogy a Képviselő-testület jelen lévő 1</w:t>
      </w:r>
      <w:r>
        <w:rPr>
          <w:rFonts w:ascii="Times New Roman" w:hAnsi="Times New Roman"/>
          <w:b/>
        </w:rPr>
        <w:t>1</w:t>
      </w:r>
      <w:r w:rsidRPr="005C12E1">
        <w:rPr>
          <w:rFonts w:ascii="Times New Roman" w:hAnsi="Times New Roman"/>
          <w:b/>
        </w:rPr>
        <w:t xml:space="preserve"> tagja </w:t>
      </w:r>
      <w:r>
        <w:rPr>
          <w:rFonts w:ascii="Times New Roman" w:hAnsi="Times New Roman"/>
          <w:b/>
        </w:rPr>
        <w:t>10 igen és 1 tartózkodás mellett</w:t>
      </w:r>
      <w:r w:rsidRPr="005C12E1">
        <w:rPr>
          <w:rFonts w:ascii="Times New Roman" w:hAnsi="Times New Roman"/>
          <w:b/>
        </w:rPr>
        <w:t xml:space="preserve"> me</w:t>
      </w:r>
      <w:r>
        <w:rPr>
          <w:rFonts w:ascii="Times New Roman" w:hAnsi="Times New Roman"/>
          <w:b/>
        </w:rPr>
        <w:t>ghozta a következő határozatát:</w:t>
      </w:r>
    </w:p>
    <w:p w:rsidR="00FE6398" w:rsidRDefault="00FE6398" w:rsidP="001F5A16">
      <w:pPr>
        <w:spacing w:after="0" w:line="240" w:lineRule="auto"/>
        <w:jc w:val="both"/>
        <w:rPr>
          <w:sz w:val="24"/>
          <w:szCs w:val="24"/>
        </w:rPr>
      </w:pPr>
    </w:p>
    <w:p w:rsidR="00FE6398" w:rsidRDefault="00FE6398" w:rsidP="001F5A16">
      <w:pPr>
        <w:spacing w:after="0" w:line="240" w:lineRule="auto"/>
        <w:jc w:val="both"/>
        <w:rPr>
          <w:rFonts w:ascii="Times New Roman" w:hAnsi="Times New Roman"/>
        </w:rPr>
      </w:pPr>
    </w:p>
    <w:p w:rsidR="00E5389F" w:rsidRPr="00E5389F" w:rsidRDefault="00E5389F" w:rsidP="00E5389F">
      <w:pPr>
        <w:jc w:val="center"/>
        <w:rPr>
          <w:rFonts w:ascii="Times New Roman" w:hAnsi="Times New Roman"/>
          <w:b/>
        </w:rPr>
      </w:pPr>
      <w:r w:rsidRPr="00A86C70">
        <w:rPr>
          <w:rFonts w:ascii="Times New Roman" w:hAnsi="Times New Roman"/>
          <w:b/>
        </w:rPr>
        <w:t>50/2016. (II.25.) K. t.</w:t>
      </w:r>
    </w:p>
    <w:p w:rsidR="00E5389F" w:rsidRPr="00E5389F" w:rsidRDefault="00E5389F" w:rsidP="00E5389F">
      <w:pPr>
        <w:jc w:val="center"/>
        <w:rPr>
          <w:rFonts w:ascii="Times New Roman" w:hAnsi="Times New Roman"/>
          <w:b/>
          <w:u w:val="single"/>
        </w:rPr>
      </w:pPr>
      <w:r w:rsidRPr="00A86C70">
        <w:rPr>
          <w:rFonts w:ascii="Times New Roman" w:hAnsi="Times New Roman"/>
          <w:b/>
          <w:u w:val="single"/>
        </w:rPr>
        <w:t>H a t á r o z a t:</w:t>
      </w:r>
    </w:p>
    <w:p w:rsidR="00E5389F" w:rsidRPr="001B437D" w:rsidRDefault="00E5389F" w:rsidP="00E5389F">
      <w:pPr>
        <w:pStyle w:val="Alaprtelmezs"/>
        <w:jc w:val="center"/>
        <w:rPr>
          <w:b/>
          <w:color w:val="auto"/>
          <w:sz w:val="22"/>
          <w:szCs w:val="22"/>
        </w:rPr>
      </w:pPr>
      <w:r w:rsidRPr="001B437D">
        <w:rPr>
          <w:b/>
          <w:color w:val="auto"/>
          <w:sz w:val="22"/>
          <w:szCs w:val="22"/>
        </w:rPr>
        <w:t>A Törökszentmiklóson működő civil szervezetek 2016. évi program-, és önerő támogatásról szóló pályázat kiírásáról</w:t>
      </w:r>
    </w:p>
    <w:p w:rsidR="00E5389F" w:rsidRPr="001B437D" w:rsidRDefault="00E5389F" w:rsidP="00E5389F">
      <w:pPr>
        <w:rPr>
          <w:rFonts w:ascii="Times New Roman" w:hAnsi="Times New Roman"/>
        </w:rPr>
      </w:pPr>
    </w:p>
    <w:p w:rsidR="00E5389F" w:rsidRPr="001B437D" w:rsidRDefault="00E5389F" w:rsidP="00D773C2">
      <w:pPr>
        <w:pStyle w:val="Alaprtelmezs"/>
        <w:numPr>
          <w:ilvl w:val="0"/>
          <w:numId w:val="62"/>
        </w:numPr>
        <w:jc w:val="both"/>
        <w:rPr>
          <w:color w:val="auto"/>
          <w:sz w:val="22"/>
          <w:szCs w:val="22"/>
        </w:rPr>
      </w:pPr>
      <w:r w:rsidRPr="001B437D">
        <w:rPr>
          <w:color w:val="auto"/>
          <w:sz w:val="22"/>
          <w:szCs w:val="22"/>
        </w:rPr>
        <w:t>Törökszentmiklós Városi Önkormányzat Képviselő-testülete a törökszentmiklósi civil szervezetek 2016. évi támogatásának pályázati kiírásait, pályázati és elszámolási adatlapját, bírálati szempontsorát a határozat melléklete szerint elfogadja.</w:t>
      </w:r>
    </w:p>
    <w:p w:rsidR="00E5389F" w:rsidRPr="001B437D" w:rsidRDefault="00E5389F" w:rsidP="00D773C2">
      <w:pPr>
        <w:pStyle w:val="Alaprtelmezs"/>
        <w:numPr>
          <w:ilvl w:val="0"/>
          <w:numId w:val="62"/>
        </w:numPr>
        <w:jc w:val="both"/>
        <w:rPr>
          <w:color w:val="auto"/>
          <w:sz w:val="22"/>
          <w:szCs w:val="22"/>
        </w:rPr>
      </w:pPr>
      <w:r w:rsidRPr="001B437D">
        <w:rPr>
          <w:color w:val="auto"/>
          <w:sz w:val="22"/>
          <w:szCs w:val="22"/>
        </w:rPr>
        <w:t>A nyertes pályázatok igazolásának kiadásával a pályázati önrész folyósításához felhatalmazza a polgármestert.</w:t>
      </w:r>
    </w:p>
    <w:p w:rsidR="00E5389F" w:rsidRPr="001B437D" w:rsidRDefault="00E5389F" w:rsidP="00E5389F">
      <w:pPr>
        <w:pStyle w:val="Listaszerbekezds"/>
        <w:rPr>
          <w:u w:val="single"/>
        </w:rPr>
      </w:pPr>
    </w:p>
    <w:p w:rsidR="00E5389F" w:rsidRPr="001B437D" w:rsidRDefault="00E5389F" w:rsidP="00E5389F">
      <w:pPr>
        <w:pStyle w:val="Alaprtelmezs"/>
        <w:ind w:left="360"/>
        <w:rPr>
          <w:color w:val="auto"/>
          <w:sz w:val="22"/>
          <w:szCs w:val="22"/>
          <w:u w:val="single"/>
        </w:rPr>
      </w:pPr>
    </w:p>
    <w:p w:rsidR="00E5389F" w:rsidRPr="001B437D" w:rsidRDefault="00E5389F" w:rsidP="00E5389F">
      <w:pPr>
        <w:pStyle w:val="Alaprtelmezs"/>
        <w:ind w:left="360" w:firstLine="207"/>
        <w:rPr>
          <w:color w:val="auto"/>
          <w:sz w:val="22"/>
          <w:szCs w:val="22"/>
        </w:rPr>
      </w:pPr>
      <w:r w:rsidRPr="001B437D">
        <w:rPr>
          <w:color w:val="auto"/>
          <w:sz w:val="22"/>
          <w:szCs w:val="22"/>
          <w:u w:val="single"/>
        </w:rPr>
        <w:t>Felelős</w:t>
      </w:r>
      <w:r w:rsidRPr="001B437D">
        <w:rPr>
          <w:color w:val="auto"/>
          <w:sz w:val="22"/>
          <w:szCs w:val="22"/>
        </w:rPr>
        <w:t>: Dr. Majtényi Erzsébet jegyző</w:t>
      </w:r>
    </w:p>
    <w:p w:rsidR="00E5389F" w:rsidRPr="001B437D" w:rsidRDefault="00E5389F" w:rsidP="00E5389F">
      <w:pPr>
        <w:pStyle w:val="Alaprtelmezs"/>
        <w:ind w:left="360" w:firstLine="207"/>
        <w:rPr>
          <w:color w:val="auto"/>
          <w:sz w:val="22"/>
          <w:szCs w:val="22"/>
        </w:rPr>
      </w:pPr>
      <w:r w:rsidRPr="001B437D">
        <w:rPr>
          <w:color w:val="auto"/>
          <w:sz w:val="22"/>
          <w:szCs w:val="22"/>
          <w:u w:val="single"/>
        </w:rPr>
        <w:t>Határidő:</w:t>
      </w:r>
      <w:r w:rsidRPr="001B437D">
        <w:rPr>
          <w:color w:val="auto"/>
          <w:sz w:val="22"/>
          <w:szCs w:val="22"/>
        </w:rPr>
        <w:t xml:space="preserve"> azonnal</w:t>
      </w:r>
    </w:p>
    <w:p w:rsidR="00E5389F" w:rsidRPr="001B437D" w:rsidRDefault="00E5389F" w:rsidP="00E5389F">
      <w:pPr>
        <w:pStyle w:val="Alaprtelmezs"/>
        <w:ind w:left="360" w:firstLine="207"/>
        <w:rPr>
          <w:color w:val="auto"/>
          <w:sz w:val="22"/>
          <w:szCs w:val="22"/>
          <w:u w:val="single"/>
        </w:rPr>
      </w:pPr>
    </w:p>
    <w:p w:rsidR="00E5389F" w:rsidRPr="001B437D" w:rsidRDefault="00E5389F" w:rsidP="00E5389F">
      <w:pPr>
        <w:pStyle w:val="Alaprtelmezs"/>
        <w:ind w:left="360" w:firstLine="207"/>
        <w:rPr>
          <w:b/>
          <w:color w:val="auto"/>
          <w:sz w:val="22"/>
          <w:szCs w:val="22"/>
        </w:rPr>
      </w:pPr>
      <w:r w:rsidRPr="001B437D">
        <w:rPr>
          <w:color w:val="auto"/>
          <w:sz w:val="22"/>
          <w:szCs w:val="22"/>
          <w:u w:val="single"/>
        </w:rPr>
        <w:t>Erről értesülnek:</w:t>
      </w:r>
    </w:p>
    <w:p w:rsidR="00E5389F" w:rsidRPr="001B437D" w:rsidRDefault="00E5389F" w:rsidP="00D773C2">
      <w:pPr>
        <w:pStyle w:val="Szvegtrzs2"/>
        <w:numPr>
          <w:ilvl w:val="2"/>
          <w:numId w:val="63"/>
        </w:numPr>
        <w:tabs>
          <w:tab w:val="left" w:pos="0"/>
        </w:tabs>
        <w:spacing w:after="0" w:line="240" w:lineRule="auto"/>
        <w:rPr>
          <w:rFonts w:ascii="Times New Roman" w:hAnsi="Times New Roman"/>
        </w:rPr>
      </w:pPr>
      <w:r w:rsidRPr="001B437D">
        <w:rPr>
          <w:rFonts w:ascii="Times New Roman" w:hAnsi="Times New Roman"/>
        </w:rPr>
        <w:t xml:space="preserve"> Markót Imre, polgármester</w:t>
      </w:r>
    </w:p>
    <w:p w:rsidR="00E5389F" w:rsidRPr="001B437D" w:rsidRDefault="00E5389F" w:rsidP="00D773C2">
      <w:pPr>
        <w:pStyle w:val="Szvegtrzs2"/>
        <w:numPr>
          <w:ilvl w:val="2"/>
          <w:numId w:val="63"/>
        </w:numPr>
        <w:tabs>
          <w:tab w:val="left" w:pos="0"/>
        </w:tabs>
        <w:spacing w:after="0" w:line="240" w:lineRule="auto"/>
        <w:rPr>
          <w:rFonts w:ascii="Times New Roman" w:hAnsi="Times New Roman"/>
        </w:rPr>
      </w:pPr>
      <w:r w:rsidRPr="001B437D">
        <w:rPr>
          <w:rFonts w:ascii="Times New Roman" w:hAnsi="Times New Roman"/>
        </w:rPr>
        <w:t xml:space="preserve"> Dr. Majtényi Erzsébet, jegyző</w:t>
      </w:r>
    </w:p>
    <w:p w:rsidR="00E5389F" w:rsidRPr="001B437D" w:rsidRDefault="00E5389F" w:rsidP="00D773C2">
      <w:pPr>
        <w:pStyle w:val="Szvegtrzs2"/>
        <w:numPr>
          <w:ilvl w:val="2"/>
          <w:numId w:val="63"/>
        </w:numPr>
        <w:tabs>
          <w:tab w:val="left" w:pos="0"/>
        </w:tabs>
        <w:spacing w:after="0" w:line="240" w:lineRule="auto"/>
        <w:rPr>
          <w:rFonts w:ascii="Times New Roman" w:hAnsi="Times New Roman"/>
        </w:rPr>
      </w:pPr>
      <w:r w:rsidRPr="001B437D">
        <w:rPr>
          <w:rFonts w:ascii="Times New Roman" w:hAnsi="Times New Roman"/>
        </w:rPr>
        <w:t xml:space="preserve"> Szervezési Osztály</w:t>
      </w:r>
    </w:p>
    <w:p w:rsidR="00E5389F" w:rsidRPr="001B437D" w:rsidRDefault="00E5389F" w:rsidP="00D773C2">
      <w:pPr>
        <w:pStyle w:val="Szvegtrzs2"/>
        <w:numPr>
          <w:ilvl w:val="2"/>
          <w:numId w:val="63"/>
        </w:numPr>
        <w:tabs>
          <w:tab w:val="left" w:pos="0"/>
        </w:tabs>
        <w:spacing w:after="0" w:line="240" w:lineRule="auto"/>
        <w:rPr>
          <w:rFonts w:ascii="Times New Roman" w:hAnsi="Times New Roman"/>
        </w:rPr>
      </w:pPr>
      <w:r w:rsidRPr="001B437D">
        <w:rPr>
          <w:rFonts w:ascii="Times New Roman" w:hAnsi="Times New Roman"/>
        </w:rPr>
        <w:t xml:space="preserve"> Közpénzügyi Osztály</w:t>
      </w:r>
    </w:p>
    <w:p w:rsidR="00E5389F" w:rsidRPr="001B437D" w:rsidRDefault="00E5389F" w:rsidP="00D773C2">
      <w:pPr>
        <w:pStyle w:val="Szvegtrzs2"/>
        <w:numPr>
          <w:ilvl w:val="2"/>
          <w:numId w:val="63"/>
        </w:numPr>
        <w:tabs>
          <w:tab w:val="left" w:pos="0"/>
        </w:tabs>
        <w:spacing w:after="0" w:line="240" w:lineRule="auto"/>
        <w:rPr>
          <w:rFonts w:ascii="Times New Roman" w:hAnsi="Times New Roman"/>
        </w:rPr>
      </w:pPr>
      <w:r w:rsidRPr="001B437D">
        <w:rPr>
          <w:rFonts w:ascii="Times New Roman" w:hAnsi="Times New Roman"/>
        </w:rPr>
        <w:t xml:space="preserve"> Irattár</w:t>
      </w:r>
    </w:p>
    <w:p w:rsidR="00E5389F" w:rsidRDefault="00E5389F" w:rsidP="001F5A16">
      <w:pPr>
        <w:spacing w:after="0" w:line="240" w:lineRule="auto"/>
        <w:jc w:val="both"/>
        <w:rPr>
          <w:rFonts w:ascii="Times New Roman" w:hAnsi="Times New Roman"/>
        </w:rPr>
      </w:pPr>
    </w:p>
    <w:p w:rsidR="00E533A3" w:rsidRPr="000F124A" w:rsidRDefault="00E533A3" w:rsidP="00E533A3">
      <w:pPr>
        <w:pStyle w:val="Cm"/>
        <w:jc w:val="right"/>
        <w:rPr>
          <w:rFonts w:ascii="Times New Roman" w:hAnsi="Times New Roman"/>
          <w:sz w:val="20"/>
        </w:rPr>
      </w:pPr>
      <w:r w:rsidRPr="000F124A">
        <w:rPr>
          <w:rFonts w:ascii="Times New Roman" w:hAnsi="Times New Roman"/>
          <w:sz w:val="20"/>
        </w:rPr>
        <w:t>Melléklet a 50/2016. (II.25.) K. t. számú határozathoz</w:t>
      </w:r>
    </w:p>
    <w:p w:rsidR="00E533A3" w:rsidRPr="000F124A" w:rsidRDefault="00E533A3" w:rsidP="00E533A3">
      <w:pPr>
        <w:pStyle w:val="Alaprtelmezs"/>
        <w:jc w:val="center"/>
        <w:rPr>
          <w:b/>
          <w:color w:val="auto"/>
          <w:szCs w:val="24"/>
          <w:u w:val="single"/>
        </w:rPr>
      </w:pPr>
    </w:p>
    <w:p w:rsidR="00E533A3" w:rsidRPr="001B437D" w:rsidRDefault="00E533A3" w:rsidP="00E533A3">
      <w:pPr>
        <w:pStyle w:val="Alaprtelmezs"/>
        <w:jc w:val="center"/>
        <w:rPr>
          <w:b/>
          <w:color w:val="auto"/>
          <w:sz w:val="22"/>
          <w:szCs w:val="22"/>
          <w:u w:val="single"/>
        </w:rPr>
      </w:pPr>
    </w:p>
    <w:p w:rsidR="00E533A3" w:rsidRPr="001B437D" w:rsidRDefault="00E533A3" w:rsidP="00E533A3">
      <w:pPr>
        <w:pStyle w:val="Alaprtelmezs"/>
        <w:jc w:val="center"/>
        <w:rPr>
          <w:b/>
          <w:caps/>
          <w:color w:val="auto"/>
          <w:sz w:val="22"/>
          <w:szCs w:val="22"/>
          <w:u w:val="single"/>
        </w:rPr>
      </w:pPr>
      <w:r w:rsidRPr="001B437D">
        <w:rPr>
          <w:b/>
          <w:caps/>
          <w:color w:val="auto"/>
          <w:sz w:val="22"/>
          <w:szCs w:val="22"/>
          <w:u w:val="single"/>
        </w:rPr>
        <w:t>Pályázati felhívás program támogatásra</w:t>
      </w:r>
    </w:p>
    <w:p w:rsidR="001B437D" w:rsidRPr="001B437D" w:rsidRDefault="001B437D" w:rsidP="00E533A3">
      <w:pPr>
        <w:pStyle w:val="Alaprtelmezs"/>
        <w:jc w:val="center"/>
        <w:rPr>
          <w:b/>
          <w:caps/>
          <w:color w:val="auto"/>
          <w:sz w:val="22"/>
          <w:szCs w:val="22"/>
          <w:u w:val="single"/>
        </w:rPr>
      </w:pPr>
    </w:p>
    <w:p w:rsidR="00E533A3" w:rsidRPr="001B437D" w:rsidRDefault="00E533A3" w:rsidP="00E533A3">
      <w:pPr>
        <w:pStyle w:val="Alaprtelmezs"/>
        <w:jc w:val="center"/>
        <w:rPr>
          <w:b/>
          <w:color w:val="auto"/>
          <w:sz w:val="22"/>
          <w:szCs w:val="22"/>
        </w:rPr>
      </w:pPr>
      <w:r w:rsidRPr="001B437D">
        <w:rPr>
          <w:b/>
          <w:color w:val="auto"/>
          <w:sz w:val="22"/>
          <w:szCs w:val="22"/>
        </w:rPr>
        <w:t>a Törökszentmiklósi civil szervezetek 2016. évi támogatásának pályázati kiírásáról</w:t>
      </w:r>
    </w:p>
    <w:p w:rsidR="00E533A3" w:rsidRPr="001B437D" w:rsidRDefault="00E533A3" w:rsidP="00E533A3">
      <w:pPr>
        <w:pStyle w:val="Alaprtelmezs"/>
        <w:jc w:val="center"/>
        <w:rPr>
          <w:color w:val="auto"/>
          <w:sz w:val="22"/>
          <w:szCs w:val="22"/>
        </w:rPr>
      </w:pPr>
    </w:p>
    <w:p w:rsidR="00E533A3" w:rsidRPr="001B437D" w:rsidRDefault="00E533A3" w:rsidP="00E533A3">
      <w:pPr>
        <w:pStyle w:val="Alaprtelmezs"/>
        <w:jc w:val="center"/>
        <w:rPr>
          <w:color w:val="auto"/>
          <w:sz w:val="22"/>
          <w:szCs w:val="22"/>
        </w:rPr>
      </w:pPr>
    </w:p>
    <w:p w:rsidR="00E533A3" w:rsidRPr="001B437D" w:rsidRDefault="00E533A3" w:rsidP="00E533A3">
      <w:pPr>
        <w:pStyle w:val="Alaprtelmezs"/>
        <w:jc w:val="both"/>
        <w:rPr>
          <w:color w:val="auto"/>
          <w:sz w:val="22"/>
          <w:szCs w:val="22"/>
        </w:rPr>
      </w:pPr>
      <w:r w:rsidRPr="001B437D">
        <w:rPr>
          <w:color w:val="auto"/>
          <w:sz w:val="22"/>
          <w:szCs w:val="22"/>
        </w:rPr>
        <w:t>Törökszentmiklós Városi Önkormányzat törökszentmiklósi civil szervezetek támogatásának elveit és feltételeit figyelembe véve, pályázatot hirdet a helyi civil szervezetek 2016. évi programjainak támogatására 3 millió forint keretösszegben.</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i/>
          <w:color w:val="auto"/>
          <w:sz w:val="22"/>
          <w:szCs w:val="22"/>
          <w:u w:val="single"/>
        </w:rPr>
      </w:pPr>
      <w:r w:rsidRPr="001B437D">
        <w:rPr>
          <w:i/>
          <w:color w:val="auto"/>
          <w:sz w:val="22"/>
          <w:szCs w:val="22"/>
          <w:u w:val="single"/>
        </w:rPr>
        <w:t xml:space="preserve">Pályázatot nyújthatnak be azok a párton kívüli szervezetek, egyesületek, alapítványok, amelyek </w:t>
      </w:r>
      <w:r w:rsidRPr="001B437D">
        <w:rPr>
          <w:bCs/>
          <w:i/>
          <w:sz w:val="22"/>
          <w:szCs w:val="22"/>
          <w:u w:val="single"/>
        </w:rPr>
        <w:t xml:space="preserve">az </w:t>
      </w:r>
      <w:r w:rsidRPr="001B437D">
        <w:rPr>
          <w:bCs/>
          <w:i/>
          <w:sz w:val="22"/>
          <w:szCs w:val="22"/>
          <w:u w:val="single"/>
        </w:rPr>
        <w:lastRenderedPageBreak/>
        <w:t>egyesülési jogról, a közhasznú jogállásról, valamint a civil szervezetek működéséről és támogatásáról szóló 2011. évi CLXXV</w:t>
      </w:r>
      <w:r w:rsidRPr="001B437D">
        <w:rPr>
          <w:i/>
          <w:color w:val="auto"/>
          <w:sz w:val="22"/>
          <w:szCs w:val="22"/>
          <w:u w:val="single"/>
        </w:rPr>
        <w:t xml:space="preserve">. tv. szerinti, a szervezet létesítő okiratában szereplő, közhasznú és egyéb társadalmilag elismert  tevékenységet folytatnak,és amely szervezetek: </w:t>
      </w:r>
    </w:p>
    <w:p w:rsidR="00E533A3" w:rsidRPr="001B437D" w:rsidRDefault="00E533A3" w:rsidP="00E533A3">
      <w:pPr>
        <w:pStyle w:val="Alaprtelmezs"/>
        <w:jc w:val="both"/>
        <w:rPr>
          <w:i/>
          <w:color w:val="auto"/>
          <w:sz w:val="22"/>
          <w:szCs w:val="22"/>
          <w:u w:val="single"/>
        </w:rPr>
      </w:pPr>
    </w:p>
    <w:p w:rsidR="00E533A3" w:rsidRPr="001B437D" w:rsidRDefault="00E533A3" w:rsidP="00D773C2">
      <w:pPr>
        <w:pStyle w:val="Alaprtelmezs"/>
        <w:numPr>
          <w:ilvl w:val="0"/>
          <w:numId w:val="77"/>
        </w:numPr>
        <w:jc w:val="both"/>
        <w:rPr>
          <w:i/>
          <w:color w:val="auto"/>
          <w:sz w:val="22"/>
          <w:szCs w:val="22"/>
          <w:u w:val="single"/>
        </w:rPr>
      </w:pPr>
      <w:r w:rsidRPr="001B437D">
        <w:rPr>
          <w:i/>
          <w:color w:val="auto"/>
          <w:sz w:val="22"/>
          <w:szCs w:val="22"/>
          <w:u w:val="single"/>
        </w:rPr>
        <w:t>törökszentmiklósi székhellyel bejegyzettek,</w:t>
      </w:r>
    </w:p>
    <w:p w:rsidR="00E533A3" w:rsidRPr="001B437D" w:rsidRDefault="00E533A3" w:rsidP="00D773C2">
      <w:pPr>
        <w:pStyle w:val="Alaprtelmezs"/>
        <w:numPr>
          <w:ilvl w:val="0"/>
          <w:numId w:val="77"/>
        </w:numPr>
        <w:jc w:val="both"/>
        <w:rPr>
          <w:color w:val="auto"/>
          <w:sz w:val="22"/>
          <w:szCs w:val="22"/>
        </w:rPr>
      </w:pPr>
      <w:r w:rsidRPr="001B437D">
        <w:rPr>
          <w:i/>
          <w:color w:val="auto"/>
          <w:sz w:val="22"/>
          <w:szCs w:val="22"/>
          <w:u w:val="single"/>
        </w:rPr>
        <w:t>országos, megyei szervezetek helyi kirendeltségei, klubjai, telephelyei</w:t>
      </w:r>
    </w:p>
    <w:p w:rsidR="00E533A3" w:rsidRPr="001B437D" w:rsidRDefault="00E533A3" w:rsidP="00D773C2">
      <w:pPr>
        <w:pStyle w:val="Alaprtelmezs"/>
        <w:numPr>
          <w:ilvl w:val="0"/>
          <w:numId w:val="77"/>
        </w:numPr>
        <w:jc w:val="both"/>
        <w:rPr>
          <w:color w:val="auto"/>
          <w:sz w:val="22"/>
          <w:szCs w:val="22"/>
        </w:rPr>
      </w:pPr>
      <w:r w:rsidRPr="001B437D">
        <w:rPr>
          <w:i/>
          <w:color w:val="auto"/>
          <w:sz w:val="22"/>
          <w:szCs w:val="22"/>
          <w:u w:val="single"/>
        </w:rPr>
        <w:t>vagy helyi kulturális intézmény klubjai</w:t>
      </w:r>
    </w:p>
    <w:p w:rsidR="00E533A3" w:rsidRPr="001B437D" w:rsidRDefault="00E533A3" w:rsidP="00E533A3">
      <w:pPr>
        <w:pStyle w:val="Alaprtelmezs"/>
        <w:ind w:left="360"/>
        <w:jc w:val="both"/>
        <w:rPr>
          <w:color w:val="auto"/>
          <w:sz w:val="22"/>
          <w:szCs w:val="22"/>
        </w:rPr>
      </w:pPr>
    </w:p>
    <w:p w:rsidR="00E533A3" w:rsidRPr="001B437D" w:rsidRDefault="00E533A3" w:rsidP="00E533A3">
      <w:pPr>
        <w:pStyle w:val="Alaprtelmezs"/>
        <w:jc w:val="both"/>
        <w:rPr>
          <w:b/>
          <w:color w:val="auto"/>
          <w:sz w:val="22"/>
          <w:szCs w:val="22"/>
        </w:rPr>
      </w:pPr>
      <w:r w:rsidRPr="001B437D">
        <w:rPr>
          <w:b/>
          <w:i/>
          <w:color w:val="auto"/>
          <w:sz w:val="22"/>
          <w:szCs w:val="22"/>
          <w:u w:val="single"/>
        </w:rPr>
        <w:t>Pályázat célja:</w:t>
      </w:r>
      <w:r w:rsidRPr="001B437D">
        <w:rPr>
          <w:b/>
          <w:color w:val="auto"/>
          <w:sz w:val="22"/>
          <w:szCs w:val="22"/>
        </w:rPr>
        <w:t xml:space="preserve"> </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color w:val="auto"/>
          <w:sz w:val="22"/>
          <w:szCs w:val="22"/>
        </w:rPr>
      </w:pPr>
      <w:r w:rsidRPr="001B437D">
        <w:rPr>
          <w:color w:val="auto"/>
          <w:sz w:val="22"/>
          <w:szCs w:val="22"/>
        </w:rPr>
        <w:t>Jelen pályázat a civil társadalom erősítését, a civil szervezetek társadalmi szerepvállalásának segítését szolgálja az általuk szervezett programok költségeinek támogatása által.</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ind w:left="283"/>
        <w:jc w:val="both"/>
        <w:rPr>
          <w:b/>
          <w:color w:val="auto"/>
          <w:sz w:val="22"/>
          <w:szCs w:val="22"/>
          <w:u w:val="single"/>
        </w:rPr>
      </w:pPr>
      <w:r w:rsidRPr="001B437D">
        <w:rPr>
          <w:b/>
          <w:i/>
          <w:color w:val="auto"/>
          <w:sz w:val="22"/>
          <w:szCs w:val="22"/>
          <w:u w:val="single"/>
        </w:rPr>
        <w:t xml:space="preserve">A.)kategória </w:t>
      </w:r>
    </w:p>
    <w:p w:rsidR="00E533A3" w:rsidRPr="001B437D" w:rsidRDefault="00E533A3" w:rsidP="00E533A3">
      <w:pPr>
        <w:pStyle w:val="Alaprtelmezs"/>
        <w:ind w:left="561"/>
        <w:jc w:val="both"/>
        <w:rPr>
          <w:color w:val="auto"/>
          <w:sz w:val="22"/>
          <w:szCs w:val="22"/>
        </w:rPr>
      </w:pPr>
      <w:r w:rsidRPr="001B437D">
        <w:rPr>
          <w:color w:val="auto"/>
          <w:sz w:val="22"/>
          <w:szCs w:val="22"/>
        </w:rPr>
        <w:t xml:space="preserve">A szervezetet és a várost is érintő (évfordulók; hagyományos, kulturális, egészség megőrzésével, épített és természeti környezetvédelemmel kapcsolatos rendezvények; gyermek- és ifjúságvédelmi, szociális tevékenységgel, neveléssel- oktatással kapcsolatos programok) olyan </w:t>
      </w:r>
      <w:r w:rsidRPr="001B437D">
        <w:rPr>
          <w:i/>
          <w:color w:val="auto"/>
          <w:sz w:val="22"/>
          <w:szCs w:val="22"/>
          <w:u w:val="single"/>
        </w:rPr>
        <w:t>komplex kulturális nagyrendezvények</w:t>
      </w:r>
      <w:r w:rsidRPr="001B437D">
        <w:rPr>
          <w:rStyle w:val="Lbjegyzet-hivatkozs"/>
          <w:color w:val="auto"/>
          <w:sz w:val="22"/>
          <w:szCs w:val="22"/>
        </w:rPr>
        <w:footnoteReference w:id="1"/>
      </w:r>
      <w:r w:rsidRPr="001B437D">
        <w:rPr>
          <w:color w:val="auto"/>
          <w:sz w:val="22"/>
          <w:szCs w:val="22"/>
        </w:rPr>
        <w:t xml:space="preserve"> támogatása, mely a város lakossága előtt nyílt, s amelyek a város polgárai részére illetve a civil szervezet(ek) által képviselt társadalmi csoportból minél több embernek nyújtanak programot. Kiemelten kezelendők a több civil szervezet összefogása által, közös szervezésben megvalósítandó, komplex programok.</w:t>
      </w:r>
    </w:p>
    <w:p w:rsidR="00E533A3" w:rsidRPr="001B437D" w:rsidRDefault="00E533A3" w:rsidP="00E533A3">
      <w:pPr>
        <w:pStyle w:val="Alaprtelmezs"/>
        <w:ind w:left="283"/>
        <w:jc w:val="both"/>
        <w:rPr>
          <w:color w:val="auto"/>
          <w:sz w:val="22"/>
          <w:szCs w:val="22"/>
        </w:rPr>
      </w:pPr>
    </w:p>
    <w:p w:rsidR="00E533A3" w:rsidRPr="001B437D" w:rsidRDefault="00E533A3" w:rsidP="00E533A3">
      <w:pPr>
        <w:pStyle w:val="Alaprtelmezs"/>
        <w:ind w:left="283"/>
        <w:jc w:val="both"/>
        <w:rPr>
          <w:color w:val="auto"/>
          <w:sz w:val="22"/>
          <w:szCs w:val="22"/>
          <w:u w:val="single"/>
        </w:rPr>
      </w:pPr>
      <w:r w:rsidRPr="001B437D">
        <w:rPr>
          <w:b/>
          <w:i/>
          <w:color w:val="auto"/>
          <w:sz w:val="22"/>
          <w:szCs w:val="22"/>
          <w:u w:val="single"/>
        </w:rPr>
        <w:t>B.)kategória</w:t>
      </w:r>
      <w:r w:rsidRPr="001B437D">
        <w:rPr>
          <w:color w:val="auto"/>
          <w:sz w:val="22"/>
          <w:szCs w:val="22"/>
          <w:u w:val="single"/>
        </w:rPr>
        <w:t xml:space="preserve"> </w:t>
      </w:r>
    </w:p>
    <w:p w:rsidR="00E533A3" w:rsidRPr="001B437D" w:rsidRDefault="00E533A3" w:rsidP="00E533A3">
      <w:pPr>
        <w:pStyle w:val="Alaprtelmezs"/>
        <w:ind w:left="561"/>
        <w:jc w:val="both"/>
        <w:rPr>
          <w:color w:val="auto"/>
          <w:sz w:val="22"/>
          <w:szCs w:val="22"/>
        </w:rPr>
      </w:pPr>
      <w:r w:rsidRPr="001B437D">
        <w:rPr>
          <w:color w:val="auto"/>
          <w:sz w:val="22"/>
          <w:szCs w:val="22"/>
        </w:rPr>
        <w:t>A szervezetet érintő évfordulók; hagyományos, kulturális, egészség megőrzésével, épített és természeti környezetvédelemmel kapcsolatos rendezvények; gyermek- és ifjúságvédelmi, szociális tevékenységgel, neveléssel- oktatással kapcsolatos szervezetek programjainak támogatása, mely programok a civil szervezet által képviselt csoport számára nyíltak.</w:t>
      </w:r>
    </w:p>
    <w:p w:rsidR="00E533A3" w:rsidRPr="001B437D" w:rsidRDefault="00E533A3" w:rsidP="00E533A3">
      <w:pPr>
        <w:pStyle w:val="Alaprtelmezs"/>
        <w:ind w:left="283"/>
        <w:jc w:val="both"/>
        <w:rPr>
          <w:color w:val="auto"/>
          <w:sz w:val="22"/>
          <w:szCs w:val="22"/>
        </w:rPr>
      </w:pPr>
    </w:p>
    <w:p w:rsidR="00E533A3" w:rsidRPr="001B437D" w:rsidRDefault="00E533A3" w:rsidP="00E533A3">
      <w:pPr>
        <w:pStyle w:val="Alaprtelmezs"/>
        <w:jc w:val="both"/>
        <w:rPr>
          <w:i/>
          <w:color w:val="auto"/>
          <w:sz w:val="22"/>
          <w:szCs w:val="22"/>
        </w:rPr>
      </w:pPr>
      <w:r w:rsidRPr="001B437D">
        <w:rPr>
          <w:b/>
          <w:i/>
          <w:color w:val="auto"/>
          <w:sz w:val="22"/>
          <w:szCs w:val="22"/>
          <w:u w:val="single"/>
        </w:rPr>
        <w:t>Pályázat feltételei</w:t>
      </w:r>
      <w:r w:rsidRPr="001B437D">
        <w:rPr>
          <w:i/>
          <w:color w:val="auto"/>
          <w:sz w:val="22"/>
          <w:szCs w:val="22"/>
        </w:rPr>
        <w:t>:</w:t>
      </w:r>
    </w:p>
    <w:p w:rsidR="00E533A3" w:rsidRPr="001B437D" w:rsidRDefault="00E533A3" w:rsidP="00E533A3">
      <w:pPr>
        <w:pStyle w:val="Alaprtelmezs"/>
        <w:ind w:left="283"/>
        <w:jc w:val="both"/>
        <w:rPr>
          <w:color w:val="auto"/>
          <w:sz w:val="22"/>
          <w:szCs w:val="22"/>
        </w:rPr>
      </w:pPr>
      <w:r w:rsidRPr="001B437D">
        <w:rPr>
          <w:color w:val="auto"/>
          <w:sz w:val="22"/>
          <w:szCs w:val="22"/>
        </w:rPr>
        <w:t xml:space="preserve">A pályázat tartalmazza: </w:t>
      </w:r>
    </w:p>
    <w:p w:rsidR="00E533A3" w:rsidRPr="001B437D" w:rsidRDefault="00E533A3" w:rsidP="00D773C2">
      <w:pPr>
        <w:pStyle w:val="Alaprtelmezs"/>
        <w:numPr>
          <w:ilvl w:val="1"/>
          <w:numId w:val="75"/>
        </w:numPr>
        <w:tabs>
          <w:tab w:val="clear" w:pos="1440"/>
          <w:tab w:val="num" w:pos="935"/>
        </w:tabs>
        <w:ind w:left="935" w:hanging="374"/>
        <w:jc w:val="both"/>
        <w:rPr>
          <w:color w:val="auto"/>
          <w:sz w:val="22"/>
          <w:szCs w:val="22"/>
        </w:rPr>
      </w:pPr>
      <w:r w:rsidRPr="001B437D">
        <w:rPr>
          <w:color w:val="auto"/>
          <w:sz w:val="22"/>
          <w:szCs w:val="22"/>
        </w:rPr>
        <w:t>a rendezvény, tevékenység, esemény tervezetét, időpontját, elvárható eredményeit</w:t>
      </w:r>
    </w:p>
    <w:p w:rsidR="00E533A3" w:rsidRPr="001B437D" w:rsidRDefault="00E533A3" w:rsidP="00D773C2">
      <w:pPr>
        <w:pStyle w:val="Alaprtelmezs"/>
        <w:numPr>
          <w:ilvl w:val="1"/>
          <w:numId w:val="75"/>
        </w:numPr>
        <w:tabs>
          <w:tab w:val="clear" w:pos="1440"/>
          <w:tab w:val="num" w:pos="935"/>
        </w:tabs>
        <w:ind w:left="935" w:hanging="374"/>
        <w:jc w:val="both"/>
        <w:rPr>
          <w:color w:val="auto"/>
          <w:sz w:val="22"/>
          <w:szCs w:val="22"/>
        </w:rPr>
      </w:pPr>
      <w:r w:rsidRPr="001B437D">
        <w:rPr>
          <w:color w:val="auto"/>
          <w:sz w:val="22"/>
          <w:szCs w:val="22"/>
        </w:rPr>
        <w:t>az érintett csoportok/célcsoportok megnevezését,</w:t>
      </w:r>
    </w:p>
    <w:p w:rsidR="00E533A3" w:rsidRPr="001B437D" w:rsidRDefault="00E533A3" w:rsidP="00D773C2">
      <w:pPr>
        <w:pStyle w:val="Alaprtelmezs"/>
        <w:numPr>
          <w:ilvl w:val="1"/>
          <w:numId w:val="75"/>
        </w:numPr>
        <w:tabs>
          <w:tab w:val="clear" w:pos="1440"/>
          <w:tab w:val="num" w:pos="935"/>
        </w:tabs>
        <w:ind w:left="935" w:hanging="374"/>
        <w:jc w:val="both"/>
        <w:rPr>
          <w:color w:val="auto"/>
          <w:sz w:val="22"/>
          <w:szCs w:val="22"/>
        </w:rPr>
      </w:pPr>
      <w:r w:rsidRPr="001B437D">
        <w:rPr>
          <w:color w:val="auto"/>
          <w:sz w:val="22"/>
          <w:szCs w:val="22"/>
        </w:rPr>
        <w:t>a programon részt vevők várható létszámát,</w:t>
      </w:r>
    </w:p>
    <w:p w:rsidR="00E533A3" w:rsidRPr="001B437D" w:rsidRDefault="00E533A3" w:rsidP="00D773C2">
      <w:pPr>
        <w:pStyle w:val="Alaprtelmezs"/>
        <w:numPr>
          <w:ilvl w:val="1"/>
          <w:numId w:val="75"/>
        </w:numPr>
        <w:tabs>
          <w:tab w:val="clear" w:pos="1440"/>
          <w:tab w:val="num" w:pos="935"/>
        </w:tabs>
        <w:ind w:left="935" w:hanging="374"/>
        <w:jc w:val="both"/>
        <w:rPr>
          <w:color w:val="auto"/>
          <w:sz w:val="22"/>
          <w:szCs w:val="22"/>
        </w:rPr>
      </w:pPr>
      <w:r w:rsidRPr="001B437D">
        <w:rPr>
          <w:color w:val="auto"/>
          <w:sz w:val="22"/>
          <w:szCs w:val="22"/>
        </w:rPr>
        <w:t>az együttműködő partnerek megnevezését,</w:t>
      </w:r>
    </w:p>
    <w:p w:rsidR="00E533A3" w:rsidRPr="001B437D" w:rsidRDefault="00E533A3" w:rsidP="00D773C2">
      <w:pPr>
        <w:pStyle w:val="Alaprtelmezs"/>
        <w:numPr>
          <w:ilvl w:val="1"/>
          <w:numId w:val="75"/>
        </w:numPr>
        <w:tabs>
          <w:tab w:val="clear" w:pos="1440"/>
          <w:tab w:val="num" w:pos="935"/>
        </w:tabs>
        <w:ind w:left="935" w:hanging="374"/>
        <w:jc w:val="both"/>
        <w:rPr>
          <w:color w:val="auto"/>
          <w:sz w:val="22"/>
          <w:szCs w:val="22"/>
        </w:rPr>
      </w:pPr>
      <w:r w:rsidRPr="001B437D">
        <w:rPr>
          <w:color w:val="auto"/>
          <w:sz w:val="22"/>
          <w:szCs w:val="22"/>
        </w:rPr>
        <w:t>a részletes költségvetés elkészítését, mely tartalmazza: a saját forrást (önrészt), a kért pályázati támogatás összegét és a teljes költséget is, valamint rövid szöveges indoklását</w:t>
      </w:r>
    </w:p>
    <w:p w:rsidR="00E533A3" w:rsidRPr="001B437D" w:rsidRDefault="00E533A3" w:rsidP="00D773C2">
      <w:pPr>
        <w:pStyle w:val="Alaprtelmezs"/>
        <w:numPr>
          <w:ilvl w:val="1"/>
          <w:numId w:val="75"/>
        </w:numPr>
        <w:tabs>
          <w:tab w:val="clear" w:pos="1440"/>
          <w:tab w:val="num" w:pos="935"/>
        </w:tabs>
        <w:ind w:left="935" w:hanging="374"/>
        <w:jc w:val="both"/>
        <w:rPr>
          <w:color w:val="auto"/>
          <w:sz w:val="22"/>
          <w:szCs w:val="22"/>
        </w:rPr>
      </w:pPr>
      <w:r w:rsidRPr="001B437D">
        <w:rPr>
          <w:color w:val="auto"/>
          <w:sz w:val="22"/>
          <w:szCs w:val="22"/>
        </w:rPr>
        <w:t>egy szervezet csak egy programmal pályázhat, mindkét kategóriára pályázat benyújtása nem lehetséges</w:t>
      </w:r>
    </w:p>
    <w:p w:rsidR="00E533A3" w:rsidRPr="001B437D" w:rsidRDefault="00E533A3" w:rsidP="00D773C2">
      <w:pPr>
        <w:pStyle w:val="Alaprtelmezs"/>
        <w:numPr>
          <w:ilvl w:val="1"/>
          <w:numId w:val="75"/>
        </w:numPr>
        <w:tabs>
          <w:tab w:val="clear" w:pos="1440"/>
          <w:tab w:val="num" w:pos="935"/>
        </w:tabs>
        <w:ind w:left="935" w:hanging="374"/>
        <w:jc w:val="both"/>
        <w:rPr>
          <w:color w:val="auto"/>
          <w:sz w:val="22"/>
          <w:szCs w:val="22"/>
        </w:rPr>
      </w:pPr>
      <w:r w:rsidRPr="001B437D">
        <w:rPr>
          <w:color w:val="auto"/>
          <w:sz w:val="22"/>
          <w:szCs w:val="22"/>
        </w:rPr>
        <w:t xml:space="preserve">a megvalósítandó program összes költségének 20 %-át lehet működési kiadásként elszámolni. </w:t>
      </w:r>
    </w:p>
    <w:p w:rsidR="00E533A3" w:rsidRPr="001B437D" w:rsidRDefault="00E533A3" w:rsidP="00D773C2">
      <w:pPr>
        <w:pStyle w:val="Alaprtelmezs"/>
        <w:numPr>
          <w:ilvl w:val="1"/>
          <w:numId w:val="75"/>
        </w:numPr>
        <w:tabs>
          <w:tab w:val="clear" w:pos="1440"/>
          <w:tab w:val="num" w:pos="935"/>
        </w:tabs>
        <w:ind w:left="935" w:hanging="374"/>
        <w:jc w:val="both"/>
        <w:rPr>
          <w:color w:val="auto"/>
          <w:sz w:val="22"/>
          <w:szCs w:val="22"/>
        </w:rPr>
      </w:pPr>
      <w:r w:rsidRPr="001B437D">
        <w:rPr>
          <w:color w:val="auto"/>
          <w:sz w:val="22"/>
          <w:szCs w:val="22"/>
        </w:rPr>
        <w:t xml:space="preserve">nem fogadható el olyan pályázat, amelyben </w:t>
      </w:r>
      <w:r w:rsidRPr="001B437D">
        <w:rPr>
          <w:i/>
          <w:color w:val="auto"/>
          <w:sz w:val="22"/>
          <w:szCs w:val="22"/>
        </w:rPr>
        <w:t>kizárólag</w:t>
      </w:r>
      <w:r w:rsidRPr="001B437D">
        <w:rPr>
          <w:color w:val="auto"/>
          <w:sz w:val="22"/>
          <w:szCs w:val="22"/>
        </w:rPr>
        <w:t xml:space="preserve"> étkezéshez kérik a támogatást, de a megvalósult program részeleme lehet étkezés, maximum a teljes költség 20%-ig</w:t>
      </w:r>
    </w:p>
    <w:p w:rsidR="00E533A3" w:rsidRPr="001B437D" w:rsidRDefault="00E533A3" w:rsidP="00E533A3">
      <w:pPr>
        <w:pStyle w:val="Alaprtelmezs"/>
        <w:jc w:val="both"/>
        <w:rPr>
          <w:b/>
          <w:i/>
          <w:color w:val="auto"/>
          <w:sz w:val="22"/>
          <w:szCs w:val="22"/>
          <w:u w:val="single"/>
        </w:rPr>
      </w:pPr>
    </w:p>
    <w:p w:rsidR="00E533A3" w:rsidRPr="001B437D" w:rsidRDefault="00E533A3" w:rsidP="00E533A3">
      <w:pPr>
        <w:pStyle w:val="Alaprtelmezs"/>
        <w:jc w:val="both"/>
        <w:rPr>
          <w:i/>
          <w:color w:val="auto"/>
          <w:sz w:val="22"/>
          <w:szCs w:val="22"/>
          <w:u w:val="single"/>
        </w:rPr>
      </w:pPr>
      <w:r w:rsidRPr="001B437D">
        <w:rPr>
          <w:b/>
          <w:i/>
          <w:color w:val="auto"/>
          <w:sz w:val="22"/>
          <w:szCs w:val="22"/>
          <w:u w:val="single"/>
        </w:rPr>
        <w:t>A pályázathoz csatolni kell</w:t>
      </w:r>
      <w:r w:rsidRPr="001B437D">
        <w:rPr>
          <w:i/>
          <w:color w:val="auto"/>
          <w:sz w:val="22"/>
          <w:szCs w:val="22"/>
          <w:u w:val="single"/>
        </w:rPr>
        <w:t>:</w:t>
      </w:r>
    </w:p>
    <w:p w:rsidR="00E533A3" w:rsidRPr="001B437D" w:rsidRDefault="00E533A3" w:rsidP="00D773C2">
      <w:pPr>
        <w:pStyle w:val="Alaprtelmezs"/>
        <w:numPr>
          <w:ilvl w:val="0"/>
          <w:numId w:val="68"/>
        </w:numPr>
        <w:jc w:val="both"/>
        <w:rPr>
          <w:color w:val="auto"/>
          <w:sz w:val="22"/>
          <w:szCs w:val="22"/>
        </w:rPr>
      </w:pPr>
      <w:r w:rsidRPr="001B437D">
        <w:rPr>
          <w:color w:val="auto"/>
          <w:sz w:val="22"/>
          <w:szCs w:val="22"/>
        </w:rPr>
        <w:t xml:space="preserve">Amennyiben bármilyen módosulás állt be, vagy 2015-ben az önkormányzati felhívásra </w:t>
      </w:r>
      <w:r w:rsidRPr="001B437D">
        <w:rPr>
          <w:color w:val="auto"/>
          <w:sz w:val="22"/>
          <w:szCs w:val="22"/>
          <w:u w:val="single"/>
        </w:rPr>
        <w:t>nem nyújtott be</w:t>
      </w:r>
      <w:r w:rsidRPr="001B437D">
        <w:rPr>
          <w:color w:val="auto"/>
          <w:sz w:val="22"/>
          <w:szCs w:val="22"/>
        </w:rPr>
        <w:t xml:space="preserve"> pályázatot, ebben az esetben szükséges csatolni a szervezet 30 napnál nem régebbi, bíróság által kiállított kivonatát a szervezet nyilvántartási adatairól és a szervezet érvényben lévő létesítő okiratát. </w:t>
      </w:r>
    </w:p>
    <w:p w:rsidR="00E533A3" w:rsidRPr="001B437D" w:rsidRDefault="00E533A3" w:rsidP="00D773C2">
      <w:pPr>
        <w:pStyle w:val="Alaprtelmezs"/>
        <w:numPr>
          <w:ilvl w:val="0"/>
          <w:numId w:val="68"/>
        </w:numPr>
        <w:jc w:val="both"/>
        <w:rPr>
          <w:color w:val="auto"/>
          <w:sz w:val="22"/>
          <w:szCs w:val="22"/>
        </w:rPr>
      </w:pPr>
      <w:r w:rsidRPr="001B437D">
        <w:rPr>
          <w:color w:val="auto"/>
          <w:sz w:val="22"/>
          <w:szCs w:val="22"/>
        </w:rPr>
        <w:t>Nyilatkozatot arról, hogy a szervezetnek köztartozása, közüzemi tartozása nincs;</w:t>
      </w:r>
    </w:p>
    <w:p w:rsidR="00E533A3" w:rsidRPr="001B437D" w:rsidRDefault="00E533A3" w:rsidP="00D773C2">
      <w:pPr>
        <w:pStyle w:val="Alaprtelmezs"/>
        <w:numPr>
          <w:ilvl w:val="0"/>
          <w:numId w:val="68"/>
        </w:numPr>
        <w:jc w:val="both"/>
        <w:rPr>
          <w:color w:val="auto"/>
          <w:sz w:val="22"/>
          <w:szCs w:val="22"/>
        </w:rPr>
      </w:pPr>
      <w:r w:rsidRPr="001B437D">
        <w:rPr>
          <w:color w:val="auto"/>
          <w:sz w:val="22"/>
          <w:szCs w:val="22"/>
        </w:rPr>
        <w:lastRenderedPageBreak/>
        <w:t>Nyilatkozatot arról, hogy a szervezet a program megvalósításához megfelelő tárgyi és szakmai feltételekkel rendelkezik;</w:t>
      </w:r>
    </w:p>
    <w:p w:rsidR="00E533A3" w:rsidRPr="001B437D" w:rsidRDefault="00E533A3" w:rsidP="00D773C2">
      <w:pPr>
        <w:pStyle w:val="Alaprtelmezs"/>
        <w:numPr>
          <w:ilvl w:val="0"/>
          <w:numId w:val="71"/>
        </w:numPr>
        <w:jc w:val="both"/>
        <w:rPr>
          <w:color w:val="auto"/>
          <w:sz w:val="22"/>
          <w:szCs w:val="22"/>
        </w:rPr>
      </w:pPr>
      <w:r w:rsidRPr="001B437D">
        <w:rPr>
          <w:color w:val="auto"/>
          <w:sz w:val="22"/>
          <w:szCs w:val="22"/>
        </w:rPr>
        <w:t xml:space="preserve">Nyilatkozatot arról, hogy szervezet elszámolás és adategyeztetés terén együttműködik az önkormányzattal; </w:t>
      </w:r>
    </w:p>
    <w:p w:rsidR="00E533A3" w:rsidRPr="001B437D" w:rsidRDefault="00E533A3" w:rsidP="00D773C2">
      <w:pPr>
        <w:pStyle w:val="Alaprtelmezs"/>
        <w:numPr>
          <w:ilvl w:val="0"/>
          <w:numId w:val="71"/>
        </w:numPr>
        <w:jc w:val="both"/>
        <w:rPr>
          <w:color w:val="auto"/>
          <w:sz w:val="22"/>
          <w:szCs w:val="22"/>
        </w:rPr>
      </w:pPr>
      <w:r w:rsidRPr="001B437D">
        <w:rPr>
          <w:color w:val="auto"/>
          <w:sz w:val="22"/>
          <w:szCs w:val="22"/>
        </w:rPr>
        <w:t>Nyilatkozatot a szervezet 2015. évben más szervezetekhez és intézményekhez benyújtott pályázatairól</w:t>
      </w:r>
    </w:p>
    <w:p w:rsidR="00E533A3" w:rsidRPr="001B437D" w:rsidRDefault="00E533A3" w:rsidP="00D773C2">
      <w:pPr>
        <w:pStyle w:val="Alaprtelmezs"/>
        <w:numPr>
          <w:ilvl w:val="0"/>
          <w:numId w:val="71"/>
        </w:numPr>
        <w:jc w:val="both"/>
        <w:rPr>
          <w:color w:val="auto"/>
          <w:sz w:val="22"/>
          <w:szCs w:val="22"/>
        </w:rPr>
      </w:pPr>
      <w:r w:rsidRPr="001B437D">
        <w:rPr>
          <w:color w:val="auto"/>
          <w:sz w:val="22"/>
          <w:szCs w:val="22"/>
        </w:rPr>
        <w:t>A szervezet előző évi tevékenységének szakmai beszámolóját.</w:t>
      </w:r>
    </w:p>
    <w:p w:rsidR="00E533A3" w:rsidRPr="001B437D" w:rsidRDefault="00E533A3" w:rsidP="00D773C2">
      <w:pPr>
        <w:pStyle w:val="Alaprtelmezs"/>
        <w:numPr>
          <w:ilvl w:val="0"/>
          <w:numId w:val="71"/>
        </w:numPr>
        <w:jc w:val="both"/>
        <w:rPr>
          <w:color w:val="auto"/>
          <w:sz w:val="22"/>
          <w:szCs w:val="22"/>
        </w:rPr>
      </w:pPr>
      <w:r w:rsidRPr="001B437D">
        <w:rPr>
          <w:color w:val="auto"/>
          <w:sz w:val="22"/>
          <w:szCs w:val="22"/>
        </w:rPr>
        <w:t>A szervezet 2016. évi munkatervét ( max. 1 oldal)</w:t>
      </w:r>
    </w:p>
    <w:p w:rsidR="00E533A3" w:rsidRPr="001B437D" w:rsidRDefault="00E533A3" w:rsidP="00E533A3">
      <w:pPr>
        <w:pStyle w:val="Alaprtelmezs"/>
        <w:jc w:val="both"/>
        <w:rPr>
          <w:b/>
          <w:i/>
          <w:color w:val="auto"/>
          <w:sz w:val="22"/>
          <w:szCs w:val="22"/>
          <w:u w:val="single"/>
        </w:rPr>
      </w:pPr>
    </w:p>
    <w:p w:rsidR="00E533A3" w:rsidRPr="001B437D" w:rsidRDefault="00E533A3" w:rsidP="00E533A3">
      <w:pPr>
        <w:pStyle w:val="Alaprtelmezs"/>
        <w:jc w:val="both"/>
        <w:rPr>
          <w:b/>
          <w:i/>
          <w:color w:val="auto"/>
          <w:sz w:val="22"/>
          <w:szCs w:val="22"/>
          <w:u w:val="single"/>
        </w:rPr>
      </w:pPr>
      <w:r w:rsidRPr="001B437D">
        <w:rPr>
          <w:b/>
          <w:i/>
          <w:color w:val="auto"/>
          <w:sz w:val="22"/>
          <w:szCs w:val="22"/>
          <w:u w:val="single"/>
        </w:rPr>
        <w:t>Pályázatból kizáró okok:</w:t>
      </w:r>
    </w:p>
    <w:p w:rsidR="00E533A3" w:rsidRPr="001B437D" w:rsidRDefault="00E533A3" w:rsidP="00E533A3">
      <w:pPr>
        <w:pStyle w:val="Alaprtelmezs"/>
        <w:jc w:val="both"/>
        <w:rPr>
          <w:b/>
          <w:i/>
          <w:color w:val="auto"/>
          <w:sz w:val="22"/>
          <w:szCs w:val="22"/>
          <w:u w:val="single"/>
        </w:rPr>
      </w:pPr>
    </w:p>
    <w:p w:rsidR="00E533A3" w:rsidRPr="001B437D" w:rsidRDefault="00E533A3" w:rsidP="00D773C2">
      <w:pPr>
        <w:pStyle w:val="Alaprtelmezs"/>
        <w:numPr>
          <w:ilvl w:val="0"/>
          <w:numId w:val="69"/>
        </w:numPr>
        <w:jc w:val="both"/>
        <w:rPr>
          <w:color w:val="auto"/>
          <w:sz w:val="22"/>
          <w:szCs w:val="22"/>
        </w:rPr>
      </w:pPr>
      <w:r w:rsidRPr="001B437D">
        <w:rPr>
          <w:color w:val="auto"/>
          <w:sz w:val="22"/>
          <w:szCs w:val="22"/>
        </w:rPr>
        <w:t>A szervezet előző évi önkormányzati támogatással részben, vagy egészben nem számolt el;</w:t>
      </w:r>
    </w:p>
    <w:p w:rsidR="00E533A3" w:rsidRPr="001B437D" w:rsidRDefault="00E533A3" w:rsidP="00D773C2">
      <w:pPr>
        <w:pStyle w:val="Alaprtelmezs"/>
        <w:numPr>
          <w:ilvl w:val="0"/>
          <w:numId w:val="69"/>
        </w:numPr>
        <w:jc w:val="both"/>
        <w:rPr>
          <w:color w:val="auto"/>
          <w:sz w:val="22"/>
          <w:szCs w:val="22"/>
        </w:rPr>
      </w:pPr>
      <w:r w:rsidRPr="001B437D">
        <w:rPr>
          <w:color w:val="auto"/>
          <w:sz w:val="22"/>
          <w:szCs w:val="22"/>
        </w:rPr>
        <w:t>A szervezet az önkormányzattól 2016-ban már támogatásban részesült a pályázat szerinti programra;</w:t>
      </w:r>
    </w:p>
    <w:p w:rsidR="00E533A3" w:rsidRPr="001B437D" w:rsidRDefault="00E533A3" w:rsidP="00D773C2">
      <w:pPr>
        <w:pStyle w:val="Alaprtelmezs"/>
        <w:numPr>
          <w:ilvl w:val="0"/>
          <w:numId w:val="69"/>
        </w:numPr>
        <w:jc w:val="both"/>
        <w:rPr>
          <w:color w:val="auto"/>
          <w:sz w:val="22"/>
          <w:szCs w:val="22"/>
        </w:rPr>
      </w:pPr>
      <w:r w:rsidRPr="001B437D">
        <w:rPr>
          <w:color w:val="auto"/>
          <w:sz w:val="22"/>
          <w:szCs w:val="22"/>
        </w:rPr>
        <w:t>Szervezet 2015. január 1-jét követően került törvényesen bejegyzésre;</w:t>
      </w:r>
    </w:p>
    <w:p w:rsidR="00E533A3" w:rsidRPr="001B437D" w:rsidRDefault="00E533A3" w:rsidP="00D773C2">
      <w:pPr>
        <w:pStyle w:val="Alaprtelmezs"/>
        <w:numPr>
          <w:ilvl w:val="0"/>
          <w:numId w:val="69"/>
        </w:numPr>
        <w:jc w:val="both"/>
        <w:rPr>
          <w:color w:val="auto"/>
          <w:sz w:val="22"/>
          <w:szCs w:val="22"/>
        </w:rPr>
      </w:pPr>
      <w:r w:rsidRPr="001B437D">
        <w:rPr>
          <w:color w:val="auto"/>
          <w:sz w:val="22"/>
          <w:szCs w:val="22"/>
        </w:rPr>
        <w:t xml:space="preserve">Hiányos pályázati dokumentáció, </w:t>
      </w:r>
    </w:p>
    <w:p w:rsidR="00E533A3" w:rsidRPr="001B437D" w:rsidRDefault="00E533A3" w:rsidP="00D773C2">
      <w:pPr>
        <w:pStyle w:val="Alaprtelmezs"/>
        <w:numPr>
          <w:ilvl w:val="0"/>
          <w:numId w:val="69"/>
        </w:numPr>
        <w:jc w:val="both"/>
        <w:rPr>
          <w:color w:val="auto"/>
          <w:sz w:val="22"/>
          <w:szCs w:val="22"/>
        </w:rPr>
      </w:pPr>
      <w:r w:rsidRPr="001B437D">
        <w:rPr>
          <w:color w:val="auto"/>
          <w:sz w:val="22"/>
          <w:szCs w:val="22"/>
        </w:rPr>
        <w:t>Valótlan adatok közlése az elszámolásban, vagy a pályázatban</w:t>
      </w:r>
    </w:p>
    <w:p w:rsidR="00E533A3" w:rsidRPr="001B437D" w:rsidRDefault="00E533A3" w:rsidP="00E533A3">
      <w:pPr>
        <w:pStyle w:val="Alaprtelmezs"/>
        <w:ind w:left="720"/>
        <w:jc w:val="both"/>
        <w:rPr>
          <w:color w:val="auto"/>
          <w:sz w:val="22"/>
          <w:szCs w:val="22"/>
        </w:rPr>
      </w:pPr>
    </w:p>
    <w:p w:rsidR="00E533A3" w:rsidRPr="001B437D" w:rsidRDefault="00E533A3" w:rsidP="00E533A3">
      <w:pPr>
        <w:pStyle w:val="Alaprtelmezs"/>
        <w:jc w:val="both"/>
        <w:rPr>
          <w:b/>
          <w:i/>
          <w:color w:val="auto"/>
          <w:sz w:val="22"/>
          <w:szCs w:val="22"/>
          <w:u w:val="single"/>
        </w:rPr>
      </w:pPr>
      <w:r w:rsidRPr="001B437D">
        <w:rPr>
          <w:b/>
          <w:i/>
          <w:color w:val="auto"/>
          <w:sz w:val="22"/>
          <w:szCs w:val="22"/>
          <w:u w:val="single"/>
        </w:rPr>
        <w:t>Támogatásban nem részesülhetnek:</w:t>
      </w:r>
    </w:p>
    <w:p w:rsidR="00E533A3" w:rsidRPr="001B437D" w:rsidRDefault="00E533A3" w:rsidP="00D773C2">
      <w:pPr>
        <w:pStyle w:val="Alaprtelmezs"/>
        <w:numPr>
          <w:ilvl w:val="0"/>
          <w:numId w:val="70"/>
        </w:numPr>
        <w:jc w:val="both"/>
        <w:rPr>
          <w:color w:val="auto"/>
          <w:sz w:val="22"/>
          <w:szCs w:val="22"/>
        </w:rPr>
      </w:pPr>
      <w:r w:rsidRPr="001B437D">
        <w:rPr>
          <w:color w:val="auto"/>
          <w:sz w:val="22"/>
          <w:szCs w:val="22"/>
        </w:rPr>
        <w:t>Pártok, munkaadói és munkavállalói érdekképviseletek, valamint az egyházi célra felajánlható SZJA 1% hatálya alá eső szervezetek;</w:t>
      </w:r>
    </w:p>
    <w:p w:rsidR="00E533A3" w:rsidRPr="001B437D" w:rsidRDefault="00E533A3" w:rsidP="00D773C2">
      <w:pPr>
        <w:pStyle w:val="Alaprtelmezs"/>
        <w:numPr>
          <w:ilvl w:val="0"/>
          <w:numId w:val="70"/>
        </w:numPr>
        <w:jc w:val="both"/>
        <w:rPr>
          <w:color w:val="auto"/>
          <w:sz w:val="22"/>
          <w:szCs w:val="22"/>
        </w:rPr>
      </w:pPr>
      <w:r w:rsidRPr="001B437D">
        <w:rPr>
          <w:color w:val="auto"/>
          <w:sz w:val="22"/>
          <w:szCs w:val="22"/>
        </w:rPr>
        <w:t>Közalapítványok</w:t>
      </w:r>
    </w:p>
    <w:p w:rsidR="00E533A3" w:rsidRPr="001B437D" w:rsidRDefault="00E533A3" w:rsidP="00D773C2">
      <w:pPr>
        <w:pStyle w:val="Alaprtelmezs"/>
        <w:numPr>
          <w:ilvl w:val="0"/>
          <w:numId w:val="70"/>
        </w:numPr>
        <w:jc w:val="both"/>
        <w:rPr>
          <w:color w:val="auto"/>
          <w:sz w:val="22"/>
          <w:szCs w:val="22"/>
        </w:rPr>
      </w:pPr>
      <w:r w:rsidRPr="001B437D">
        <w:rPr>
          <w:color w:val="auto"/>
          <w:sz w:val="22"/>
          <w:szCs w:val="22"/>
        </w:rPr>
        <w:t>Azon szervezetek, amelyeknek lejárt, az önkormányzat felé fennálló, közüzemi vagy köztartozása van.</w:t>
      </w:r>
    </w:p>
    <w:p w:rsidR="00E533A3" w:rsidRPr="001B437D" w:rsidRDefault="00E533A3" w:rsidP="00D773C2">
      <w:pPr>
        <w:pStyle w:val="Alaprtelmezs"/>
        <w:numPr>
          <w:ilvl w:val="0"/>
          <w:numId w:val="70"/>
        </w:numPr>
        <w:jc w:val="both"/>
        <w:rPr>
          <w:color w:val="auto"/>
          <w:sz w:val="22"/>
          <w:szCs w:val="22"/>
        </w:rPr>
      </w:pPr>
      <w:r w:rsidRPr="001B437D">
        <w:rPr>
          <w:color w:val="auto"/>
          <w:sz w:val="22"/>
          <w:szCs w:val="22"/>
        </w:rPr>
        <w:t>Azon – korábban támogatásban részesített – szervezetek, amelyek a korábbi támogatási szerződésben foglaltakat megszegték a támogatási évet követő évben.</w:t>
      </w:r>
    </w:p>
    <w:p w:rsidR="00E533A3" w:rsidRPr="001B437D" w:rsidRDefault="00E533A3" w:rsidP="00E533A3">
      <w:pPr>
        <w:pStyle w:val="Alaprtelmezs"/>
        <w:jc w:val="both"/>
        <w:rPr>
          <w:b/>
          <w:color w:val="auto"/>
          <w:sz w:val="22"/>
          <w:szCs w:val="22"/>
        </w:rPr>
      </w:pPr>
      <w:r w:rsidRPr="001B437D">
        <w:rPr>
          <w:b/>
          <w:i/>
          <w:color w:val="auto"/>
          <w:sz w:val="22"/>
          <w:szCs w:val="22"/>
          <w:u w:val="single"/>
        </w:rPr>
        <w:t>Pályázati elszámolás</w:t>
      </w:r>
      <w:r w:rsidRPr="001B437D">
        <w:rPr>
          <w:b/>
          <w:color w:val="auto"/>
          <w:sz w:val="22"/>
          <w:szCs w:val="22"/>
        </w:rPr>
        <w:t>:</w:t>
      </w:r>
    </w:p>
    <w:p w:rsidR="00E533A3" w:rsidRPr="001B437D" w:rsidRDefault="00E533A3" w:rsidP="00E533A3">
      <w:pPr>
        <w:pStyle w:val="Alaprtelmezs"/>
        <w:jc w:val="both"/>
        <w:rPr>
          <w:b/>
          <w:color w:val="auto"/>
          <w:sz w:val="22"/>
          <w:szCs w:val="22"/>
        </w:rPr>
      </w:pPr>
    </w:p>
    <w:p w:rsidR="00E533A3" w:rsidRPr="001B437D" w:rsidRDefault="00E533A3" w:rsidP="00E533A3">
      <w:pPr>
        <w:pStyle w:val="Alaprtelmezs"/>
        <w:tabs>
          <w:tab w:val="left" w:pos="284"/>
        </w:tabs>
        <w:ind w:left="709" w:hanging="425"/>
        <w:jc w:val="both"/>
        <w:rPr>
          <w:b/>
          <w:i/>
          <w:color w:val="auto"/>
          <w:sz w:val="22"/>
          <w:szCs w:val="22"/>
          <w:u w:val="single"/>
        </w:rPr>
      </w:pPr>
      <w:r w:rsidRPr="001B437D">
        <w:rPr>
          <w:color w:val="auto"/>
          <w:sz w:val="22"/>
          <w:szCs w:val="22"/>
        </w:rPr>
        <w:t>-</w:t>
      </w:r>
      <w:r w:rsidRPr="001B437D">
        <w:rPr>
          <w:color w:val="auto"/>
          <w:sz w:val="22"/>
          <w:szCs w:val="22"/>
        </w:rPr>
        <w:tab/>
        <w:t xml:space="preserve">A program megszervezéséhez felhasznált pénzeszközök és a vállalt önerő felhasználásáról a pályázók kötelesek részletes pénzügyi(számlákkal igazolt) és szakmai elszámolást adni a program megvalósulását követő </w:t>
      </w:r>
      <w:r w:rsidRPr="001B437D">
        <w:rPr>
          <w:b/>
          <w:i/>
          <w:color w:val="auto"/>
          <w:sz w:val="22"/>
          <w:szCs w:val="22"/>
          <w:u w:val="single"/>
        </w:rPr>
        <w:t>60 napon belül (decemberi programok esetében követő év január 15-ig)</w:t>
      </w:r>
    </w:p>
    <w:p w:rsidR="00E533A3" w:rsidRPr="001B437D" w:rsidRDefault="00E533A3" w:rsidP="00E533A3">
      <w:pPr>
        <w:pStyle w:val="Alaprtelmezs"/>
        <w:tabs>
          <w:tab w:val="left" w:pos="284"/>
        </w:tabs>
        <w:ind w:left="709" w:hanging="425"/>
        <w:jc w:val="both"/>
        <w:rPr>
          <w:b/>
          <w:i/>
          <w:color w:val="auto"/>
          <w:sz w:val="22"/>
          <w:szCs w:val="22"/>
          <w:u w:val="single"/>
        </w:rPr>
      </w:pPr>
    </w:p>
    <w:p w:rsidR="00E533A3" w:rsidRPr="001B437D" w:rsidRDefault="00E533A3" w:rsidP="00E533A3">
      <w:pPr>
        <w:pStyle w:val="Alaprtelmezs"/>
        <w:tabs>
          <w:tab w:val="left" w:pos="284"/>
        </w:tabs>
        <w:ind w:left="709" w:hanging="425"/>
        <w:jc w:val="both"/>
        <w:rPr>
          <w:color w:val="auto"/>
          <w:sz w:val="22"/>
          <w:szCs w:val="22"/>
        </w:rPr>
      </w:pPr>
      <w:r w:rsidRPr="001B437D">
        <w:rPr>
          <w:color w:val="auto"/>
          <w:sz w:val="22"/>
          <w:szCs w:val="22"/>
        </w:rPr>
        <w:t>-</w:t>
      </w:r>
      <w:r w:rsidRPr="001B437D">
        <w:rPr>
          <w:color w:val="auto"/>
          <w:sz w:val="22"/>
          <w:szCs w:val="22"/>
        </w:rPr>
        <w:tab/>
        <w:t>A támogatási összeg odaítélésekor a szervezet által vállalt önerő 100%-át veszi figyelembe az önkormányzat, a két tétel összege biztosítja a program biztos megvalósulását, ezért minden esetben a pályázatban megjelölt önrész 100%-val kötelesek elszámolni.</w:t>
      </w:r>
    </w:p>
    <w:p w:rsidR="00E533A3" w:rsidRPr="001B437D" w:rsidRDefault="00E533A3" w:rsidP="00E533A3">
      <w:pPr>
        <w:pStyle w:val="Alaprtelmezs"/>
        <w:tabs>
          <w:tab w:val="left" w:pos="284"/>
        </w:tabs>
        <w:ind w:left="709" w:hanging="425"/>
        <w:jc w:val="both"/>
        <w:rPr>
          <w:color w:val="auto"/>
          <w:sz w:val="22"/>
          <w:szCs w:val="22"/>
        </w:rPr>
      </w:pPr>
      <w:r w:rsidRPr="001B437D">
        <w:rPr>
          <w:color w:val="auto"/>
          <w:sz w:val="22"/>
          <w:szCs w:val="22"/>
        </w:rPr>
        <w:t>- A pályázati forrás csak a pályázatban megjelölt célra fordítható, a más célra fordított összeget a pályázó köteles az Önkormányzatnak visszafizetni az elszámolásról szóló döntést követő 8 napon belül.</w:t>
      </w:r>
    </w:p>
    <w:p w:rsidR="00E533A3" w:rsidRPr="001B437D" w:rsidRDefault="00E533A3" w:rsidP="00E533A3">
      <w:pPr>
        <w:pStyle w:val="Alaprtelmezs"/>
        <w:jc w:val="center"/>
        <w:rPr>
          <w:b/>
          <w:color w:val="auto"/>
          <w:sz w:val="22"/>
          <w:szCs w:val="22"/>
        </w:rPr>
      </w:pPr>
    </w:p>
    <w:p w:rsidR="00E533A3" w:rsidRPr="001B437D" w:rsidRDefault="00E533A3" w:rsidP="00E533A3">
      <w:pPr>
        <w:pStyle w:val="Alaprtelmezs"/>
        <w:jc w:val="center"/>
        <w:rPr>
          <w:b/>
          <w:color w:val="auto"/>
          <w:sz w:val="22"/>
          <w:szCs w:val="22"/>
        </w:rPr>
      </w:pPr>
      <w:r w:rsidRPr="001B437D">
        <w:rPr>
          <w:b/>
          <w:color w:val="auto"/>
          <w:sz w:val="22"/>
          <w:szCs w:val="22"/>
        </w:rPr>
        <w:t>Pályázat benyújtásának határideje:</w:t>
      </w:r>
    </w:p>
    <w:p w:rsidR="00E533A3" w:rsidRPr="001B437D" w:rsidRDefault="00E533A3" w:rsidP="00E533A3">
      <w:pPr>
        <w:pStyle w:val="Alaprtelmezs"/>
        <w:jc w:val="center"/>
        <w:rPr>
          <w:b/>
          <w:color w:val="auto"/>
          <w:sz w:val="22"/>
          <w:szCs w:val="22"/>
        </w:rPr>
      </w:pPr>
      <w:r w:rsidRPr="001B437D">
        <w:rPr>
          <w:b/>
          <w:color w:val="auto"/>
          <w:sz w:val="22"/>
          <w:szCs w:val="22"/>
        </w:rPr>
        <w:t>2016. március 11.</w:t>
      </w:r>
    </w:p>
    <w:p w:rsidR="00E533A3" w:rsidRPr="001B437D" w:rsidRDefault="00E533A3" w:rsidP="00E533A3">
      <w:pPr>
        <w:pStyle w:val="Alaprtelmezs"/>
        <w:jc w:val="center"/>
        <w:rPr>
          <w:color w:val="auto"/>
          <w:sz w:val="22"/>
          <w:szCs w:val="22"/>
        </w:rPr>
      </w:pPr>
    </w:p>
    <w:p w:rsidR="00E533A3" w:rsidRPr="001B437D" w:rsidRDefault="00E533A3" w:rsidP="00E533A3">
      <w:pPr>
        <w:pStyle w:val="Alaprtelmezs"/>
        <w:jc w:val="both"/>
        <w:rPr>
          <w:b/>
          <w:color w:val="auto"/>
          <w:sz w:val="22"/>
          <w:szCs w:val="22"/>
        </w:rPr>
      </w:pPr>
      <w:r w:rsidRPr="001B437D">
        <w:rPr>
          <w:b/>
          <w:color w:val="auto"/>
          <w:sz w:val="22"/>
          <w:szCs w:val="22"/>
        </w:rPr>
        <w:t>Pályázatot postai úton vagy személyesen a pályázati határidő betartásával papír formátumban fogadunk el a következő címre:</w:t>
      </w:r>
    </w:p>
    <w:p w:rsidR="00E533A3" w:rsidRPr="001B437D" w:rsidRDefault="00E533A3" w:rsidP="00E533A3">
      <w:pPr>
        <w:pStyle w:val="Alaprtelmezs"/>
        <w:jc w:val="center"/>
        <w:rPr>
          <w:b/>
          <w:i/>
          <w:color w:val="auto"/>
          <w:sz w:val="22"/>
          <w:szCs w:val="22"/>
        </w:rPr>
      </w:pPr>
    </w:p>
    <w:p w:rsidR="00E533A3" w:rsidRPr="001B437D" w:rsidRDefault="00E533A3" w:rsidP="00E533A3">
      <w:pPr>
        <w:pStyle w:val="Alaprtelmezs"/>
        <w:jc w:val="center"/>
        <w:rPr>
          <w:b/>
          <w:i/>
          <w:color w:val="auto"/>
          <w:sz w:val="22"/>
          <w:szCs w:val="22"/>
        </w:rPr>
      </w:pPr>
    </w:p>
    <w:p w:rsidR="00E533A3" w:rsidRPr="001B437D" w:rsidRDefault="00E533A3" w:rsidP="00E533A3">
      <w:pPr>
        <w:pStyle w:val="Alaprtelmezs"/>
        <w:jc w:val="center"/>
        <w:rPr>
          <w:b/>
          <w:color w:val="auto"/>
          <w:sz w:val="22"/>
          <w:szCs w:val="22"/>
        </w:rPr>
      </w:pPr>
      <w:r w:rsidRPr="001B437D">
        <w:rPr>
          <w:b/>
          <w:color w:val="auto"/>
          <w:sz w:val="22"/>
          <w:szCs w:val="22"/>
        </w:rPr>
        <w:t>Törökszentmiklósi Polgármesteri Hivatal</w:t>
      </w:r>
    </w:p>
    <w:p w:rsidR="00E533A3" w:rsidRPr="001B437D" w:rsidRDefault="00E533A3" w:rsidP="00E533A3">
      <w:pPr>
        <w:pStyle w:val="Alaprtelmezs"/>
        <w:jc w:val="center"/>
        <w:rPr>
          <w:b/>
          <w:color w:val="auto"/>
          <w:sz w:val="22"/>
          <w:szCs w:val="22"/>
        </w:rPr>
      </w:pPr>
      <w:r w:rsidRPr="001B437D">
        <w:rPr>
          <w:b/>
          <w:color w:val="auto"/>
          <w:sz w:val="22"/>
          <w:szCs w:val="22"/>
        </w:rPr>
        <w:t>Szervezési Osztály</w:t>
      </w:r>
    </w:p>
    <w:p w:rsidR="00E533A3" w:rsidRPr="001B437D" w:rsidRDefault="00E533A3" w:rsidP="00E533A3">
      <w:pPr>
        <w:pStyle w:val="Alaprtelmezs"/>
        <w:jc w:val="center"/>
        <w:rPr>
          <w:b/>
          <w:color w:val="auto"/>
          <w:sz w:val="22"/>
          <w:szCs w:val="22"/>
        </w:rPr>
      </w:pPr>
      <w:r w:rsidRPr="001B437D">
        <w:rPr>
          <w:b/>
          <w:color w:val="auto"/>
          <w:sz w:val="22"/>
          <w:szCs w:val="22"/>
        </w:rPr>
        <w:t>5200 Törökszentmiklós, Kossuth Lajos utca 135.</w:t>
      </w:r>
    </w:p>
    <w:p w:rsidR="00E533A3" w:rsidRPr="001B437D" w:rsidRDefault="00E533A3" w:rsidP="00E533A3">
      <w:pPr>
        <w:pStyle w:val="Alaprtelmezs"/>
        <w:rPr>
          <w:b/>
          <w:color w:val="auto"/>
          <w:sz w:val="22"/>
          <w:szCs w:val="22"/>
        </w:rPr>
      </w:pPr>
    </w:p>
    <w:p w:rsidR="00E533A3" w:rsidRPr="001B437D" w:rsidRDefault="00E533A3" w:rsidP="00E533A3">
      <w:pPr>
        <w:pStyle w:val="Alaprtelmezs"/>
        <w:jc w:val="both"/>
        <w:rPr>
          <w:b/>
          <w:color w:val="auto"/>
          <w:sz w:val="22"/>
          <w:szCs w:val="22"/>
        </w:rPr>
      </w:pPr>
      <w:r w:rsidRPr="001B437D">
        <w:rPr>
          <w:b/>
          <w:color w:val="auto"/>
          <w:sz w:val="22"/>
          <w:szCs w:val="22"/>
        </w:rPr>
        <w:t xml:space="preserve">Hiánypótlásra </w:t>
      </w:r>
      <w:r w:rsidRPr="001B437D">
        <w:rPr>
          <w:b/>
          <w:color w:val="auto"/>
          <w:sz w:val="22"/>
          <w:szCs w:val="22"/>
          <w:u w:val="single"/>
        </w:rPr>
        <w:t xml:space="preserve">indokolt </w:t>
      </w:r>
      <w:r w:rsidRPr="001B437D">
        <w:rPr>
          <w:b/>
          <w:color w:val="auto"/>
          <w:sz w:val="22"/>
          <w:szCs w:val="22"/>
        </w:rPr>
        <w:t>esetben a pályázat elbírálását megelőző 10. napig van lehetőség!</w:t>
      </w:r>
    </w:p>
    <w:p w:rsidR="00E533A3" w:rsidRPr="001B437D" w:rsidRDefault="00E533A3" w:rsidP="00E533A3">
      <w:pPr>
        <w:pStyle w:val="Alaprtelmezs"/>
        <w:jc w:val="both"/>
        <w:rPr>
          <w:b/>
          <w:color w:val="auto"/>
          <w:sz w:val="22"/>
          <w:szCs w:val="22"/>
        </w:rPr>
      </w:pPr>
    </w:p>
    <w:p w:rsidR="00E533A3" w:rsidRPr="001B437D" w:rsidRDefault="00E533A3" w:rsidP="00E533A3">
      <w:pPr>
        <w:pStyle w:val="Alaprtelmezs"/>
        <w:jc w:val="center"/>
        <w:rPr>
          <w:b/>
          <w:color w:val="auto"/>
          <w:sz w:val="22"/>
          <w:szCs w:val="22"/>
        </w:rPr>
      </w:pPr>
      <w:r w:rsidRPr="001B437D">
        <w:rPr>
          <w:b/>
          <w:color w:val="auto"/>
          <w:sz w:val="22"/>
          <w:szCs w:val="22"/>
        </w:rPr>
        <w:t>Pályázati adatlap átvehető: 2016. február 26-tól munkanapokon 8.00-16.00 óra között a Polgármesteri Hivatal 248-as vagy 249-es irodájában, vagy letölthető a</w:t>
      </w:r>
    </w:p>
    <w:p w:rsidR="00E533A3" w:rsidRPr="001B437D" w:rsidRDefault="00E533A3" w:rsidP="00E533A3">
      <w:pPr>
        <w:pStyle w:val="Alaprtelmezs"/>
        <w:jc w:val="center"/>
        <w:rPr>
          <w:b/>
          <w:color w:val="auto"/>
          <w:sz w:val="22"/>
          <w:szCs w:val="22"/>
        </w:rPr>
      </w:pPr>
      <w:r w:rsidRPr="001B437D">
        <w:rPr>
          <w:color w:val="auto"/>
          <w:sz w:val="22"/>
          <w:szCs w:val="22"/>
        </w:rPr>
        <w:lastRenderedPageBreak/>
        <w:t xml:space="preserve"> </w:t>
      </w:r>
      <w:hyperlink r:id="rId12" w:history="1">
        <w:r w:rsidRPr="001B437D">
          <w:rPr>
            <w:rStyle w:val="Hiperhivatkozs"/>
            <w:b/>
            <w:color w:val="auto"/>
            <w:sz w:val="22"/>
            <w:szCs w:val="22"/>
          </w:rPr>
          <w:t>www.torokszentmiklos.hu</w:t>
        </w:r>
      </w:hyperlink>
      <w:r w:rsidRPr="001B437D">
        <w:rPr>
          <w:color w:val="auto"/>
          <w:sz w:val="22"/>
          <w:szCs w:val="22"/>
        </w:rPr>
        <w:t xml:space="preserve"> honlapról</w:t>
      </w:r>
    </w:p>
    <w:p w:rsidR="00E533A3" w:rsidRPr="001B437D" w:rsidRDefault="00E533A3" w:rsidP="00E533A3">
      <w:pPr>
        <w:pStyle w:val="Alaprtelmezs"/>
        <w:jc w:val="center"/>
        <w:rPr>
          <w:b/>
          <w:color w:val="auto"/>
          <w:sz w:val="22"/>
          <w:szCs w:val="22"/>
          <w:u w:val="single"/>
        </w:rPr>
      </w:pPr>
    </w:p>
    <w:p w:rsidR="00E533A3" w:rsidRPr="001B437D" w:rsidRDefault="00E533A3" w:rsidP="00E533A3">
      <w:pPr>
        <w:pStyle w:val="Alaprtelmezs"/>
        <w:rPr>
          <w:b/>
          <w:color w:val="auto"/>
          <w:sz w:val="22"/>
          <w:szCs w:val="22"/>
          <w:u w:val="single"/>
        </w:rPr>
      </w:pPr>
    </w:p>
    <w:p w:rsidR="00E533A3" w:rsidRPr="001B437D" w:rsidRDefault="00E533A3" w:rsidP="00E533A3">
      <w:pPr>
        <w:pStyle w:val="Alaprtelmezs"/>
        <w:jc w:val="center"/>
        <w:rPr>
          <w:b/>
          <w:color w:val="auto"/>
          <w:sz w:val="22"/>
          <w:szCs w:val="22"/>
          <w:u w:val="single"/>
        </w:rPr>
      </w:pPr>
    </w:p>
    <w:p w:rsidR="00E533A3" w:rsidRPr="001B437D" w:rsidRDefault="00E533A3" w:rsidP="00E533A3">
      <w:pPr>
        <w:pStyle w:val="Alaprtelmezs"/>
        <w:jc w:val="center"/>
        <w:rPr>
          <w:b/>
          <w:color w:val="auto"/>
          <w:sz w:val="22"/>
          <w:szCs w:val="22"/>
          <w:u w:val="single"/>
        </w:rPr>
      </w:pPr>
    </w:p>
    <w:p w:rsidR="00E533A3" w:rsidRPr="001B437D" w:rsidRDefault="00E533A3" w:rsidP="00E533A3">
      <w:pPr>
        <w:pStyle w:val="Alaprtelmezs"/>
        <w:jc w:val="center"/>
        <w:rPr>
          <w:b/>
          <w:caps/>
          <w:color w:val="auto"/>
          <w:sz w:val="22"/>
          <w:szCs w:val="22"/>
          <w:u w:val="single"/>
        </w:rPr>
      </w:pPr>
      <w:r w:rsidRPr="001B437D">
        <w:rPr>
          <w:b/>
          <w:caps/>
          <w:color w:val="auto"/>
          <w:sz w:val="22"/>
          <w:szCs w:val="22"/>
          <w:u w:val="single"/>
        </w:rPr>
        <w:t>Pályázati felhívás pályázati önerő támogatásra</w:t>
      </w:r>
    </w:p>
    <w:p w:rsidR="00E533A3" w:rsidRPr="001B437D" w:rsidRDefault="00E533A3" w:rsidP="00E533A3">
      <w:pPr>
        <w:pStyle w:val="Alaprtelmezs"/>
        <w:jc w:val="center"/>
        <w:rPr>
          <w:b/>
          <w:color w:val="auto"/>
          <w:sz w:val="22"/>
          <w:szCs w:val="22"/>
        </w:rPr>
      </w:pPr>
      <w:r w:rsidRPr="001B437D">
        <w:rPr>
          <w:b/>
          <w:color w:val="auto"/>
          <w:sz w:val="22"/>
          <w:szCs w:val="22"/>
        </w:rPr>
        <w:t>a Törökszentmiklósi civil szervezetek 2016. évi támogatásának pályázati kiírásáról</w:t>
      </w:r>
    </w:p>
    <w:p w:rsidR="00E533A3" w:rsidRPr="001B437D" w:rsidRDefault="00E533A3" w:rsidP="00E533A3">
      <w:pPr>
        <w:pStyle w:val="Alaprtelmezs"/>
        <w:jc w:val="center"/>
        <w:rPr>
          <w:color w:val="auto"/>
          <w:sz w:val="22"/>
          <w:szCs w:val="22"/>
        </w:rPr>
      </w:pPr>
    </w:p>
    <w:p w:rsidR="00E533A3" w:rsidRPr="001B437D" w:rsidRDefault="00E533A3" w:rsidP="00E533A3">
      <w:pPr>
        <w:pStyle w:val="Alaprtelmezs"/>
        <w:jc w:val="both"/>
        <w:rPr>
          <w:color w:val="auto"/>
          <w:sz w:val="22"/>
          <w:szCs w:val="22"/>
        </w:rPr>
      </w:pPr>
      <w:r w:rsidRPr="001B437D">
        <w:rPr>
          <w:color w:val="auto"/>
          <w:sz w:val="22"/>
          <w:szCs w:val="22"/>
        </w:rPr>
        <w:t>Törökszentmiklós Városi Önkormányzat törökszentmiklósi civil szervezetek támogatásának elveit és feltételeit figyelembe véve, pályázatot hirdet a helyi civil szervezetek 2016. évi pályázati önerő támogatására 400 eFt keretösszegben.</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i/>
          <w:color w:val="auto"/>
          <w:sz w:val="22"/>
          <w:szCs w:val="22"/>
          <w:u w:val="single"/>
        </w:rPr>
      </w:pPr>
      <w:r w:rsidRPr="001B437D">
        <w:rPr>
          <w:i/>
          <w:color w:val="auto"/>
          <w:sz w:val="22"/>
          <w:szCs w:val="22"/>
          <w:u w:val="single"/>
        </w:rPr>
        <w:t xml:space="preserve">Pályázatot nyújthatnak be azok a párton kívüli szervezetek, egyesületek, alapítványok, amelyek </w:t>
      </w:r>
      <w:r w:rsidRPr="001B437D">
        <w:rPr>
          <w:bCs/>
          <w:i/>
          <w:sz w:val="22"/>
          <w:szCs w:val="22"/>
          <w:u w:val="single"/>
        </w:rPr>
        <w:t>az egyesülési jogról, a közhasznú jogállásról, valamint a civil szervezetek működéséről és támogatásáról szóló 2011. évi CLXXV</w:t>
      </w:r>
      <w:r w:rsidRPr="001B437D">
        <w:rPr>
          <w:i/>
          <w:color w:val="auto"/>
          <w:sz w:val="22"/>
          <w:szCs w:val="22"/>
          <w:u w:val="single"/>
        </w:rPr>
        <w:t>. tv. szerinti, a szervezet létesítő okiratában szereplő, közhasznú és egyéb társadalmilag elismert  tevékenységet folytatnak,és amely szervezetek:</w:t>
      </w:r>
    </w:p>
    <w:p w:rsidR="00E533A3" w:rsidRPr="001B437D" w:rsidRDefault="00E533A3" w:rsidP="00E533A3">
      <w:pPr>
        <w:pStyle w:val="Alaprtelmezs"/>
        <w:jc w:val="both"/>
        <w:rPr>
          <w:i/>
          <w:color w:val="auto"/>
          <w:sz w:val="22"/>
          <w:szCs w:val="22"/>
          <w:u w:val="single"/>
        </w:rPr>
      </w:pPr>
      <w:r w:rsidRPr="001B437D">
        <w:rPr>
          <w:i/>
          <w:color w:val="auto"/>
          <w:sz w:val="22"/>
          <w:szCs w:val="22"/>
          <w:u w:val="single"/>
        </w:rPr>
        <w:t xml:space="preserve"> </w:t>
      </w:r>
    </w:p>
    <w:p w:rsidR="00E533A3" w:rsidRPr="001B437D" w:rsidRDefault="00E533A3" w:rsidP="00D773C2">
      <w:pPr>
        <w:pStyle w:val="Alaprtelmezs"/>
        <w:numPr>
          <w:ilvl w:val="0"/>
          <w:numId w:val="77"/>
        </w:numPr>
        <w:jc w:val="both"/>
        <w:rPr>
          <w:i/>
          <w:color w:val="auto"/>
          <w:sz w:val="22"/>
          <w:szCs w:val="22"/>
          <w:u w:val="single"/>
        </w:rPr>
      </w:pPr>
      <w:r w:rsidRPr="001B437D">
        <w:rPr>
          <w:i/>
          <w:color w:val="auto"/>
          <w:sz w:val="22"/>
          <w:szCs w:val="22"/>
          <w:u w:val="single"/>
        </w:rPr>
        <w:t>törökszentmiklósi székhellyel bejegyzettek,</w:t>
      </w:r>
    </w:p>
    <w:p w:rsidR="00E533A3" w:rsidRPr="001B437D" w:rsidRDefault="00E533A3" w:rsidP="00D773C2">
      <w:pPr>
        <w:pStyle w:val="Alaprtelmezs"/>
        <w:numPr>
          <w:ilvl w:val="0"/>
          <w:numId w:val="77"/>
        </w:numPr>
        <w:jc w:val="both"/>
        <w:rPr>
          <w:color w:val="auto"/>
          <w:sz w:val="22"/>
          <w:szCs w:val="22"/>
        </w:rPr>
      </w:pPr>
      <w:r w:rsidRPr="001B437D">
        <w:rPr>
          <w:i/>
          <w:color w:val="auto"/>
          <w:sz w:val="22"/>
          <w:szCs w:val="22"/>
          <w:u w:val="single"/>
        </w:rPr>
        <w:t xml:space="preserve">vagy országos, megyei szervezetek helyi kirendeltségei, klubjai, telephelyei  </w:t>
      </w:r>
    </w:p>
    <w:p w:rsidR="00E533A3" w:rsidRPr="001B437D" w:rsidRDefault="00E533A3" w:rsidP="00E533A3">
      <w:pPr>
        <w:pStyle w:val="Alaprtelmezs"/>
        <w:jc w:val="both"/>
        <w:rPr>
          <w:b/>
          <w:i/>
          <w:color w:val="auto"/>
          <w:sz w:val="22"/>
          <w:szCs w:val="22"/>
          <w:u w:val="single"/>
        </w:rPr>
      </w:pPr>
    </w:p>
    <w:p w:rsidR="00E533A3" w:rsidRPr="001B437D" w:rsidRDefault="00E533A3" w:rsidP="00E533A3">
      <w:pPr>
        <w:pStyle w:val="Alaprtelmezs"/>
        <w:jc w:val="both"/>
        <w:rPr>
          <w:b/>
          <w:color w:val="auto"/>
          <w:sz w:val="22"/>
          <w:szCs w:val="22"/>
        </w:rPr>
      </w:pPr>
      <w:r w:rsidRPr="001B437D">
        <w:rPr>
          <w:b/>
          <w:i/>
          <w:color w:val="auto"/>
          <w:sz w:val="22"/>
          <w:szCs w:val="22"/>
          <w:u w:val="single"/>
        </w:rPr>
        <w:t>Pályázat célja:</w:t>
      </w:r>
      <w:r w:rsidRPr="001B437D">
        <w:rPr>
          <w:b/>
          <w:color w:val="auto"/>
          <w:sz w:val="22"/>
          <w:szCs w:val="22"/>
        </w:rPr>
        <w:t xml:space="preserve"> </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color w:val="auto"/>
          <w:sz w:val="22"/>
          <w:szCs w:val="22"/>
        </w:rPr>
      </w:pPr>
      <w:r w:rsidRPr="001B437D">
        <w:rPr>
          <w:color w:val="auto"/>
          <w:sz w:val="22"/>
          <w:szCs w:val="22"/>
        </w:rPr>
        <w:t>Jelen pályázat a civil társadalom erősítését, a civil szervezetek társadalmi szerepvállalásának segítését szolgálja az önkormányzaton kívüli szervezetekhez, intézményekhez benyújtott pályázatok önerejének támogatásával.</w:t>
      </w:r>
    </w:p>
    <w:p w:rsidR="00E533A3" w:rsidRPr="001B437D" w:rsidRDefault="00E533A3" w:rsidP="00E533A3">
      <w:pPr>
        <w:pStyle w:val="Alaprtelmezs"/>
        <w:jc w:val="both"/>
        <w:rPr>
          <w:b/>
          <w:i/>
          <w:color w:val="auto"/>
          <w:sz w:val="22"/>
          <w:szCs w:val="22"/>
        </w:rPr>
      </w:pPr>
    </w:p>
    <w:p w:rsidR="00E533A3" w:rsidRPr="001B437D" w:rsidRDefault="00E533A3" w:rsidP="00E533A3">
      <w:pPr>
        <w:pStyle w:val="Alaprtelmezs"/>
        <w:jc w:val="both"/>
        <w:rPr>
          <w:b/>
          <w:i/>
          <w:color w:val="auto"/>
          <w:sz w:val="22"/>
          <w:szCs w:val="22"/>
          <w:u w:val="single"/>
        </w:rPr>
      </w:pPr>
      <w:r w:rsidRPr="001B437D">
        <w:rPr>
          <w:b/>
          <w:i/>
          <w:color w:val="auto"/>
          <w:sz w:val="22"/>
          <w:szCs w:val="22"/>
          <w:u w:val="single"/>
        </w:rPr>
        <w:t>A pályázat feltételei:</w:t>
      </w:r>
    </w:p>
    <w:p w:rsidR="00E533A3" w:rsidRPr="001B437D" w:rsidRDefault="00E533A3" w:rsidP="00E533A3">
      <w:pPr>
        <w:pStyle w:val="Alaprtelmezs"/>
        <w:jc w:val="both"/>
        <w:rPr>
          <w:b/>
          <w:i/>
          <w:color w:val="auto"/>
          <w:sz w:val="22"/>
          <w:szCs w:val="22"/>
          <w:u w:val="single"/>
        </w:rPr>
      </w:pPr>
    </w:p>
    <w:p w:rsidR="00E533A3" w:rsidRPr="001B437D" w:rsidRDefault="00E533A3" w:rsidP="00E533A3">
      <w:pPr>
        <w:pStyle w:val="Alaprtelmezs"/>
        <w:ind w:left="426" w:hanging="143"/>
        <w:jc w:val="both"/>
        <w:rPr>
          <w:color w:val="auto"/>
          <w:sz w:val="22"/>
          <w:szCs w:val="22"/>
        </w:rPr>
      </w:pPr>
      <w:r w:rsidRPr="001B437D">
        <w:rPr>
          <w:color w:val="auto"/>
          <w:sz w:val="22"/>
          <w:szCs w:val="22"/>
        </w:rPr>
        <w:t xml:space="preserve">- egy szervezet maximum 2 pályázathoz kérhet önrészt és összesen maximum </w:t>
      </w:r>
      <w:r w:rsidRPr="001B437D">
        <w:rPr>
          <w:b/>
          <w:color w:val="auto"/>
          <w:sz w:val="22"/>
          <w:szCs w:val="22"/>
        </w:rPr>
        <w:t>200 ezer Ft</w:t>
      </w:r>
      <w:r w:rsidRPr="001B437D">
        <w:rPr>
          <w:color w:val="auto"/>
          <w:sz w:val="22"/>
          <w:szCs w:val="22"/>
        </w:rPr>
        <w:t xml:space="preserve"> támogatásban részesülhet;</w:t>
      </w:r>
    </w:p>
    <w:p w:rsidR="00E533A3" w:rsidRPr="001B437D" w:rsidRDefault="00E533A3" w:rsidP="00E533A3">
      <w:pPr>
        <w:pStyle w:val="Alaprtelmezs"/>
        <w:ind w:left="283"/>
        <w:jc w:val="both"/>
        <w:rPr>
          <w:color w:val="auto"/>
          <w:sz w:val="22"/>
          <w:szCs w:val="22"/>
        </w:rPr>
      </w:pPr>
      <w:r w:rsidRPr="001B437D">
        <w:rPr>
          <w:color w:val="auto"/>
          <w:sz w:val="22"/>
          <w:szCs w:val="22"/>
        </w:rPr>
        <w:t xml:space="preserve">- pályázati önrész csak az önkormányzaton kívüli szervezetekhez, intézményekhez benyújtott pályázat beadását </w:t>
      </w:r>
      <w:r w:rsidRPr="001B437D">
        <w:rPr>
          <w:i/>
          <w:color w:val="auto"/>
          <w:sz w:val="22"/>
          <w:szCs w:val="22"/>
        </w:rPr>
        <w:t>megelőzően, de legalább annak beadásával egyidőben</w:t>
      </w:r>
      <w:r w:rsidRPr="001B437D">
        <w:rPr>
          <w:color w:val="auto"/>
          <w:sz w:val="22"/>
          <w:szCs w:val="22"/>
        </w:rPr>
        <w:t xml:space="preserve"> igényelhető; amennyiben a pályázati határidő jelen pályázati kiírást megelőzi, az elmúlt évi pályázati űrlapot is elfogadjuk.</w:t>
      </w:r>
    </w:p>
    <w:p w:rsidR="00E533A3" w:rsidRPr="001B437D" w:rsidRDefault="00E533A3" w:rsidP="00E533A3">
      <w:pPr>
        <w:pStyle w:val="Alaprtelmezs"/>
        <w:ind w:left="426" w:hanging="143"/>
        <w:jc w:val="both"/>
        <w:rPr>
          <w:color w:val="auto"/>
          <w:sz w:val="22"/>
          <w:szCs w:val="22"/>
        </w:rPr>
      </w:pPr>
      <w:r w:rsidRPr="001B437D">
        <w:rPr>
          <w:color w:val="auto"/>
          <w:sz w:val="22"/>
          <w:szCs w:val="22"/>
        </w:rPr>
        <w:t xml:space="preserve">- pályázati önrész folyósítása csak nyertes pályázat esetén, az aláírt támogatási szerződés bemutatása után lehetséges; </w:t>
      </w:r>
    </w:p>
    <w:p w:rsidR="00E533A3" w:rsidRPr="001B437D" w:rsidRDefault="00E533A3" w:rsidP="00E533A3">
      <w:pPr>
        <w:pStyle w:val="Alaprtelmezs"/>
        <w:ind w:left="426" w:hanging="143"/>
        <w:jc w:val="both"/>
        <w:rPr>
          <w:color w:val="auto"/>
          <w:sz w:val="22"/>
          <w:szCs w:val="22"/>
        </w:rPr>
      </w:pPr>
      <w:r w:rsidRPr="001B437D">
        <w:rPr>
          <w:color w:val="auto"/>
          <w:sz w:val="22"/>
          <w:szCs w:val="22"/>
        </w:rPr>
        <w:t>- az önrész igazolása a nyertes pályázati anyag bemutatását követően a polgármester feladata;</w:t>
      </w:r>
    </w:p>
    <w:p w:rsidR="00E533A3" w:rsidRPr="001B437D" w:rsidRDefault="00E533A3" w:rsidP="00D773C2">
      <w:pPr>
        <w:pStyle w:val="Alaprtelmezs"/>
        <w:numPr>
          <w:ilvl w:val="0"/>
          <w:numId w:val="85"/>
        </w:numPr>
        <w:tabs>
          <w:tab w:val="clear" w:pos="1800"/>
          <w:tab w:val="num" w:pos="374"/>
        </w:tabs>
        <w:ind w:left="374" w:hanging="187"/>
        <w:jc w:val="both"/>
        <w:rPr>
          <w:color w:val="auto"/>
          <w:sz w:val="22"/>
          <w:szCs w:val="22"/>
        </w:rPr>
      </w:pPr>
      <w:r w:rsidRPr="001B437D">
        <w:rPr>
          <w:color w:val="auto"/>
          <w:sz w:val="22"/>
          <w:szCs w:val="22"/>
        </w:rPr>
        <w:t>amennyiben a pályázaton elnyert összeg kevesebb a pályázó által igényelt összegnél, úgy az önkormányzati támogatás a megnyert pályázati összeg/ igényelt pályázati összeg arányában csökken.</w:t>
      </w:r>
    </w:p>
    <w:p w:rsidR="00E533A3" w:rsidRPr="001B437D" w:rsidRDefault="00E533A3" w:rsidP="00E533A3">
      <w:pPr>
        <w:pStyle w:val="Alaprtelmezs"/>
        <w:rPr>
          <w:color w:val="auto"/>
          <w:sz w:val="22"/>
          <w:szCs w:val="22"/>
        </w:rPr>
      </w:pPr>
    </w:p>
    <w:p w:rsidR="00E533A3" w:rsidRPr="001B437D" w:rsidRDefault="00E533A3" w:rsidP="00E533A3">
      <w:pPr>
        <w:pStyle w:val="Alaprtelmezs"/>
        <w:jc w:val="both"/>
        <w:rPr>
          <w:b/>
          <w:i/>
          <w:color w:val="auto"/>
          <w:sz w:val="22"/>
          <w:szCs w:val="22"/>
          <w:u w:val="single"/>
        </w:rPr>
      </w:pPr>
      <w:r w:rsidRPr="001B437D">
        <w:rPr>
          <w:b/>
          <w:i/>
          <w:color w:val="auto"/>
          <w:sz w:val="22"/>
          <w:szCs w:val="22"/>
          <w:u w:val="single"/>
        </w:rPr>
        <w:t xml:space="preserve">A pályázat tartalmazza: </w:t>
      </w:r>
    </w:p>
    <w:p w:rsidR="00E533A3" w:rsidRPr="001B437D" w:rsidRDefault="00E533A3" w:rsidP="00E533A3">
      <w:pPr>
        <w:pStyle w:val="Alaprtelmezs"/>
        <w:jc w:val="both"/>
        <w:rPr>
          <w:b/>
          <w:i/>
          <w:color w:val="auto"/>
          <w:sz w:val="22"/>
          <w:szCs w:val="22"/>
          <w:u w:val="single"/>
        </w:rPr>
      </w:pPr>
    </w:p>
    <w:p w:rsidR="00E533A3" w:rsidRPr="001B437D" w:rsidRDefault="00E533A3" w:rsidP="00E533A3">
      <w:pPr>
        <w:pStyle w:val="Alaprtelmezs"/>
        <w:ind w:left="283"/>
        <w:jc w:val="both"/>
        <w:rPr>
          <w:color w:val="auto"/>
          <w:sz w:val="22"/>
          <w:szCs w:val="22"/>
        </w:rPr>
      </w:pPr>
      <w:r w:rsidRPr="001B437D">
        <w:rPr>
          <w:color w:val="auto"/>
          <w:sz w:val="22"/>
          <w:szCs w:val="22"/>
        </w:rPr>
        <w:t>- a rendezvény, tevékenység, esemény tervezetét, időpontját, elvárható eredményeit</w:t>
      </w:r>
    </w:p>
    <w:p w:rsidR="00E533A3" w:rsidRPr="001B437D" w:rsidRDefault="00E533A3" w:rsidP="00E533A3">
      <w:pPr>
        <w:pStyle w:val="Alaprtelmezs"/>
        <w:ind w:left="283"/>
        <w:jc w:val="both"/>
        <w:rPr>
          <w:color w:val="auto"/>
          <w:sz w:val="22"/>
          <w:szCs w:val="22"/>
        </w:rPr>
      </w:pPr>
      <w:r w:rsidRPr="001B437D">
        <w:rPr>
          <w:color w:val="auto"/>
          <w:sz w:val="22"/>
          <w:szCs w:val="22"/>
        </w:rPr>
        <w:t>- az érintett csoportok/célcsoportok megnevezését,</w:t>
      </w:r>
    </w:p>
    <w:p w:rsidR="00E533A3" w:rsidRPr="001B437D" w:rsidRDefault="00E533A3" w:rsidP="00E533A3">
      <w:pPr>
        <w:pStyle w:val="Alaprtelmezs"/>
        <w:ind w:left="283"/>
        <w:jc w:val="both"/>
        <w:rPr>
          <w:color w:val="auto"/>
          <w:sz w:val="22"/>
          <w:szCs w:val="22"/>
        </w:rPr>
      </w:pPr>
      <w:r w:rsidRPr="001B437D">
        <w:rPr>
          <w:color w:val="auto"/>
          <w:sz w:val="22"/>
          <w:szCs w:val="22"/>
        </w:rPr>
        <w:t>- a programon részt vevők várható létszámát,</w:t>
      </w:r>
    </w:p>
    <w:p w:rsidR="00E533A3" w:rsidRPr="001B437D" w:rsidRDefault="00E533A3" w:rsidP="00E533A3">
      <w:pPr>
        <w:pStyle w:val="Alaprtelmezs"/>
        <w:ind w:left="283"/>
        <w:jc w:val="both"/>
        <w:rPr>
          <w:color w:val="auto"/>
          <w:sz w:val="22"/>
          <w:szCs w:val="22"/>
        </w:rPr>
      </w:pPr>
      <w:r w:rsidRPr="001B437D">
        <w:rPr>
          <w:color w:val="auto"/>
          <w:sz w:val="22"/>
          <w:szCs w:val="22"/>
        </w:rPr>
        <w:t>- az együttműködő partnerek megnevezését,</w:t>
      </w:r>
    </w:p>
    <w:p w:rsidR="00E533A3" w:rsidRPr="001B437D" w:rsidRDefault="00E533A3" w:rsidP="00E533A3">
      <w:pPr>
        <w:pStyle w:val="Alaprtelmezs"/>
        <w:ind w:left="426" w:hanging="143"/>
        <w:jc w:val="both"/>
        <w:rPr>
          <w:color w:val="auto"/>
          <w:sz w:val="22"/>
          <w:szCs w:val="22"/>
        </w:rPr>
      </w:pPr>
      <w:r w:rsidRPr="001B437D">
        <w:rPr>
          <w:color w:val="auto"/>
          <w:sz w:val="22"/>
          <w:szCs w:val="22"/>
        </w:rPr>
        <w:t>- a részletes költségvetés elkészítését, mely tartalmazza: a kért önerő pályázati támogatás összegét és az önkormányzaton kívüli szervezetekhez, intézményekhez benyújtott pályázatok teljes költségét is</w:t>
      </w:r>
    </w:p>
    <w:p w:rsidR="00E533A3" w:rsidRPr="001B437D" w:rsidRDefault="00E533A3" w:rsidP="00E533A3">
      <w:pPr>
        <w:pStyle w:val="Alaprtelmezs"/>
        <w:ind w:left="426" w:hanging="143"/>
        <w:jc w:val="both"/>
        <w:rPr>
          <w:color w:val="auto"/>
          <w:sz w:val="22"/>
          <w:szCs w:val="22"/>
        </w:rPr>
      </w:pPr>
      <w:r w:rsidRPr="001B437D">
        <w:rPr>
          <w:color w:val="auto"/>
          <w:sz w:val="22"/>
          <w:szCs w:val="22"/>
        </w:rPr>
        <w:t>- rövid szöveges indoklást</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i/>
          <w:color w:val="auto"/>
          <w:sz w:val="22"/>
          <w:szCs w:val="22"/>
          <w:u w:val="single"/>
        </w:rPr>
      </w:pPr>
      <w:r w:rsidRPr="001B437D">
        <w:rPr>
          <w:b/>
          <w:i/>
          <w:color w:val="auto"/>
          <w:sz w:val="22"/>
          <w:szCs w:val="22"/>
          <w:u w:val="single"/>
        </w:rPr>
        <w:t>A pályázathoz csatolni kell</w:t>
      </w:r>
      <w:r w:rsidRPr="001B437D">
        <w:rPr>
          <w:i/>
          <w:color w:val="auto"/>
          <w:sz w:val="22"/>
          <w:szCs w:val="22"/>
          <w:u w:val="single"/>
        </w:rPr>
        <w:t>:</w:t>
      </w:r>
    </w:p>
    <w:p w:rsidR="00E533A3" w:rsidRPr="001B437D" w:rsidRDefault="00E533A3" w:rsidP="00E533A3">
      <w:pPr>
        <w:pStyle w:val="Alaprtelmezs"/>
        <w:jc w:val="both"/>
        <w:rPr>
          <w:color w:val="auto"/>
          <w:sz w:val="22"/>
          <w:szCs w:val="22"/>
        </w:rPr>
      </w:pPr>
    </w:p>
    <w:p w:rsidR="00E533A3" w:rsidRPr="001B437D" w:rsidRDefault="00E533A3" w:rsidP="00D773C2">
      <w:pPr>
        <w:pStyle w:val="Alaprtelmezs"/>
        <w:numPr>
          <w:ilvl w:val="0"/>
          <w:numId w:val="68"/>
        </w:numPr>
        <w:jc w:val="both"/>
        <w:rPr>
          <w:color w:val="auto"/>
          <w:sz w:val="22"/>
          <w:szCs w:val="22"/>
        </w:rPr>
      </w:pPr>
      <w:r w:rsidRPr="001B437D">
        <w:rPr>
          <w:color w:val="auto"/>
          <w:sz w:val="22"/>
          <w:szCs w:val="22"/>
        </w:rPr>
        <w:t>Az önkormányzaton kívüli szervezetekhez, intézményekhez benyújtott pályázat adatlapjának hitelesített másolatát.</w:t>
      </w:r>
    </w:p>
    <w:p w:rsidR="00E533A3" w:rsidRPr="001B437D" w:rsidRDefault="00E533A3" w:rsidP="00D773C2">
      <w:pPr>
        <w:pStyle w:val="Alaprtelmezs"/>
        <w:numPr>
          <w:ilvl w:val="0"/>
          <w:numId w:val="68"/>
        </w:numPr>
        <w:jc w:val="both"/>
        <w:rPr>
          <w:color w:val="auto"/>
          <w:sz w:val="22"/>
          <w:szCs w:val="22"/>
        </w:rPr>
      </w:pPr>
      <w:r w:rsidRPr="001B437D">
        <w:rPr>
          <w:color w:val="auto"/>
          <w:sz w:val="22"/>
          <w:szCs w:val="22"/>
        </w:rPr>
        <w:lastRenderedPageBreak/>
        <w:t xml:space="preserve">Amennyiben bármilyen módosulás állt be, vagy 2015-ben az önkormányzati felhívásra </w:t>
      </w:r>
      <w:r w:rsidRPr="001B437D">
        <w:rPr>
          <w:color w:val="auto"/>
          <w:sz w:val="22"/>
          <w:szCs w:val="22"/>
          <w:u w:val="single"/>
        </w:rPr>
        <w:t>nem nyújtott be</w:t>
      </w:r>
      <w:r w:rsidRPr="001B437D">
        <w:rPr>
          <w:color w:val="auto"/>
          <w:sz w:val="22"/>
          <w:szCs w:val="22"/>
        </w:rPr>
        <w:t xml:space="preserve"> pályázatot, ebben az esetben szükséges csatolni a szervezet 30 napnál nem régebbi, bíróság által kiállított kivonatát a szervezet nyilvántartási adatairól és a szervezet érvényben lévő létesítő okiratát. </w:t>
      </w:r>
    </w:p>
    <w:p w:rsidR="00E533A3" w:rsidRPr="001B437D" w:rsidRDefault="00E533A3" w:rsidP="00D773C2">
      <w:pPr>
        <w:pStyle w:val="Alaprtelmezs"/>
        <w:numPr>
          <w:ilvl w:val="0"/>
          <w:numId w:val="68"/>
        </w:numPr>
        <w:jc w:val="both"/>
        <w:rPr>
          <w:color w:val="auto"/>
          <w:sz w:val="22"/>
          <w:szCs w:val="22"/>
        </w:rPr>
      </w:pPr>
      <w:r w:rsidRPr="001B437D">
        <w:rPr>
          <w:color w:val="auto"/>
          <w:sz w:val="22"/>
          <w:szCs w:val="22"/>
        </w:rPr>
        <w:t>Nyilatkozatot arról, hogy a szervezetnek köztartozása, közüzemi tartozása nincs;</w:t>
      </w:r>
    </w:p>
    <w:p w:rsidR="00E533A3" w:rsidRPr="001B437D" w:rsidRDefault="00E533A3" w:rsidP="00D773C2">
      <w:pPr>
        <w:pStyle w:val="Alaprtelmezs"/>
        <w:numPr>
          <w:ilvl w:val="0"/>
          <w:numId w:val="71"/>
        </w:numPr>
        <w:jc w:val="both"/>
        <w:rPr>
          <w:color w:val="auto"/>
          <w:sz w:val="22"/>
          <w:szCs w:val="22"/>
        </w:rPr>
      </w:pPr>
      <w:r w:rsidRPr="001B437D">
        <w:rPr>
          <w:color w:val="auto"/>
          <w:sz w:val="22"/>
          <w:szCs w:val="22"/>
        </w:rPr>
        <w:t>Nyilatkozatot arról, hogy a szervezet a program megvalósításához megfelelő tárgyi és szakmai feltételekkel rendelkezik;</w:t>
      </w:r>
    </w:p>
    <w:p w:rsidR="00E533A3" w:rsidRPr="001B437D" w:rsidRDefault="00E533A3" w:rsidP="00D773C2">
      <w:pPr>
        <w:pStyle w:val="Alaprtelmezs"/>
        <w:numPr>
          <w:ilvl w:val="0"/>
          <w:numId w:val="71"/>
        </w:numPr>
        <w:jc w:val="both"/>
        <w:rPr>
          <w:color w:val="auto"/>
          <w:sz w:val="22"/>
          <w:szCs w:val="22"/>
        </w:rPr>
      </w:pPr>
      <w:r w:rsidRPr="001B437D">
        <w:rPr>
          <w:color w:val="auto"/>
          <w:sz w:val="22"/>
          <w:szCs w:val="22"/>
        </w:rPr>
        <w:t xml:space="preserve">Nyilatkozatot arról, hogy szervezet elszámolás és adategyeztetés terén együttműködik az önkormányzattal; </w:t>
      </w:r>
    </w:p>
    <w:p w:rsidR="00E533A3" w:rsidRPr="001B437D" w:rsidRDefault="00E533A3" w:rsidP="00D773C2">
      <w:pPr>
        <w:pStyle w:val="Alaprtelmezs"/>
        <w:numPr>
          <w:ilvl w:val="0"/>
          <w:numId w:val="71"/>
        </w:numPr>
        <w:jc w:val="both"/>
        <w:rPr>
          <w:color w:val="auto"/>
          <w:sz w:val="22"/>
          <w:szCs w:val="22"/>
        </w:rPr>
      </w:pPr>
      <w:r w:rsidRPr="001B437D">
        <w:rPr>
          <w:color w:val="auto"/>
          <w:sz w:val="22"/>
          <w:szCs w:val="22"/>
        </w:rPr>
        <w:t>Nyilatkozatot a szervezet 2015. évben más szervezetekhez és intézményekhez benyújtott pályázatairól</w:t>
      </w:r>
    </w:p>
    <w:p w:rsidR="00E533A3" w:rsidRPr="001B437D" w:rsidRDefault="00E533A3" w:rsidP="00D773C2">
      <w:pPr>
        <w:pStyle w:val="Alaprtelmezs"/>
        <w:numPr>
          <w:ilvl w:val="0"/>
          <w:numId w:val="71"/>
        </w:numPr>
        <w:jc w:val="both"/>
        <w:rPr>
          <w:color w:val="auto"/>
          <w:sz w:val="22"/>
          <w:szCs w:val="22"/>
        </w:rPr>
      </w:pPr>
      <w:r w:rsidRPr="001B437D">
        <w:rPr>
          <w:color w:val="auto"/>
          <w:sz w:val="22"/>
          <w:szCs w:val="22"/>
        </w:rPr>
        <w:t>A szervezet előző évi tevékenységének szakmai beszámolóját.</w:t>
      </w:r>
    </w:p>
    <w:p w:rsidR="00E533A3" w:rsidRPr="001B437D" w:rsidRDefault="00E533A3" w:rsidP="00D773C2">
      <w:pPr>
        <w:pStyle w:val="Alaprtelmezs"/>
        <w:numPr>
          <w:ilvl w:val="0"/>
          <w:numId w:val="71"/>
        </w:numPr>
        <w:jc w:val="both"/>
        <w:rPr>
          <w:color w:val="auto"/>
          <w:sz w:val="22"/>
          <w:szCs w:val="22"/>
        </w:rPr>
      </w:pPr>
      <w:r w:rsidRPr="001B437D">
        <w:rPr>
          <w:color w:val="auto"/>
          <w:sz w:val="22"/>
          <w:szCs w:val="22"/>
        </w:rPr>
        <w:t>A szervezet 2016. évi munkatervét ( max. 1 oldal)</w:t>
      </w:r>
    </w:p>
    <w:p w:rsidR="00E533A3" w:rsidRPr="001B437D" w:rsidRDefault="00E533A3" w:rsidP="00E533A3">
      <w:pPr>
        <w:pStyle w:val="Alaprtelmezs"/>
        <w:ind w:left="360"/>
        <w:jc w:val="both"/>
        <w:rPr>
          <w:color w:val="auto"/>
          <w:sz w:val="22"/>
          <w:szCs w:val="22"/>
        </w:rPr>
      </w:pPr>
    </w:p>
    <w:p w:rsidR="00E533A3" w:rsidRPr="001B437D" w:rsidRDefault="00E533A3" w:rsidP="00E533A3">
      <w:pPr>
        <w:pStyle w:val="Alaprtelmezs"/>
        <w:jc w:val="both"/>
        <w:rPr>
          <w:b/>
          <w:i/>
          <w:color w:val="auto"/>
          <w:sz w:val="22"/>
          <w:szCs w:val="22"/>
          <w:u w:val="single"/>
        </w:rPr>
      </w:pPr>
      <w:r w:rsidRPr="001B437D">
        <w:rPr>
          <w:b/>
          <w:i/>
          <w:color w:val="auto"/>
          <w:sz w:val="22"/>
          <w:szCs w:val="22"/>
          <w:u w:val="single"/>
        </w:rPr>
        <w:t>Pályázatból kizáró okok:</w:t>
      </w:r>
    </w:p>
    <w:p w:rsidR="00E533A3" w:rsidRPr="001B437D" w:rsidRDefault="00E533A3" w:rsidP="00D773C2">
      <w:pPr>
        <w:pStyle w:val="Alaprtelmezs"/>
        <w:numPr>
          <w:ilvl w:val="0"/>
          <w:numId w:val="69"/>
        </w:numPr>
        <w:jc w:val="both"/>
        <w:rPr>
          <w:color w:val="auto"/>
          <w:sz w:val="22"/>
          <w:szCs w:val="22"/>
        </w:rPr>
      </w:pPr>
      <w:r w:rsidRPr="001B437D">
        <w:rPr>
          <w:color w:val="auto"/>
          <w:sz w:val="22"/>
          <w:szCs w:val="22"/>
        </w:rPr>
        <w:t>A szervezet előző évi önkormányzati támogatással részben, vagy egészben nem számolt el;</w:t>
      </w:r>
    </w:p>
    <w:p w:rsidR="00E533A3" w:rsidRPr="001B437D" w:rsidRDefault="00E533A3" w:rsidP="00D773C2">
      <w:pPr>
        <w:pStyle w:val="Alaprtelmezs"/>
        <w:numPr>
          <w:ilvl w:val="0"/>
          <w:numId w:val="69"/>
        </w:numPr>
        <w:jc w:val="both"/>
        <w:rPr>
          <w:color w:val="auto"/>
          <w:sz w:val="22"/>
          <w:szCs w:val="22"/>
        </w:rPr>
      </w:pPr>
      <w:r w:rsidRPr="001B437D">
        <w:rPr>
          <w:color w:val="auto"/>
          <w:sz w:val="22"/>
          <w:szCs w:val="22"/>
        </w:rPr>
        <w:t>A szervezet az önkormányzattól 2016-ban már támogatásban részesült a pályázat szerinti programra;</w:t>
      </w:r>
    </w:p>
    <w:p w:rsidR="00E533A3" w:rsidRPr="001B437D" w:rsidRDefault="00E533A3" w:rsidP="00D773C2">
      <w:pPr>
        <w:pStyle w:val="Alaprtelmezs"/>
        <w:numPr>
          <w:ilvl w:val="0"/>
          <w:numId w:val="69"/>
        </w:numPr>
        <w:jc w:val="both"/>
        <w:rPr>
          <w:color w:val="auto"/>
          <w:sz w:val="22"/>
          <w:szCs w:val="22"/>
        </w:rPr>
      </w:pPr>
      <w:r w:rsidRPr="001B437D">
        <w:rPr>
          <w:color w:val="auto"/>
          <w:sz w:val="22"/>
          <w:szCs w:val="22"/>
        </w:rPr>
        <w:t>Szervezet 2015. január 1-jét követően került törvényesen bejegyzésre;</w:t>
      </w:r>
    </w:p>
    <w:p w:rsidR="00E533A3" w:rsidRPr="001B437D" w:rsidRDefault="00E533A3" w:rsidP="00D773C2">
      <w:pPr>
        <w:pStyle w:val="Alaprtelmezs"/>
        <w:numPr>
          <w:ilvl w:val="0"/>
          <w:numId w:val="69"/>
        </w:numPr>
        <w:jc w:val="both"/>
        <w:rPr>
          <w:color w:val="auto"/>
          <w:sz w:val="22"/>
          <w:szCs w:val="22"/>
        </w:rPr>
      </w:pPr>
      <w:r w:rsidRPr="001B437D">
        <w:rPr>
          <w:color w:val="auto"/>
          <w:sz w:val="22"/>
          <w:szCs w:val="22"/>
        </w:rPr>
        <w:t xml:space="preserve">Hiányos pályázati dokumentáció. </w:t>
      </w:r>
    </w:p>
    <w:p w:rsidR="00E533A3" w:rsidRPr="001B437D" w:rsidRDefault="00E533A3" w:rsidP="00D773C2">
      <w:pPr>
        <w:pStyle w:val="Alaprtelmezs"/>
        <w:numPr>
          <w:ilvl w:val="0"/>
          <w:numId w:val="69"/>
        </w:numPr>
        <w:jc w:val="both"/>
        <w:rPr>
          <w:color w:val="auto"/>
          <w:sz w:val="22"/>
          <w:szCs w:val="22"/>
        </w:rPr>
      </w:pPr>
      <w:r w:rsidRPr="001B437D">
        <w:rPr>
          <w:color w:val="auto"/>
          <w:sz w:val="22"/>
          <w:szCs w:val="22"/>
        </w:rPr>
        <w:t>Valótlan adatok közlése az elszámolásban, vagy a pályázatban.</w:t>
      </w:r>
    </w:p>
    <w:p w:rsidR="00E533A3" w:rsidRPr="001B437D" w:rsidRDefault="00E533A3" w:rsidP="00E533A3">
      <w:pPr>
        <w:pStyle w:val="Alaprtelmezs"/>
        <w:ind w:left="360"/>
        <w:jc w:val="both"/>
        <w:rPr>
          <w:color w:val="auto"/>
          <w:sz w:val="22"/>
          <w:szCs w:val="22"/>
        </w:rPr>
      </w:pPr>
    </w:p>
    <w:p w:rsidR="00E533A3" w:rsidRPr="001B437D" w:rsidRDefault="00E533A3" w:rsidP="00E533A3">
      <w:pPr>
        <w:pStyle w:val="Alaprtelmezs"/>
        <w:jc w:val="both"/>
        <w:rPr>
          <w:b/>
          <w:i/>
          <w:color w:val="auto"/>
          <w:sz w:val="22"/>
          <w:szCs w:val="22"/>
          <w:u w:val="single"/>
        </w:rPr>
      </w:pPr>
      <w:r w:rsidRPr="001B437D">
        <w:rPr>
          <w:b/>
          <w:i/>
          <w:color w:val="auto"/>
          <w:sz w:val="22"/>
          <w:szCs w:val="22"/>
          <w:u w:val="single"/>
        </w:rPr>
        <w:t>Támogatásban nem részesülhetnek:</w:t>
      </w:r>
    </w:p>
    <w:p w:rsidR="00E533A3" w:rsidRPr="001B437D" w:rsidRDefault="00E533A3" w:rsidP="00D773C2">
      <w:pPr>
        <w:pStyle w:val="Alaprtelmezs"/>
        <w:numPr>
          <w:ilvl w:val="0"/>
          <w:numId w:val="70"/>
        </w:numPr>
        <w:jc w:val="both"/>
        <w:rPr>
          <w:color w:val="auto"/>
          <w:sz w:val="22"/>
          <w:szCs w:val="22"/>
        </w:rPr>
      </w:pPr>
      <w:r w:rsidRPr="001B437D">
        <w:rPr>
          <w:color w:val="auto"/>
          <w:sz w:val="22"/>
          <w:szCs w:val="22"/>
        </w:rPr>
        <w:t>Pártok, munkaadói és munkavállalói érdekképviseletek, valamint az egyházi célra felajánlható SZJA 1% hatálya alá eső szervezetek;</w:t>
      </w:r>
    </w:p>
    <w:p w:rsidR="00E533A3" w:rsidRPr="001B437D" w:rsidRDefault="00E533A3" w:rsidP="00D773C2">
      <w:pPr>
        <w:pStyle w:val="Alaprtelmezs"/>
        <w:numPr>
          <w:ilvl w:val="0"/>
          <w:numId w:val="70"/>
        </w:numPr>
        <w:jc w:val="both"/>
        <w:rPr>
          <w:color w:val="auto"/>
          <w:sz w:val="22"/>
          <w:szCs w:val="22"/>
        </w:rPr>
      </w:pPr>
      <w:r w:rsidRPr="001B437D">
        <w:rPr>
          <w:color w:val="auto"/>
          <w:sz w:val="22"/>
          <w:szCs w:val="22"/>
        </w:rPr>
        <w:t>Közalapítványok</w:t>
      </w:r>
    </w:p>
    <w:p w:rsidR="00E533A3" w:rsidRPr="001B437D" w:rsidRDefault="00E533A3" w:rsidP="00D773C2">
      <w:pPr>
        <w:pStyle w:val="Alaprtelmezs"/>
        <w:numPr>
          <w:ilvl w:val="0"/>
          <w:numId w:val="70"/>
        </w:numPr>
        <w:jc w:val="both"/>
        <w:rPr>
          <w:color w:val="auto"/>
          <w:sz w:val="22"/>
          <w:szCs w:val="22"/>
        </w:rPr>
      </w:pPr>
      <w:r w:rsidRPr="001B437D">
        <w:rPr>
          <w:color w:val="auto"/>
          <w:sz w:val="22"/>
          <w:szCs w:val="22"/>
        </w:rPr>
        <w:t>Azon szervezetek, amelyeknek lejárt, az önkormányzat felé fennálló, közüzemi vagy köztartozása van.</w:t>
      </w:r>
    </w:p>
    <w:p w:rsidR="00E533A3" w:rsidRPr="001B437D" w:rsidRDefault="00E533A3" w:rsidP="00D773C2">
      <w:pPr>
        <w:pStyle w:val="Alaprtelmezs"/>
        <w:numPr>
          <w:ilvl w:val="0"/>
          <w:numId w:val="70"/>
        </w:numPr>
        <w:jc w:val="both"/>
        <w:rPr>
          <w:color w:val="auto"/>
          <w:sz w:val="22"/>
          <w:szCs w:val="22"/>
        </w:rPr>
      </w:pPr>
      <w:r w:rsidRPr="001B437D">
        <w:rPr>
          <w:color w:val="auto"/>
          <w:sz w:val="22"/>
          <w:szCs w:val="22"/>
        </w:rPr>
        <w:t>Azon – korábban támogatásban részesített – szervezetek, amelyek a korábbi támogatási szerződésben foglaltakat megszegték a támogatási évet követő évben.</w:t>
      </w:r>
    </w:p>
    <w:p w:rsidR="00E533A3" w:rsidRPr="001B437D" w:rsidRDefault="00E533A3" w:rsidP="00E533A3">
      <w:pPr>
        <w:pStyle w:val="Alaprtelmezs"/>
        <w:ind w:left="720"/>
        <w:jc w:val="both"/>
        <w:rPr>
          <w:color w:val="auto"/>
          <w:sz w:val="22"/>
          <w:szCs w:val="22"/>
        </w:rPr>
      </w:pPr>
    </w:p>
    <w:p w:rsidR="00E533A3" w:rsidRPr="001B437D" w:rsidRDefault="00E533A3" w:rsidP="00E533A3">
      <w:pPr>
        <w:pStyle w:val="Alaprtelmezs"/>
        <w:jc w:val="both"/>
        <w:rPr>
          <w:i/>
          <w:color w:val="auto"/>
          <w:sz w:val="22"/>
          <w:szCs w:val="22"/>
          <w:u w:val="single"/>
        </w:rPr>
      </w:pPr>
    </w:p>
    <w:p w:rsidR="00E533A3" w:rsidRPr="001B437D" w:rsidRDefault="00E533A3" w:rsidP="00E533A3">
      <w:pPr>
        <w:pStyle w:val="Alaprtelmezs"/>
        <w:jc w:val="both"/>
        <w:rPr>
          <w:b/>
          <w:color w:val="auto"/>
          <w:sz w:val="22"/>
          <w:szCs w:val="22"/>
        </w:rPr>
      </w:pPr>
      <w:r w:rsidRPr="001B437D">
        <w:rPr>
          <w:b/>
          <w:i/>
          <w:color w:val="auto"/>
          <w:sz w:val="22"/>
          <w:szCs w:val="22"/>
          <w:u w:val="single"/>
        </w:rPr>
        <w:t>Pályázati elszámolás</w:t>
      </w:r>
      <w:r w:rsidRPr="001B437D">
        <w:rPr>
          <w:b/>
          <w:color w:val="auto"/>
          <w:sz w:val="22"/>
          <w:szCs w:val="22"/>
        </w:rPr>
        <w:t>:</w:t>
      </w:r>
    </w:p>
    <w:p w:rsidR="00E533A3" w:rsidRPr="001B437D" w:rsidRDefault="00E533A3" w:rsidP="00D773C2">
      <w:pPr>
        <w:pStyle w:val="Alaprtelmezs"/>
        <w:numPr>
          <w:ilvl w:val="0"/>
          <w:numId w:val="70"/>
        </w:numPr>
        <w:jc w:val="both"/>
        <w:rPr>
          <w:color w:val="auto"/>
          <w:sz w:val="22"/>
          <w:szCs w:val="22"/>
        </w:rPr>
      </w:pPr>
      <w:r w:rsidRPr="001B437D">
        <w:rPr>
          <w:color w:val="auto"/>
          <w:sz w:val="22"/>
          <w:szCs w:val="22"/>
        </w:rPr>
        <w:t>A pályázat megvalósulásáról az önkormányzaton kívüli szervezetekhez, intézményekhez benyújtott pályázatok elszámolásával egyidejűleg a pályázók kötelesek részletes pénzügyi és szakmai elszámolást adni 2017. január 31-ig, elhúzódó programmegvalósítás esetén a program befejezését követő 30 napon belül. Hiánypótlásra benyújtást követő 1 héten belül van lehetőség.</w:t>
      </w:r>
    </w:p>
    <w:p w:rsidR="00E533A3" w:rsidRPr="001B437D" w:rsidRDefault="00E533A3" w:rsidP="00D773C2">
      <w:pPr>
        <w:pStyle w:val="Alaprtelmezs"/>
        <w:numPr>
          <w:ilvl w:val="0"/>
          <w:numId w:val="70"/>
        </w:numPr>
        <w:jc w:val="both"/>
        <w:rPr>
          <w:color w:val="auto"/>
          <w:sz w:val="22"/>
          <w:szCs w:val="22"/>
        </w:rPr>
      </w:pPr>
      <w:r w:rsidRPr="001B437D">
        <w:rPr>
          <w:color w:val="auto"/>
          <w:sz w:val="22"/>
          <w:szCs w:val="22"/>
        </w:rPr>
        <w:t xml:space="preserve">a pályázati forrás csak a pályázatban megjelölt célra fordítható, a más célra fordított összeget a pályázó köteles az Önkormányzatnak visszafizetni az elszámolásról szóló döntést követő 8 napon belül. </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center"/>
        <w:rPr>
          <w:b/>
          <w:color w:val="auto"/>
          <w:sz w:val="22"/>
          <w:szCs w:val="22"/>
        </w:rPr>
      </w:pPr>
      <w:r w:rsidRPr="001B437D">
        <w:rPr>
          <w:b/>
          <w:color w:val="auto"/>
          <w:sz w:val="22"/>
          <w:szCs w:val="22"/>
        </w:rPr>
        <w:t>Pályázat benyújtásának határideje:</w:t>
      </w:r>
    </w:p>
    <w:p w:rsidR="00E533A3" w:rsidRPr="001B437D" w:rsidRDefault="00E533A3" w:rsidP="00E533A3">
      <w:pPr>
        <w:pStyle w:val="Alaprtelmezs"/>
        <w:jc w:val="center"/>
        <w:rPr>
          <w:b/>
          <w:color w:val="auto"/>
          <w:sz w:val="22"/>
          <w:szCs w:val="22"/>
        </w:rPr>
      </w:pPr>
      <w:r w:rsidRPr="001B437D">
        <w:rPr>
          <w:b/>
          <w:color w:val="auto"/>
          <w:sz w:val="22"/>
          <w:szCs w:val="22"/>
        </w:rPr>
        <w:t>2016. december 1-ig folyamatosan</w:t>
      </w:r>
    </w:p>
    <w:p w:rsidR="00E533A3" w:rsidRPr="001B437D" w:rsidRDefault="00E533A3" w:rsidP="00E533A3">
      <w:pPr>
        <w:pStyle w:val="Alaprtelmezs"/>
        <w:jc w:val="center"/>
        <w:rPr>
          <w:color w:val="auto"/>
          <w:sz w:val="22"/>
          <w:szCs w:val="22"/>
        </w:rPr>
      </w:pPr>
    </w:p>
    <w:p w:rsidR="00E533A3" w:rsidRPr="001B437D" w:rsidRDefault="00E533A3" w:rsidP="00E533A3">
      <w:pPr>
        <w:pStyle w:val="Alaprtelmezs"/>
        <w:jc w:val="both"/>
        <w:rPr>
          <w:b/>
          <w:color w:val="auto"/>
          <w:sz w:val="22"/>
          <w:szCs w:val="22"/>
        </w:rPr>
      </w:pPr>
    </w:p>
    <w:p w:rsidR="00E533A3" w:rsidRPr="001B437D" w:rsidRDefault="00E533A3" w:rsidP="00E533A3">
      <w:pPr>
        <w:pStyle w:val="Alaprtelmezs"/>
        <w:jc w:val="both"/>
        <w:rPr>
          <w:b/>
          <w:color w:val="auto"/>
          <w:sz w:val="22"/>
          <w:szCs w:val="22"/>
        </w:rPr>
      </w:pPr>
      <w:r w:rsidRPr="001B437D">
        <w:rPr>
          <w:b/>
          <w:color w:val="auto"/>
          <w:sz w:val="22"/>
          <w:szCs w:val="22"/>
        </w:rPr>
        <w:t>Pályázatot postai úton vagy személyesen a pályázati határidő betartásával papír formátumban fogadunk el a következő címre:</w:t>
      </w:r>
    </w:p>
    <w:p w:rsidR="00E533A3" w:rsidRPr="001B437D" w:rsidRDefault="00E533A3" w:rsidP="00E533A3">
      <w:pPr>
        <w:pStyle w:val="Alaprtelmezs"/>
        <w:jc w:val="center"/>
        <w:rPr>
          <w:b/>
          <w:i/>
          <w:color w:val="auto"/>
          <w:sz w:val="22"/>
          <w:szCs w:val="22"/>
        </w:rPr>
      </w:pPr>
    </w:p>
    <w:p w:rsidR="00E533A3" w:rsidRPr="001B437D" w:rsidRDefault="00E533A3" w:rsidP="00E533A3">
      <w:pPr>
        <w:pStyle w:val="Alaprtelmezs"/>
        <w:jc w:val="center"/>
        <w:rPr>
          <w:b/>
          <w:i/>
          <w:color w:val="auto"/>
          <w:sz w:val="22"/>
          <w:szCs w:val="22"/>
        </w:rPr>
      </w:pPr>
      <w:r w:rsidRPr="001B437D">
        <w:rPr>
          <w:b/>
          <w:i/>
          <w:color w:val="auto"/>
          <w:sz w:val="22"/>
          <w:szCs w:val="22"/>
        </w:rPr>
        <w:t>Törökszentmiklósi Polgármesteri Hivatal</w:t>
      </w:r>
    </w:p>
    <w:p w:rsidR="00E533A3" w:rsidRPr="001B437D" w:rsidRDefault="00E533A3" w:rsidP="00E533A3">
      <w:pPr>
        <w:pStyle w:val="Alaprtelmezs"/>
        <w:jc w:val="center"/>
        <w:rPr>
          <w:b/>
          <w:i/>
          <w:color w:val="auto"/>
          <w:sz w:val="22"/>
          <w:szCs w:val="22"/>
        </w:rPr>
      </w:pPr>
      <w:r w:rsidRPr="001B437D">
        <w:rPr>
          <w:b/>
          <w:i/>
          <w:color w:val="auto"/>
          <w:sz w:val="22"/>
          <w:szCs w:val="22"/>
        </w:rPr>
        <w:t>Szervezési Osztály</w:t>
      </w:r>
    </w:p>
    <w:p w:rsidR="00E533A3" w:rsidRPr="001B437D" w:rsidRDefault="00E533A3" w:rsidP="00E533A3">
      <w:pPr>
        <w:pStyle w:val="Alaprtelmezs"/>
        <w:jc w:val="center"/>
        <w:rPr>
          <w:b/>
          <w:i/>
          <w:color w:val="auto"/>
          <w:sz w:val="22"/>
          <w:szCs w:val="22"/>
        </w:rPr>
      </w:pPr>
      <w:r w:rsidRPr="001B437D">
        <w:rPr>
          <w:b/>
          <w:i/>
          <w:color w:val="auto"/>
          <w:sz w:val="22"/>
          <w:szCs w:val="22"/>
        </w:rPr>
        <w:t>5200 Törökszentmiklós, Kossuth Lajos utca</w:t>
      </w:r>
      <w:r w:rsidRPr="001B437D">
        <w:rPr>
          <w:b/>
          <w:color w:val="auto"/>
          <w:sz w:val="22"/>
          <w:szCs w:val="22"/>
        </w:rPr>
        <w:t xml:space="preserve"> </w:t>
      </w:r>
      <w:r w:rsidRPr="001B437D">
        <w:rPr>
          <w:b/>
          <w:i/>
          <w:color w:val="auto"/>
          <w:sz w:val="22"/>
          <w:szCs w:val="22"/>
        </w:rPr>
        <w:t>135.</w:t>
      </w:r>
    </w:p>
    <w:p w:rsidR="00E533A3" w:rsidRPr="001B437D" w:rsidRDefault="00E533A3" w:rsidP="00E533A3">
      <w:pPr>
        <w:pStyle w:val="Alaprtelmezs"/>
        <w:rPr>
          <w:b/>
          <w:color w:val="auto"/>
          <w:sz w:val="22"/>
          <w:szCs w:val="22"/>
        </w:rPr>
      </w:pPr>
    </w:p>
    <w:p w:rsidR="00E533A3" w:rsidRPr="001B437D" w:rsidRDefault="00E533A3" w:rsidP="00E533A3">
      <w:pPr>
        <w:pStyle w:val="Alaprtelmezs"/>
        <w:jc w:val="both"/>
        <w:rPr>
          <w:b/>
          <w:color w:val="auto"/>
          <w:sz w:val="22"/>
          <w:szCs w:val="22"/>
          <w:u w:val="single"/>
        </w:rPr>
      </w:pPr>
      <w:r w:rsidRPr="001B437D">
        <w:rPr>
          <w:b/>
          <w:color w:val="auto"/>
          <w:sz w:val="22"/>
          <w:szCs w:val="22"/>
        </w:rPr>
        <w:t xml:space="preserve">Hiánypótlásra </w:t>
      </w:r>
      <w:r w:rsidRPr="001B437D">
        <w:rPr>
          <w:b/>
          <w:color w:val="auto"/>
          <w:sz w:val="22"/>
          <w:szCs w:val="22"/>
          <w:u w:val="single"/>
        </w:rPr>
        <w:t xml:space="preserve">indokolt </w:t>
      </w:r>
      <w:r w:rsidRPr="001B437D">
        <w:rPr>
          <w:b/>
          <w:color w:val="auto"/>
          <w:sz w:val="22"/>
          <w:szCs w:val="22"/>
        </w:rPr>
        <w:t>esetben a pályázat elbírálását megelőző 10. napig van lehetőség!</w:t>
      </w:r>
    </w:p>
    <w:p w:rsidR="00E533A3" w:rsidRPr="001B437D" w:rsidRDefault="00E533A3" w:rsidP="00E533A3">
      <w:pPr>
        <w:pStyle w:val="Alaprtelmezs"/>
        <w:jc w:val="center"/>
        <w:rPr>
          <w:b/>
          <w:color w:val="auto"/>
          <w:sz w:val="22"/>
          <w:szCs w:val="22"/>
          <w:u w:val="single"/>
        </w:rPr>
      </w:pPr>
    </w:p>
    <w:p w:rsidR="00E533A3" w:rsidRPr="001B437D" w:rsidRDefault="00E533A3" w:rsidP="00E533A3">
      <w:pPr>
        <w:pStyle w:val="Alaprtelmezs"/>
        <w:jc w:val="center"/>
        <w:rPr>
          <w:b/>
          <w:color w:val="auto"/>
          <w:sz w:val="22"/>
          <w:szCs w:val="22"/>
        </w:rPr>
      </w:pPr>
      <w:r w:rsidRPr="001B437D">
        <w:rPr>
          <w:b/>
          <w:color w:val="auto"/>
          <w:sz w:val="22"/>
          <w:szCs w:val="22"/>
        </w:rPr>
        <w:lastRenderedPageBreak/>
        <w:t xml:space="preserve">Pályázati adatlap átvehető: </w:t>
      </w:r>
    </w:p>
    <w:p w:rsidR="00E533A3" w:rsidRPr="001B437D" w:rsidRDefault="00E533A3" w:rsidP="00E533A3">
      <w:pPr>
        <w:pStyle w:val="Alaprtelmezs"/>
        <w:jc w:val="center"/>
        <w:rPr>
          <w:b/>
          <w:color w:val="auto"/>
          <w:sz w:val="22"/>
          <w:szCs w:val="22"/>
        </w:rPr>
      </w:pPr>
      <w:r w:rsidRPr="001B437D">
        <w:rPr>
          <w:b/>
          <w:color w:val="auto"/>
          <w:sz w:val="22"/>
          <w:szCs w:val="22"/>
        </w:rPr>
        <w:t xml:space="preserve">2016. február 26-tól munkanapokon 8.00-16.00 óra között </w:t>
      </w:r>
    </w:p>
    <w:p w:rsidR="00E533A3" w:rsidRPr="001B437D" w:rsidRDefault="00E533A3" w:rsidP="00E533A3">
      <w:pPr>
        <w:pStyle w:val="Alaprtelmezs"/>
        <w:jc w:val="center"/>
        <w:rPr>
          <w:b/>
          <w:color w:val="auto"/>
          <w:sz w:val="22"/>
          <w:szCs w:val="22"/>
        </w:rPr>
      </w:pPr>
      <w:r w:rsidRPr="001B437D">
        <w:rPr>
          <w:b/>
          <w:color w:val="auto"/>
          <w:sz w:val="22"/>
          <w:szCs w:val="22"/>
        </w:rPr>
        <w:t xml:space="preserve"> Polgármesteri Hivatal 248-as vagy 249-es irodájában,</w:t>
      </w:r>
    </w:p>
    <w:p w:rsidR="00E533A3" w:rsidRPr="001B437D" w:rsidRDefault="00E533A3" w:rsidP="00E533A3">
      <w:pPr>
        <w:pStyle w:val="Alaprtelmezs"/>
        <w:jc w:val="center"/>
        <w:rPr>
          <w:b/>
          <w:color w:val="auto"/>
          <w:sz w:val="22"/>
          <w:szCs w:val="22"/>
        </w:rPr>
      </w:pPr>
      <w:r w:rsidRPr="001B437D">
        <w:rPr>
          <w:b/>
          <w:color w:val="auto"/>
          <w:sz w:val="22"/>
          <w:szCs w:val="22"/>
        </w:rPr>
        <w:t>vagy letölthető a</w:t>
      </w:r>
    </w:p>
    <w:p w:rsidR="00E533A3" w:rsidRPr="001B437D" w:rsidRDefault="00E533A3" w:rsidP="00E533A3">
      <w:pPr>
        <w:pStyle w:val="Alaprtelmezs"/>
        <w:jc w:val="center"/>
        <w:rPr>
          <w:b/>
          <w:color w:val="auto"/>
          <w:sz w:val="22"/>
          <w:szCs w:val="22"/>
        </w:rPr>
      </w:pPr>
      <w:r w:rsidRPr="001B437D">
        <w:rPr>
          <w:b/>
          <w:color w:val="auto"/>
          <w:sz w:val="22"/>
          <w:szCs w:val="22"/>
        </w:rPr>
        <w:t xml:space="preserve"> </w:t>
      </w:r>
      <w:hyperlink r:id="rId13" w:history="1">
        <w:r w:rsidRPr="001B437D">
          <w:rPr>
            <w:rStyle w:val="Hiperhivatkozs"/>
            <w:b/>
            <w:color w:val="auto"/>
            <w:sz w:val="22"/>
            <w:szCs w:val="22"/>
          </w:rPr>
          <w:t>www.torokszentmiklos.hu</w:t>
        </w:r>
      </w:hyperlink>
      <w:r w:rsidRPr="001B437D">
        <w:rPr>
          <w:b/>
          <w:color w:val="auto"/>
          <w:sz w:val="22"/>
          <w:szCs w:val="22"/>
        </w:rPr>
        <w:t xml:space="preserve"> honlapról</w:t>
      </w:r>
    </w:p>
    <w:p w:rsidR="00E533A3" w:rsidRPr="001B437D" w:rsidRDefault="00E533A3" w:rsidP="00E533A3">
      <w:pPr>
        <w:tabs>
          <w:tab w:val="center" w:pos="1701"/>
          <w:tab w:val="center" w:pos="7371"/>
        </w:tabs>
        <w:rPr>
          <w:rFonts w:ascii="Times New Roman" w:hAnsi="Times New Roman"/>
          <w:i/>
          <w:iCs/>
        </w:rPr>
      </w:pPr>
    </w:p>
    <w:p w:rsidR="00E533A3" w:rsidRPr="001B437D" w:rsidRDefault="00E533A3" w:rsidP="00E533A3">
      <w:pPr>
        <w:pStyle w:val="Alaprtelmezs"/>
        <w:jc w:val="center"/>
        <w:rPr>
          <w:b/>
          <w:color w:val="auto"/>
          <w:sz w:val="22"/>
          <w:szCs w:val="22"/>
        </w:rPr>
      </w:pPr>
    </w:p>
    <w:p w:rsidR="00E533A3" w:rsidRPr="001B437D" w:rsidRDefault="00E533A3" w:rsidP="00E533A3">
      <w:pPr>
        <w:pStyle w:val="Alaprtelmezs"/>
        <w:jc w:val="center"/>
        <w:rPr>
          <w:b/>
          <w:color w:val="auto"/>
          <w:sz w:val="22"/>
          <w:szCs w:val="22"/>
        </w:rPr>
      </w:pPr>
    </w:p>
    <w:p w:rsidR="00E533A3" w:rsidRPr="001B437D" w:rsidRDefault="00E533A3" w:rsidP="00E533A3">
      <w:pPr>
        <w:pStyle w:val="Alaprtelmezs"/>
        <w:jc w:val="center"/>
        <w:rPr>
          <w:b/>
          <w:color w:val="auto"/>
          <w:sz w:val="22"/>
          <w:szCs w:val="22"/>
        </w:rPr>
      </w:pPr>
      <w:r w:rsidRPr="001B437D">
        <w:rPr>
          <w:b/>
          <w:color w:val="auto"/>
          <w:sz w:val="22"/>
          <w:szCs w:val="22"/>
        </w:rPr>
        <w:t>PÁLYÁZATI ŰRLAP</w:t>
      </w:r>
    </w:p>
    <w:p w:rsidR="00E533A3" w:rsidRPr="001B437D" w:rsidRDefault="00E533A3" w:rsidP="00E533A3">
      <w:pPr>
        <w:pStyle w:val="Alaprtelmezs"/>
        <w:jc w:val="center"/>
        <w:rPr>
          <w:color w:val="auto"/>
          <w:sz w:val="22"/>
          <w:szCs w:val="22"/>
        </w:rPr>
      </w:pPr>
    </w:p>
    <w:p w:rsidR="00E533A3" w:rsidRPr="001B437D" w:rsidRDefault="00E533A3" w:rsidP="00E533A3">
      <w:pPr>
        <w:pStyle w:val="Alaprtelmezs"/>
        <w:jc w:val="center"/>
        <w:rPr>
          <w:color w:val="auto"/>
          <w:sz w:val="22"/>
          <w:szCs w:val="22"/>
        </w:rPr>
      </w:pPr>
      <w:r w:rsidRPr="001B437D">
        <w:rPr>
          <w:color w:val="auto"/>
          <w:sz w:val="22"/>
          <w:szCs w:val="22"/>
        </w:rPr>
        <w:t>A törökszentmiklósi civil szervezetek 2016. évi tevékenységének támogatására</w:t>
      </w:r>
    </w:p>
    <w:p w:rsidR="00E533A3" w:rsidRPr="001B437D" w:rsidRDefault="00E533A3" w:rsidP="00E533A3">
      <w:pPr>
        <w:pStyle w:val="Alaprtelmezs"/>
        <w:jc w:val="center"/>
        <w:rPr>
          <w:color w:val="auto"/>
          <w:sz w:val="22"/>
          <w:szCs w:val="22"/>
        </w:rPr>
      </w:pPr>
    </w:p>
    <w:p w:rsidR="00E533A3" w:rsidRPr="001B437D" w:rsidRDefault="00E533A3" w:rsidP="00E533A3">
      <w:pPr>
        <w:pStyle w:val="Alaprtelmezs"/>
        <w:jc w:val="both"/>
        <w:rPr>
          <w:b/>
          <w:color w:val="auto"/>
          <w:sz w:val="22"/>
          <w:szCs w:val="22"/>
          <w:u w:val="single"/>
        </w:rPr>
      </w:pPr>
      <w:r w:rsidRPr="001B437D">
        <w:rPr>
          <w:b/>
          <w:color w:val="auto"/>
          <w:sz w:val="22"/>
          <w:szCs w:val="22"/>
          <w:u w:val="single"/>
        </w:rPr>
        <w:t>A pályázat kiírója: Törökszentmiklós Városi Önkormányzat Képviselő-testülete</w:t>
      </w:r>
    </w:p>
    <w:p w:rsidR="00E533A3" w:rsidRPr="001B437D" w:rsidRDefault="00E533A3" w:rsidP="00E533A3">
      <w:pPr>
        <w:pStyle w:val="Alaprtelmezs"/>
        <w:jc w:val="both"/>
        <w:rPr>
          <w:b/>
          <w:color w:val="auto"/>
          <w:sz w:val="22"/>
          <w:szCs w:val="22"/>
        </w:rPr>
      </w:pPr>
    </w:p>
    <w:p w:rsidR="00E533A3" w:rsidRPr="001B437D" w:rsidRDefault="00E533A3" w:rsidP="00D773C2">
      <w:pPr>
        <w:pStyle w:val="Alaprtelmezs"/>
        <w:numPr>
          <w:ilvl w:val="0"/>
          <w:numId w:val="57"/>
        </w:numPr>
        <w:jc w:val="both"/>
        <w:rPr>
          <w:b/>
          <w:color w:val="auto"/>
          <w:sz w:val="22"/>
          <w:szCs w:val="22"/>
          <w:u w:val="single"/>
        </w:rPr>
      </w:pPr>
      <w:r w:rsidRPr="001B437D">
        <w:rPr>
          <w:b/>
          <w:color w:val="auto"/>
          <w:sz w:val="22"/>
          <w:szCs w:val="22"/>
          <w:u w:val="single"/>
        </w:rPr>
        <w:t>RÉSZ: A PÁLYÁZÓ</w:t>
      </w:r>
    </w:p>
    <w:p w:rsidR="00E533A3" w:rsidRPr="001B437D" w:rsidRDefault="00E533A3" w:rsidP="00E533A3">
      <w:pPr>
        <w:pStyle w:val="Alaprtelmezs"/>
        <w:jc w:val="both"/>
        <w:rPr>
          <w:b/>
          <w:color w:val="auto"/>
          <w:sz w:val="22"/>
          <w:szCs w:val="22"/>
        </w:rPr>
      </w:pPr>
    </w:p>
    <w:p w:rsidR="00E533A3" w:rsidRPr="001B437D" w:rsidRDefault="00E533A3" w:rsidP="00D773C2">
      <w:pPr>
        <w:pStyle w:val="Alaprtelmezs"/>
        <w:numPr>
          <w:ilvl w:val="0"/>
          <w:numId w:val="56"/>
        </w:numPr>
        <w:jc w:val="both"/>
        <w:rPr>
          <w:b/>
          <w:color w:val="auto"/>
          <w:sz w:val="22"/>
          <w:szCs w:val="22"/>
        </w:rPr>
      </w:pPr>
      <w:r w:rsidRPr="001B437D">
        <w:rPr>
          <w:b/>
          <w:color w:val="auto"/>
          <w:sz w:val="22"/>
          <w:szCs w:val="22"/>
        </w:rPr>
        <w:t>A PÁLYÁZÓ ADATAI</w:t>
      </w:r>
    </w:p>
    <w:p w:rsidR="00E533A3" w:rsidRPr="001B437D" w:rsidRDefault="00E533A3" w:rsidP="00E533A3">
      <w:pPr>
        <w:pStyle w:val="Alaprtelmezs"/>
        <w:ind w:left="283"/>
        <w:jc w:val="both"/>
        <w:rPr>
          <w:color w:val="auto"/>
          <w:sz w:val="22"/>
          <w:szCs w:val="22"/>
        </w:rPr>
      </w:pPr>
      <w:r w:rsidRPr="001B437D">
        <w:rPr>
          <w:color w:val="auto"/>
          <w:sz w:val="22"/>
          <w:szCs w:val="22"/>
        </w:rPr>
        <w:t>1.1. A pályázó megnevezése:</w:t>
      </w:r>
    </w:p>
    <w:p w:rsidR="00E533A3" w:rsidRPr="001B437D" w:rsidRDefault="00E533A3" w:rsidP="00E533A3">
      <w:pPr>
        <w:pStyle w:val="Alaprtelmezs"/>
        <w:jc w:val="both"/>
        <w:rPr>
          <w:color w:val="auto"/>
          <w:sz w:val="22"/>
          <w:szCs w:val="22"/>
        </w:rPr>
      </w:pPr>
    </w:p>
    <w:p w:rsidR="00E533A3" w:rsidRPr="001B437D" w:rsidRDefault="00E533A3" w:rsidP="00D773C2">
      <w:pPr>
        <w:pStyle w:val="Alaprtelmezs"/>
        <w:numPr>
          <w:ilvl w:val="1"/>
          <w:numId w:val="55"/>
        </w:numPr>
        <w:jc w:val="both"/>
        <w:rPr>
          <w:color w:val="auto"/>
          <w:sz w:val="22"/>
          <w:szCs w:val="22"/>
        </w:rPr>
      </w:pPr>
      <w:r w:rsidRPr="001B437D">
        <w:rPr>
          <w:color w:val="auto"/>
          <w:sz w:val="22"/>
          <w:szCs w:val="22"/>
        </w:rPr>
        <w:t>Cím:</w:t>
      </w:r>
    </w:p>
    <w:p w:rsidR="00E533A3" w:rsidRPr="001B437D" w:rsidRDefault="00E533A3" w:rsidP="00E533A3">
      <w:pPr>
        <w:pStyle w:val="Alaprtelmezs"/>
        <w:ind w:left="591"/>
        <w:jc w:val="both"/>
        <w:rPr>
          <w:color w:val="auto"/>
          <w:sz w:val="22"/>
          <w:szCs w:val="22"/>
        </w:rPr>
      </w:pPr>
      <w:r w:rsidRPr="001B437D">
        <w:rPr>
          <w:color w:val="auto"/>
          <w:sz w:val="22"/>
          <w:szCs w:val="22"/>
        </w:rPr>
        <w:t>E-mail</w:t>
      </w:r>
    </w:p>
    <w:p w:rsidR="00E533A3" w:rsidRPr="001B437D" w:rsidRDefault="00E533A3" w:rsidP="00E533A3">
      <w:pPr>
        <w:pStyle w:val="Alaprtelmezs"/>
        <w:ind w:left="591"/>
        <w:jc w:val="both"/>
        <w:rPr>
          <w:color w:val="auto"/>
          <w:sz w:val="22"/>
          <w:szCs w:val="22"/>
        </w:rPr>
      </w:pPr>
      <w:r w:rsidRPr="001B437D">
        <w:rPr>
          <w:color w:val="auto"/>
          <w:sz w:val="22"/>
          <w:szCs w:val="22"/>
        </w:rPr>
        <w:t>Telefon:</w:t>
      </w:r>
    </w:p>
    <w:p w:rsidR="00E533A3" w:rsidRPr="001B437D" w:rsidRDefault="00E533A3" w:rsidP="00D773C2">
      <w:pPr>
        <w:pStyle w:val="Alaprtelmezs"/>
        <w:numPr>
          <w:ilvl w:val="1"/>
          <w:numId w:val="55"/>
        </w:numPr>
        <w:jc w:val="both"/>
        <w:rPr>
          <w:color w:val="auto"/>
          <w:sz w:val="22"/>
          <w:szCs w:val="22"/>
        </w:rPr>
      </w:pPr>
      <w:r w:rsidRPr="001B437D">
        <w:rPr>
          <w:color w:val="auto"/>
          <w:sz w:val="22"/>
          <w:szCs w:val="22"/>
        </w:rPr>
        <w:t>A pályázó szervezet típusa:          közhasznú alapítvány                              egyesület</w:t>
      </w:r>
    </w:p>
    <w:p w:rsidR="00E533A3" w:rsidRPr="001B437D" w:rsidRDefault="00E533A3" w:rsidP="00E533A3">
      <w:pPr>
        <w:pStyle w:val="Alaprtelmezs"/>
        <w:ind w:left="591"/>
        <w:jc w:val="both"/>
        <w:rPr>
          <w:color w:val="auto"/>
          <w:sz w:val="22"/>
          <w:szCs w:val="22"/>
        </w:rPr>
      </w:pPr>
      <w:r w:rsidRPr="001B437D">
        <w:rPr>
          <w:color w:val="auto"/>
          <w:sz w:val="22"/>
          <w:szCs w:val="22"/>
        </w:rPr>
        <w:t>(Kérjük, megfelelőt húzza alá!)</w:t>
      </w:r>
    </w:p>
    <w:p w:rsidR="00E533A3" w:rsidRPr="001B437D" w:rsidRDefault="00E533A3" w:rsidP="00E533A3">
      <w:pPr>
        <w:pStyle w:val="Alaprtelmezs"/>
        <w:ind w:left="591"/>
        <w:jc w:val="both"/>
        <w:rPr>
          <w:color w:val="auto"/>
          <w:sz w:val="22"/>
          <w:szCs w:val="22"/>
        </w:rPr>
      </w:pPr>
    </w:p>
    <w:p w:rsidR="00E533A3" w:rsidRPr="001B437D" w:rsidRDefault="00E533A3" w:rsidP="00D773C2">
      <w:pPr>
        <w:pStyle w:val="Alaprtelmezs"/>
        <w:numPr>
          <w:ilvl w:val="1"/>
          <w:numId w:val="55"/>
        </w:numPr>
        <w:jc w:val="both"/>
        <w:rPr>
          <w:color w:val="auto"/>
          <w:sz w:val="22"/>
          <w:szCs w:val="22"/>
        </w:rPr>
      </w:pPr>
      <w:r w:rsidRPr="001B437D">
        <w:rPr>
          <w:color w:val="auto"/>
          <w:sz w:val="22"/>
          <w:szCs w:val="22"/>
        </w:rPr>
        <w:t>Képviselője (a pályázó nevében aláírásra jogosult!) személy</w:t>
      </w:r>
    </w:p>
    <w:p w:rsidR="00E533A3" w:rsidRPr="001B437D" w:rsidRDefault="00E533A3" w:rsidP="00E533A3">
      <w:pPr>
        <w:pStyle w:val="Alaprtelmezs"/>
        <w:ind w:left="591"/>
        <w:jc w:val="both"/>
        <w:rPr>
          <w:color w:val="auto"/>
          <w:sz w:val="22"/>
          <w:szCs w:val="22"/>
        </w:rPr>
      </w:pPr>
      <w:r w:rsidRPr="001B437D">
        <w:rPr>
          <w:color w:val="auto"/>
          <w:sz w:val="22"/>
          <w:szCs w:val="22"/>
        </w:rPr>
        <w:t>1.4.1. Neve:</w:t>
      </w:r>
    </w:p>
    <w:p w:rsidR="00E533A3" w:rsidRPr="001B437D" w:rsidRDefault="00E533A3" w:rsidP="00E533A3">
      <w:pPr>
        <w:pStyle w:val="Alaprtelmezs"/>
        <w:ind w:left="591"/>
        <w:jc w:val="both"/>
        <w:rPr>
          <w:color w:val="auto"/>
          <w:sz w:val="22"/>
          <w:szCs w:val="22"/>
        </w:rPr>
      </w:pPr>
      <w:r w:rsidRPr="001B437D">
        <w:rPr>
          <w:color w:val="auto"/>
          <w:sz w:val="22"/>
          <w:szCs w:val="22"/>
        </w:rPr>
        <w:t>1.4.2. Telefon:</w:t>
      </w:r>
    </w:p>
    <w:p w:rsidR="00E533A3" w:rsidRPr="001B437D" w:rsidRDefault="00E533A3" w:rsidP="00E533A3">
      <w:pPr>
        <w:pStyle w:val="Alaprtelmezs"/>
        <w:ind w:left="591"/>
        <w:jc w:val="both"/>
        <w:rPr>
          <w:color w:val="auto"/>
          <w:sz w:val="22"/>
          <w:szCs w:val="22"/>
        </w:rPr>
      </w:pPr>
      <w:r w:rsidRPr="001B437D">
        <w:rPr>
          <w:color w:val="auto"/>
          <w:sz w:val="22"/>
          <w:szCs w:val="22"/>
        </w:rPr>
        <w:t>1.4.3. E-mail:</w:t>
      </w:r>
    </w:p>
    <w:p w:rsidR="00E533A3" w:rsidRPr="001B437D" w:rsidRDefault="00E533A3" w:rsidP="00E533A3">
      <w:pPr>
        <w:pStyle w:val="Alaprtelmezs"/>
        <w:ind w:left="591"/>
        <w:jc w:val="both"/>
        <w:rPr>
          <w:color w:val="auto"/>
          <w:sz w:val="22"/>
          <w:szCs w:val="22"/>
        </w:rPr>
      </w:pPr>
    </w:p>
    <w:p w:rsidR="00E533A3" w:rsidRPr="001B437D" w:rsidRDefault="00E533A3" w:rsidP="00D773C2">
      <w:pPr>
        <w:pStyle w:val="Alaprtelmezs"/>
        <w:numPr>
          <w:ilvl w:val="1"/>
          <w:numId w:val="55"/>
        </w:numPr>
        <w:jc w:val="both"/>
        <w:rPr>
          <w:color w:val="auto"/>
          <w:sz w:val="22"/>
          <w:szCs w:val="22"/>
        </w:rPr>
      </w:pPr>
      <w:r w:rsidRPr="001B437D">
        <w:rPr>
          <w:color w:val="auto"/>
          <w:sz w:val="22"/>
          <w:szCs w:val="22"/>
        </w:rPr>
        <w:t>A kapcsolatért felelős személy</w:t>
      </w:r>
    </w:p>
    <w:p w:rsidR="00E533A3" w:rsidRPr="001B437D" w:rsidRDefault="00E533A3" w:rsidP="00E533A3">
      <w:pPr>
        <w:pStyle w:val="Alaprtelmezs"/>
        <w:ind w:left="591"/>
        <w:jc w:val="both"/>
        <w:rPr>
          <w:color w:val="auto"/>
          <w:sz w:val="22"/>
          <w:szCs w:val="22"/>
        </w:rPr>
      </w:pPr>
      <w:r w:rsidRPr="001B437D">
        <w:rPr>
          <w:color w:val="auto"/>
          <w:sz w:val="22"/>
          <w:szCs w:val="22"/>
        </w:rPr>
        <w:t>1.5.1. Neve:</w:t>
      </w:r>
    </w:p>
    <w:p w:rsidR="00E533A3" w:rsidRPr="001B437D" w:rsidRDefault="00E533A3" w:rsidP="00E533A3">
      <w:pPr>
        <w:pStyle w:val="Alaprtelmezs"/>
        <w:ind w:left="591"/>
        <w:jc w:val="both"/>
        <w:rPr>
          <w:color w:val="auto"/>
          <w:sz w:val="22"/>
          <w:szCs w:val="22"/>
        </w:rPr>
      </w:pPr>
      <w:r w:rsidRPr="001B437D">
        <w:rPr>
          <w:color w:val="auto"/>
          <w:sz w:val="22"/>
          <w:szCs w:val="22"/>
        </w:rPr>
        <w:t>1.5.2. Telefon:</w:t>
      </w:r>
    </w:p>
    <w:p w:rsidR="00E533A3" w:rsidRPr="001B437D" w:rsidRDefault="00E533A3" w:rsidP="00E533A3">
      <w:pPr>
        <w:pStyle w:val="Alaprtelmezs"/>
        <w:ind w:left="591"/>
        <w:jc w:val="both"/>
        <w:rPr>
          <w:color w:val="auto"/>
          <w:sz w:val="22"/>
          <w:szCs w:val="22"/>
        </w:rPr>
      </w:pPr>
      <w:r w:rsidRPr="001B437D">
        <w:rPr>
          <w:color w:val="auto"/>
          <w:sz w:val="22"/>
          <w:szCs w:val="22"/>
        </w:rPr>
        <w:t>1.5.3. E-mail:</w:t>
      </w:r>
    </w:p>
    <w:p w:rsidR="00E533A3" w:rsidRPr="001B437D" w:rsidRDefault="00E533A3" w:rsidP="00E533A3">
      <w:pPr>
        <w:pStyle w:val="Alaprtelmezs"/>
        <w:ind w:left="591"/>
        <w:jc w:val="both"/>
        <w:rPr>
          <w:color w:val="auto"/>
          <w:sz w:val="22"/>
          <w:szCs w:val="22"/>
        </w:rPr>
      </w:pPr>
    </w:p>
    <w:p w:rsidR="00E533A3" w:rsidRPr="001B437D" w:rsidRDefault="00E533A3" w:rsidP="00D773C2">
      <w:pPr>
        <w:pStyle w:val="Alaprtelmezs"/>
        <w:numPr>
          <w:ilvl w:val="1"/>
          <w:numId w:val="55"/>
        </w:numPr>
        <w:jc w:val="both"/>
        <w:rPr>
          <w:color w:val="auto"/>
          <w:sz w:val="22"/>
          <w:szCs w:val="22"/>
        </w:rPr>
      </w:pPr>
      <w:r w:rsidRPr="001B437D">
        <w:rPr>
          <w:color w:val="auto"/>
          <w:sz w:val="22"/>
          <w:szCs w:val="22"/>
        </w:rPr>
        <w:t>1. Pályázó bankszámla száma, pénzintézet megnevezése:</w:t>
      </w:r>
    </w:p>
    <w:p w:rsidR="00E533A3" w:rsidRPr="001B437D" w:rsidRDefault="00E533A3" w:rsidP="00E533A3">
      <w:pPr>
        <w:pStyle w:val="Alaprtelmezs"/>
        <w:ind w:left="591"/>
        <w:jc w:val="both"/>
        <w:rPr>
          <w:color w:val="auto"/>
          <w:sz w:val="22"/>
          <w:szCs w:val="22"/>
        </w:rPr>
      </w:pPr>
    </w:p>
    <w:p w:rsidR="00E533A3" w:rsidRPr="001B437D" w:rsidRDefault="00E533A3" w:rsidP="00E533A3">
      <w:pPr>
        <w:pStyle w:val="Alaprtelmezs"/>
        <w:ind w:left="591"/>
        <w:jc w:val="both"/>
        <w:rPr>
          <w:color w:val="auto"/>
          <w:sz w:val="22"/>
          <w:szCs w:val="22"/>
        </w:rPr>
      </w:pPr>
      <w:r w:rsidRPr="001B437D">
        <w:rPr>
          <w:color w:val="auto"/>
          <w:sz w:val="22"/>
          <w:szCs w:val="22"/>
        </w:rPr>
        <w:t>1.6.2. Adószáma:</w:t>
      </w:r>
    </w:p>
    <w:p w:rsidR="00E533A3" w:rsidRPr="001B437D" w:rsidRDefault="00E533A3" w:rsidP="00E533A3">
      <w:pPr>
        <w:pStyle w:val="Alaprtelmezs"/>
        <w:jc w:val="both"/>
        <w:rPr>
          <w:color w:val="auto"/>
          <w:sz w:val="22"/>
          <w:szCs w:val="22"/>
        </w:rPr>
      </w:pPr>
    </w:p>
    <w:p w:rsidR="00E533A3" w:rsidRPr="001B437D" w:rsidRDefault="00E533A3" w:rsidP="00D773C2">
      <w:pPr>
        <w:pStyle w:val="Alaprtelmezs"/>
        <w:numPr>
          <w:ilvl w:val="0"/>
          <w:numId w:val="54"/>
        </w:numPr>
        <w:jc w:val="both"/>
        <w:rPr>
          <w:b/>
          <w:color w:val="auto"/>
          <w:sz w:val="22"/>
          <w:szCs w:val="22"/>
          <w:u w:val="single"/>
        </w:rPr>
      </w:pPr>
      <w:r w:rsidRPr="001B437D">
        <w:rPr>
          <w:b/>
          <w:color w:val="auto"/>
          <w:sz w:val="22"/>
          <w:szCs w:val="22"/>
          <w:u w:val="single"/>
        </w:rPr>
        <w:t>RÉSZ: PROGRAM</w:t>
      </w:r>
    </w:p>
    <w:p w:rsidR="00E533A3" w:rsidRPr="001B437D" w:rsidRDefault="00E533A3" w:rsidP="00E533A3">
      <w:pPr>
        <w:pStyle w:val="Alaprtelmezs"/>
        <w:jc w:val="both"/>
        <w:rPr>
          <w:color w:val="auto"/>
          <w:sz w:val="22"/>
          <w:szCs w:val="22"/>
        </w:rPr>
      </w:pPr>
    </w:p>
    <w:p w:rsidR="00E533A3" w:rsidRPr="001B437D" w:rsidRDefault="00E533A3" w:rsidP="00D773C2">
      <w:pPr>
        <w:pStyle w:val="Alaprtelmezs"/>
        <w:numPr>
          <w:ilvl w:val="1"/>
          <w:numId w:val="53"/>
        </w:numPr>
        <w:jc w:val="both"/>
        <w:rPr>
          <w:color w:val="auto"/>
          <w:sz w:val="22"/>
          <w:szCs w:val="22"/>
        </w:rPr>
      </w:pPr>
      <w:r w:rsidRPr="001B437D">
        <w:rPr>
          <w:color w:val="auto"/>
          <w:sz w:val="22"/>
          <w:szCs w:val="22"/>
        </w:rPr>
        <w:t>Pályázati kategória (Kérjük, a megfelelőt húzza alá!)</w:t>
      </w:r>
    </w:p>
    <w:p w:rsidR="00E533A3" w:rsidRPr="001B437D" w:rsidRDefault="00E533A3" w:rsidP="00E533A3">
      <w:pPr>
        <w:pStyle w:val="Alaprtelmezs"/>
        <w:jc w:val="both"/>
        <w:rPr>
          <w:color w:val="auto"/>
          <w:sz w:val="22"/>
          <w:szCs w:val="22"/>
        </w:rPr>
      </w:pPr>
      <w:r w:rsidRPr="001B437D">
        <w:rPr>
          <w:color w:val="auto"/>
          <w:sz w:val="22"/>
          <w:szCs w:val="22"/>
        </w:rPr>
        <w:t xml:space="preserve">       I./ Program költségek támogatása</w:t>
      </w:r>
    </w:p>
    <w:p w:rsidR="00E533A3" w:rsidRPr="001B437D" w:rsidRDefault="00E533A3" w:rsidP="00E533A3">
      <w:pPr>
        <w:pStyle w:val="Alaprtelmezs"/>
        <w:jc w:val="both"/>
        <w:rPr>
          <w:color w:val="auto"/>
          <w:sz w:val="22"/>
          <w:szCs w:val="22"/>
        </w:rPr>
      </w:pPr>
      <w:r w:rsidRPr="001B437D">
        <w:rPr>
          <w:color w:val="auto"/>
          <w:sz w:val="22"/>
          <w:szCs w:val="22"/>
        </w:rPr>
        <w:tab/>
        <w:t>A) kategória(Komplex rendezvények)</w:t>
      </w:r>
    </w:p>
    <w:p w:rsidR="00E533A3" w:rsidRPr="001B437D" w:rsidRDefault="00E533A3" w:rsidP="00E533A3">
      <w:pPr>
        <w:pStyle w:val="Alaprtelmezs"/>
        <w:jc w:val="both"/>
        <w:rPr>
          <w:color w:val="auto"/>
          <w:sz w:val="22"/>
          <w:szCs w:val="22"/>
        </w:rPr>
      </w:pPr>
      <w:r w:rsidRPr="001B437D">
        <w:rPr>
          <w:color w:val="auto"/>
          <w:sz w:val="22"/>
          <w:szCs w:val="22"/>
        </w:rPr>
        <w:tab/>
        <w:t>B) kategória</w:t>
      </w:r>
    </w:p>
    <w:p w:rsidR="00E533A3" w:rsidRPr="001B437D" w:rsidRDefault="00E533A3" w:rsidP="00E533A3">
      <w:pPr>
        <w:pStyle w:val="Alaprtelmezs"/>
        <w:jc w:val="both"/>
        <w:rPr>
          <w:color w:val="auto"/>
          <w:sz w:val="22"/>
          <w:szCs w:val="22"/>
        </w:rPr>
      </w:pPr>
      <w:r w:rsidRPr="001B437D">
        <w:rPr>
          <w:color w:val="auto"/>
          <w:sz w:val="22"/>
          <w:szCs w:val="22"/>
        </w:rPr>
        <w:t xml:space="preserve">       II../ Pályázati önrész támogatása</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color w:val="auto"/>
          <w:sz w:val="22"/>
          <w:szCs w:val="22"/>
        </w:rPr>
      </w:pPr>
    </w:p>
    <w:p w:rsidR="00E533A3" w:rsidRPr="001B437D" w:rsidRDefault="00E533A3" w:rsidP="00D773C2">
      <w:pPr>
        <w:pStyle w:val="Alaprtelmezs"/>
        <w:numPr>
          <w:ilvl w:val="1"/>
          <w:numId w:val="52"/>
        </w:numPr>
        <w:rPr>
          <w:color w:val="auto"/>
          <w:sz w:val="22"/>
          <w:szCs w:val="22"/>
        </w:rPr>
      </w:pPr>
      <w:r w:rsidRPr="001B437D">
        <w:rPr>
          <w:color w:val="auto"/>
          <w:sz w:val="22"/>
          <w:szCs w:val="22"/>
        </w:rPr>
        <w:t>Pályázati program rövid leírása:_______________________________________________________________________</w:t>
      </w:r>
    </w:p>
    <w:p w:rsidR="00E533A3" w:rsidRPr="001B437D" w:rsidRDefault="00E533A3" w:rsidP="00E533A3">
      <w:pPr>
        <w:pStyle w:val="Alaprtelmezs"/>
        <w:ind w:left="343"/>
        <w:jc w:val="both"/>
        <w:rPr>
          <w:color w:val="auto"/>
          <w:sz w:val="22"/>
          <w:szCs w:val="22"/>
        </w:rPr>
      </w:pPr>
      <w:r w:rsidRPr="001B437D">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41" w:rightFromText="141" w:vertAnchor="text" w:horzAnchor="margin" w:tblpXSpec="center" w:tblpY="191"/>
        <w:tblW w:w="9637" w:type="dxa"/>
        <w:tblLayout w:type="fixed"/>
        <w:tblCellMar>
          <w:left w:w="0" w:type="dxa"/>
          <w:right w:w="0" w:type="dxa"/>
        </w:tblCellMar>
        <w:tblLook w:val="0000" w:firstRow="0" w:lastRow="0" w:firstColumn="0" w:lastColumn="0" w:noHBand="0" w:noVBand="0"/>
      </w:tblPr>
      <w:tblGrid>
        <w:gridCol w:w="2552"/>
        <w:gridCol w:w="1276"/>
        <w:gridCol w:w="1134"/>
        <w:gridCol w:w="1417"/>
        <w:gridCol w:w="1134"/>
        <w:gridCol w:w="1134"/>
        <w:gridCol w:w="990"/>
      </w:tblGrid>
      <w:tr w:rsidR="00E533A3" w:rsidRPr="001B437D" w:rsidTr="00E533A3">
        <w:trPr>
          <w:tblHeader/>
        </w:trPr>
        <w:tc>
          <w:tcPr>
            <w:tcW w:w="2552" w:type="dxa"/>
            <w:tcBorders>
              <w:top w:val="single" w:sz="2" w:space="0" w:color="000000"/>
              <w:left w:val="single" w:sz="2" w:space="0" w:color="000000"/>
            </w:tcBorders>
          </w:tcPr>
          <w:p w:rsidR="00E533A3" w:rsidRPr="001B437D" w:rsidRDefault="00E533A3" w:rsidP="00E533A3">
            <w:pPr>
              <w:pStyle w:val="Tblzatfejlc"/>
              <w:spacing w:after="0"/>
              <w:rPr>
                <w:color w:val="auto"/>
                <w:sz w:val="22"/>
                <w:szCs w:val="22"/>
              </w:rPr>
            </w:pPr>
            <w:r w:rsidRPr="001B437D">
              <w:rPr>
                <w:color w:val="auto"/>
                <w:sz w:val="22"/>
                <w:szCs w:val="22"/>
              </w:rPr>
              <w:lastRenderedPageBreak/>
              <w:t>Esemény, tevékenység</w:t>
            </w:r>
          </w:p>
        </w:tc>
        <w:tc>
          <w:tcPr>
            <w:tcW w:w="1276" w:type="dxa"/>
            <w:tcBorders>
              <w:top w:val="single" w:sz="2" w:space="0" w:color="000000"/>
              <w:left w:val="single" w:sz="2" w:space="0" w:color="000000"/>
            </w:tcBorders>
          </w:tcPr>
          <w:p w:rsidR="00E533A3" w:rsidRPr="001B437D" w:rsidRDefault="00E533A3" w:rsidP="00E533A3">
            <w:pPr>
              <w:pStyle w:val="Tblzatfejlc"/>
              <w:spacing w:after="0"/>
              <w:rPr>
                <w:color w:val="auto"/>
                <w:sz w:val="22"/>
                <w:szCs w:val="22"/>
              </w:rPr>
            </w:pPr>
            <w:r w:rsidRPr="001B437D">
              <w:rPr>
                <w:color w:val="auto"/>
                <w:sz w:val="22"/>
                <w:szCs w:val="22"/>
              </w:rPr>
              <w:t>Célcsoport</w:t>
            </w:r>
          </w:p>
        </w:tc>
        <w:tc>
          <w:tcPr>
            <w:tcW w:w="1134" w:type="dxa"/>
            <w:tcBorders>
              <w:top w:val="single" w:sz="2" w:space="0" w:color="000000"/>
              <w:left w:val="single" w:sz="2" w:space="0" w:color="000000"/>
            </w:tcBorders>
          </w:tcPr>
          <w:p w:rsidR="00E533A3" w:rsidRPr="001B437D" w:rsidRDefault="00E533A3" w:rsidP="00E533A3">
            <w:pPr>
              <w:pStyle w:val="Tblzatfejlc"/>
              <w:spacing w:after="0"/>
              <w:rPr>
                <w:color w:val="auto"/>
                <w:sz w:val="22"/>
                <w:szCs w:val="22"/>
              </w:rPr>
            </w:pPr>
            <w:r w:rsidRPr="001B437D">
              <w:rPr>
                <w:color w:val="auto"/>
                <w:sz w:val="22"/>
                <w:szCs w:val="22"/>
              </w:rPr>
              <w:t>Várható létszám</w:t>
            </w:r>
          </w:p>
        </w:tc>
        <w:tc>
          <w:tcPr>
            <w:tcW w:w="1417" w:type="dxa"/>
            <w:tcBorders>
              <w:top w:val="single" w:sz="2" w:space="0" w:color="000000"/>
              <w:left w:val="single" w:sz="2" w:space="0" w:color="000000"/>
            </w:tcBorders>
          </w:tcPr>
          <w:p w:rsidR="00E533A3" w:rsidRPr="001B437D" w:rsidRDefault="00E533A3" w:rsidP="00E533A3">
            <w:pPr>
              <w:pStyle w:val="Tblzatfejlc"/>
              <w:spacing w:after="0"/>
              <w:rPr>
                <w:color w:val="auto"/>
                <w:sz w:val="22"/>
                <w:szCs w:val="22"/>
              </w:rPr>
            </w:pPr>
            <w:r w:rsidRPr="001B437D">
              <w:rPr>
                <w:color w:val="auto"/>
                <w:sz w:val="22"/>
                <w:szCs w:val="22"/>
              </w:rPr>
              <w:t>Együttműködő partnerek</w:t>
            </w:r>
          </w:p>
        </w:tc>
        <w:tc>
          <w:tcPr>
            <w:tcW w:w="1134" w:type="dxa"/>
            <w:tcBorders>
              <w:top w:val="single" w:sz="2" w:space="0" w:color="000000"/>
              <w:left w:val="single" w:sz="2" w:space="0" w:color="000000"/>
            </w:tcBorders>
          </w:tcPr>
          <w:p w:rsidR="00E533A3" w:rsidRPr="001B437D" w:rsidRDefault="00E533A3" w:rsidP="00E533A3">
            <w:pPr>
              <w:pStyle w:val="Tblzatfejlc"/>
              <w:spacing w:after="0"/>
              <w:rPr>
                <w:color w:val="auto"/>
                <w:sz w:val="22"/>
                <w:szCs w:val="22"/>
              </w:rPr>
            </w:pPr>
            <w:r w:rsidRPr="001B437D">
              <w:rPr>
                <w:color w:val="auto"/>
                <w:sz w:val="22"/>
                <w:szCs w:val="22"/>
              </w:rPr>
              <w:t>Saját forrás (ezer Ft-ban és a teljes összeghez viszonyítva %ban is megadva )</w:t>
            </w:r>
          </w:p>
          <w:p w:rsidR="00E533A3" w:rsidRPr="001B437D" w:rsidRDefault="00E533A3" w:rsidP="00E533A3">
            <w:pPr>
              <w:pStyle w:val="Tblzatfejlc"/>
              <w:spacing w:after="0"/>
              <w:jc w:val="left"/>
              <w:rPr>
                <w:color w:val="auto"/>
                <w:sz w:val="22"/>
                <w:szCs w:val="22"/>
              </w:rPr>
            </w:pPr>
            <w:r w:rsidRPr="001B437D">
              <w:rPr>
                <w:color w:val="auto"/>
                <w:sz w:val="22"/>
                <w:szCs w:val="22"/>
              </w:rPr>
              <w:t xml:space="preserve">     </w:t>
            </w:r>
          </w:p>
        </w:tc>
        <w:tc>
          <w:tcPr>
            <w:tcW w:w="1134" w:type="dxa"/>
            <w:tcBorders>
              <w:top w:val="single" w:sz="2" w:space="0" w:color="000000"/>
              <w:left w:val="single" w:sz="2" w:space="0" w:color="000000"/>
            </w:tcBorders>
          </w:tcPr>
          <w:p w:rsidR="00E533A3" w:rsidRPr="001B437D" w:rsidRDefault="00E533A3" w:rsidP="00E533A3">
            <w:pPr>
              <w:pStyle w:val="Tblzatfejlc"/>
              <w:spacing w:after="0"/>
              <w:rPr>
                <w:color w:val="auto"/>
                <w:sz w:val="22"/>
                <w:szCs w:val="22"/>
              </w:rPr>
            </w:pPr>
            <w:r w:rsidRPr="001B437D">
              <w:rPr>
                <w:color w:val="auto"/>
                <w:sz w:val="22"/>
                <w:szCs w:val="22"/>
              </w:rPr>
              <w:t>Pályázati támogatás kérelem</w:t>
            </w:r>
          </w:p>
          <w:p w:rsidR="00E533A3" w:rsidRPr="001B437D" w:rsidRDefault="00E533A3" w:rsidP="00E533A3">
            <w:pPr>
              <w:pStyle w:val="Tblzatfejlc"/>
              <w:spacing w:after="0"/>
              <w:rPr>
                <w:color w:val="auto"/>
                <w:sz w:val="22"/>
                <w:szCs w:val="22"/>
              </w:rPr>
            </w:pPr>
            <w:r w:rsidRPr="001B437D">
              <w:rPr>
                <w:color w:val="auto"/>
                <w:sz w:val="22"/>
                <w:szCs w:val="22"/>
              </w:rPr>
              <w:t xml:space="preserve"> (ezer Ft-ban )</w:t>
            </w:r>
          </w:p>
        </w:tc>
        <w:tc>
          <w:tcPr>
            <w:tcW w:w="990" w:type="dxa"/>
            <w:tcBorders>
              <w:top w:val="single" w:sz="2" w:space="0" w:color="000000"/>
              <w:left w:val="single" w:sz="2" w:space="0" w:color="000000"/>
              <w:right w:val="single" w:sz="2" w:space="0" w:color="000000"/>
            </w:tcBorders>
          </w:tcPr>
          <w:p w:rsidR="00E533A3" w:rsidRPr="001B437D" w:rsidRDefault="00E533A3" w:rsidP="00E533A3">
            <w:pPr>
              <w:pStyle w:val="Tblzatfejlc"/>
              <w:spacing w:after="0"/>
              <w:rPr>
                <w:color w:val="auto"/>
                <w:sz w:val="22"/>
                <w:szCs w:val="22"/>
              </w:rPr>
            </w:pPr>
            <w:r w:rsidRPr="001B437D">
              <w:rPr>
                <w:color w:val="auto"/>
                <w:sz w:val="22"/>
                <w:szCs w:val="22"/>
              </w:rPr>
              <w:t>Teljes költség (eFt-ban)</w:t>
            </w:r>
          </w:p>
          <w:p w:rsidR="00E533A3" w:rsidRPr="001B437D" w:rsidRDefault="00E533A3" w:rsidP="00E533A3">
            <w:pPr>
              <w:pStyle w:val="Tblzatfejlc"/>
              <w:spacing w:after="0"/>
              <w:rPr>
                <w:color w:val="auto"/>
                <w:sz w:val="22"/>
                <w:szCs w:val="22"/>
              </w:rPr>
            </w:pPr>
            <w:r w:rsidRPr="001B437D">
              <w:rPr>
                <w:color w:val="auto"/>
                <w:sz w:val="22"/>
                <w:szCs w:val="22"/>
              </w:rPr>
              <w:t>(saját forrás+pályá-zati támogatás kérelem összege)</w:t>
            </w:r>
          </w:p>
        </w:tc>
      </w:tr>
      <w:tr w:rsidR="00E533A3" w:rsidRPr="001B437D" w:rsidTr="00E533A3">
        <w:tc>
          <w:tcPr>
            <w:tcW w:w="2552" w:type="dxa"/>
            <w:tcBorders>
              <w:top w:val="single" w:sz="2" w:space="0" w:color="000000"/>
              <w:left w:val="single" w:sz="2" w:space="0" w:color="000000"/>
            </w:tcBorders>
          </w:tcPr>
          <w:p w:rsidR="00E533A3" w:rsidRPr="001B437D" w:rsidRDefault="00E533A3" w:rsidP="00E533A3">
            <w:pPr>
              <w:pStyle w:val="Tblzattartalom"/>
              <w:spacing w:after="0"/>
              <w:rPr>
                <w:color w:val="auto"/>
                <w:sz w:val="22"/>
                <w:szCs w:val="22"/>
              </w:rPr>
            </w:pPr>
          </w:p>
        </w:tc>
        <w:tc>
          <w:tcPr>
            <w:tcW w:w="1276" w:type="dxa"/>
            <w:tcBorders>
              <w:top w:val="single" w:sz="2" w:space="0" w:color="000000"/>
              <w:left w:val="single" w:sz="2" w:space="0" w:color="000000"/>
            </w:tcBorders>
          </w:tcPr>
          <w:p w:rsidR="00E533A3" w:rsidRPr="001B437D" w:rsidRDefault="00E533A3" w:rsidP="00E533A3">
            <w:pPr>
              <w:pStyle w:val="Tblzattartalom"/>
              <w:spacing w:after="0"/>
              <w:rPr>
                <w:color w:val="auto"/>
                <w:sz w:val="22"/>
                <w:szCs w:val="22"/>
              </w:rPr>
            </w:pPr>
          </w:p>
        </w:tc>
        <w:tc>
          <w:tcPr>
            <w:tcW w:w="1134" w:type="dxa"/>
            <w:tcBorders>
              <w:top w:val="single" w:sz="2" w:space="0" w:color="000000"/>
              <w:left w:val="single" w:sz="2" w:space="0" w:color="000000"/>
            </w:tcBorders>
          </w:tcPr>
          <w:p w:rsidR="00E533A3" w:rsidRPr="001B437D" w:rsidRDefault="00E533A3" w:rsidP="00E533A3">
            <w:pPr>
              <w:pStyle w:val="Tblzattartalom"/>
              <w:spacing w:after="0"/>
              <w:rPr>
                <w:color w:val="auto"/>
                <w:sz w:val="22"/>
                <w:szCs w:val="22"/>
              </w:rPr>
            </w:pPr>
          </w:p>
        </w:tc>
        <w:tc>
          <w:tcPr>
            <w:tcW w:w="1417" w:type="dxa"/>
            <w:tcBorders>
              <w:top w:val="single" w:sz="2" w:space="0" w:color="000000"/>
              <w:left w:val="single" w:sz="2" w:space="0" w:color="000000"/>
            </w:tcBorders>
          </w:tcPr>
          <w:p w:rsidR="00E533A3" w:rsidRPr="001B437D" w:rsidRDefault="00E533A3" w:rsidP="00E533A3">
            <w:pPr>
              <w:pStyle w:val="Tblzattartalom"/>
              <w:spacing w:after="0"/>
              <w:rPr>
                <w:color w:val="auto"/>
                <w:sz w:val="22"/>
                <w:szCs w:val="22"/>
              </w:rPr>
            </w:pPr>
          </w:p>
        </w:tc>
        <w:tc>
          <w:tcPr>
            <w:tcW w:w="1134" w:type="dxa"/>
            <w:tcBorders>
              <w:top w:val="single" w:sz="2" w:space="0" w:color="000000"/>
              <w:left w:val="single" w:sz="2" w:space="0" w:color="000000"/>
            </w:tcBorders>
          </w:tcPr>
          <w:p w:rsidR="00E533A3" w:rsidRPr="001B437D" w:rsidRDefault="00E533A3" w:rsidP="00E533A3">
            <w:pPr>
              <w:pStyle w:val="Tblzattartalom"/>
              <w:spacing w:after="0"/>
              <w:rPr>
                <w:color w:val="auto"/>
                <w:sz w:val="22"/>
                <w:szCs w:val="22"/>
              </w:rPr>
            </w:pPr>
          </w:p>
        </w:tc>
        <w:tc>
          <w:tcPr>
            <w:tcW w:w="1134" w:type="dxa"/>
            <w:tcBorders>
              <w:top w:val="single" w:sz="2" w:space="0" w:color="000000"/>
              <w:left w:val="single" w:sz="2" w:space="0" w:color="000000"/>
            </w:tcBorders>
          </w:tcPr>
          <w:p w:rsidR="00E533A3" w:rsidRPr="001B437D" w:rsidRDefault="00E533A3" w:rsidP="00E533A3">
            <w:pPr>
              <w:pStyle w:val="Tblzattartalom"/>
              <w:spacing w:after="0"/>
              <w:rPr>
                <w:color w:val="auto"/>
                <w:sz w:val="22"/>
                <w:szCs w:val="22"/>
              </w:rPr>
            </w:pPr>
          </w:p>
        </w:tc>
        <w:tc>
          <w:tcPr>
            <w:tcW w:w="990" w:type="dxa"/>
            <w:tcBorders>
              <w:top w:val="single" w:sz="2" w:space="0" w:color="000000"/>
              <w:left w:val="single" w:sz="2" w:space="0" w:color="000000"/>
              <w:right w:val="single" w:sz="2" w:space="0" w:color="000000"/>
            </w:tcBorders>
          </w:tcPr>
          <w:p w:rsidR="00E533A3" w:rsidRPr="001B437D" w:rsidRDefault="00E533A3" w:rsidP="00E533A3">
            <w:pPr>
              <w:pStyle w:val="Tblzattartalom"/>
              <w:spacing w:after="0"/>
              <w:rPr>
                <w:color w:val="auto"/>
                <w:sz w:val="22"/>
                <w:szCs w:val="22"/>
              </w:rPr>
            </w:pPr>
          </w:p>
        </w:tc>
      </w:tr>
      <w:tr w:rsidR="00E533A3" w:rsidRPr="001B437D" w:rsidTr="00E533A3">
        <w:tc>
          <w:tcPr>
            <w:tcW w:w="2552" w:type="dxa"/>
            <w:tcBorders>
              <w:left w:val="single" w:sz="2" w:space="0" w:color="000000"/>
            </w:tcBorders>
          </w:tcPr>
          <w:p w:rsidR="00E533A3" w:rsidRPr="001B437D" w:rsidRDefault="00E533A3" w:rsidP="00E533A3">
            <w:pPr>
              <w:pStyle w:val="Tblzattartalom"/>
              <w:spacing w:after="0"/>
              <w:rPr>
                <w:color w:val="auto"/>
                <w:sz w:val="22"/>
                <w:szCs w:val="22"/>
              </w:rPr>
            </w:pPr>
          </w:p>
        </w:tc>
        <w:tc>
          <w:tcPr>
            <w:tcW w:w="1276" w:type="dxa"/>
            <w:tcBorders>
              <w:left w:val="single" w:sz="2" w:space="0" w:color="000000"/>
            </w:tcBorders>
          </w:tcPr>
          <w:p w:rsidR="00E533A3" w:rsidRPr="001B437D" w:rsidRDefault="00E533A3" w:rsidP="00E533A3">
            <w:pPr>
              <w:pStyle w:val="Tblzattartalom"/>
              <w:spacing w:after="0"/>
              <w:rPr>
                <w:color w:val="auto"/>
                <w:sz w:val="22"/>
                <w:szCs w:val="22"/>
              </w:rPr>
            </w:pPr>
          </w:p>
        </w:tc>
        <w:tc>
          <w:tcPr>
            <w:tcW w:w="1134" w:type="dxa"/>
            <w:tcBorders>
              <w:left w:val="single" w:sz="2" w:space="0" w:color="000000"/>
            </w:tcBorders>
          </w:tcPr>
          <w:p w:rsidR="00E533A3" w:rsidRPr="001B437D" w:rsidRDefault="00E533A3" w:rsidP="00E533A3">
            <w:pPr>
              <w:pStyle w:val="Tblzattartalom"/>
              <w:spacing w:after="0"/>
              <w:rPr>
                <w:color w:val="auto"/>
                <w:sz w:val="22"/>
                <w:szCs w:val="22"/>
              </w:rPr>
            </w:pPr>
          </w:p>
        </w:tc>
        <w:tc>
          <w:tcPr>
            <w:tcW w:w="1417" w:type="dxa"/>
            <w:tcBorders>
              <w:left w:val="single" w:sz="2" w:space="0" w:color="000000"/>
            </w:tcBorders>
          </w:tcPr>
          <w:p w:rsidR="00E533A3" w:rsidRPr="001B437D" w:rsidRDefault="00E533A3" w:rsidP="00E533A3">
            <w:pPr>
              <w:pStyle w:val="Tblzattartalom"/>
              <w:spacing w:after="0"/>
              <w:rPr>
                <w:color w:val="auto"/>
                <w:sz w:val="22"/>
                <w:szCs w:val="22"/>
              </w:rPr>
            </w:pPr>
          </w:p>
        </w:tc>
        <w:tc>
          <w:tcPr>
            <w:tcW w:w="1134" w:type="dxa"/>
            <w:tcBorders>
              <w:left w:val="single" w:sz="2" w:space="0" w:color="000000"/>
            </w:tcBorders>
          </w:tcPr>
          <w:p w:rsidR="00E533A3" w:rsidRPr="001B437D" w:rsidRDefault="00E533A3" w:rsidP="00E533A3">
            <w:pPr>
              <w:pStyle w:val="Tblzattartalom"/>
              <w:spacing w:after="0"/>
              <w:rPr>
                <w:color w:val="auto"/>
                <w:sz w:val="22"/>
                <w:szCs w:val="22"/>
              </w:rPr>
            </w:pPr>
          </w:p>
        </w:tc>
        <w:tc>
          <w:tcPr>
            <w:tcW w:w="1134" w:type="dxa"/>
            <w:tcBorders>
              <w:left w:val="single" w:sz="2" w:space="0" w:color="000000"/>
            </w:tcBorders>
          </w:tcPr>
          <w:p w:rsidR="00E533A3" w:rsidRPr="001B437D" w:rsidRDefault="00E533A3" w:rsidP="00E533A3">
            <w:pPr>
              <w:pStyle w:val="Tblzattartalom"/>
              <w:spacing w:after="0"/>
              <w:rPr>
                <w:color w:val="auto"/>
                <w:sz w:val="22"/>
                <w:szCs w:val="22"/>
              </w:rPr>
            </w:pPr>
          </w:p>
        </w:tc>
        <w:tc>
          <w:tcPr>
            <w:tcW w:w="990" w:type="dxa"/>
            <w:tcBorders>
              <w:left w:val="single" w:sz="2" w:space="0" w:color="000000"/>
              <w:right w:val="single" w:sz="2" w:space="0" w:color="000000"/>
            </w:tcBorders>
          </w:tcPr>
          <w:p w:rsidR="00E533A3" w:rsidRPr="001B437D" w:rsidRDefault="00E533A3" w:rsidP="00E533A3">
            <w:pPr>
              <w:pStyle w:val="Tblzattartalom"/>
              <w:spacing w:after="0"/>
              <w:rPr>
                <w:color w:val="auto"/>
                <w:sz w:val="22"/>
                <w:szCs w:val="22"/>
              </w:rPr>
            </w:pPr>
          </w:p>
        </w:tc>
      </w:tr>
      <w:tr w:rsidR="00E533A3" w:rsidRPr="001B437D" w:rsidTr="00E533A3">
        <w:tc>
          <w:tcPr>
            <w:tcW w:w="2552" w:type="dxa"/>
            <w:tcBorders>
              <w:left w:val="single" w:sz="2" w:space="0" w:color="000000"/>
            </w:tcBorders>
          </w:tcPr>
          <w:p w:rsidR="00E533A3" w:rsidRPr="001B437D" w:rsidRDefault="00E533A3" w:rsidP="00E533A3">
            <w:pPr>
              <w:pStyle w:val="Tblzattartalom"/>
              <w:spacing w:after="0"/>
              <w:rPr>
                <w:color w:val="auto"/>
                <w:sz w:val="22"/>
                <w:szCs w:val="22"/>
              </w:rPr>
            </w:pPr>
          </w:p>
        </w:tc>
        <w:tc>
          <w:tcPr>
            <w:tcW w:w="1276" w:type="dxa"/>
            <w:tcBorders>
              <w:left w:val="single" w:sz="2" w:space="0" w:color="000000"/>
            </w:tcBorders>
          </w:tcPr>
          <w:p w:rsidR="00E533A3" w:rsidRPr="001B437D" w:rsidRDefault="00E533A3" w:rsidP="00E533A3">
            <w:pPr>
              <w:pStyle w:val="Tblzattartalom"/>
              <w:spacing w:after="0"/>
              <w:rPr>
                <w:color w:val="auto"/>
                <w:sz w:val="22"/>
                <w:szCs w:val="22"/>
              </w:rPr>
            </w:pPr>
          </w:p>
        </w:tc>
        <w:tc>
          <w:tcPr>
            <w:tcW w:w="1134" w:type="dxa"/>
            <w:tcBorders>
              <w:left w:val="single" w:sz="2" w:space="0" w:color="000000"/>
            </w:tcBorders>
          </w:tcPr>
          <w:p w:rsidR="00E533A3" w:rsidRPr="001B437D" w:rsidRDefault="00E533A3" w:rsidP="00E533A3">
            <w:pPr>
              <w:pStyle w:val="Tblzattartalom"/>
              <w:spacing w:after="0"/>
              <w:rPr>
                <w:color w:val="auto"/>
                <w:sz w:val="22"/>
                <w:szCs w:val="22"/>
              </w:rPr>
            </w:pPr>
          </w:p>
        </w:tc>
        <w:tc>
          <w:tcPr>
            <w:tcW w:w="1417" w:type="dxa"/>
            <w:tcBorders>
              <w:left w:val="single" w:sz="2" w:space="0" w:color="000000"/>
            </w:tcBorders>
          </w:tcPr>
          <w:p w:rsidR="00E533A3" w:rsidRPr="001B437D" w:rsidRDefault="00E533A3" w:rsidP="00E533A3">
            <w:pPr>
              <w:pStyle w:val="Tblzattartalom"/>
              <w:spacing w:after="0"/>
              <w:rPr>
                <w:color w:val="auto"/>
                <w:sz w:val="22"/>
                <w:szCs w:val="22"/>
              </w:rPr>
            </w:pPr>
          </w:p>
        </w:tc>
        <w:tc>
          <w:tcPr>
            <w:tcW w:w="1134" w:type="dxa"/>
            <w:tcBorders>
              <w:left w:val="single" w:sz="2" w:space="0" w:color="000000"/>
            </w:tcBorders>
          </w:tcPr>
          <w:p w:rsidR="00E533A3" w:rsidRPr="001B437D" w:rsidRDefault="00E533A3" w:rsidP="00E533A3">
            <w:pPr>
              <w:pStyle w:val="Tblzattartalom"/>
              <w:spacing w:after="0"/>
              <w:rPr>
                <w:color w:val="auto"/>
                <w:sz w:val="22"/>
                <w:szCs w:val="22"/>
              </w:rPr>
            </w:pPr>
          </w:p>
        </w:tc>
        <w:tc>
          <w:tcPr>
            <w:tcW w:w="1134" w:type="dxa"/>
            <w:tcBorders>
              <w:left w:val="single" w:sz="2" w:space="0" w:color="000000"/>
            </w:tcBorders>
          </w:tcPr>
          <w:p w:rsidR="00E533A3" w:rsidRPr="001B437D" w:rsidRDefault="00E533A3" w:rsidP="00E533A3">
            <w:pPr>
              <w:pStyle w:val="Tblzattartalom"/>
              <w:spacing w:after="0"/>
              <w:rPr>
                <w:color w:val="auto"/>
                <w:sz w:val="22"/>
                <w:szCs w:val="22"/>
              </w:rPr>
            </w:pPr>
          </w:p>
        </w:tc>
        <w:tc>
          <w:tcPr>
            <w:tcW w:w="990" w:type="dxa"/>
            <w:tcBorders>
              <w:left w:val="single" w:sz="2" w:space="0" w:color="000000"/>
              <w:right w:val="single" w:sz="2" w:space="0" w:color="000000"/>
            </w:tcBorders>
          </w:tcPr>
          <w:p w:rsidR="00E533A3" w:rsidRPr="001B437D" w:rsidRDefault="00E533A3" w:rsidP="00E533A3">
            <w:pPr>
              <w:pStyle w:val="Tblzattartalom"/>
              <w:spacing w:after="0"/>
              <w:rPr>
                <w:color w:val="auto"/>
                <w:sz w:val="22"/>
                <w:szCs w:val="22"/>
              </w:rPr>
            </w:pPr>
          </w:p>
        </w:tc>
      </w:tr>
      <w:tr w:rsidR="00E533A3" w:rsidRPr="001B437D" w:rsidTr="00E533A3">
        <w:tc>
          <w:tcPr>
            <w:tcW w:w="2552" w:type="dxa"/>
            <w:tcBorders>
              <w:left w:val="single" w:sz="2" w:space="0" w:color="000000"/>
              <w:bottom w:val="single" w:sz="2" w:space="0" w:color="000000"/>
            </w:tcBorders>
          </w:tcPr>
          <w:p w:rsidR="00E533A3" w:rsidRPr="001B437D" w:rsidRDefault="00E533A3" w:rsidP="00E533A3">
            <w:pPr>
              <w:pStyle w:val="Tblzattartalom"/>
              <w:spacing w:after="0"/>
              <w:rPr>
                <w:color w:val="auto"/>
                <w:sz w:val="22"/>
                <w:szCs w:val="22"/>
              </w:rPr>
            </w:pPr>
          </w:p>
        </w:tc>
        <w:tc>
          <w:tcPr>
            <w:tcW w:w="1276" w:type="dxa"/>
            <w:tcBorders>
              <w:left w:val="single" w:sz="2" w:space="0" w:color="000000"/>
              <w:bottom w:val="single" w:sz="2" w:space="0" w:color="000000"/>
            </w:tcBorders>
          </w:tcPr>
          <w:p w:rsidR="00E533A3" w:rsidRPr="001B437D" w:rsidRDefault="00E533A3" w:rsidP="00E533A3">
            <w:pPr>
              <w:pStyle w:val="Tblzattartalom"/>
              <w:spacing w:after="0"/>
              <w:rPr>
                <w:color w:val="auto"/>
                <w:sz w:val="22"/>
                <w:szCs w:val="22"/>
              </w:rPr>
            </w:pPr>
          </w:p>
        </w:tc>
        <w:tc>
          <w:tcPr>
            <w:tcW w:w="1134" w:type="dxa"/>
            <w:tcBorders>
              <w:left w:val="single" w:sz="2" w:space="0" w:color="000000"/>
              <w:bottom w:val="single" w:sz="2" w:space="0" w:color="000000"/>
            </w:tcBorders>
          </w:tcPr>
          <w:p w:rsidR="00E533A3" w:rsidRPr="001B437D" w:rsidRDefault="00E533A3" w:rsidP="00E533A3">
            <w:pPr>
              <w:pStyle w:val="Tblzattartalom"/>
              <w:spacing w:after="0"/>
              <w:rPr>
                <w:color w:val="auto"/>
                <w:sz w:val="22"/>
                <w:szCs w:val="22"/>
              </w:rPr>
            </w:pPr>
          </w:p>
        </w:tc>
        <w:tc>
          <w:tcPr>
            <w:tcW w:w="1417" w:type="dxa"/>
            <w:tcBorders>
              <w:left w:val="single" w:sz="2" w:space="0" w:color="000000"/>
              <w:bottom w:val="single" w:sz="2" w:space="0" w:color="000000"/>
            </w:tcBorders>
          </w:tcPr>
          <w:p w:rsidR="00E533A3" w:rsidRPr="001B437D" w:rsidRDefault="00E533A3" w:rsidP="00E533A3">
            <w:pPr>
              <w:pStyle w:val="Tblzattartalom"/>
              <w:spacing w:after="0"/>
              <w:rPr>
                <w:color w:val="auto"/>
                <w:sz w:val="22"/>
                <w:szCs w:val="22"/>
              </w:rPr>
            </w:pPr>
          </w:p>
        </w:tc>
        <w:tc>
          <w:tcPr>
            <w:tcW w:w="1134" w:type="dxa"/>
            <w:tcBorders>
              <w:left w:val="single" w:sz="2" w:space="0" w:color="000000"/>
              <w:bottom w:val="single" w:sz="2" w:space="0" w:color="000000"/>
            </w:tcBorders>
          </w:tcPr>
          <w:p w:rsidR="00E533A3" w:rsidRPr="001B437D" w:rsidRDefault="00E533A3" w:rsidP="00E533A3">
            <w:pPr>
              <w:pStyle w:val="Tblzattartalom"/>
              <w:spacing w:after="0"/>
              <w:rPr>
                <w:color w:val="auto"/>
                <w:sz w:val="22"/>
                <w:szCs w:val="22"/>
              </w:rPr>
            </w:pPr>
          </w:p>
        </w:tc>
        <w:tc>
          <w:tcPr>
            <w:tcW w:w="1134" w:type="dxa"/>
            <w:tcBorders>
              <w:left w:val="single" w:sz="2" w:space="0" w:color="000000"/>
              <w:bottom w:val="single" w:sz="2" w:space="0" w:color="000000"/>
            </w:tcBorders>
          </w:tcPr>
          <w:p w:rsidR="00E533A3" w:rsidRPr="001B437D" w:rsidRDefault="00E533A3" w:rsidP="00E533A3">
            <w:pPr>
              <w:pStyle w:val="Tblzattartalom"/>
              <w:spacing w:after="0"/>
              <w:rPr>
                <w:color w:val="auto"/>
                <w:sz w:val="22"/>
                <w:szCs w:val="22"/>
              </w:rPr>
            </w:pPr>
          </w:p>
        </w:tc>
        <w:tc>
          <w:tcPr>
            <w:tcW w:w="990" w:type="dxa"/>
            <w:tcBorders>
              <w:left w:val="single" w:sz="2" w:space="0" w:color="000000"/>
              <w:bottom w:val="single" w:sz="2" w:space="0" w:color="000000"/>
              <w:right w:val="single" w:sz="2" w:space="0" w:color="000000"/>
            </w:tcBorders>
          </w:tcPr>
          <w:p w:rsidR="00E533A3" w:rsidRPr="001B437D" w:rsidRDefault="00E533A3" w:rsidP="00E533A3">
            <w:pPr>
              <w:pStyle w:val="Tblzattartalom"/>
              <w:spacing w:after="0"/>
              <w:rPr>
                <w:color w:val="auto"/>
                <w:sz w:val="22"/>
                <w:szCs w:val="22"/>
              </w:rPr>
            </w:pPr>
          </w:p>
        </w:tc>
      </w:tr>
    </w:tbl>
    <w:p w:rsidR="00E533A3" w:rsidRPr="001B437D" w:rsidRDefault="00E533A3" w:rsidP="00E533A3">
      <w:pPr>
        <w:pStyle w:val="Alaprtelmezs"/>
        <w:ind w:left="343"/>
        <w:jc w:val="both"/>
        <w:rPr>
          <w:color w:val="auto"/>
          <w:sz w:val="22"/>
          <w:szCs w:val="22"/>
        </w:rPr>
      </w:pPr>
      <w:r w:rsidRPr="001B437D">
        <w:rPr>
          <w:color w:val="auto"/>
          <w:sz w:val="22"/>
          <w:szCs w:val="22"/>
        </w:rPr>
        <w:t xml:space="preserve"> (Részletes programot mellékletként csatolja!)</w:t>
      </w:r>
    </w:p>
    <w:p w:rsidR="00E533A3" w:rsidRPr="001B437D" w:rsidRDefault="00E533A3" w:rsidP="00E533A3">
      <w:pPr>
        <w:pStyle w:val="Alaprtelmezs"/>
        <w:jc w:val="both"/>
        <w:rPr>
          <w:color w:val="auto"/>
          <w:sz w:val="22"/>
          <w:szCs w:val="22"/>
        </w:rPr>
      </w:pPr>
    </w:p>
    <w:p w:rsidR="00E533A3" w:rsidRPr="001B437D" w:rsidRDefault="00E533A3" w:rsidP="00D773C2">
      <w:pPr>
        <w:pStyle w:val="Alaprtelmezs"/>
        <w:numPr>
          <w:ilvl w:val="1"/>
          <w:numId w:val="66"/>
        </w:numPr>
        <w:jc w:val="both"/>
        <w:rPr>
          <w:b/>
          <w:color w:val="auto"/>
          <w:sz w:val="22"/>
          <w:szCs w:val="22"/>
        </w:rPr>
      </w:pPr>
      <w:r w:rsidRPr="001B437D">
        <w:rPr>
          <w:b/>
          <w:color w:val="auto"/>
          <w:sz w:val="22"/>
          <w:szCs w:val="22"/>
        </w:rPr>
        <w:t>A MEGVALÓSÍTÁS</w:t>
      </w:r>
    </w:p>
    <w:p w:rsidR="00E533A3" w:rsidRPr="001B437D" w:rsidRDefault="00E533A3" w:rsidP="00D773C2">
      <w:pPr>
        <w:pStyle w:val="Alaprtelmezs"/>
        <w:numPr>
          <w:ilvl w:val="2"/>
          <w:numId w:val="65"/>
        </w:numPr>
        <w:tabs>
          <w:tab w:val="clear" w:pos="720"/>
        </w:tabs>
        <w:ind w:left="343" w:hanging="283"/>
        <w:jc w:val="both"/>
        <w:rPr>
          <w:color w:val="auto"/>
          <w:sz w:val="22"/>
          <w:szCs w:val="22"/>
        </w:rPr>
      </w:pPr>
      <w:r w:rsidRPr="001B437D">
        <w:rPr>
          <w:color w:val="auto"/>
          <w:sz w:val="22"/>
          <w:szCs w:val="22"/>
        </w:rPr>
        <w:t>Kezdeti időpontja:_________________év __________________hó ____________nap</w:t>
      </w:r>
    </w:p>
    <w:p w:rsidR="00E533A3" w:rsidRPr="001B437D" w:rsidRDefault="00E533A3" w:rsidP="00D773C2">
      <w:pPr>
        <w:pStyle w:val="Alaprtelmezs"/>
        <w:numPr>
          <w:ilvl w:val="2"/>
          <w:numId w:val="65"/>
        </w:numPr>
        <w:tabs>
          <w:tab w:val="clear" w:pos="720"/>
        </w:tabs>
        <w:ind w:left="343" w:hanging="283"/>
        <w:jc w:val="both"/>
        <w:rPr>
          <w:color w:val="auto"/>
          <w:sz w:val="22"/>
          <w:szCs w:val="22"/>
        </w:rPr>
      </w:pPr>
      <w:r w:rsidRPr="001B437D">
        <w:rPr>
          <w:color w:val="auto"/>
          <w:sz w:val="22"/>
          <w:szCs w:val="22"/>
        </w:rPr>
        <w:t>A befejezés időpontja:______________év __________________hó ____________nap</w:t>
      </w:r>
    </w:p>
    <w:p w:rsidR="00E533A3" w:rsidRPr="001B437D" w:rsidRDefault="00E533A3" w:rsidP="00D773C2">
      <w:pPr>
        <w:pStyle w:val="Alaprtelmezs"/>
        <w:numPr>
          <w:ilvl w:val="2"/>
          <w:numId w:val="65"/>
        </w:numPr>
        <w:tabs>
          <w:tab w:val="clear" w:pos="720"/>
        </w:tabs>
        <w:ind w:left="343" w:hanging="283"/>
        <w:jc w:val="both"/>
        <w:rPr>
          <w:color w:val="auto"/>
          <w:sz w:val="22"/>
          <w:szCs w:val="22"/>
        </w:rPr>
      </w:pPr>
      <w:r w:rsidRPr="001B437D">
        <w:rPr>
          <w:color w:val="auto"/>
          <w:sz w:val="22"/>
          <w:szCs w:val="22"/>
        </w:rPr>
        <w:t>Megvalósítás helyszíne:</w:t>
      </w:r>
    </w:p>
    <w:p w:rsidR="00E533A3" w:rsidRPr="001B437D" w:rsidRDefault="00E533A3" w:rsidP="00E533A3">
      <w:pPr>
        <w:pStyle w:val="Alaprtelmezs"/>
        <w:jc w:val="both"/>
        <w:rPr>
          <w:color w:val="auto"/>
          <w:sz w:val="22"/>
          <w:szCs w:val="22"/>
        </w:rPr>
      </w:pPr>
    </w:p>
    <w:p w:rsidR="00E533A3" w:rsidRPr="001B437D" w:rsidRDefault="00E533A3" w:rsidP="00D773C2">
      <w:pPr>
        <w:pStyle w:val="Alaprtelmezs"/>
        <w:numPr>
          <w:ilvl w:val="0"/>
          <w:numId w:val="64"/>
        </w:numPr>
        <w:jc w:val="both"/>
        <w:rPr>
          <w:b/>
          <w:color w:val="auto"/>
          <w:sz w:val="22"/>
          <w:szCs w:val="22"/>
        </w:rPr>
      </w:pPr>
      <w:r w:rsidRPr="001B437D">
        <w:rPr>
          <w:b/>
          <w:color w:val="auto"/>
          <w:sz w:val="22"/>
          <w:szCs w:val="22"/>
        </w:rPr>
        <w:t>EGYÉB ADATOK</w:t>
      </w:r>
    </w:p>
    <w:p w:rsidR="00E533A3" w:rsidRPr="001B437D" w:rsidRDefault="00E533A3" w:rsidP="00E533A3">
      <w:pPr>
        <w:pStyle w:val="Alaprtelmezs"/>
        <w:jc w:val="both"/>
        <w:rPr>
          <w:b/>
          <w:color w:val="auto"/>
          <w:sz w:val="22"/>
          <w:szCs w:val="22"/>
        </w:rPr>
      </w:pPr>
    </w:p>
    <w:p w:rsidR="00E533A3" w:rsidRPr="001B437D" w:rsidRDefault="00E533A3" w:rsidP="00D773C2">
      <w:pPr>
        <w:pStyle w:val="Alaprtelmezs"/>
        <w:numPr>
          <w:ilvl w:val="1"/>
          <w:numId w:val="62"/>
        </w:numPr>
        <w:jc w:val="both"/>
        <w:rPr>
          <w:color w:val="auto"/>
          <w:sz w:val="22"/>
          <w:szCs w:val="22"/>
        </w:rPr>
      </w:pPr>
      <w:r w:rsidRPr="001B437D">
        <w:rPr>
          <w:color w:val="auto"/>
          <w:sz w:val="22"/>
          <w:szCs w:val="22"/>
        </w:rPr>
        <w:t>A pályázó egyéb közlendői:</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color w:val="auto"/>
          <w:sz w:val="22"/>
          <w:szCs w:val="22"/>
        </w:rPr>
      </w:pPr>
      <w:r w:rsidRPr="001B437D">
        <w:rPr>
          <w:color w:val="auto"/>
          <w:sz w:val="22"/>
          <w:szCs w:val="22"/>
        </w:rPr>
        <w:t xml:space="preserve">Dátum:_____________________________ </w:t>
      </w:r>
      <w:r w:rsidRPr="001B437D">
        <w:rPr>
          <w:color w:val="auto"/>
          <w:sz w:val="22"/>
          <w:szCs w:val="22"/>
        </w:rPr>
        <w:tab/>
        <w:t>.........................................................</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ind w:left="5000"/>
        <w:jc w:val="both"/>
        <w:rPr>
          <w:color w:val="auto"/>
          <w:sz w:val="22"/>
          <w:szCs w:val="22"/>
        </w:rPr>
      </w:pPr>
      <w:r w:rsidRPr="001B437D">
        <w:rPr>
          <w:color w:val="auto"/>
          <w:sz w:val="22"/>
          <w:szCs w:val="22"/>
        </w:rPr>
        <w:t xml:space="preserve">        Szervezet vezetőjének aláírása </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right"/>
        <w:rPr>
          <w:b/>
          <w:color w:val="auto"/>
          <w:sz w:val="22"/>
          <w:szCs w:val="22"/>
        </w:rPr>
      </w:pPr>
      <w:r w:rsidRPr="001B437D">
        <w:rPr>
          <w:b/>
          <w:color w:val="auto"/>
          <w:sz w:val="22"/>
          <w:szCs w:val="22"/>
        </w:rPr>
        <w:t>Mellékletek</w:t>
      </w:r>
    </w:p>
    <w:p w:rsidR="00E533A3" w:rsidRPr="001B437D" w:rsidRDefault="00E533A3" w:rsidP="00D773C2">
      <w:pPr>
        <w:pStyle w:val="Alaprtelmezs"/>
        <w:numPr>
          <w:ilvl w:val="1"/>
          <w:numId w:val="67"/>
        </w:numPr>
        <w:jc w:val="center"/>
        <w:rPr>
          <w:b/>
          <w:color w:val="auto"/>
          <w:sz w:val="22"/>
          <w:szCs w:val="22"/>
        </w:rPr>
      </w:pPr>
      <w:r w:rsidRPr="001B437D">
        <w:rPr>
          <w:b/>
          <w:color w:val="auto"/>
          <w:sz w:val="22"/>
          <w:szCs w:val="22"/>
        </w:rPr>
        <w:t xml:space="preserve">sz. NYILATKOZAT </w:t>
      </w:r>
    </w:p>
    <w:p w:rsidR="00E533A3" w:rsidRPr="001B437D" w:rsidRDefault="00E533A3" w:rsidP="00E533A3">
      <w:pPr>
        <w:pStyle w:val="Alaprtelmezs"/>
        <w:jc w:val="both"/>
        <w:rPr>
          <w:color w:val="auto"/>
          <w:sz w:val="22"/>
          <w:szCs w:val="22"/>
        </w:rPr>
      </w:pPr>
      <w:r w:rsidRPr="001B437D">
        <w:rPr>
          <w:color w:val="auto"/>
          <w:sz w:val="22"/>
          <w:szCs w:val="22"/>
        </w:rPr>
        <w:t xml:space="preserve">Alulírott,___________________________________________________________________(név) </w:t>
      </w:r>
    </w:p>
    <w:p w:rsidR="00E533A3" w:rsidRPr="001B437D" w:rsidRDefault="00E533A3" w:rsidP="00E533A3">
      <w:pPr>
        <w:pStyle w:val="Alaprtelmezs"/>
        <w:jc w:val="both"/>
        <w:rPr>
          <w:color w:val="auto"/>
          <w:sz w:val="22"/>
          <w:szCs w:val="22"/>
        </w:rPr>
      </w:pPr>
      <w:r w:rsidRPr="001B437D">
        <w:rPr>
          <w:color w:val="auto"/>
          <w:sz w:val="22"/>
          <w:szCs w:val="22"/>
        </w:rPr>
        <w:t>a(z)___________________________________________________________________(szervezet)</w:t>
      </w:r>
    </w:p>
    <w:p w:rsidR="00E533A3" w:rsidRPr="001B437D" w:rsidRDefault="00E533A3" w:rsidP="00E533A3">
      <w:pPr>
        <w:pStyle w:val="Alaprtelmezs"/>
        <w:jc w:val="both"/>
        <w:rPr>
          <w:color w:val="auto"/>
          <w:sz w:val="22"/>
          <w:szCs w:val="22"/>
        </w:rPr>
      </w:pPr>
      <w:r w:rsidRPr="001B437D">
        <w:rPr>
          <w:color w:val="auto"/>
          <w:sz w:val="22"/>
          <w:szCs w:val="22"/>
        </w:rPr>
        <w:t>képviseletében kijelentem, hogy szervezetünknek közüzemi, és köztartozása nincsen.</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color w:val="auto"/>
          <w:sz w:val="22"/>
          <w:szCs w:val="22"/>
        </w:rPr>
      </w:pPr>
      <w:r w:rsidRPr="001B437D">
        <w:rPr>
          <w:color w:val="auto"/>
          <w:sz w:val="22"/>
          <w:szCs w:val="22"/>
        </w:rPr>
        <w:t>Törökszentmiklós, 2016. __________hó ______nap</w:t>
      </w:r>
    </w:p>
    <w:p w:rsidR="00E533A3" w:rsidRPr="001B437D" w:rsidRDefault="00E533A3" w:rsidP="00E533A3">
      <w:pPr>
        <w:pStyle w:val="Alaprtelmezs"/>
        <w:ind w:left="6250"/>
        <w:jc w:val="both"/>
        <w:rPr>
          <w:color w:val="auto"/>
          <w:sz w:val="22"/>
          <w:szCs w:val="22"/>
        </w:rPr>
      </w:pPr>
      <w:r w:rsidRPr="001B437D">
        <w:rPr>
          <w:color w:val="auto"/>
          <w:sz w:val="22"/>
          <w:szCs w:val="22"/>
        </w:rPr>
        <w:t>_______________________</w:t>
      </w:r>
    </w:p>
    <w:p w:rsidR="00E533A3" w:rsidRPr="001B437D" w:rsidRDefault="00E533A3" w:rsidP="00E533A3">
      <w:pPr>
        <w:pStyle w:val="Alaprtelmezs"/>
        <w:ind w:left="6250"/>
        <w:jc w:val="both"/>
        <w:rPr>
          <w:color w:val="auto"/>
          <w:sz w:val="22"/>
          <w:szCs w:val="22"/>
        </w:rPr>
      </w:pPr>
      <w:r w:rsidRPr="001B437D">
        <w:rPr>
          <w:color w:val="auto"/>
          <w:sz w:val="22"/>
          <w:szCs w:val="22"/>
        </w:rPr>
        <w:t xml:space="preserve">               aláírás </w:t>
      </w:r>
    </w:p>
    <w:p w:rsidR="00E533A3" w:rsidRPr="001B437D" w:rsidRDefault="00E533A3" w:rsidP="00E533A3">
      <w:pPr>
        <w:pStyle w:val="Alaprtelmezs"/>
        <w:ind w:left="6250"/>
        <w:jc w:val="both"/>
        <w:rPr>
          <w:color w:val="auto"/>
          <w:sz w:val="22"/>
          <w:szCs w:val="22"/>
        </w:rPr>
      </w:pPr>
    </w:p>
    <w:p w:rsidR="00E533A3" w:rsidRPr="001B437D" w:rsidRDefault="00E533A3" w:rsidP="00E533A3">
      <w:pPr>
        <w:pStyle w:val="Alaprtelmezs"/>
        <w:jc w:val="center"/>
        <w:rPr>
          <w:color w:val="auto"/>
          <w:sz w:val="22"/>
          <w:szCs w:val="22"/>
        </w:rPr>
      </w:pPr>
      <w:r w:rsidRPr="001B437D">
        <w:rPr>
          <w:b/>
          <w:color w:val="auto"/>
          <w:sz w:val="22"/>
          <w:szCs w:val="22"/>
        </w:rPr>
        <w:t xml:space="preserve">2. sz. NYILATKOZAT </w:t>
      </w:r>
    </w:p>
    <w:p w:rsidR="00E533A3" w:rsidRPr="001B437D" w:rsidRDefault="00E533A3" w:rsidP="00E533A3">
      <w:pPr>
        <w:pStyle w:val="Alaprtelmezs"/>
        <w:jc w:val="both"/>
        <w:rPr>
          <w:color w:val="auto"/>
          <w:sz w:val="22"/>
          <w:szCs w:val="22"/>
        </w:rPr>
      </w:pPr>
      <w:r w:rsidRPr="001B437D">
        <w:rPr>
          <w:color w:val="auto"/>
          <w:sz w:val="22"/>
          <w:szCs w:val="22"/>
        </w:rPr>
        <w:t xml:space="preserve">Alulírott,___________________________________________________________________(név) </w:t>
      </w:r>
    </w:p>
    <w:p w:rsidR="00E533A3" w:rsidRPr="001B437D" w:rsidRDefault="00E533A3" w:rsidP="00E533A3">
      <w:pPr>
        <w:pStyle w:val="Alaprtelmezs"/>
        <w:jc w:val="both"/>
        <w:rPr>
          <w:color w:val="auto"/>
          <w:sz w:val="22"/>
          <w:szCs w:val="22"/>
        </w:rPr>
      </w:pPr>
      <w:r w:rsidRPr="001B437D">
        <w:rPr>
          <w:color w:val="auto"/>
          <w:sz w:val="22"/>
          <w:szCs w:val="22"/>
        </w:rPr>
        <w:t>a(z)___________________________________________________________________(szervezet)</w:t>
      </w:r>
    </w:p>
    <w:p w:rsidR="00E533A3" w:rsidRPr="001B437D" w:rsidRDefault="00E533A3" w:rsidP="00E533A3">
      <w:pPr>
        <w:pStyle w:val="Alaprtelmezs"/>
        <w:jc w:val="both"/>
        <w:rPr>
          <w:color w:val="auto"/>
          <w:sz w:val="22"/>
          <w:szCs w:val="22"/>
        </w:rPr>
      </w:pPr>
      <w:r w:rsidRPr="001B437D">
        <w:rPr>
          <w:color w:val="auto"/>
          <w:sz w:val="22"/>
          <w:szCs w:val="22"/>
        </w:rPr>
        <w:t>képviseletében kijelentem, hogy a szervezet a program megvalósításához megfelelő tárgyi és szakmai feltételekkel rendelkezik..</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color w:val="auto"/>
          <w:sz w:val="22"/>
          <w:szCs w:val="22"/>
        </w:rPr>
      </w:pPr>
      <w:r w:rsidRPr="001B437D">
        <w:rPr>
          <w:color w:val="auto"/>
          <w:sz w:val="22"/>
          <w:szCs w:val="22"/>
        </w:rPr>
        <w:t>Törökszentmiklós, 2016. __________hó ______nap</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ind w:left="6250"/>
        <w:jc w:val="both"/>
        <w:rPr>
          <w:color w:val="auto"/>
          <w:sz w:val="22"/>
          <w:szCs w:val="22"/>
        </w:rPr>
      </w:pPr>
      <w:r w:rsidRPr="001B437D">
        <w:rPr>
          <w:color w:val="auto"/>
          <w:sz w:val="22"/>
          <w:szCs w:val="22"/>
        </w:rPr>
        <w:t>_______________________</w:t>
      </w:r>
    </w:p>
    <w:p w:rsidR="00E533A3" w:rsidRPr="001B437D" w:rsidRDefault="00E533A3" w:rsidP="00E533A3">
      <w:pPr>
        <w:pStyle w:val="Alaprtelmezs"/>
        <w:ind w:left="6250"/>
        <w:jc w:val="both"/>
        <w:rPr>
          <w:color w:val="auto"/>
          <w:sz w:val="22"/>
          <w:szCs w:val="22"/>
        </w:rPr>
      </w:pPr>
      <w:r w:rsidRPr="001B437D">
        <w:rPr>
          <w:color w:val="auto"/>
          <w:sz w:val="22"/>
          <w:szCs w:val="22"/>
        </w:rPr>
        <w:t xml:space="preserve">                aláírás </w:t>
      </w:r>
    </w:p>
    <w:p w:rsidR="00E533A3" w:rsidRPr="001B437D" w:rsidRDefault="00E533A3" w:rsidP="00E533A3">
      <w:pPr>
        <w:pStyle w:val="Alaprtelmezs"/>
        <w:ind w:left="6250"/>
        <w:jc w:val="both"/>
        <w:rPr>
          <w:color w:val="auto"/>
          <w:sz w:val="22"/>
          <w:szCs w:val="22"/>
        </w:rPr>
      </w:pPr>
    </w:p>
    <w:p w:rsidR="00E533A3" w:rsidRPr="001B437D" w:rsidRDefault="00E533A3" w:rsidP="00E533A3">
      <w:pPr>
        <w:pStyle w:val="Alaprtelmezs"/>
        <w:jc w:val="center"/>
        <w:rPr>
          <w:color w:val="auto"/>
          <w:sz w:val="22"/>
          <w:szCs w:val="22"/>
        </w:rPr>
      </w:pPr>
      <w:r w:rsidRPr="001B437D">
        <w:rPr>
          <w:b/>
          <w:color w:val="auto"/>
          <w:sz w:val="22"/>
          <w:szCs w:val="22"/>
        </w:rPr>
        <w:t xml:space="preserve">3. sz. NYILATKOZAT </w:t>
      </w:r>
    </w:p>
    <w:p w:rsidR="00E533A3" w:rsidRPr="001B437D" w:rsidRDefault="00E533A3" w:rsidP="00E533A3">
      <w:pPr>
        <w:pStyle w:val="Alaprtelmezs"/>
        <w:jc w:val="both"/>
        <w:rPr>
          <w:color w:val="auto"/>
          <w:sz w:val="22"/>
          <w:szCs w:val="22"/>
        </w:rPr>
      </w:pPr>
      <w:r w:rsidRPr="001B437D">
        <w:rPr>
          <w:color w:val="auto"/>
          <w:sz w:val="22"/>
          <w:szCs w:val="22"/>
        </w:rPr>
        <w:t xml:space="preserve">Alulírott,___________________________________________________________________(név) </w:t>
      </w:r>
    </w:p>
    <w:p w:rsidR="00E533A3" w:rsidRPr="001B437D" w:rsidRDefault="00E533A3" w:rsidP="00E533A3">
      <w:pPr>
        <w:pStyle w:val="Alaprtelmezs"/>
        <w:jc w:val="both"/>
        <w:rPr>
          <w:color w:val="auto"/>
          <w:sz w:val="22"/>
          <w:szCs w:val="22"/>
        </w:rPr>
      </w:pPr>
      <w:r w:rsidRPr="001B437D">
        <w:rPr>
          <w:color w:val="auto"/>
          <w:sz w:val="22"/>
          <w:szCs w:val="22"/>
        </w:rPr>
        <w:t>a(z)___________________________________________________________________(szervezet)</w:t>
      </w:r>
    </w:p>
    <w:p w:rsidR="00E533A3" w:rsidRPr="001B437D" w:rsidRDefault="00E533A3" w:rsidP="00E533A3">
      <w:pPr>
        <w:pStyle w:val="Alaprtelmezs"/>
        <w:jc w:val="both"/>
        <w:rPr>
          <w:color w:val="auto"/>
          <w:sz w:val="22"/>
          <w:szCs w:val="22"/>
        </w:rPr>
      </w:pPr>
      <w:r w:rsidRPr="001B437D">
        <w:rPr>
          <w:color w:val="auto"/>
          <w:sz w:val="22"/>
          <w:szCs w:val="22"/>
        </w:rPr>
        <w:t>képviseletében kijelentem, hogy szervezetünk pályázati elszámolás és egyeztetés terén együttműködik az önkormányzattal.</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color w:val="auto"/>
          <w:sz w:val="22"/>
          <w:szCs w:val="22"/>
        </w:rPr>
      </w:pPr>
      <w:r w:rsidRPr="001B437D">
        <w:rPr>
          <w:color w:val="auto"/>
          <w:sz w:val="22"/>
          <w:szCs w:val="22"/>
        </w:rPr>
        <w:lastRenderedPageBreak/>
        <w:t>Törökszentmiklós, 2016. __________hó ______nap</w:t>
      </w:r>
    </w:p>
    <w:p w:rsidR="00E533A3" w:rsidRPr="001B437D" w:rsidRDefault="00E533A3" w:rsidP="00E533A3">
      <w:pPr>
        <w:pStyle w:val="Alaprtelmezs"/>
        <w:ind w:left="6250"/>
        <w:jc w:val="both"/>
        <w:rPr>
          <w:color w:val="auto"/>
          <w:sz w:val="22"/>
          <w:szCs w:val="22"/>
        </w:rPr>
      </w:pPr>
      <w:r w:rsidRPr="001B437D">
        <w:rPr>
          <w:color w:val="auto"/>
          <w:sz w:val="22"/>
          <w:szCs w:val="22"/>
        </w:rPr>
        <w:t>_______________________</w:t>
      </w:r>
    </w:p>
    <w:p w:rsidR="00E533A3" w:rsidRPr="001B437D" w:rsidRDefault="00E533A3" w:rsidP="00E533A3">
      <w:pPr>
        <w:pStyle w:val="Alaprtelmezs"/>
        <w:jc w:val="both"/>
        <w:rPr>
          <w:color w:val="auto"/>
          <w:sz w:val="22"/>
          <w:szCs w:val="22"/>
        </w:rPr>
      </w:pPr>
      <w:r w:rsidRPr="001B437D">
        <w:rPr>
          <w:color w:val="auto"/>
          <w:sz w:val="22"/>
          <w:szCs w:val="22"/>
        </w:rPr>
        <w:t xml:space="preserve">                                                                                                                       aláírás</w:t>
      </w:r>
    </w:p>
    <w:p w:rsidR="00E533A3" w:rsidRPr="001B437D" w:rsidRDefault="00E533A3" w:rsidP="00E533A3">
      <w:pPr>
        <w:jc w:val="center"/>
        <w:rPr>
          <w:rFonts w:ascii="Times New Roman" w:hAnsi="Times New Roman"/>
          <w:b/>
        </w:rPr>
      </w:pPr>
      <w:r w:rsidRPr="001B437D">
        <w:rPr>
          <w:rFonts w:ascii="Times New Roman" w:hAnsi="Times New Roman"/>
          <w:b/>
        </w:rPr>
        <w:t>4. sz. NYILATKOZAT</w:t>
      </w:r>
    </w:p>
    <w:p w:rsidR="00E533A3" w:rsidRPr="001B437D" w:rsidRDefault="00E533A3" w:rsidP="00E533A3">
      <w:pPr>
        <w:rPr>
          <w:rFonts w:ascii="Times New Roman" w:hAnsi="Times New Roman"/>
        </w:rPr>
      </w:pPr>
    </w:p>
    <w:p w:rsidR="00E533A3" w:rsidRPr="001B437D" w:rsidRDefault="00E533A3" w:rsidP="00E533A3">
      <w:pPr>
        <w:rPr>
          <w:rFonts w:ascii="Times New Roman" w:hAnsi="Times New Roman"/>
        </w:rPr>
      </w:pPr>
      <w:r w:rsidRPr="001B437D">
        <w:rPr>
          <w:rFonts w:ascii="Times New Roman" w:hAnsi="Times New Roman"/>
        </w:rPr>
        <w:t>Alulírott,</w:t>
      </w:r>
      <w:r w:rsidRPr="001B437D">
        <w:rPr>
          <w:rFonts w:ascii="Times New Roman" w:hAnsi="Times New Roman"/>
          <w:u w:val="single"/>
        </w:rPr>
        <w:t xml:space="preserve">                                                                                                                 </w:t>
      </w:r>
      <w:r w:rsidRPr="001B437D">
        <w:rPr>
          <w:rFonts w:ascii="Times New Roman" w:hAnsi="Times New Roman"/>
        </w:rPr>
        <w:t>,( név)</w:t>
      </w:r>
    </w:p>
    <w:p w:rsidR="00E533A3" w:rsidRPr="001B437D" w:rsidRDefault="00E533A3" w:rsidP="00E533A3">
      <w:pPr>
        <w:pStyle w:val="Alaprtelmezs"/>
        <w:jc w:val="both"/>
        <w:rPr>
          <w:color w:val="auto"/>
          <w:sz w:val="22"/>
          <w:szCs w:val="22"/>
        </w:rPr>
      </w:pPr>
      <w:r w:rsidRPr="001B437D">
        <w:rPr>
          <w:color w:val="auto"/>
          <w:sz w:val="22"/>
          <w:szCs w:val="22"/>
        </w:rPr>
        <w:t xml:space="preserve">a(z) </w:t>
      </w:r>
      <w:r w:rsidRPr="001B437D">
        <w:rPr>
          <w:color w:val="auto"/>
          <w:sz w:val="22"/>
          <w:szCs w:val="22"/>
          <w:u w:val="single"/>
        </w:rPr>
        <w:t xml:space="preserve">                                                                                                                        </w:t>
      </w:r>
      <w:r w:rsidRPr="001B437D">
        <w:rPr>
          <w:color w:val="auto"/>
          <w:sz w:val="22"/>
          <w:szCs w:val="22"/>
        </w:rPr>
        <w:t>,(szervezet) képviseletében kijelentem, hogy szervezetünk az elmúlt évben a következő pályázatokban vett részt:</w:t>
      </w:r>
    </w:p>
    <w:p w:rsidR="00E533A3" w:rsidRPr="001B437D" w:rsidRDefault="00E533A3" w:rsidP="00E533A3">
      <w:pPr>
        <w:pStyle w:val="Alaprtelmezs"/>
        <w:jc w:val="both"/>
        <w:rPr>
          <w:color w:val="auto"/>
          <w:sz w:val="22"/>
          <w:szCs w:val="22"/>
        </w:rPr>
      </w:pP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rPr>
        <w:t xml:space="preserve"> </w:t>
      </w:r>
    </w:p>
    <w:p w:rsidR="00E533A3" w:rsidRPr="001B437D" w:rsidRDefault="00E533A3" w:rsidP="00E533A3">
      <w:pPr>
        <w:pStyle w:val="Alaprtelmezs"/>
        <w:jc w:val="both"/>
        <w:rPr>
          <w:color w:val="auto"/>
          <w:sz w:val="22"/>
          <w:szCs w:val="22"/>
          <w:u w:val="single"/>
        </w:rPr>
      </w:pP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p>
    <w:p w:rsidR="00E533A3" w:rsidRPr="001B437D" w:rsidRDefault="00E533A3" w:rsidP="00E533A3">
      <w:pPr>
        <w:pStyle w:val="Alaprtelmezs"/>
        <w:jc w:val="both"/>
        <w:rPr>
          <w:color w:val="auto"/>
          <w:sz w:val="22"/>
          <w:szCs w:val="22"/>
          <w:u w:val="single"/>
        </w:rPr>
      </w:pP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r w:rsidRPr="001B437D">
        <w:rPr>
          <w:color w:val="auto"/>
          <w:sz w:val="22"/>
          <w:szCs w:val="22"/>
          <w:u w:val="single"/>
        </w:rPr>
        <w:tab/>
      </w:r>
    </w:p>
    <w:p w:rsidR="00E533A3" w:rsidRPr="001B437D" w:rsidRDefault="00E533A3" w:rsidP="00E533A3">
      <w:pPr>
        <w:pStyle w:val="Alaprtelmezs"/>
        <w:jc w:val="both"/>
        <w:rPr>
          <w:color w:val="auto"/>
          <w:sz w:val="22"/>
          <w:szCs w:val="22"/>
        </w:rPr>
      </w:pPr>
      <w:r w:rsidRPr="001B437D">
        <w:rPr>
          <w:color w:val="auto"/>
          <w:sz w:val="22"/>
          <w:szCs w:val="22"/>
        </w:rPr>
        <w:t>(pályázat címének, nyertes pályázat esetén az összeg feltüntetésével)</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color w:val="auto"/>
          <w:sz w:val="22"/>
          <w:szCs w:val="22"/>
        </w:rPr>
      </w:pPr>
      <w:r w:rsidRPr="001B437D">
        <w:rPr>
          <w:color w:val="auto"/>
          <w:sz w:val="22"/>
          <w:szCs w:val="22"/>
        </w:rPr>
        <w:t>Törökszentmiklós, 2016. __________hó ______nap</w:t>
      </w:r>
    </w:p>
    <w:p w:rsidR="00E533A3" w:rsidRPr="001B437D" w:rsidRDefault="00E533A3" w:rsidP="00E533A3">
      <w:pPr>
        <w:pStyle w:val="Alaprtelmezs"/>
        <w:ind w:left="6250"/>
        <w:jc w:val="both"/>
        <w:rPr>
          <w:color w:val="auto"/>
          <w:sz w:val="22"/>
          <w:szCs w:val="22"/>
        </w:rPr>
      </w:pPr>
      <w:r w:rsidRPr="001B437D">
        <w:rPr>
          <w:color w:val="auto"/>
          <w:sz w:val="22"/>
          <w:szCs w:val="22"/>
        </w:rPr>
        <w:t>_______________________</w:t>
      </w:r>
    </w:p>
    <w:p w:rsidR="00E533A3" w:rsidRPr="001B437D" w:rsidRDefault="00E533A3" w:rsidP="00E533A3">
      <w:pPr>
        <w:pStyle w:val="Alaprtelmezs"/>
        <w:jc w:val="both"/>
        <w:rPr>
          <w:color w:val="auto"/>
          <w:sz w:val="22"/>
          <w:szCs w:val="22"/>
        </w:rPr>
      </w:pPr>
      <w:r w:rsidRPr="001B437D">
        <w:rPr>
          <w:color w:val="auto"/>
          <w:sz w:val="22"/>
          <w:szCs w:val="22"/>
        </w:rPr>
        <w:t xml:space="preserve">                                                                                                                       Aláírás</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center"/>
        <w:rPr>
          <w:b/>
          <w:color w:val="auto"/>
          <w:sz w:val="22"/>
          <w:szCs w:val="22"/>
        </w:rPr>
      </w:pPr>
      <w:r w:rsidRPr="001B437D">
        <w:rPr>
          <w:b/>
          <w:color w:val="auto"/>
          <w:sz w:val="22"/>
          <w:szCs w:val="22"/>
        </w:rPr>
        <w:t>PÁLYÁZATI BESZÁMOLÓ ŰRLAP</w:t>
      </w:r>
    </w:p>
    <w:p w:rsidR="00E533A3" w:rsidRPr="001B437D" w:rsidRDefault="00E533A3" w:rsidP="00E533A3">
      <w:pPr>
        <w:pStyle w:val="Alaprtelmezs"/>
        <w:jc w:val="center"/>
        <w:rPr>
          <w:color w:val="auto"/>
          <w:sz w:val="22"/>
          <w:szCs w:val="22"/>
        </w:rPr>
      </w:pPr>
    </w:p>
    <w:p w:rsidR="00E533A3" w:rsidRPr="001B437D" w:rsidRDefault="00E533A3" w:rsidP="00E533A3">
      <w:pPr>
        <w:pStyle w:val="Alaprtelmezs"/>
        <w:jc w:val="center"/>
        <w:rPr>
          <w:color w:val="auto"/>
          <w:sz w:val="22"/>
          <w:szCs w:val="22"/>
        </w:rPr>
      </w:pPr>
      <w:r w:rsidRPr="001B437D">
        <w:rPr>
          <w:color w:val="auto"/>
          <w:sz w:val="22"/>
          <w:szCs w:val="22"/>
        </w:rPr>
        <w:t>A törökszentmiklósi civil szervezetek 2016. évi tevékenységének támogatására kiírt nyertes pályázat elszámolásához</w:t>
      </w:r>
    </w:p>
    <w:p w:rsidR="00E533A3" w:rsidRPr="001B437D" w:rsidRDefault="00E533A3" w:rsidP="00E533A3">
      <w:pPr>
        <w:pStyle w:val="Alaprtelmezs"/>
        <w:jc w:val="center"/>
        <w:rPr>
          <w:color w:val="auto"/>
          <w:sz w:val="22"/>
          <w:szCs w:val="22"/>
        </w:rPr>
      </w:pPr>
    </w:p>
    <w:tbl>
      <w:tblPr>
        <w:tblW w:w="9648" w:type="dxa"/>
        <w:tblLook w:val="01E0" w:firstRow="1" w:lastRow="1" w:firstColumn="1" w:lastColumn="1" w:noHBand="0" w:noVBand="0"/>
      </w:tblPr>
      <w:tblGrid>
        <w:gridCol w:w="4915"/>
        <w:gridCol w:w="4733"/>
      </w:tblGrid>
      <w:tr w:rsidR="00E533A3" w:rsidRPr="001B437D" w:rsidTr="00E533A3">
        <w:tc>
          <w:tcPr>
            <w:tcW w:w="0" w:type="auto"/>
            <w:shd w:val="clear" w:color="auto" w:fill="auto"/>
          </w:tcPr>
          <w:p w:rsidR="00E533A3" w:rsidRPr="001B437D" w:rsidRDefault="00E533A3" w:rsidP="00E533A3">
            <w:pPr>
              <w:pStyle w:val="Alaprtelmezs"/>
              <w:jc w:val="both"/>
              <w:rPr>
                <w:b/>
                <w:color w:val="auto"/>
                <w:sz w:val="22"/>
                <w:szCs w:val="22"/>
              </w:rPr>
            </w:pPr>
            <w:r w:rsidRPr="001B437D">
              <w:rPr>
                <w:b/>
                <w:color w:val="auto"/>
                <w:sz w:val="22"/>
                <w:szCs w:val="22"/>
              </w:rPr>
              <w:t>Pályázó megnevezése</w:t>
            </w:r>
          </w:p>
        </w:tc>
        <w:tc>
          <w:tcPr>
            <w:tcW w:w="4733" w:type="dxa"/>
            <w:shd w:val="clear" w:color="auto" w:fill="auto"/>
          </w:tcPr>
          <w:p w:rsidR="00E533A3" w:rsidRPr="001B437D" w:rsidRDefault="00E533A3" w:rsidP="00E533A3">
            <w:pPr>
              <w:pStyle w:val="Alaprtelmezs"/>
              <w:jc w:val="both"/>
              <w:rPr>
                <w:b/>
                <w:color w:val="auto"/>
                <w:sz w:val="22"/>
                <w:szCs w:val="22"/>
              </w:rPr>
            </w:pPr>
          </w:p>
        </w:tc>
      </w:tr>
      <w:tr w:rsidR="00E533A3" w:rsidRPr="001B437D" w:rsidTr="00E533A3">
        <w:tc>
          <w:tcPr>
            <w:tcW w:w="0" w:type="auto"/>
            <w:shd w:val="clear" w:color="auto" w:fill="auto"/>
          </w:tcPr>
          <w:p w:rsidR="00E533A3" w:rsidRPr="001B437D" w:rsidRDefault="00E533A3" w:rsidP="00E533A3">
            <w:pPr>
              <w:pStyle w:val="Alaprtelmezs"/>
              <w:jc w:val="both"/>
              <w:rPr>
                <w:b/>
                <w:color w:val="auto"/>
                <w:sz w:val="22"/>
                <w:szCs w:val="22"/>
              </w:rPr>
            </w:pPr>
            <w:r w:rsidRPr="001B437D">
              <w:rPr>
                <w:b/>
                <w:color w:val="auto"/>
                <w:sz w:val="22"/>
                <w:szCs w:val="22"/>
              </w:rPr>
              <w:t>Pályázati program megnevezése</w:t>
            </w:r>
          </w:p>
        </w:tc>
        <w:tc>
          <w:tcPr>
            <w:tcW w:w="4733" w:type="dxa"/>
            <w:shd w:val="clear" w:color="auto" w:fill="auto"/>
          </w:tcPr>
          <w:p w:rsidR="00E533A3" w:rsidRPr="001B437D" w:rsidRDefault="00E533A3" w:rsidP="00E533A3">
            <w:pPr>
              <w:pStyle w:val="Alaprtelmezs"/>
              <w:jc w:val="both"/>
              <w:rPr>
                <w:b/>
                <w:color w:val="auto"/>
                <w:sz w:val="22"/>
                <w:szCs w:val="22"/>
              </w:rPr>
            </w:pPr>
          </w:p>
        </w:tc>
      </w:tr>
      <w:tr w:rsidR="00E533A3" w:rsidRPr="001B437D" w:rsidTr="00E533A3">
        <w:tc>
          <w:tcPr>
            <w:tcW w:w="0" w:type="auto"/>
            <w:shd w:val="clear" w:color="auto" w:fill="auto"/>
          </w:tcPr>
          <w:p w:rsidR="00E533A3" w:rsidRPr="001B437D" w:rsidRDefault="00E533A3" w:rsidP="00E533A3">
            <w:pPr>
              <w:pStyle w:val="Alaprtelmezs"/>
              <w:jc w:val="both"/>
              <w:rPr>
                <w:b/>
                <w:color w:val="auto"/>
                <w:sz w:val="22"/>
                <w:szCs w:val="22"/>
              </w:rPr>
            </w:pPr>
            <w:r w:rsidRPr="001B437D">
              <w:rPr>
                <w:b/>
                <w:color w:val="auto"/>
                <w:sz w:val="22"/>
                <w:szCs w:val="22"/>
              </w:rPr>
              <w:t>Pályázati program kezdési és befejezési időpontja</w:t>
            </w:r>
          </w:p>
        </w:tc>
        <w:tc>
          <w:tcPr>
            <w:tcW w:w="4733" w:type="dxa"/>
            <w:shd w:val="clear" w:color="auto" w:fill="auto"/>
          </w:tcPr>
          <w:p w:rsidR="00E533A3" w:rsidRPr="001B437D" w:rsidRDefault="00E533A3" w:rsidP="00E533A3">
            <w:pPr>
              <w:pStyle w:val="Alaprtelmezs"/>
              <w:jc w:val="both"/>
              <w:rPr>
                <w:b/>
                <w:color w:val="auto"/>
                <w:sz w:val="22"/>
                <w:szCs w:val="22"/>
              </w:rPr>
            </w:pPr>
          </w:p>
        </w:tc>
      </w:tr>
      <w:tr w:rsidR="00E533A3" w:rsidRPr="001B437D" w:rsidTr="00E533A3">
        <w:tc>
          <w:tcPr>
            <w:tcW w:w="0" w:type="auto"/>
            <w:shd w:val="clear" w:color="auto" w:fill="auto"/>
          </w:tcPr>
          <w:p w:rsidR="00E533A3" w:rsidRPr="001B437D" w:rsidRDefault="00E533A3" w:rsidP="00E533A3">
            <w:pPr>
              <w:pStyle w:val="Alaprtelmezs"/>
              <w:jc w:val="both"/>
              <w:rPr>
                <w:b/>
                <w:color w:val="auto"/>
                <w:sz w:val="22"/>
                <w:szCs w:val="22"/>
              </w:rPr>
            </w:pPr>
            <w:r w:rsidRPr="001B437D">
              <w:rPr>
                <w:b/>
                <w:color w:val="auto"/>
                <w:sz w:val="22"/>
                <w:szCs w:val="22"/>
              </w:rPr>
              <w:t>Pályázati program megvalósításának helyszíne</w:t>
            </w:r>
          </w:p>
        </w:tc>
        <w:tc>
          <w:tcPr>
            <w:tcW w:w="4733" w:type="dxa"/>
            <w:shd w:val="clear" w:color="auto" w:fill="auto"/>
          </w:tcPr>
          <w:p w:rsidR="00E533A3" w:rsidRPr="001B437D" w:rsidRDefault="00E533A3" w:rsidP="00E533A3">
            <w:pPr>
              <w:pStyle w:val="Alaprtelmezs"/>
              <w:jc w:val="both"/>
              <w:rPr>
                <w:b/>
                <w:color w:val="auto"/>
                <w:sz w:val="22"/>
                <w:szCs w:val="22"/>
              </w:rPr>
            </w:pPr>
          </w:p>
        </w:tc>
      </w:tr>
      <w:tr w:rsidR="00E533A3" w:rsidRPr="001B437D" w:rsidTr="00E533A3">
        <w:tc>
          <w:tcPr>
            <w:tcW w:w="0" w:type="auto"/>
            <w:shd w:val="clear" w:color="auto" w:fill="auto"/>
          </w:tcPr>
          <w:p w:rsidR="00E533A3" w:rsidRPr="001B437D" w:rsidRDefault="00E533A3" w:rsidP="00E533A3">
            <w:pPr>
              <w:pStyle w:val="Alaprtelmezs"/>
              <w:jc w:val="both"/>
              <w:rPr>
                <w:b/>
                <w:color w:val="auto"/>
                <w:sz w:val="22"/>
                <w:szCs w:val="22"/>
              </w:rPr>
            </w:pPr>
            <w:r w:rsidRPr="001B437D">
              <w:rPr>
                <w:b/>
                <w:color w:val="auto"/>
                <w:sz w:val="22"/>
                <w:szCs w:val="22"/>
              </w:rPr>
              <w:t xml:space="preserve">Beszámolót készítő személy neve, </w:t>
            </w:r>
          </w:p>
          <w:p w:rsidR="00E533A3" w:rsidRPr="001B437D" w:rsidRDefault="00E533A3" w:rsidP="00E533A3">
            <w:pPr>
              <w:pStyle w:val="Alaprtelmezs"/>
              <w:jc w:val="both"/>
              <w:rPr>
                <w:color w:val="auto"/>
                <w:sz w:val="22"/>
                <w:szCs w:val="22"/>
              </w:rPr>
            </w:pPr>
            <w:r w:rsidRPr="001B437D">
              <w:rPr>
                <w:b/>
                <w:color w:val="auto"/>
                <w:sz w:val="22"/>
                <w:szCs w:val="22"/>
              </w:rPr>
              <w:t xml:space="preserve">Elérhetősége </w:t>
            </w:r>
            <w:r w:rsidRPr="001B437D">
              <w:rPr>
                <w:color w:val="auto"/>
                <w:sz w:val="22"/>
                <w:szCs w:val="22"/>
              </w:rPr>
              <w:t>(telefon, e-mail)</w:t>
            </w:r>
          </w:p>
        </w:tc>
        <w:tc>
          <w:tcPr>
            <w:tcW w:w="4733" w:type="dxa"/>
            <w:shd w:val="clear" w:color="auto" w:fill="auto"/>
          </w:tcPr>
          <w:p w:rsidR="00E533A3" w:rsidRPr="001B437D" w:rsidRDefault="00E533A3" w:rsidP="00E533A3">
            <w:pPr>
              <w:pStyle w:val="Alaprtelmezs"/>
              <w:jc w:val="both"/>
              <w:rPr>
                <w:b/>
                <w:color w:val="auto"/>
                <w:sz w:val="22"/>
                <w:szCs w:val="22"/>
              </w:rPr>
            </w:pPr>
          </w:p>
        </w:tc>
      </w:tr>
    </w:tbl>
    <w:p w:rsidR="00E533A3" w:rsidRPr="001B437D" w:rsidRDefault="00E533A3" w:rsidP="00E533A3">
      <w:pPr>
        <w:pStyle w:val="Alaprtelmezs"/>
        <w:jc w:val="both"/>
        <w:rPr>
          <w:b/>
          <w:color w:val="auto"/>
          <w:sz w:val="22"/>
          <w:szCs w:val="22"/>
        </w:rPr>
      </w:pPr>
    </w:p>
    <w:p w:rsidR="00E533A3" w:rsidRPr="001B437D" w:rsidRDefault="00E533A3" w:rsidP="00E533A3">
      <w:pPr>
        <w:pStyle w:val="Alaprtelmezs"/>
        <w:jc w:val="center"/>
        <w:rPr>
          <w:b/>
          <w:color w:val="auto"/>
          <w:sz w:val="22"/>
          <w:szCs w:val="22"/>
        </w:rPr>
      </w:pPr>
      <w:r w:rsidRPr="001B437D">
        <w:rPr>
          <w:b/>
          <w:color w:val="auto"/>
          <w:sz w:val="22"/>
          <w:szCs w:val="22"/>
        </w:rPr>
        <w:t>SZAKMAI BESZÁMOLÓ</w:t>
      </w:r>
    </w:p>
    <w:p w:rsidR="00E533A3" w:rsidRPr="001B437D" w:rsidRDefault="00E533A3" w:rsidP="00E533A3">
      <w:pPr>
        <w:pStyle w:val="Alaprtelmezs"/>
        <w:jc w:val="center"/>
        <w:rPr>
          <w:b/>
          <w:color w:val="auto"/>
          <w:sz w:val="22"/>
          <w:szCs w:val="22"/>
        </w:rPr>
      </w:pPr>
    </w:p>
    <w:p w:rsidR="00E533A3" w:rsidRPr="001B437D" w:rsidRDefault="00E533A3" w:rsidP="00E533A3">
      <w:pPr>
        <w:pStyle w:val="Alaprtelmezs"/>
        <w:jc w:val="center"/>
        <w:rPr>
          <w:color w:val="auto"/>
          <w:sz w:val="22"/>
          <w:szCs w:val="22"/>
        </w:rPr>
      </w:pPr>
      <w:r w:rsidRPr="001B437D">
        <w:rPr>
          <w:color w:val="auto"/>
          <w:sz w:val="22"/>
          <w:szCs w:val="22"/>
        </w:rPr>
        <w:t>A megvalósult pályázati program rövid leírása (max. 2  A/4-es oldal+4-5 db fotó) ! ! !</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b/>
          <w:color w:val="auto"/>
          <w:sz w:val="22"/>
          <w:szCs w:val="22"/>
        </w:rPr>
      </w:pPr>
      <w:r w:rsidRPr="001B437D">
        <w:rPr>
          <w:b/>
          <w:color w:val="auto"/>
          <w:sz w:val="22"/>
          <w:szCs w:val="22"/>
        </w:rPr>
        <w:t>Amennyiben a megvalósított program eltér a pályázatban foglaltaktól,ennek indokai:</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color w:val="auto"/>
          <w:sz w:val="22"/>
          <w:szCs w:val="22"/>
        </w:rPr>
      </w:pPr>
      <w:r w:rsidRPr="001B437D">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center"/>
        <w:rPr>
          <w:b/>
          <w:color w:val="auto"/>
          <w:sz w:val="22"/>
          <w:szCs w:val="22"/>
        </w:rPr>
      </w:pPr>
      <w:r w:rsidRPr="001B437D">
        <w:rPr>
          <w:b/>
          <w:color w:val="auto"/>
          <w:sz w:val="22"/>
          <w:szCs w:val="22"/>
        </w:rPr>
        <w:t>PÉNZÜGYI BESZÁMOLÓ</w:t>
      </w:r>
    </w:p>
    <w:p w:rsidR="00E533A3" w:rsidRPr="001B437D" w:rsidRDefault="00E533A3" w:rsidP="00E533A3">
      <w:pPr>
        <w:pStyle w:val="Alaprtelmezs"/>
        <w:rPr>
          <w:b/>
          <w:color w:val="auto"/>
          <w:sz w:val="22"/>
          <w:szCs w:val="22"/>
        </w:rPr>
      </w:pPr>
    </w:p>
    <w:tbl>
      <w:tblPr>
        <w:tblW w:w="0" w:type="auto"/>
        <w:tblLook w:val="01E0" w:firstRow="1" w:lastRow="1" w:firstColumn="1" w:lastColumn="1" w:noHBand="0" w:noVBand="0"/>
      </w:tblPr>
      <w:tblGrid>
        <w:gridCol w:w="2829"/>
        <w:gridCol w:w="2164"/>
        <w:gridCol w:w="2064"/>
        <w:gridCol w:w="2229"/>
      </w:tblGrid>
      <w:tr w:rsidR="00E533A3" w:rsidRPr="001B437D" w:rsidTr="00E533A3">
        <w:tc>
          <w:tcPr>
            <w:tcW w:w="2830" w:type="dxa"/>
            <w:shd w:val="clear" w:color="auto" w:fill="auto"/>
          </w:tcPr>
          <w:p w:rsidR="00E533A3" w:rsidRPr="001B437D" w:rsidRDefault="00E533A3" w:rsidP="00E533A3">
            <w:pPr>
              <w:pStyle w:val="Alaprtelmezs"/>
              <w:jc w:val="center"/>
              <w:rPr>
                <w:b/>
                <w:caps/>
                <w:color w:val="auto"/>
                <w:sz w:val="22"/>
                <w:szCs w:val="22"/>
              </w:rPr>
            </w:pPr>
            <w:r w:rsidRPr="001B437D">
              <w:rPr>
                <w:b/>
                <w:caps/>
                <w:color w:val="auto"/>
                <w:sz w:val="22"/>
                <w:szCs w:val="22"/>
              </w:rPr>
              <w:t>Önkormányzati támogatás</w:t>
            </w:r>
          </w:p>
        </w:tc>
        <w:tc>
          <w:tcPr>
            <w:tcW w:w="2164" w:type="dxa"/>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Költségek indoka, funkciója</w:t>
            </w:r>
          </w:p>
        </w:tc>
        <w:tc>
          <w:tcPr>
            <w:tcW w:w="2064" w:type="dxa"/>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Számlák sorszáma</w:t>
            </w:r>
          </w:p>
        </w:tc>
        <w:tc>
          <w:tcPr>
            <w:tcW w:w="2229" w:type="dxa"/>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Számlák összege tételesen(ÁFÁ-val)</w:t>
            </w:r>
          </w:p>
        </w:tc>
      </w:tr>
      <w:tr w:rsidR="00E533A3" w:rsidRPr="001B437D" w:rsidTr="00E533A3">
        <w:tc>
          <w:tcPr>
            <w:tcW w:w="2830" w:type="dxa"/>
            <w:vMerge w:val="restart"/>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Összesen:</w:t>
            </w:r>
          </w:p>
        </w:tc>
        <w:tc>
          <w:tcPr>
            <w:tcW w:w="2164" w:type="dxa"/>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w:t>
            </w:r>
          </w:p>
        </w:tc>
        <w:tc>
          <w:tcPr>
            <w:tcW w:w="2064" w:type="dxa"/>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w:t>
            </w: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9287" w:type="dxa"/>
            <w:gridSpan w:val="4"/>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 xml:space="preserve">ÖNRÉSZ </w:t>
            </w:r>
          </w:p>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Költségek indoka, funkciója</w:t>
            </w:r>
          </w:p>
        </w:tc>
        <w:tc>
          <w:tcPr>
            <w:tcW w:w="2064" w:type="dxa"/>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Számlák sorszáma</w:t>
            </w:r>
          </w:p>
        </w:tc>
        <w:tc>
          <w:tcPr>
            <w:tcW w:w="2229" w:type="dxa"/>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Számlák összege tételesen(ÁFÁ-val)</w:t>
            </w:r>
          </w:p>
        </w:tc>
      </w:tr>
      <w:tr w:rsidR="00E533A3" w:rsidRPr="001B437D" w:rsidTr="00E533A3">
        <w:tc>
          <w:tcPr>
            <w:tcW w:w="2830" w:type="dxa"/>
            <w:vMerge w:val="restart"/>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vMerge/>
            <w:shd w:val="clear" w:color="auto" w:fill="auto"/>
          </w:tcPr>
          <w:p w:rsidR="00E533A3" w:rsidRPr="001B437D" w:rsidRDefault="00E533A3" w:rsidP="00E533A3">
            <w:pPr>
              <w:pStyle w:val="Alaprtelmezs"/>
              <w:jc w:val="center"/>
              <w:rPr>
                <w:b/>
                <w:color w:val="auto"/>
                <w:sz w:val="22"/>
                <w:szCs w:val="22"/>
              </w:rPr>
            </w:pPr>
          </w:p>
        </w:tc>
        <w:tc>
          <w:tcPr>
            <w:tcW w:w="2164" w:type="dxa"/>
            <w:shd w:val="clear" w:color="auto" w:fill="auto"/>
          </w:tcPr>
          <w:p w:rsidR="00E533A3" w:rsidRPr="001B437D" w:rsidRDefault="00E533A3" w:rsidP="00E533A3">
            <w:pPr>
              <w:pStyle w:val="Alaprtelmezs"/>
              <w:jc w:val="center"/>
              <w:rPr>
                <w:b/>
                <w:color w:val="auto"/>
                <w:sz w:val="22"/>
                <w:szCs w:val="22"/>
              </w:rPr>
            </w:pPr>
          </w:p>
        </w:tc>
        <w:tc>
          <w:tcPr>
            <w:tcW w:w="2064" w:type="dxa"/>
            <w:shd w:val="clear" w:color="auto" w:fill="auto"/>
          </w:tcPr>
          <w:p w:rsidR="00E533A3" w:rsidRPr="001B437D" w:rsidRDefault="00E533A3" w:rsidP="00E533A3">
            <w:pPr>
              <w:pStyle w:val="Alaprtelmezs"/>
              <w:jc w:val="center"/>
              <w:rPr>
                <w:b/>
                <w:color w:val="auto"/>
                <w:sz w:val="22"/>
                <w:szCs w:val="22"/>
              </w:rPr>
            </w:pPr>
          </w:p>
        </w:tc>
        <w:tc>
          <w:tcPr>
            <w:tcW w:w="2229" w:type="dxa"/>
            <w:shd w:val="clear" w:color="auto" w:fill="auto"/>
          </w:tcPr>
          <w:p w:rsidR="00E533A3" w:rsidRPr="001B437D" w:rsidRDefault="00E533A3" w:rsidP="00E533A3">
            <w:pPr>
              <w:pStyle w:val="Alaprtelmezs"/>
              <w:jc w:val="center"/>
              <w:rPr>
                <w:b/>
                <w:color w:val="auto"/>
                <w:sz w:val="22"/>
                <w:szCs w:val="22"/>
              </w:rPr>
            </w:pPr>
          </w:p>
        </w:tc>
      </w:tr>
      <w:tr w:rsidR="00E533A3" w:rsidRPr="001B437D" w:rsidTr="00E533A3">
        <w:tc>
          <w:tcPr>
            <w:tcW w:w="2830" w:type="dxa"/>
            <w:tcBorders>
              <w:bottom w:val="single" w:sz="4" w:space="0" w:color="auto"/>
            </w:tcBorders>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Összesen:</w:t>
            </w:r>
          </w:p>
        </w:tc>
        <w:tc>
          <w:tcPr>
            <w:tcW w:w="2164" w:type="dxa"/>
            <w:tcBorders>
              <w:bottom w:val="single" w:sz="4" w:space="0" w:color="auto"/>
            </w:tcBorders>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w:t>
            </w:r>
          </w:p>
        </w:tc>
        <w:tc>
          <w:tcPr>
            <w:tcW w:w="2064" w:type="dxa"/>
            <w:tcBorders>
              <w:bottom w:val="single" w:sz="4" w:space="0" w:color="auto"/>
            </w:tcBorders>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w:t>
            </w:r>
          </w:p>
        </w:tc>
        <w:tc>
          <w:tcPr>
            <w:tcW w:w="2229" w:type="dxa"/>
            <w:tcBorders>
              <w:bottom w:val="single" w:sz="4" w:space="0" w:color="auto"/>
            </w:tcBorders>
            <w:shd w:val="clear" w:color="auto" w:fill="auto"/>
          </w:tcPr>
          <w:p w:rsidR="00E533A3" w:rsidRPr="001B437D" w:rsidRDefault="00E533A3" w:rsidP="00E533A3">
            <w:pPr>
              <w:pStyle w:val="Alaprtelmezs"/>
              <w:rPr>
                <w:b/>
                <w:color w:val="auto"/>
                <w:sz w:val="22"/>
                <w:szCs w:val="22"/>
              </w:rPr>
            </w:pPr>
          </w:p>
        </w:tc>
      </w:tr>
      <w:tr w:rsidR="00E533A3" w:rsidRPr="001B437D" w:rsidTr="00E533A3">
        <w:tc>
          <w:tcPr>
            <w:tcW w:w="2830" w:type="dxa"/>
            <w:tcBorders>
              <w:top w:val="single" w:sz="4" w:space="0" w:color="auto"/>
              <w:bottom w:val="single" w:sz="4" w:space="0" w:color="auto"/>
            </w:tcBorders>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Programköltségek összesen</w:t>
            </w:r>
            <w:r w:rsidRPr="001B437D">
              <w:rPr>
                <w:color w:val="auto"/>
                <w:sz w:val="22"/>
                <w:szCs w:val="22"/>
              </w:rPr>
              <w:t>(önkormányzati támogatás+ önrész):</w:t>
            </w:r>
          </w:p>
        </w:tc>
        <w:tc>
          <w:tcPr>
            <w:tcW w:w="2164" w:type="dxa"/>
            <w:tcBorders>
              <w:top w:val="single" w:sz="4" w:space="0" w:color="auto"/>
              <w:bottom w:val="single" w:sz="4" w:space="0" w:color="auto"/>
            </w:tcBorders>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w:t>
            </w:r>
          </w:p>
        </w:tc>
        <w:tc>
          <w:tcPr>
            <w:tcW w:w="2064" w:type="dxa"/>
            <w:tcBorders>
              <w:top w:val="single" w:sz="4" w:space="0" w:color="auto"/>
              <w:bottom w:val="single" w:sz="4" w:space="0" w:color="auto"/>
            </w:tcBorders>
            <w:shd w:val="clear" w:color="auto" w:fill="auto"/>
          </w:tcPr>
          <w:p w:rsidR="00E533A3" w:rsidRPr="001B437D" w:rsidRDefault="00E533A3" w:rsidP="00E533A3">
            <w:pPr>
              <w:pStyle w:val="Alaprtelmezs"/>
              <w:jc w:val="center"/>
              <w:rPr>
                <w:b/>
                <w:color w:val="auto"/>
                <w:sz w:val="22"/>
                <w:szCs w:val="22"/>
              </w:rPr>
            </w:pPr>
            <w:r w:rsidRPr="001B437D">
              <w:rPr>
                <w:b/>
                <w:color w:val="auto"/>
                <w:sz w:val="22"/>
                <w:szCs w:val="22"/>
              </w:rPr>
              <w:t>-</w:t>
            </w:r>
          </w:p>
        </w:tc>
        <w:tc>
          <w:tcPr>
            <w:tcW w:w="2229" w:type="dxa"/>
            <w:tcBorders>
              <w:top w:val="single" w:sz="4" w:space="0" w:color="auto"/>
              <w:bottom w:val="single" w:sz="4" w:space="0" w:color="auto"/>
            </w:tcBorders>
            <w:shd w:val="clear" w:color="auto" w:fill="auto"/>
          </w:tcPr>
          <w:p w:rsidR="00E533A3" w:rsidRPr="001B437D" w:rsidRDefault="00E533A3" w:rsidP="00E533A3">
            <w:pPr>
              <w:pStyle w:val="Alaprtelmezs"/>
              <w:rPr>
                <w:b/>
                <w:color w:val="auto"/>
                <w:sz w:val="22"/>
                <w:szCs w:val="22"/>
              </w:rPr>
            </w:pPr>
          </w:p>
        </w:tc>
      </w:tr>
    </w:tbl>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color w:val="auto"/>
          <w:sz w:val="22"/>
          <w:szCs w:val="22"/>
        </w:rPr>
      </w:pPr>
      <w:r w:rsidRPr="001B437D">
        <w:rPr>
          <w:color w:val="auto"/>
          <w:sz w:val="22"/>
          <w:szCs w:val="22"/>
        </w:rPr>
        <w:t xml:space="preserve">*A pénzügyi elszámoláshoz kérjük csatolni a program megvalósításához kapcsolódó számlák, bizonylatok záradékolt, hitelesített fénymásolatát, melynek elkészítéséhez segítséget nyújt a </w:t>
      </w:r>
      <w:r w:rsidRPr="001B437D">
        <w:rPr>
          <w:b/>
          <w:i/>
          <w:color w:val="auto"/>
          <w:sz w:val="22"/>
          <w:szCs w:val="22"/>
          <w:u w:val="single"/>
        </w:rPr>
        <w:t>Pénzügyi elszámolás útmutató</w:t>
      </w:r>
      <w:r w:rsidRPr="001B437D">
        <w:rPr>
          <w:color w:val="auto"/>
          <w:sz w:val="22"/>
          <w:szCs w:val="22"/>
        </w:rPr>
        <w:t xml:space="preserve"> segédlet.</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color w:val="auto"/>
          <w:sz w:val="22"/>
          <w:szCs w:val="22"/>
        </w:rPr>
      </w:pPr>
      <w:r w:rsidRPr="001B437D">
        <w:rPr>
          <w:color w:val="auto"/>
          <w:sz w:val="22"/>
          <w:szCs w:val="22"/>
        </w:rPr>
        <w:t>Dátum:_____________________________  ph.</w:t>
      </w:r>
      <w:r w:rsidRPr="001B437D">
        <w:rPr>
          <w:color w:val="auto"/>
          <w:sz w:val="22"/>
          <w:szCs w:val="22"/>
        </w:rPr>
        <w:tab/>
        <w:t>.........................................................</w:t>
      </w:r>
    </w:p>
    <w:p w:rsidR="00E533A3" w:rsidRPr="001B437D" w:rsidRDefault="00E533A3" w:rsidP="00E533A3">
      <w:pPr>
        <w:pStyle w:val="Alaprtelmezs"/>
        <w:jc w:val="both"/>
        <w:rPr>
          <w:color w:val="auto"/>
          <w:sz w:val="22"/>
          <w:szCs w:val="22"/>
        </w:rPr>
      </w:pPr>
      <w:r w:rsidRPr="001B437D">
        <w:rPr>
          <w:color w:val="auto"/>
          <w:sz w:val="22"/>
          <w:szCs w:val="22"/>
        </w:rPr>
        <w:tab/>
      </w:r>
      <w:r w:rsidRPr="001B437D">
        <w:rPr>
          <w:color w:val="auto"/>
          <w:sz w:val="22"/>
          <w:szCs w:val="22"/>
        </w:rPr>
        <w:tab/>
      </w:r>
      <w:r w:rsidRPr="001B437D">
        <w:rPr>
          <w:color w:val="auto"/>
          <w:sz w:val="22"/>
          <w:szCs w:val="22"/>
        </w:rPr>
        <w:tab/>
      </w:r>
      <w:r w:rsidRPr="001B437D">
        <w:rPr>
          <w:color w:val="auto"/>
          <w:sz w:val="22"/>
          <w:szCs w:val="22"/>
        </w:rPr>
        <w:tab/>
      </w:r>
      <w:r w:rsidRPr="001B437D">
        <w:rPr>
          <w:color w:val="auto"/>
          <w:sz w:val="22"/>
          <w:szCs w:val="22"/>
        </w:rPr>
        <w:tab/>
      </w:r>
      <w:r w:rsidRPr="001B437D">
        <w:rPr>
          <w:color w:val="auto"/>
          <w:sz w:val="22"/>
          <w:szCs w:val="22"/>
        </w:rPr>
        <w:tab/>
      </w:r>
      <w:r w:rsidRPr="001B437D">
        <w:rPr>
          <w:color w:val="auto"/>
          <w:sz w:val="22"/>
          <w:szCs w:val="22"/>
        </w:rPr>
        <w:tab/>
      </w:r>
      <w:r w:rsidRPr="001B437D">
        <w:rPr>
          <w:color w:val="auto"/>
          <w:sz w:val="22"/>
          <w:szCs w:val="22"/>
        </w:rPr>
        <w:tab/>
      </w:r>
      <w:r w:rsidRPr="001B437D">
        <w:rPr>
          <w:color w:val="auto"/>
          <w:sz w:val="22"/>
          <w:szCs w:val="22"/>
        </w:rPr>
        <w:tab/>
        <w:t>Aláírás</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center"/>
        <w:rPr>
          <w:b/>
          <w:caps/>
          <w:color w:val="auto"/>
          <w:sz w:val="22"/>
          <w:szCs w:val="22"/>
          <w:u w:val="single"/>
        </w:rPr>
      </w:pPr>
      <w:r w:rsidRPr="001B437D">
        <w:rPr>
          <w:b/>
          <w:caps/>
          <w:color w:val="auto"/>
          <w:sz w:val="22"/>
          <w:szCs w:val="22"/>
          <w:u w:val="single"/>
        </w:rPr>
        <w:t>Pénzügyi elszámolás útmutató</w:t>
      </w:r>
    </w:p>
    <w:p w:rsidR="00E533A3" w:rsidRPr="001B437D" w:rsidRDefault="00E533A3" w:rsidP="00E533A3">
      <w:pPr>
        <w:pStyle w:val="Alaprtelmezs"/>
        <w:jc w:val="center"/>
        <w:rPr>
          <w:color w:val="auto"/>
          <w:sz w:val="22"/>
          <w:szCs w:val="22"/>
        </w:rPr>
      </w:pPr>
      <w:r w:rsidRPr="001B437D">
        <w:rPr>
          <w:color w:val="auto"/>
          <w:sz w:val="22"/>
          <w:szCs w:val="22"/>
        </w:rPr>
        <w:t>(segédlet)</w:t>
      </w:r>
    </w:p>
    <w:p w:rsidR="00E533A3" w:rsidRPr="001B437D" w:rsidRDefault="00E533A3" w:rsidP="00E533A3">
      <w:pPr>
        <w:pStyle w:val="Alaprtelmezs"/>
        <w:jc w:val="both"/>
        <w:rPr>
          <w:b/>
          <w:color w:val="auto"/>
          <w:sz w:val="22"/>
          <w:szCs w:val="22"/>
          <w:u w:val="single"/>
        </w:rPr>
      </w:pPr>
      <w:r w:rsidRPr="001B437D">
        <w:rPr>
          <w:b/>
          <w:color w:val="auto"/>
          <w:sz w:val="22"/>
          <w:szCs w:val="22"/>
        </w:rPr>
        <w:t>1.</w:t>
      </w:r>
      <w:r w:rsidRPr="001B437D">
        <w:rPr>
          <w:b/>
          <w:color w:val="auto"/>
          <w:sz w:val="22"/>
          <w:szCs w:val="22"/>
          <w:u w:val="single"/>
        </w:rPr>
        <w:t>Formai követelmények:</w:t>
      </w:r>
    </w:p>
    <w:p w:rsidR="00E533A3" w:rsidRPr="001B437D" w:rsidRDefault="00E533A3" w:rsidP="00E533A3">
      <w:pPr>
        <w:pStyle w:val="Alaprtelmezs"/>
        <w:jc w:val="both"/>
        <w:rPr>
          <w:color w:val="auto"/>
          <w:sz w:val="22"/>
          <w:szCs w:val="22"/>
        </w:rPr>
      </w:pPr>
    </w:p>
    <w:p w:rsidR="00E533A3" w:rsidRPr="001B437D" w:rsidRDefault="00E533A3" w:rsidP="00E533A3">
      <w:pPr>
        <w:widowControl w:val="0"/>
        <w:autoSpaceDE w:val="0"/>
        <w:autoSpaceDN w:val="0"/>
        <w:adjustRightInd w:val="0"/>
        <w:rPr>
          <w:rFonts w:ascii="Times New Roman" w:hAnsi="Times New Roman"/>
        </w:rPr>
      </w:pPr>
      <w:r w:rsidRPr="001B437D">
        <w:rPr>
          <w:rFonts w:ascii="Times New Roman" w:hAnsi="Times New Roman"/>
        </w:rPr>
        <w:t>Az elszámolást az általános forgalmi adóról szóló 2007. évi CXXVII. törvény, a számvitelről szóló 2000. évi C. törvényben leírt tartalmi és alaki követelményeknek megfelelő számlák megküldésével kell megtenni.</w:t>
      </w:r>
    </w:p>
    <w:p w:rsidR="00E533A3" w:rsidRPr="001B437D" w:rsidRDefault="00E533A3" w:rsidP="00E533A3">
      <w:pPr>
        <w:pStyle w:val="Alaprtelmezs"/>
        <w:jc w:val="both"/>
        <w:rPr>
          <w:color w:val="auto"/>
          <w:sz w:val="22"/>
          <w:szCs w:val="22"/>
        </w:rPr>
      </w:pPr>
    </w:p>
    <w:p w:rsidR="00E533A3" w:rsidRPr="001B437D" w:rsidRDefault="00E533A3" w:rsidP="00E533A3">
      <w:pPr>
        <w:widowControl w:val="0"/>
        <w:autoSpaceDE w:val="0"/>
        <w:autoSpaceDN w:val="0"/>
        <w:adjustRightInd w:val="0"/>
        <w:rPr>
          <w:rFonts w:ascii="Times New Roman" w:hAnsi="Times New Roman"/>
        </w:rPr>
      </w:pPr>
      <w:r w:rsidRPr="001B437D">
        <w:rPr>
          <w:rFonts w:ascii="Times New Roman" w:hAnsi="Times New Roman"/>
        </w:rPr>
        <w:t>A pénzügyi elszámolást a teljes költségvetésről (támogatási összegről, valamint az önrész) kell elkészíteni, a pályázatban található költségvetés  és a megít</w:t>
      </w:r>
      <w:r w:rsidR="000071E4" w:rsidRPr="001B437D">
        <w:rPr>
          <w:rFonts w:ascii="Times New Roman" w:hAnsi="Times New Roman"/>
        </w:rPr>
        <w:t>élt  támogatási összeg alapján.</w:t>
      </w:r>
    </w:p>
    <w:p w:rsidR="00E533A3" w:rsidRPr="001B437D" w:rsidRDefault="00E533A3" w:rsidP="00E533A3">
      <w:pPr>
        <w:widowControl w:val="0"/>
        <w:autoSpaceDE w:val="0"/>
        <w:autoSpaceDN w:val="0"/>
        <w:adjustRightInd w:val="0"/>
        <w:rPr>
          <w:rFonts w:ascii="Times New Roman" w:hAnsi="Times New Roman"/>
        </w:rPr>
      </w:pPr>
      <w:r w:rsidRPr="001B437D">
        <w:rPr>
          <w:rFonts w:ascii="Times New Roman" w:hAnsi="Times New Roman"/>
        </w:rPr>
        <w:t>Elszámoláskor benyújtandó számlákra és bizonylatokra vonatkozó előírások:</w:t>
      </w:r>
    </w:p>
    <w:p w:rsidR="00E533A3" w:rsidRPr="001B437D" w:rsidRDefault="00E533A3" w:rsidP="00D773C2">
      <w:pPr>
        <w:widowControl w:val="0"/>
        <w:numPr>
          <w:ilvl w:val="0"/>
          <w:numId w:val="79"/>
        </w:numPr>
        <w:autoSpaceDE w:val="0"/>
        <w:autoSpaceDN w:val="0"/>
        <w:adjustRightInd w:val="0"/>
        <w:spacing w:after="0" w:line="240" w:lineRule="auto"/>
        <w:jc w:val="both"/>
        <w:rPr>
          <w:rFonts w:ascii="Times New Roman" w:hAnsi="Times New Roman"/>
        </w:rPr>
      </w:pPr>
      <w:r w:rsidRPr="001B437D">
        <w:rPr>
          <w:rFonts w:ascii="Times New Roman" w:hAnsi="Times New Roman"/>
        </w:rPr>
        <w:t>Az elszámolt számlák csak formailag megfelelően és hiánytalanul kitöltötten fogadhatók el. Kérjük, a számla átvételekor ellenőrizze, hogy a számla alakilag és tartalmilag megfelel-e a számviteli törvényben és az ÁFA törvényben leírtaknak, valamint, hogy számszakilag is megfelelően legyen kitöltve. Kérjük, hogy az alábbi adatok meglétét és olvashatóságát feltétlenül ellenőrizze benyújtás előtt:</w:t>
      </w:r>
    </w:p>
    <w:p w:rsidR="00E533A3" w:rsidRPr="001B437D" w:rsidRDefault="00E533A3" w:rsidP="00D773C2">
      <w:pPr>
        <w:widowControl w:val="0"/>
        <w:numPr>
          <w:ilvl w:val="0"/>
          <w:numId w:val="79"/>
        </w:numPr>
        <w:autoSpaceDE w:val="0"/>
        <w:autoSpaceDN w:val="0"/>
        <w:adjustRightInd w:val="0"/>
        <w:spacing w:after="0" w:line="240" w:lineRule="auto"/>
        <w:rPr>
          <w:rFonts w:ascii="Times New Roman" w:hAnsi="Times New Roman"/>
        </w:rPr>
      </w:pPr>
      <w:r w:rsidRPr="001B437D">
        <w:rPr>
          <w:rFonts w:ascii="Times New Roman" w:hAnsi="Times New Roman"/>
        </w:rPr>
        <w:t>számla megnevezés</w:t>
      </w:r>
    </w:p>
    <w:p w:rsidR="00E533A3" w:rsidRPr="001B437D" w:rsidRDefault="00E533A3" w:rsidP="00D773C2">
      <w:pPr>
        <w:widowControl w:val="0"/>
        <w:numPr>
          <w:ilvl w:val="0"/>
          <w:numId w:val="79"/>
        </w:numPr>
        <w:autoSpaceDE w:val="0"/>
        <w:autoSpaceDN w:val="0"/>
        <w:adjustRightInd w:val="0"/>
        <w:spacing w:after="0" w:line="240" w:lineRule="auto"/>
        <w:rPr>
          <w:rFonts w:ascii="Times New Roman" w:hAnsi="Times New Roman"/>
        </w:rPr>
      </w:pPr>
      <w:r w:rsidRPr="001B437D">
        <w:rPr>
          <w:rFonts w:ascii="Times New Roman" w:hAnsi="Times New Roman"/>
        </w:rPr>
        <w:t>számla sorszám</w:t>
      </w:r>
    </w:p>
    <w:p w:rsidR="00E533A3" w:rsidRPr="001B437D" w:rsidRDefault="00E533A3" w:rsidP="00D773C2">
      <w:pPr>
        <w:widowControl w:val="0"/>
        <w:numPr>
          <w:ilvl w:val="0"/>
          <w:numId w:val="78"/>
        </w:numPr>
        <w:autoSpaceDE w:val="0"/>
        <w:autoSpaceDN w:val="0"/>
        <w:adjustRightInd w:val="0"/>
        <w:spacing w:after="0" w:line="240" w:lineRule="auto"/>
        <w:rPr>
          <w:rFonts w:ascii="Times New Roman" w:hAnsi="Times New Roman"/>
        </w:rPr>
      </w:pPr>
      <w:r w:rsidRPr="001B437D">
        <w:rPr>
          <w:rFonts w:ascii="Times New Roman" w:hAnsi="Times New Roman"/>
        </w:rPr>
        <w:t xml:space="preserve">szállító neve, címe, adószáma; </w:t>
      </w:r>
    </w:p>
    <w:p w:rsidR="00E533A3" w:rsidRPr="001B437D" w:rsidRDefault="00E533A3" w:rsidP="00D773C2">
      <w:pPr>
        <w:widowControl w:val="0"/>
        <w:numPr>
          <w:ilvl w:val="0"/>
          <w:numId w:val="78"/>
        </w:numPr>
        <w:autoSpaceDE w:val="0"/>
        <w:autoSpaceDN w:val="0"/>
        <w:adjustRightInd w:val="0"/>
        <w:spacing w:after="0" w:line="240" w:lineRule="auto"/>
        <w:rPr>
          <w:rFonts w:ascii="Times New Roman" w:hAnsi="Times New Roman"/>
        </w:rPr>
      </w:pPr>
      <w:r w:rsidRPr="001B437D">
        <w:rPr>
          <w:rFonts w:ascii="Times New Roman" w:hAnsi="Times New Roman"/>
        </w:rPr>
        <w:t>vevő neve, címe;</w:t>
      </w:r>
    </w:p>
    <w:p w:rsidR="00E533A3" w:rsidRPr="001B437D" w:rsidRDefault="00E533A3" w:rsidP="00D773C2">
      <w:pPr>
        <w:widowControl w:val="0"/>
        <w:numPr>
          <w:ilvl w:val="0"/>
          <w:numId w:val="78"/>
        </w:numPr>
        <w:autoSpaceDE w:val="0"/>
        <w:autoSpaceDN w:val="0"/>
        <w:adjustRightInd w:val="0"/>
        <w:spacing w:after="0" w:line="240" w:lineRule="auto"/>
        <w:rPr>
          <w:rFonts w:ascii="Times New Roman" w:hAnsi="Times New Roman"/>
        </w:rPr>
      </w:pPr>
      <w:r w:rsidRPr="001B437D">
        <w:rPr>
          <w:rFonts w:ascii="Times New Roman" w:hAnsi="Times New Roman"/>
        </w:rPr>
        <w:t xml:space="preserve">mennyiségi egység, mennyiség és egységár, </w:t>
      </w:r>
    </w:p>
    <w:p w:rsidR="00E533A3" w:rsidRPr="001B437D" w:rsidRDefault="00E533A3" w:rsidP="00D773C2">
      <w:pPr>
        <w:widowControl w:val="0"/>
        <w:numPr>
          <w:ilvl w:val="0"/>
          <w:numId w:val="78"/>
        </w:numPr>
        <w:autoSpaceDE w:val="0"/>
        <w:autoSpaceDN w:val="0"/>
        <w:adjustRightInd w:val="0"/>
        <w:spacing w:after="0" w:line="240" w:lineRule="auto"/>
        <w:rPr>
          <w:rFonts w:ascii="Times New Roman" w:hAnsi="Times New Roman"/>
        </w:rPr>
      </w:pPr>
      <w:r w:rsidRPr="001B437D">
        <w:rPr>
          <w:rFonts w:ascii="Times New Roman" w:hAnsi="Times New Roman"/>
        </w:rPr>
        <w:t xml:space="preserve">ÁFA mértéke, </w:t>
      </w:r>
    </w:p>
    <w:p w:rsidR="00E533A3" w:rsidRPr="001B437D" w:rsidRDefault="00E533A3" w:rsidP="00D773C2">
      <w:pPr>
        <w:widowControl w:val="0"/>
        <w:numPr>
          <w:ilvl w:val="0"/>
          <w:numId w:val="78"/>
        </w:numPr>
        <w:autoSpaceDE w:val="0"/>
        <w:autoSpaceDN w:val="0"/>
        <w:adjustRightInd w:val="0"/>
        <w:spacing w:after="0" w:line="240" w:lineRule="auto"/>
        <w:rPr>
          <w:rFonts w:ascii="Times New Roman" w:hAnsi="Times New Roman"/>
        </w:rPr>
      </w:pPr>
      <w:r w:rsidRPr="001B437D">
        <w:rPr>
          <w:rFonts w:ascii="Times New Roman" w:hAnsi="Times New Roman"/>
        </w:rPr>
        <w:t xml:space="preserve">számla kiállításának dátuma, teljesítés dátuma, kifizetés határidő, </w:t>
      </w:r>
    </w:p>
    <w:p w:rsidR="00E533A3" w:rsidRPr="001B437D" w:rsidRDefault="00E533A3" w:rsidP="00D773C2">
      <w:pPr>
        <w:widowControl w:val="0"/>
        <w:numPr>
          <w:ilvl w:val="0"/>
          <w:numId w:val="78"/>
        </w:numPr>
        <w:autoSpaceDE w:val="0"/>
        <w:autoSpaceDN w:val="0"/>
        <w:adjustRightInd w:val="0"/>
        <w:spacing w:after="0" w:line="240" w:lineRule="auto"/>
        <w:rPr>
          <w:rFonts w:ascii="Times New Roman" w:hAnsi="Times New Roman"/>
        </w:rPr>
      </w:pPr>
      <w:r w:rsidRPr="001B437D">
        <w:rPr>
          <w:rFonts w:ascii="Times New Roman" w:hAnsi="Times New Roman"/>
        </w:rPr>
        <w:t>fizetés módjának (készpénzes vagy átutalásos) feltüntetése.</w:t>
      </w:r>
    </w:p>
    <w:p w:rsidR="00E533A3" w:rsidRPr="001B437D" w:rsidRDefault="00E533A3" w:rsidP="00E533A3">
      <w:pPr>
        <w:widowControl w:val="0"/>
        <w:autoSpaceDE w:val="0"/>
        <w:autoSpaceDN w:val="0"/>
        <w:adjustRightInd w:val="0"/>
        <w:ind w:left="360"/>
        <w:rPr>
          <w:rFonts w:ascii="Times New Roman" w:hAnsi="Times New Roman"/>
        </w:rPr>
      </w:pPr>
    </w:p>
    <w:p w:rsidR="00E533A3" w:rsidRPr="001B437D" w:rsidRDefault="00E533A3" w:rsidP="00E533A3">
      <w:pPr>
        <w:widowControl w:val="0"/>
        <w:autoSpaceDE w:val="0"/>
        <w:autoSpaceDN w:val="0"/>
        <w:adjustRightInd w:val="0"/>
        <w:rPr>
          <w:rFonts w:ascii="Times New Roman" w:hAnsi="Times New Roman"/>
          <w:b/>
          <w:u w:val="single"/>
        </w:rPr>
      </w:pPr>
      <w:r w:rsidRPr="001B437D">
        <w:rPr>
          <w:rFonts w:ascii="Times New Roman" w:hAnsi="Times New Roman"/>
          <w:b/>
          <w:u w:val="single"/>
        </w:rPr>
        <w:lastRenderedPageBreak/>
        <w:t xml:space="preserve">2.Tartalmi követelmények: </w:t>
      </w:r>
    </w:p>
    <w:p w:rsidR="00E533A3" w:rsidRPr="001B437D" w:rsidRDefault="00E533A3" w:rsidP="00E533A3">
      <w:pPr>
        <w:widowControl w:val="0"/>
        <w:autoSpaceDE w:val="0"/>
        <w:autoSpaceDN w:val="0"/>
        <w:adjustRightInd w:val="0"/>
        <w:rPr>
          <w:rFonts w:ascii="Times New Roman" w:hAnsi="Times New Roman"/>
        </w:rPr>
      </w:pPr>
      <w:r w:rsidRPr="001B437D">
        <w:rPr>
          <w:rFonts w:ascii="Times New Roman" w:hAnsi="Times New Roman"/>
        </w:rPr>
        <w:t xml:space="preserve">Fontos, hogy a számla tartalma kapcsolódjon a programhoz, bizonyítsa a program megvalósítását, a számlák teljesítési dátumai kapcsolódjanak a projekt megvalósításához, valamint a szerződésre hivatkozó számlákhoz csatolni kell a hivatkozott szerződéseket. </w:t>
      </w:r>
    </w:p>
    <w:p w:rsidR="00E533A3" w:rsidRPr="001B437D" w:rsidRDefault="00E533A3" w:rsidP="00E533A3">
      <w:pPr>
        <w:widowControl w:val="0"/>
        <w:autoSpaceDE w:val="0"/>
        <w:autoSpaceDN w:val="0"/>
        <w:adjustRightInd w:val="0"/>
        <w:rPr>
          <w:rFonts w:ascii="Times New Roman" w:hAnsi="Times New Roman"/>
        </w:rPr>
      </w:pPr>
      <w:r w:rsidRPr="001B437D">
        <w:rPr>
          <w:rFonts w:ascii="Times New Roman" w:hAnsi="Times New Roman"/>
        </w:rPr>
        <w:t>Az elszámolás során hiányos, vagy hiányosan kitöltött, olvashatatlan vagy nem eredeti aláírással benyújtott bizonylat másolat nem fogadható el.</w:t>
      </w:r>
    </w:p>
    <w:p w:rsidR="00E533A3" w:rsidRPr="001B437D" w:rsidRDefault="00E533A3" w:rsidP="00E533A3">
      <w:pPr>
        <w:pStyle w:val="Alaprtelmezs"/>
        <w:jc w:val="both"/>
        <w:rPr>
          <w:color w:val="auto"/>
          <w:sz w:val="22"/>
          <w:szCs w:val="22"/>
        </w:rPr>
      </w:pPr>
      <w:r w:rsidRPr="001B437D">
        <w:rPr>
          <w:color w:val="auto"/>
          <w:sz w:val="22"/>
          <w:szCs w:val="22"/>
        </w:rPr>
        <w:t>A számlát vagy pénzügyi bizonylatot a Kedvezményezett, azaz a szerződő fél, civil szervezet nevére kell kiállítani.</w:t>
      </w:r>
    </w:p>
    <w:p w:rsidR="00E533A3" w:rsidRPr="001B437D" w:rsidRDefault="00E533A3" w:rsidP="00E533A3">
      <w:pPr>
        <w:widowControl w:val="0"/>
        <w:autoSpaceDE w:val="0"/>
        <w:autoSpaceDN w:val="0"/>
        <w:adjustRightInd w:val="0"/>
        <w:rPr>
          <w:rFonts w:ascii="Times New Roman" w:hAnsi="Times New Roman"/>
          <w:b/>
          <w:u w:val="single"/>
        </w:rPr>
      </w:pPr>
    </w:p>
    <w:p w:rsidR="00E533A3" w:rsidRPr="001B437D" w:rsidRDefault="00E533A3" w:rsidP="00E533A3">
      <w:pPr>
        <w:widowControl w:val="0"/>
        <w:autoSpaceDE w:val="0"/>
        <w:autoSpaceDN w:val="0"/>
        <w:adjustRightInd w:val="0"/>
        <w:rPr>
          <w:rFonts w:ascii="Times New Roman" w:hAnsi="Times New Roman"/>
          <w:b/>
          <w:u w:val="single"/>
        </w:rPr>
      </w:pPr>
      <w:r w:rsidRPr="001B437D">
        <w:rPr>
          <w:rFonts w:ascii="Times New Roman" w:hAnsi="Times New Roman"/>
          <w:b/>
          <w:u w:val="single"/>
        </w:rPr>
        <w:t xml:space="preserve">Záradékolás és hitelesítés: </w:t>
      </w:r>
    </w:p>
    <w:p w:rsidR="00E533A3" w:rsidRPr="001B437D" w:rsidRDefault="00E533A3" w:rsidP="00E533A3">
      <w:pPr>
        <w:widowControl w:val="0"/>
        <w:autoSpaceDE w:val="0"/>
        <w:autoSpaceDN w:val="0"/>
        <w:adjustRightInd w:val="0"/>
        <w:rPr>
          <w:rFonts w:ascii="Times New Roman" w:hAnsi="Times New Roman"/>
        </w:rPr>
      </w:pPr>
      <w:r w:rsidRPr="001B437D">
        <w:rPr>
          <w:rFonts w:ascii="Times New Roman" w:hAnsi="Times New Roman"/>
        </w:rPr>
        <w:t>A költségeket igazoló pénzügyi bizonylatokat, számlákat záradékolni, majd hitelesíteni kell a következő módon:</w:t>
      </w:r>
    </w:p>
    <w:p w:rsidR="00E533A3" w:rsidRPr="001B437D" w:rsidRDefault="00E533A3" w:rsidP="00D773C2">
      <w:pPr>
        <w:widowControl w:val="0"/>
        <w:numPr>
          <w:ilvl w:val="0"/>
          <w:numId w:val="81"/>
        </w:numPr>
        <w:tabs>
          <w:tab w:val="left" w:pos="907"/>
          <w:tab w:val="left" w:leader="dot" w:pos="6278"/>
          <w:tab w:val="left" w:leader="dot" w:pos="8347"/>
        </w:tabs>
        <w:autoSpaceDE w:val="0"/>
        <w:autoSpaceDN w:val="0"/>
        <w:adjustRightInd w:val="0"/>
        <w:spacing w:after="0" w:line="240" w:lineRule="auto"/>
        <w:jc w:val="both"/>
        <w:rPr>
          <w:rFonts w:ascii="Times New Roman" w:hAnsi="Times New Roman"/>
        </w:rPr>
      </w:pPr>
      <w:r w:rsidRPr="001B437D">
        <w:rPr>
          <w:rFonts w:ascii="Times New Roman" w:hAnsi="Times New Roman"/>
        </w:rPr>
        <w:t xml:space="preserve">a bizonylat, számla eredeti példányára rá kell vezetni, hogy </w:t>
      </w:r>
      <w:r w:rsidRPr="001B437D">
        <w:rPr>
          <w:rFonts w:ascii="Times New Roman" w:hAnsi="Times New Roman"/>
          <w:b/>
        </w:rPr>
        <w:t>"</w:t>
      </w:r>
      <w:r w:rsidRPr="001B437D">
        <w:rPr>
          <w:rFonts w:ascii="Times New Roman" w:hAnsi="Times New Roman"/>
          <w:b/>
        </w:rPr>
        <w:tab/>
        <w:t xml:space="preserve">………………… Ft a …………………………………..pályázati program Önkormányzati támogatás terhére, …………………………Ft önerő terhére elszámolva" </w:t>
      </w:r>
      <w:r w:rsidRPr="001B437D">
        <w:rPr>
          <w:rFonts w:ascii="Times New Roman" w:hAnsi="Times New Roman"/>
        </w:rPr>
        <w:t>(=záradékolás),</w:t>
      </w:r>
    </w:p>
    <w:p w:rsidR="00E533A3" w:rsidRPr="001B437D" w:rsidRDefault="00E533A3" w:rsidP="00D773C2">
      <w:pPr>
        <w:widowControl w:val="0"/>
        <w:numPr>
          <w:ilvl w:val="0"/>
          <w:numId w:val="80"/>
        </w:numPr>
        <w:tabs>
          <w:tab w:val="left" w:pos="907"/>
          <w:tab w:val="left" w:leader="dot" w:pos="6278"/>
          <w:tab w:val="left" w:leader="dot" w:pos="8347"/>
        </w:tabs>
        <w:autoSpaceDE w:val="0"/>
        <w:autoSpaceDN w:val="0"/>
        <w:adjustRightInd w:val="0"/>
        <w:spacing w:after="0" w:line="240" w:lineRule="auto"/>
        <w:jc w:val="both"/>
        <w:rPr>
          <w:rFonts w:ascii="Times New Roman" w:hAnsi="Times New Roman"/>
        </w:rPr>
      </w:pPr>
      <w:r w:rsidRPr="001B437D">
        <w:rPr>
          <w:rFonts w:ascii="Times New Roman" w:hAnsi="Times New Roman"/>
        </w:rPr>
        <w:t xml:space="preserve">a bizonylatot ezt követően le kell </w:t>
      </w:r>
      <w:r w:rsidRPr="001B437D">
        <w:rPr>
          <w:rFonts w:ascii="Times New Roman" w:hAnsi="Times New Roman"/>
          <w:b/>
        </w:rPr>
        <w:t>fénymásolni,</w:t>
      </w:r>
      <w:r w:rsidRPr="001B437D">
        <w:rPr>
          <w:rFonts w:ascii="Times New Roman" w:hAnsi="Times New Roman"/>
        </w:rPr>
        <w:t xml:space="preserve"> majd </w:t>
      </w:r>
    </w:p>
    <w:p w:rsidR="00E533A3" w:rsidRPr="001B437D" w:rsidRDefault="00E533A3" w:rsidP="00D773C2">
      <w:pPr>
        <w:widowControl w:val="0"/>
        <w:numPr>
          <w:ilvl w:val="0"/>
          <w:numId w:val="80"/>
        </w:numPr>
        <w:tabs>
          <w:tab w:val="left" w:pos="907"/>
          <w:tab w:val="left" w:leader="dot" w:pos="6278"/>
          <w:tab w:val="left" w:leader="dot" w:pos="8347"/>
        </w:tabs>
        <w:autoSpaceDE w:val="0"/>
        <w:autoSpaceDN w:val="0"/>
        <w:adjustRightInd w:val="0"/>
        <w:spacing w:after="0" w:line="240" w:lineRule="auto"/>
        <w:jc w:val="both"/>
        <w:rPr>
          <w:rFonts w:ascii="Times New Roman" w:hAnsi="Times New Roman"/>
        </w:rPr>
      </w:pPr>
      <w:r w:rsidRPr="001B437D">
        <w:rPr>
          <w:rFonts w:ascii="Times New Roman" w:hAnsi="Times New Roman"/>
        </w:rPr>
        <w:t xml:space="preserve">a másolatra </w:t>
      </w:r>
      <w:r w:rsidRPr="001B437D">
        <w:rPr>
          <w:rFonts w:ascii="Times New Roman" w:hAnsi="Times New Roman"/>
          <w:u w:val="single"/>
        </w:rPr>
        <w:t>kék tollal</w:t>
      </w:r>
      <w:r w:rsidRPr="001B437D">
        <w:rPr>
          <w:rFonts w:ascii="Times New Roman" w:hAnsi="Times New Roman"/>
        </w:rPr>
        <w:t xml:space="preserve"> vagy pecséttel rá kell vezetni, hogy </w:t>
      </w:r>
      <w:r w:rsidRPr="001B437D">
        <w:rPr>
          <w:rFonts w:ascii="Times New Roman" w:hAnsi="Times New Roman"/>
          <w:b/>
        </w:rPr>
        <w:t>"A másolat az eredetivel mindenben megegyezik."</w:t>
      </w:r>
      <w:r w:rsidRPr="001B437D">
        <w:rPr>
          <w:rFonts w:ascii="Times New Roman" w:hAnsi="Times New Roman"/>
        </w:rPr>
        <w:t xml:space="preserve"> (vagy ezzel megegyező tartalmú záradékszöveg),</w:t>
      </w:r>
    </w:p>
    <w:p w:rsidR="00E533A3" w:rsidRPr="001B437D" w:rsidRDefault="00E533A3" w:rsidP="00D773C2">
      <w:pPr>
        <w:widowControl w:val="0"/>
        <w:numPr>
          <w:ilvl w:val="0"/>
          <w:numId w:val="80"/>
        </w:numPr>
        <w:tabs>
          <w:tab w:val="left" w:pos="907"/>
          <w:tab w:val="left" w:leader="dot" w:pos="6278"/>
          <w:tab w:val="left" w:leader="dot" w:pos="8347"/>
        </w:tabs>
        <w:autoSpaceDE w:val="0"/>
        <w:autoSpaceDN w:val="0"/>
        <w:adjustRightInd w:val="0"/>
        <w:spacing w:after="0" w:line="240" w:lineRule="auto"/>
        <w:jc w:val="both"/>
        <w:rPr>
          <w:rFonts w:ascii="Times New Roman" w:hAnsi="Times New Roman"/>
        </w:rPr>
      </w:pPr>
      <w:r w:rsidRPr="001B437D">
        <w:rPr>
          <w:rFonts w:ascii="Times New Roman" w:hAnsi="Times New Roman"/>
        </w:rPr>
        <w:t xml:space="preserve">ezután a fénymásolatot a </w:t>
      </w:r>
      <w:r w:rsidRPr="001B437D">
        <w:rPr>
          <w:rFonts w:ascii="Times New Roman" w:hAnsi="Times New Roman"/>
          <w:b/>
        </w:rPr>
        <w:t>képviselőnek vagy meghatalmazottnak</w:t>
      </w:r>
      <w:r w:rsidRPr="001B437D">
        <w:rPr>
          <w:rFonts w:ascii="Times New Roman" w:hAnsi="Times New Roman"/>
        </w:rPr>
        <w:t xml:space="preserve"> </w:t>
      </w:r>
      <w:r w:rsidRPr="001B437D">
        <w:rPr>
          <w:rFonts w:ascii="Times New Roman" w:hAnsi="Times New Roman"/>
          <w:u w:val="single"/>
        </w:rPr>
        <w:t xml:space="preserve">kék tollal </w:t>
      </w:r>
      <w:r w:rsidRPr="001B437D">
        <w:rPr>
          <w:rFonts w:ascii="Times New Roman" w:hAnsi="Times New Roman"/>
        </w:rPr>
        <w:t>aláírásával és dátummal kell ellátnia.</w:t>
      </w:r>
    </w:p>
    <w:p w:rsidR="00E533A3" w:rsidRPr="001B437D" w:rsidRDefault="00E533A3" w:rsidP="00E533A3">
      <w:pPr>
        <w:widowControl w:val="0"/>
        <w:tabs>
          <w:tab w:val="left" w:pos="907"/>
          <w:tab w:val="left" w:leader="dot" w:pos="6278"/>
          <w:tab w:val="left" w:leader="dot" w:pos="8347"/>
        </w:tabs>
        <w:autoSpaceDE w:val="0"/>
        <w:autoSpaceDN w:val="0"/>
        <w:adjustRightInd w:val="0"/>
        <w:ind w:left="360"/>
        <w:rPr>
          <w:rFonts w:ascii="Times New Roman" w:hAnsi="Times New Roman"/>
        </w:rPr>
      </w:pPr>
    </w:p>
    <w:p w:rsidR="00E533A3" w:rsidRPr="001B437D" w:rsidRDefault="00E533A3" w:rsidP="00E533A3">
      <w:pPr>
        <w:widowControl w:val="0"/>
        <w:autoSpaceDE w:val="0"/>
        <w:autoSpaceDN w:val="0"/>
        <w:adjustRightInd w:val="0"/>
        <w:rPr>
          <w:rFonts w:ascii="Times New Roman" w:hAnsi="Times New Roman"/>
        </w:rPr>
      </w:pPr>
      <w:r w:rsidRPr="001B437D">
        <w:rPr>
          <w:rFonts w:ascii="Times New Roman" w:hAnsi="Times New Roman"/>
        </w:rPr>
        <w:t xml:space="preserve">A hitelesítést a szervezet </w:t>
      </w:r>
      <w:r w:rsidRPr="001B437D">
        <w:rPr>
          <w:rFonts w:ascii="Times New Roman" w:hAnsi="Times New Roman"/>
          <w:b/>
        </w:rPr>
        <w:t>hivatalos képviseletére jogosult személynek</w:t>
      </w:r>
      <w:r w:rsidRPr="001B437D">
        <w:rPr>
          <w:rFonts w:ascii="Times New Roman" w:hAnsi="Times New Roman"/>
        </w:rPr>
        <w:t xml:space="preserve"> kell elvégeznie. A képviselő akadályoztatás a esetén meghatalmazott személy is eljárhat, ebben az esetben a képviselő által aláírt </w:t>
      </w:r>
      <w:r w:rsidRPr="001B437D">
        <w:rPr>
          <w:rFonts w:ascii="Times New Roman" w:hAnsi="Times New Roman"/>
          <w:u w:val="single"/>
        </w:rPr>
        <w:t>alakszerű meghatalmazás</w:t>
      </w:r>
      <w:r w:rsidRPr="001B437D">
        <w:rPr>
          <w:rFonts w:ascii="Times New Roman" w:hAnsi="Times New Roman"/>
        </w:rPr>
        <w:t xml:space="preserve"> csatolása szükséges. (Az alakszerű meghatalmazáson szerepelnie kell a meghatalmazó, a meghatalmazott és az aláírásokat hitelesítő két tanú nevének, lakcímének és aláírásának. )</w:t>
      </w:r>
    </w:p>
    <w:p w:rsidR="00E533A3" w:rsidRPr="001B437D" w:rsidRDefault="00E533A3" w:rsidP="00E533A3">
      <w:pPr>
        <w:pStyle w:val="Alaprtelmezs"/>
        <w:jc w:val="both"/>
        <w:rPr>
          <w:color w:val="auto"/>
          <w:sz w:val="22"/>
          <w:szCs w:val="22"/>
        </w:rPr>
      </w:pPr>
    </w:p>
    <w:p w:rsidR="00E533A3" w:rsidRPr="001B437D" w:rsidRDefault="00E533A3" w:rsidP="00E533A3">
      <w:pPr>
        <w:pStyle w:val="Alaprtelmezs"/>
        <w:jc w:val="both"/>
        <w:rPr>
          <w:color w:val="auto"/>
          <w:sz w:val="22"/>
          <w:szCs w:val="22"/>
        </w:rPr>
      </w:pPr>
      <w:r w:rsidRPr="001B437D">
        <w:rPr>
          <w:color w:val="auto"/>
          <w:sz w:val="22"/>
          <w:szCs w:val="22"/>
        </w:rPr>
        <w:t xml:space="preserve">A </w:t>
      </w:r>
      <w:r w:rsidRPr="001B437D">
        <w:rPr>
          <w:b/>
          <w:color w:val="auto"/>
          <w:sz w:val="22"/>
          <w:szCs w:val="22"/>
          <w:u w:val="single"/>
        </w:rPr>
        <w:t>támogatási összeg</w:t>
      </w:r>
      <w:r w:rsidRPr="001B437D">
        <w:rPr>
          <w:color w:val="auto"/>
          <w:sz w:val="22"/>
          <w:szCs w:val="22"/>
        </w:rPr>
        <w:t xml:space="preserve"> maximum 20 %-a fordítható számlákkal igazolt működési költségekre(postaköltség, fénymásolás, nyomdai költségek, kommunikációs szolgáltatások/telefon, internet/)</w:t>
      </w:r>
    </w:p>
    <w:p w:rsidR="00E533A3" w:rsidRPr="001B437D" w:rsidRDefault="00E533A3" w:rsidP="00E533A3">
      <w:pPr>
        <w:jc w:val="center"/>
        <w:rPr>
          <w:rFonts w:ascii="Times New Roman" w:hAnsi="Times New Roman"/>
          <w:b/>
          <w:caps/>
        </w:rPr>
      </w:pPr>
    </w:p>
    <w:p w:rsidR="00E533A3" w:rsidRPr="001B437D" w:rsidRDefault="00E533A3" w:rsidP="000071E4">
      <w:pPr>
        <w:jc w:val="center"/>
        <w:rPr>
          <w:rFonts w:ascii="Times New Roman" w:hAnsi="Times New Roman"/>
          <w:b/>
          <w:caps/>
        </w:rPr>
      </w:pPr>
      <w:r w:rsidRPr="001B437D">
        <w:rPr>
          <w:rFonts w:ascii="Times New Roman" w:hAnsi="Times New Roman"/>
          <w:b/>
          <w:caps/>
        </w:rPr>
        <w:t>Kitöltési útmutató segédlet</w:t>
      </w:r>
    </w:p>
    <w:p w:rsidR="00E533A3" w:rsidRPr="001B437D" w:rsidRDefault="00E533A3" w:rsidP="00E533A3">
      <w:pPr>
        <w:rPr>
          <w:rFonts w:ascii="Times New Roman" w:hAnsi="Times New Roman"/>
        </w:rPr>
      </w:pPr>
      <w:r w:rsidRPr="001B437D">
        <w:rPr>
          <w:rFonts w:ascii="Times New Roman" w:hAnsi="Times New Roman"/>
        </w:rPr>
        <w:t>A közpénzekből nyújtott támogatások átláthatóságáról szóló 2007. évi CLXXXI. törvényt a közpénzekből nyújtott támogatások fokozottabb átláthatóságának megteremtése érdekében alkották. A törvény életbe lépése óta először szükséges pályázatok kapcsán nyilatkozatot tenni arról, hogy bármely természetes személy, társadalmi szervezet, vagy gazdasági társaság érintett, ill. összeférhetetlen- e a jogszabály alapján.</w:t>
      </w:r>
    </w:p>
    <w:p w:rsidR="00E533A3" w:rsidRPr="001B437D" w:rsidRDefault="00E533A3" w:rsidP="00E533A3">
      <w:pPr>
        <w:rPr>
          <w:rFonts w:ascii="Times New Roman" w:hAnsi="Times New Roman"/>
        </w:rPr>
      </w:pPr>
      <w:r w:rsidRPr="001B437D">
        <w:rPr>
          <w:rFonts w:ascii="Times New Roman" w:hAnsi="Times New Roman"/>
        </w:rPr>
        <w:t>A kialakult ellentmondásos helyzetet kezelendő, jelen segédletet fogalmaztuk az Önök számára a szükséges iratok pontos kitölthetőségéhez.</w:t>
      </w:r>
    </w:p>
    <w:p w:rsidR="00E533A3" w:rsidRPr="001B437D" w:rsidRDefault="00E533A3" w:rsidP="00E533A3">
      <w:pPr>
        <w:rPr>
          <w:rFonts w:ascii="Times New Roman" w:hAnsi="Times New Roman"/>
          <w:u w:val="single"/>
        </w:rPr>
      </w:pPr>
      <w:r w:rsidRPr="001B437D">
        <w:rPr>
          <w:rFonts w:ascii="Times New Roman" w:hAnsi="Times New Roman"/>
          <w:u w:val="single"/>
        </w:rPr>
        <w:t>Ennek lépései a következők:</w:t>
      </w:r>
    </w:p>
    <w:p w:rsidR="00E533A3" w:rsidRPr="001B437D" w:rsidRDefault="00E533A3" w:rsidP="00E533A3">
      <w:pPr>
        <w:rPr>
          <w:rFonts w:ascii="Times New Roman" w:hAnsi="Times New Roman"/>
        </w:rPr>
      </w:pPr>
      <w:r w:rsidRPr="001B437D">
        <w:rPr>
          <w:rFonts w:ascii="Times New Roman" w:hAnsi="Times New Roman"/>
        </w:rPr>
        <w:lastRenderedPageBreak/>
        <w:t xml:space="preserve">1.)A törvény alapján a „Nyilatkozat” dokumentumot </w:t>
      </w:r>
      <w:r w:rsidRPr="001B437D">
        <w:rPr>
          <w:rFonts w:ascii="Times New Roman" w:hAnsi="Times New Roman"/>
          <w:b/>
          <w:u w:val="single"/>
        </w:rPr>
        <w:t>MINDEN</w:t>
      </w:r>
      <w:r w:rsidRPr="001B437D">
        <w:rPr>
          <w:rFonts w:ascii="Times New Roman" w:hAnsi="Times New Roman"/>
          <w:b/>
        </w:rPr>
        <w:t xml:space="preserve"> </w:t>
      </w:r>
      <w:r w:rsidRPr="001B437D">
        <w:rPr>
          <w:rFonts w:ascii="Times New Roman" w:hAnsi="Times New Roman"/>
        </w:rPr>
        <w:t>pályázatot benyújtó, vagy egyedi támogatási kérelmet igénylő szervezetnek ki kell töltenie!</w:t>
      </w:r>
    </w:p>
    <w:p w:rsidR="00E533A3" w:rsidRPr="001B437D" w:rsidRDefault="00E533A3" w:rsidP="00E533A3">
      <w:pPr>
        <w:rPr>
          <w:rFonts w:ascii="Times New Roman" w:hAnsi="Times New Roman"/>
          <w:u w:val="single"/>
        </w:rPr>
      </w:pPr>
      <w:r w:rsidRPr="001B437D">
        <w:rPr>
          <w:rFonts w:ascii="Times New Roman" w:hAnsi="Times New Roman"/>
          <w:u w:val="single"/>
        </w:rPr>
        <w:t>Kitöltendő sorok a „Nyilatkozat”esetében:</w:t>
      </w:r>
    </w:p>
    <w:p w:rsidR="00E533A3" w:rsidRPr="001B437D" w:rsidRDefault="00E533A3" w:rsidP="00D773C2">
      <w:pPr>
        <w:numPr>
          <w:ilvl w:val="0"/>
          <w:numId w:val="82"/>
        </w:numPr>
        <w:spacing w:after="0" w:line="240" w:lineRule="auto"/>
        <w:jc w:val="both"/>
        <w:rPr>
          <w:rFonts w:ascii="Times New Roman" w:hAnsi="Times New Roman"/>
        </w:rPr>
      </w:pPr>
      <w:r w:rsidRPr="001B437D">
        <w:rPr>
          <w:rFonts w:ascii="Times New Roman" w:hAnsi="Times New Roman"/>
        </w:rPr>
        <w:t>A Pályázó neve</w:t>
      </w:r>
    </w:p>
    <w:p w:rsidR="00E533A3" w:rsidRPr="001B437D" w:rsidRDefault="00E533A3" w:rsidP="00D773C2">
      <w:pPr>
        <w:numPr>
          <w:ilvl w:val="0"/>
          <w:numId w:val="82"/>
        </w:numPr>
        <w:spacing w:after="0" w:line="240" w:lineRule="auto"/>
        <w:jc w:val="both"/>
        <w:rPr>
          <w:rFonts w:ascii="Times New Roman" w:hAnsi="Times New Roman"/>
        </w:rPr>
      </w:pPr>
      <w:r w:rsidRPr="001B437D">
        <w:rPr>
          <w:rFonts w:ascii="Times New Roman" w:hAnsi="Times New Roman"/>
        </w:rPr>
        <w:t>Egyéb szervezet esetén székhelye</w:t>
      </w:r>
    </w:p>
    <w:p w:rsidR="00E533A3" w:rsidRPr="001B437D" w:rsidRDefault="00E533A3" w:rsidP="00D773C2">
      <w:pPr>
        <w:numPr>
          <w:ilvl w:val="0"/>
          <w:numId w:val="82"/>
        </w:numPr>
        <w:spacing w:after="0" w:line="240" w:lineRule="auto"/>
        <w:jc w:val="both"/>
        <w:rPr>
          <w:rFonts w:ascii="Times New Roman" w:hAnsi="Times New Roman"/>
        </w:rPr>
      </w:pPr>
      <w:r w:rsidRPr="001B437D">
        <w:rPr>
          <w:rFonts w:ascii="Times New Roman" w:hAnsi="Times New Roman"/>
        </w:rPr>
        <w:t>Képviselőjének neve</w:t>
      </w:r>
    </w:p>
    <w:p w:rsidR="00E533A3" w:rsidRPr="001B437D" w:rsidRDefault="00E533A3" w:rsidP="00D773C2">
      <w:pPr>
        <w:numPr>
          <w:ilvl w:val="0"/>
          <w:numId w:val="82"/>
        </w:numPr>
        <w:spacing w:after="0" w:line="240" w:lineRule="auto"/>
        <w:jc w:val="both"/>
        <w:rPr>
          <w:rFonts w:ascii="Times New Roman" w:hAnsi="Times New Roman"/>
        </w:rPr>
      </w:pPr>
      <w:r w:rsidRPr="001B437D">
        <w:rPr>
          <w:rFonts w:ascii="Times New Roman" w:hAnsi="Times New Roman"/>
        </w:rPr>
        <w:t>Nyilvántartásba vételi okirat száma</w:t>
      </w:r>
    </w:p>
    <w:p w:rsidR="00E533A3" w:rsidRPr="001B437D" w:rsidRDefault="00E533A3" w:rsidP="00D773C2">
      <w:pPr>
        <w:numPr>
          <w:ilvl w:val="0"/>
          <w:numId w:val="82"/>
        </w:numPr>
        <w:spacing w:after="0" w:line="240" w:lineRule="auto"/>
        <w:jc w:val="both"/>
        <w:rPr>
          <w:rFonts w:ascii="Times New Roman" w:hAnsi="Times New Roman"/>
        </w:rPr>
      </w:pPr>
      <w:r w:rsidRPr="001B437D">
        <w:rPr>
          <w:rFonts w:ascii="Times New Roman" w:hAnsi="Times New Roman"/>
        </w:rPr>
        <w:t>Nyilvántartásba vevő szerv megnevezése</w:t>
      </w:r>
    </w:p>
    <w:p w:rsidR="00E533A3" w:rsidRPr="001B437D" w:rsidRDefault="00E533A3" w:rsidP="00E533A3">
      <w:pPr>
        <w:rPr>
          <w:rFonts w:ascii="Times New Roman" w:hAnsi="Times New Roman"/>
        </w:rPr>
      </w:pPr>
    </w:p>
    <w:p w:rsidR="00E533A3" w:rsidRPr="001B437D" w:rsidRDefault="00E533A3" w:rsidP="00E533A3">
      <w:pPr>
        <w:rPr>
          <w:rFonts w:ascii="Times New Roman" w:hAnsi="Times New Roman"/>
        </w:rPr>
      </w:pPr>
      <w:r w:rsidRPr="001B437D">
        <w:rPr>
          <w:rFonts w:ascii="Times New Roman" w:hAnsi="Times New Roman"/>
        </w:rPr>
        <w:t xml:space="preserve">2.)Törökszentmiklósi szervezetek esetén a 8.§(1) bekezdése szerinti érintettség állhat, ill. nem állhat fenn. </w:t>
      </w:r>
    </w:p>
    <w:p w:rsidR="00E533A3" w:rsidRPr="001B437D" w:rsidRDefault="00E533A3" w:rsidP="00E533A3">
      <w:pPr>
        <w:rPr>
          <w:rFonts w:ascii="Times New Roman" w:hAnsi="Times New Roman"/>
        </w:rPr>
      </w:pPr>
      <w:r w:rsidRPr="001B437D">
        <w:rPr>
          <w:rFonts w:ascii="Times New Roman" w:hAnsi="Times New Roman"/>
        </w:rPr>
        <w:t>Amennyiben a törvény 2.§(1) bekezdésének e) pontjában meghatározott „ nem kizárt közjogi képviselő”, azaz  a helyi önkormányzat képviselő testületének, vagy képviselő-testülete bizottságának tagja, vagy annak közeli hozzátartozója az adott civil szervezetben bármilyen vezető tisztséget betölt, (vezetőségi tag, kuratórium vezetője), akkor az adott szervezet</w:t>
      </w:r>
      <w:r w:rsidRPr="001B437D">
        <w:rPr>
          <w:rFonts w:ascii="Times New Roman" w:hAnsi="Times New Roman"/>
          <w:b/>
        </w:rPr>
        <w:t xml:space="preserve"> </w:t>
      </w:r>
      <w:r w:rsidRPr="001B437D">
        <w:rPr>
          <w:rFonts w:ascii="Times New Roman" w:hAnsi="Times New Roman"/>
          <w:b/>
          <w:i/>
          <w:u w:val="single"/>
        </w:rPr>
        <w:t>érintett</w:t>
      </w:r>
      <w:r w:rsidRPr="001B437D">
        <w:rPr>
          <w:rFonts w:ascii="Times New Roman" w:hAnsi="Times New Roman"/>
        </w:rPr>
        <w:t xml:space="preserve"> a törvény szerint. </w:t>
      </w:r>
    </w:p>
    <w:p w:rsidR="00E533A3" w:rsidRPr="001B437D" w:rsidRDefault="00E533A3" w:rsidP="00E533A3">
      <w:pPr>
        <w:rPr>
          <w:rFonts w:ascii="Times New Roman" w:hAnsi="Times New Roman"/>
        </w:rPr>
      </w:pPr>
      <w:r w:rsidRPr="001B437D">
        <w:rPr>
          <w:rFonts w:ascii="Times New Roman" w:hAnsi="Times New Roman"/>
        </w:rPr>
        <w:t>Így a 2. pontot kell kitölteni, a törvény 8.§(1) bekezdésében megjelölt b), c), vagy  e) p</w:t>
      </w:r>
      <w:r w:rsidR="000071E4" w:rsidRPr="001B437D">
        <w:rPr>
          <w:rFonts w:ascii="Times New Roman" w:hAnsi="Times New Roman"/>
        </w:rPr>
        <w:t>ontját beírva a pontok helyére.</w:t>
      </w:r>
    </w:p>
    <w:p w:rsidR="00E533A3" w:rsidRPr="001B437D" w:rsidRDefault="00E533A3" w:rsidP="00E533A3">
      <w:pPr>
        <w:rPr>
          <w:rFonts w:ascii="Times New Roman" w:hAnsi="Times New Roman"/>
        </w:rPr>
      </w:pPr>
      <w:r w:rsidRPr="001B437D">
        <w:rPr>
          <w:rFonts w:ascii="Times New Roman" w:hAnsi="Times New Roman"/>
        </w:rPr>
        <w:t xml:space="preserve"> 3.)Amennyiben a szervezet vezetőségében </w:t>
      </w:r>
      <w:r w:rsidRPr="001B437D">
        <w:rPr>
          <w:rFonts w:ascii="Times New Roman" w:hAnsi="Times New Roman"/>
          <w:i/>
        </w:rPr>
        <w:t>nincs ilyen személy</w:t>
      </w:r>
      <w:r w:rsidRPr="001B437D">
        <w:rPr>
          <w:rFonts w:ascii="Times New Roman" w:hAnsi="Times New Roman"/>
        </w:rPr>
        <w:t>, úgy a szervezetnél az érintettség nem áll fenn, tehát a” Közzétételi Kérelmet” sem kell kitöltenie.</w:t>
      </w:r>
    </w:p>
    <w:p w:rsidR="00E533A3" w:rsidRPr="001B437D" w:rsidRDefault="00E533A3" w:rsidP="00E533A3">
      <w:pPr>
        <w:rPr>
          <w:rFonts w:ascii="Times New Roman" w:hAnsi="Times New Roman"/>
        </w:rPr>
      </w:pPr>
      <w:r w:rsidRPr="001B437D">
        <w:rPr>
          <w:rFonts w:ascii="Times New Roman" w:hAnsi="Times New Roman"/>
        </w:rPr>
        <w:t>Amennyiben</w:t>
      </w:r>
      <w:r w:rsidRPr="001B437D">
        <w:rPr>
          <w:rFonts w:ascii="Times New Roman" w:hAnsi="Times New Roman"/>
          <w:i/>
        </w:rPr>
        <w:t xml:space="preserve"> fennáll</w:t>
      </w:r>
      <w:r w:rsidRPr="001B437D">
        <w:rPr>
          <w:rFonts w:ascii="Times New Roman" w:hAnsi="Times New Roman"/>
        </w:rPr>
        <w:t xml:space="preserve"> az érintettség, úgy viszont a törvény értelmében </w:t>
      </w:r>
      <w:r w:rsidRPr="001B437D">
        <w:rPr>
          <w:rFonts w:ascii="Times New Roman" w:hAnsi="Times New Roman"/>
          <w:b/>
          <w:i/>
          <w:u w:val="single"/>
        </w:rPr>
        <w:t>kötelező</w:t>
      </w:r>
      <w:r w:rsidRPr="001B437D">
        <w:rPr>
          <w:rFonts w:ascii="Times New Roman" w:hAnsi="Times New Roman"/>
        </w:rPr>
        <w:t xml:space="preserve"> kérni a közzétételt, a mellékelt űrlap kitöltésével. </w:t>
      </w:r>
    </w:p>
    <w:p w:rsidR="00E533A3" w:rsidRPr="001B437D" w:rsidRDefault="00E533A3" w:rsidP="00E533A3">
      <w:pPr>
        <w:rPr>
          <w:rFonts w:ascii="Times New Roman" w:hAnsi="Times New Roman"/>
          <w:u w:val="single"/>
        </w:rPr>
      </w:pPr>
      <w:r w:rsidRPr="001B437D">
        <w:rPr>
          <w:rFonts w:ascii="Times New Roman" w:hAnsi="Times New Roman"/>
          <w:u w:val="single"/>
        </w:rPr>
        <w:t>Kitöltendő sorok a „Közzétételi Kérelem” esetében:</w:t>
      </w:r>
    </w:p>
    <w:p w:rsidR="00E533A3" w:rsidRPr="001B437D" w:rsidRDefault="00E533A3" w:rsidP="00D773C2">
      <w:pPr>
        <w:numPr>
          <w:ilvl w:val="0"/>
          <w:numId w:val="82"/>
        </w:numPr>
        <w:spacing w:after="0" w:line="240" w:lineRule="auto"/>
        <w:jc w:val="both"/>
        <w:rPr>
          <w:rFonts w:ascii="Times New Roman" w:hAnsi="Times New Roman"/>
        </w:rPr>
      </w:pPr>
      <w:r w:rsidRPr="001B437D">
        <w:rPr>
          <w:rFonts w:ascii="Times New Roman" w:hAnsi="Times New Roman"/>
        </w:rPr>
        <w:t>A Pályázó neve</w:t>
      </w:r>
    </w:p>
    <w:p w:rsidR="00E533A3" w:rsidRPr="001B437D" w:rsidRDefault="00E533A3" w:rsidP="00D773C2">
      <w:pPr>
        <w:numPr>
          <w:ilvl w:val="0"/>
          <w:numId w:val="82"/>
        </w:numPr>
        <w:spacing w:after="0" w:line="240" w:lineRule="auto"/>
        <w:jc w:val="both"/>
        <w:rPr>
          <w:rFonts w:ascii="Times New Roman" w:hAnsi="Times New Roman"/>
        </w:rPr>
      </w:pPr>
      <w:r w:rsidRPr="001B437D">
        <w:rPr>
          <w:rFonts w:ascii="Times New Roman" w:hAnsi="Times New Roman"/>
        </w:rPr>
        <w:t>Egyéb szervezet esetén székhelye</w:t>
      </w:r>
    </w:p>
    <w:p w:rsidR="00E533A3" w:rsidRPr="001B437D" w:rsidRDefault="00E533A3" w:rsidP="00D773C2">
      <w:pPr>
        <w:numPr>
          <w:ilvl w:val="0"/>
          <w:numId w:val="82"/>
        </w:numPr>
        <w:spacing w:after="0" w:line="240" w:lineRule="auto"/>
        <w:jc w:val="both"/>
        <w:rPr>
          <w:rFonts w:ascii="Times New Roman" w:hAnsi="Times New Roman"/>
        </w:rPr>
      </w:pPr>
      <w:r w:rsidRPr="001B437D">
        <w:rPr>
          <w:rFonts w:ascii="Times New Roman" w:hAnsi="Times New Roman"/>
        </w:rPr>
        <w:t>Képviselőjének neve</w:t>
      </w:r>
    </w:p>
    <w:p w:rsidR="00E533A3" w:rsidRPr="001B437D" w:rsidRDefault="00E533A3" w:rsidP="00D773C2">
      <w:pPr>
        <w:numPr>
          <w:ilvl w:val="0"/>
          <w:numId w:val="82"/>
        </w:numPr>
        <w:spacing w:after="0" w:line="240" w:lineRule="auto"/>
        <w:jc w:val="both"/>
        <w:rPr>
          <w:rFonts w:ascii="Times New Roman" w:hAnsi="Times New Roman"/>
        </w:rPr>
      </w:pPr>
      <w:r w:rsidRPr="001B437D">
        <w:rPr>
          <w:rFonts w:ascii="Times New Roman" w:hAnsi="Times New Roman"/>
        </w:rPr>
        <w:t>Nyilvántartásba vételi okirat száma</w:t>
      </w:r>
    </w:p>
    <w:p w:rsidR="00E533A3" w:rsidRPr="001B437D" w:rsidRDefault="00E533A3" w:rsidP="00D773C2">
      <w:pPr>
        <w:numPr>
          <w:ilvl w:val="0"/>
          <w:numId w:val="82"/>
        </w:numPr>
        <w:spacing w:after="0" w:line="240" w:lineRule="auto"/>
        <w:jc w:val="both"/>
        <w:rPr>
          <w:rFonts w:ascii="Times New Roman" w:hAnsi="Times New Roman"/>
        </w:rPr>
      </w:pPr>
      <w:r w:rsidRPr="001B437D">
        <w:rPr>
          <w:rFonts w:ascii="Times New Roman" w:hAnsi="Times New Roman"/>
        </w:rPr>
        <w:t>Nyilvántartásba vevő szerv megnevezése</w:t>
      </w:r>
    </w:p>
    <w:p w:rsidR="00E533A3" w:rsidRPr="001B437D" w:rsidRDefault="00E533A3" w:rsidP="00E533A3">
      <w:pPr>
        <w:rPr>
          <w:rFonts w:ascii="Times New Roman" w:hAnsi="Times New Roman"/>
        </w:rPr>
      </w:pPr>
    </w:p>
    <w:p w:rsidR="00E533A3" w:rsidRPr="001B437D" w:rsidRDefault="00E533A3" w:rsidP="00E533A3">
      <w:pPr>
        <w:rPr>
          <w:rFonts w:ascii="Times New Roman" w:hAnsi="Times New Roman"/>
        </w:rPr>
      </w:pPr>
      <w:r w:rsidRPr="001B437D">
        <w:rPr>
          <w:rFonts w:ascii="Times New Roman" w:hAnsi="Times New Roman"/>
        </w:rPr>
        <w:t xml:space="preserve">Jelen pályázati kiírás esetében az </w:t>
      </w:r>
      <w:r w:rsidRPr="001B437D">
        <w:rPr>
          <w:rFonts w:ascii="Times New Roman" w:hAnsi="Times New Roman"/>
          <w:b/>
        </w:rPr>
        <w:t>e)-</w:t>
      </w:r>
      <w:r w:rsidRPr="001B437D">
        <w:rPr>
          <w:rFonts w:ascii="Times New Roman" w:hAnsi="Times New Roman"/>
        </w:rPr>
        <w:t>vel jelölt pontra vonatkozókat szükséges kitölteni.</w:t>
      </w:r>
    </w:p>
    <w:p w:rsidR="00E533A3" w:rsidRPr="001B437D" w:rsidRDefault="00E533A3" w:rsidP="00D773C2">
      <w:pPr>
        <w:numPr>
          <w:ilvl w:val="0"/>
          <w:numId w:val="82"/>
        </w:numPr>
        <w:spacing w:after="0" w:line="240" w:lineRule="auto"/>
        <w:jc w:val="both"/>
        <w:rPr>
          <w:rFonts w:ascii="Times New Roman" w:hAnsi="Times New Roman"/>
        </w:rPr>
      </w:pPr>
      <w:r w:rsidRPr="001B437D">
        <w:rPr>
          <w:rFonts w:ascii="Times New Roman" w:hAnsi="Times New Roman"/>
        </w:rPr>
        <w:t>Az érintettség fennállását a megfelelő körbe tett X jelzéssel</w:t>
      </w:r>
    </w:p>
    <w:p w:rsidR="00E533A3" w:rsidRPr="001B437D" w:rsidRDefault="00E533A3" w:rsidP="00D773C2">
      <w:pPr>
        <w:numPr>
          <w:ilvl w:val="0"/>
          <w:numId w:val="82"/>
        </w:numPr>
        <w:spacing w:after="0" w:line="240" w:lineRule="auto"/>
        <w:jc w:val="both"/>
        <w:rPr>
          <w:rFonts w:ascii="Times New Roman" w:hAnsi="Times New Roman"/>
        </w:rPr>
      </w:pPr>
      <w:r w:rsidRPr="001B437D">
        <w:rPr>
          <w:rFonts w:ascii="Times New Roman" w:hAnsi="Times New Roman"/>
        </w:rPr>
        <w:t>Az érintett személy nevének és pozíciójának beírása</w:t>
      </w:r>
    </w:p>
    <w:p w:rsidR="00E533A3" w:rsidRPr="001B437D" w:rsidRDefault="00E533A3" w:rsidP="00D773C2">
      <w:pPr>
        <w:numPr>
          <w:ilvl w:val="0"/>
          <w:numId w:val="82"/>
        </w:numPr>
        <w:spacing w:after="0" w:line="240" w:lineRule="auto"/>
        <w:jc w:val="both"/>
        <w:rPr>
          <w:rFonts w:ascii="Times New Roman" w:hAnsi="Times New Roman"/>
        </w:rPr>
      </w:pPr>
      <w:r w:rsidRPr="001B437D">
        <w:rPr>
          <w:rFonts w:ascii="Times New Roman" w:hAnsi="Times New Roman"/>
        </w:rPr>
        <w:t xml:space="preserve">A második pontozott vonalra a szervezet nevének, székhelyének beírása </w:t>
      </w:r>
    </w:p>
    <w:p w:rsidR="00E533A3" w:rsidRPr="001B437D" w:rsidRDefault="00E533A3" w:rsidP="00D773C2">
      <w:pPr>
        <w:numPr>
          <w:ilvl w:val="0"/>
          <w:numId w:val="82"/>
        </w:numPr>
        <w:spacing w:after="0" w:line="240" w:lineRule="auto"/>
        <w:jc w:val="both"/>
        <w:rPr>
          <w:rFonts w:ascii="Times New Roman" w:hAnsi="Times New Roman"/>
        </w:rPr>
      </w:pPr>
      <w:r w:rsidRPr="001B437D">
        <w:rPr>
          <w:rFonts w:ascii="Times New Roman" w:hAnsi="Times New Roman"/>
        </w:rPr>
        <w:t>A felsorolt tisztségek közül az érintett személy tisztségének aláhúzása</w:t>
      </w:r>
    </w:p>
    <w:p w:rsidR="00E533A3" w:rsidRPr="001B437D" w:rsidRDefault="00E533A3" w:rsidP="00D773C2">
      <w:pPr>
        <w:numPr>
          <w:ilvl w:val="0"/>
          <w:numId w:val="82"/>
        </w:numPr>
        <w:spacing w:after="0" w:line="240" w:lineRule="auto"/>
        <w:jc w:val="both"/>
        <w:rPr>
          <w:rFonts w:ascii="Times New Roman" w:hAnsi="Times New Roman"/>
        </w:rPr>
      </w:pPr>
      <w:r w:rsidRPr="001B437D">
        <w:rPr>
          <w:rFonts w:ascii="Times New Roman" w:hAnsi="Times New Roman"/>
        </w:rPr>
        <w:t>A közeli hozzátartozói kapcsolat megjelölése aláhúzással (ha van ilyen)</w:t>
      </w:r>
    </w:p>
    <w:p w:rsidR="00E533A3" w:rsidRPr="001B437D" w:rsidRDefault="00E533A3" w:rsidP="00E533A3">
      <w:pPr>
        <w:rPr>
          <w:rFonts w:ascii="Times New Roman" w:hAnsi="Times New Roman"/>
          <w:b/>
        </w:rPr>
      </w:pPr>
    </w:p>
    <w:p w:rsidR="00E533A3" w:rsidRPr="001B437D" w:rsidRDefault="00E533A3" w:rsidP="00E533A3">
      <w:pPr>
        <w:rPr>
          <w:rFonts w:ascii="Times New Roman" w:hAnsi="Times New Roman"/>
          <w:b/>
        </w:rPr>
      </w:pPr>
      <w:r w:rsidRPr="001B437D">
        <w:rPr>
          <w:rFonts w:ascii="Times New Roman" w:hAnsi="Times New Roman"/>
          <w:b/>
        </w:rPr>
        <w:t>Figyelem!</w:t>
      </w:r>
    </w:p>
    <w:p w:rsidR="00E533A3" w:rsidRPr="001B437D" w:rsidRDefault="00E533A3" w:rsidP="00E533A3">
      <w:pPr>
        <w:rPr>
          <w:rFonts w:ascii="Times New Roman" w:hAnsi="Times New Roman"/>
          <w:b/>
        </w:rPr>
      </w:pPr>
      <w:r w:rsidRPr="001B437D">
        <w:rPr>
          <w:rFonts w:ascii="Times New Roman" w:hAnsi="Times New Roman"/>
          <w:b/>
        </w:rPr>
        <w:t>Az iratokat minden esetben az aláírásra jogosult képviselő aláírásával és a szervezet hivatalos pecsétjével (ha rendelkezik vele) kell ellátni, egyébként az érvénytelen!</w:t>
      </w:r>
    </w:p>
    <w:p w:rsidR="00E533A3" w:rsidRPr="001B437D" w:rsidRDefault="00E533A3" w:rsidP="00E533A3">
      <w:pPr>
        <w:rPr>
          <w:rFonts w:ascii="Times New Roman" w:hAnsi="Times New Roman"/>
        </w:rPr>
      </w:pPr>
    </w:p>
    <w:p w:rsidR="00E533A3" w:rsidRPr="001B437D" w:rsidRDefault="00E533A3" w:rsidP="00E533A3">
      <w:pPr>
        <w:rPr>
          <w:rFonts w:ascii="Times New Roman" w:hAnsi="Times New Roman"/>
          <w:b/>
        </w:rPr>
      </w:pPr>
      <w:r w:rsidRPr="001B437D">
        <w:rPr>
          <w:rFonts w:ascii="Times New Roman" w:hAnsi="Times New Roman"/>
          <w:b/>
        </w:rPr>
        <w:lastRenderedPageBreak/>
        <w:t>Az érintettség csak abban az esetben jelenti a pályázatból való kizárást, ha a szervezet nem teszi meg jelen nyilatkozatokat!</w:t>
      </w:r>
    </w:p>
    <w:p w:rsidR="00E533A3" w:rsidRPr="001B437D" w:rsidRDefault="00E533A3" w:rsidP="00E533A3">
      <w:pPr>
        <w:rPr>
          <w:rFonts w:ascii="Times New Roman" w:hAnsi="Times New Roman"/>
        </w:rPr>
      </w:pPr>
    </w:p>
    <w:p w:rsidR="00E533A3" w:rsidRPr="001B437D" w:rsidRDefault="00E533A3" w:rsidP="000071E4">
      <w:pPr>
        <w:jc w:val="center"/>
        <w:rPr>
          <w:rFonts w:ascii="Times New Roman" w:hAnsi="Times New Roman"/>
          <w:b/>
        </w:rPr>
      </w:pPr>
      <w:r w:rsidRPr="001B437D">
        <w:rPr>
          <w:rFonts w:ascii="Times New Roman" w:hAnsi="Times New Roman"/>
          <w:b/>
        </w:rPr>
        <w:t>NYILATKOZAT</w:t>
      </w:r>
    </w:p>
    <w:p w:rsidR="00E533A3" w:rsidRPr="001B437D" w:rsidRDefault="00E533A3" w:rsidP="00E533A3">
      <w:pPr>
        <w:jc w:val="center"/>
        <w:rPr>
          <w:rFonts w:ascii="Times New Roman" w:hAnsi="Times New Roman"/>
          <w:b/>
        </w:rPr>
      </w:pPr>
      <w:r w:rsidRPr="001B437D">
        <w:rPr>
          <w:rFonts w:ascii="Times New Roman" w:hAnsi="Times New Roman"/>
          <w:b/>
        </w:rPr>
        <w:t>a közpénzekből nyújtott támogatások átláthatóságáról szóló 2007. évi CLXXXI. törvény  szerinti összeférhetetlenség, illetve érintettség fennállásáról, vagy hiányáról</w:t>
      </w:r>
    </w:p>
    <w:p w:rsidR="00E533A3" w:rsidRPr="001B437D" w:rsidRDefault="00E533A3" w:rsidP="00E533A3">
      <w:pPr>
        <w:rPr>
          <w:rFonts w:ascii="Times New Roman" w:hAnsi="Times New Roman"/>
        </w:rPr>
      </w:pPr>
    </w:p>
    <w:p w:rsidR="00E533A3" w:rsidRPr="001B437D" w:rsidRDefault="000071E4" w:rsidP="00E533A3">
      <w:pPr>
        <w:rPr>
          <w:rFonts w:ascii="Times New Roman" w:hAnsi="Times New Roman"/>
        </w:rPr>
      </w:pPr>
      <w:r w:rsidRPr="001B437D">
        <w:rPr>
          <w:rFonts w:ascii="Times New Roman" w:hAnsi="Times New Roman"/>
        </w:rPr>
        <w:t>A Pályázó neve:</w:t>
      </w:r>
    </w:p>
    <w:p w:rsidR="00E533A3" w:rsidRPr="001B437D" w:rsidRDefault="00E533A3" w:rsidP="00E533A3">
      <w:pPr>
        <w:rPr>
          <w:rFonts w:ascii="Times New Roman" w:hAnsi="Times New Roman"/>
        </w:rPr>
      </w:pPr>
      <w:r w:rsidRPr="001B437D">
        <w:rPr>
          <w:rFonts w:ascii="Times New Roman" w:hAnsi="Times New Roman"/>
        </w:rPr>
        <w:t>Természetes személy lakcíme:</w:t>
      </w:r>
    </w:p>
    <w:p w:rsidR="00E533A3" w:rsidRPr="001B437D" w:rsidRDefault="000071E4" w:rsidP="00E533A3">
      <w:pPr>
        <w:rPr>
          <w:rFonts w:ascii="Times New Roman" w:hAnsi="Times New Roman"/>
        </w:rPr>
      </w:pPr>
      <w:r w:rsidRPr="001B437D">
        <w:rPr>
          <w:rFonts w:ascii="Times New Roman" w:hAnsi="Times New Roman"/>
        </w:rPr>
        <w:t xml:space="preserve">Születési helye, ideje: </w:t>
      </w:r>
    </w:p>
    <w:p w:rsidR="00E533A3" w:rsidRPr="001B437D" w:rsidRDefault="00E533A3" w:rsidP="00E533A3">
      <w:pPr>
        <w:rPr>
          <w:rFonts w:ascii="Times New Roman" w:hAnsi="Times New Roman"/>
        </w:rPr>
      </w:pPr>
      <w:r w:rsidRPr="001B437D">
        <w:rPr>
          <w:rFonts w:ascii="Times New Roman" w:hAnsi="Times New Roman"/>
        </w:rPr>
        <w:t>Gazdasági társaság esetén székhelye:</w:t>
      </w:r>
    </w:p>
    <w:p w:rsidR="00E533A3" w:rsidRPr="001B437D" w:rsidRDefault="00E533A3" w:rsidP="00E533A3">
      <w:pPr>
        <w:rPr>
          <w:rFonts w:ascii="Times New Roman" w:hAnsi="Times New Roman"/>
        </w:rPr>
      </w:pPr>
      <w:r w:rsidRPr="001B437D">
        <w:rPr>
          <w:rFonts w:ascii="Times New Roman" w:hAnsi="Times New Roman"/>
        </w:rPr>
        <w:t>Cégjegyzékszáma:</w:t>
      </w:r>
    </w:p>
    <w:p w:rsidR="00E533A3" w:rsidRPr="001B437D" w:rsidRDefault="00E533A3" w:rsidP="00E533A3">
      <w:pPr>
        <w:rPr>
          <w:rFonts w:ascii="Times New Roman" w:hAnsi="Times New Roman"/>
        </w:rPr>
      </w:pPr>
      <w:r w:rsidRPr="001B437D">
        <w:rPr>
          <w:rFonts w:ascii="Times New Roman" w:hAnsi="Times New Roman"/>
        </w:rPr>
        <w:t>Adószáma:</w:t>
      </w:r>
    </w:p>
    <w:p w:rsidR="00E533A3" w:rsidRPr="001B437D" w:rsidRDefault="000071E4" w:rsidP="00E533A3">
      <w:pPr>
        <w:rPr>
          <w:rFonts w:ascii="Times New Roman" w:hAnsi="Times New Roman"/>
        </w:rPr>
      </w:pPr>
      <w:r w:rsidRPr="001B437D">
        <w:rPr>
          <w:rFonts w:ascii="Times New Roman" w:hAnsi="Times New Roman"/>
        </w:rPr>
        <w:t>Képviselőjének neve:</w:t>
      </w:r>
    </w:p>
    <w:p w:rsidR="00E533A3" w:rsidRPr="001B437D" w:rsidRDefault="00E533A3" w:rsidP="00E533A3">
      <w:pPr>
        <w:rPr>
          <w:rFonts w:ascii="Times New Roman" w:hAnsi="Times New Roman"/>
        </w:rPr>
      </w:pPr>
      <w:r w:rsidRPr="001B437D">
        <w:rPr>
          <w:rFonts w:ascii="Times New Roman" w:hAnsi="Times New Roman"/>
        </w:rPr>
        <w:t>Egyéb szervezet esetén székhelye:</w:t>
      </w:r>
    </w:p>
    <w:p w:rsidR="00E533A3" w:rsidRPr="001B437D" w:rsidRDefault="00E533A3" w:rsidP="00E533A3">
      <w:pPr>
        <w:rPr>
          <w:rFonts w:ascii="Times New Roman" w:hAnsi="Times New Roman"/>
        </w:rPr>
      </w:pPr>
      <w:r w:rsidRPr="001B437D">
        <w:rPr>
          <w:rFonts w:ascii="Times New Roman" w:hAnsi="Times New Roman"/>
        </w:rPr>
        <w:t>Képviselőjének neve:</w:t>
      </w:r>
    </w:p>
    <w:p w:rsidR="00E533A3" w:rsidRPr="001B437D" w:rsidRDefault="00E533A3" w:rsidP="00E533A3">
      <w:pPr>
        <w:rPr>
          <w:rFonts w:ascii="Times New Roman" w:hAnsi="Times New Roman"/>
        </w:rPr>
      </w:pPr>
      <w:r w:rsidRPr="001B437D">
        <w:rPr>
          <w:rFonts w:ascii="Times New Roman" w:hAnsi="Times New Roman"/>
        </w:rPr>
        <w:t>Nyilvántartásba vételi okirat száma:</w:t>
      </w:r>
    </w:p>
    <w:p w:rsidR="00E533A3" w:rsidRPr="001B437D" w:rsidRDefault="00E533A3" w:rsidP="00E533A3">
      <w:pPr>
        <w:pBdr>
          <w:bottom w:val="single" w:sz="12" w:space="1" w:color="auto"/>
        </w:pBdr>
        <w:rPr>
          <w:rFonts w:ascii="Times New Roman" w:hAnsi="Times New Roman"/>
        </w:rPr>
      </w:pPr>
      <w:r w:rsidRPr="001B437D">
        <w:rPr>
          <w:rFonts w:ascii="Times New Roman" w:hAnsi="Times New Roman"/>
        </w:rPr>
        <w:t>Nyilvántartásba vevő szerv megnevezése:</w:t>
      </w:r>
    </w:p>
    <w:p w:rsidR="00E533A3" w:rsidRPr="001B437D" w:rsidRDefault="00E533A3" w:rsidP="00E533A3">
      <w:pPr>
        <w:pBdr>
          <w:bottom w:val="single" w:sz="12" w:space="1" w:color="auto"/>
        </w:pBdr>
        <w:rPr>
          <w:rFonts w:ascii="Times New Roman" w:hAnsi="Times New Roman"/>
        </w:rPr>
      </w:pPr>
    </w:p>
    <w:p w:rsidR="00E533A3" w:rsidRPr="001B437D" w:rsidRDefault="00E533A3" w:rsidP="00E533A3">
      <w:pPr>
        <w:rPr>
          <w:rFonts w:ascii="Times New Roman" w:hAnsi="Times New Roman"/>
        </w:rPr>
      </w:pPr>
    </w:p>
    <w:p w:rsidR="00E533A3" w:rsidRPr="001B437D" w:rsidRDefault="00E533A3" w:rsidP="00E533A3">
      <w:pPr>
        <w:rPr>
          <w:rFonts w:ascii="Times New Roman" w:hAnsi="Times New Roman"/>
        </w:rPr>
      </w:pPr>
      <w:r w:rsidRPr="001B437D">
        <w:rPr>
          <w:rFonts w:ascii="Times New Roman" w:hAnsi="Times New Roman"/>
        </w:rPr>
        <w:t xml:space="preserve">Kijelentem, hogy személyemmel, illetve a pályázóként megjelölt szervezettel szemben a közpénzekből nyújtott támogatások átláthatóságáról szóló </w:t>
      </w:r>
      <w:r w:rsidRPr="001B437D">
        <w:rPr>
          <w:rFonts w:ascii="Times New Roman" w:hAnsi="Times New Roman"/>
          <w:b/>
        </w:rPr>
        <w:t>2007. évi CLXXXI. törvény (Knyt.)</w:t>
      </w:r>
    </w:p>
    <w:p w:rsidR="00E533A3" w:rsidRPr="001B437D" w:rsidRDefault="00E533A3" w:rsidP="00E533A3">
      <w:pPr>
        <w:rPr>
          <w:rFonts w:ascii="Times New Roman" w:hAnsi="Times New Roman"/>
        </w:rPr>
      </w:pPr>
    </w:p>
    <w:p w:rsidR="00E533A3" w:rsidRPr="001B437D" w:rsidRDefault="00E533A3" w:rsidP="00E533A3">
      <w:pPr>
        <w:rPr>
          <w:rFonts w:ascii="Times New Roman" w:hAnsi="Times New Roman"/>
          <w:b/>
        </w:rPr>
      </w:pPr>
      <w:r w:rsidRPr="001B437D">
        <w:rPr>
          <w:rFonts w:ascii="Times New Roman" w:hAnsi="Times New Roman"/>
        </w:rPr>
        <w:t xml:space="preserve">– </w:t>
      </w:r>
      <w:r w:rsidRPr="001B437D">
        <w:rPr>
          <w:rFonts w:ascii="Times New Roman" w:hAnsi="Times New Roman"/>
          <w:b/>
        </w:rPr>
        <w:t>6. § (1) bekezdése szerinti összeférhetetlenség</w:t>
      </w:r>
    </w:p>
    <w:p w:rsidR="00E533A3" w:rsidRPr="001B437D" w:rsidRDefault="00465B80" w:rsidP="00E533A3">
      <w:pPr>
        <w:rPr>
          <w:rFonts w:ascii="Times New Roman" w:hAnsi="Times New Roman"/>
          <w:b/>
        </w:rPr>
      </w:pPr>
      <w:r>
        <w:rPr>
          <w:rFonts w:ascii="Times New Roman" w:hAnsi="Times New Roman"/>
          <w:b/>
          <w:noProof/>
          <w:lang w:eastAsia="en-US"/>
        </w:rPr>
        <w:pict>
          <v:shape id="_x0000_s1029" type="#_x0000_t202" style="position:absolute;margin-left:275.65pt;margin-top:-.3pt;width:12pt;height:12.75pt;z-index:251658240">
            <v:textbox>
              <w:txbxContent>
                <w:p w:rsidR="00F51656" w:rsidRDefault="00F51656" w:rsidP="00E533A3"/>
              </w:txbxContent>
            </v:textbox>
          </v:shape>
        </w:pict>
      </w:r>
      <w:r w:rsidR="00E533A3" w:rsidRPr="001B437D">
        <w:rPr>
          <w:rFonts w:ascii="Times New Roman" w:hAnsi="Times New Roman"/>
          <w:b/>
        </w:rPr>
        <w:t xml:space="preserve"> </w:t>
      </w:r>
      <w:r w:rsidR="00E533A3" w:rsidRPr="001B437D">
        <w:rPr>
          <w:rFonts w:ascii="Times New Roman" w:hAnsi="Times New Roman"/>
          <w:b/>
        </w:rPr>
        <w:tab/>
        <w:t xml:space="preserve">1. nem áll fenn vagy </w:t>
      </w:r>
    </w:p>
    <w:p w:rsidR="00E533A3" w:rsidRPr="001B437D" w:rsidRDefault="00E533A3" w:rsidP="00E533A3">
      <w:pPr>
        <w:ind w:firstLine="708"/>
        <w:rPr>
          <w:rFonts w:ascii="Times New Roman" w:hAnsi="Times New Roman"/>
        </w:rPr>
      </w:pPr>
      <w:r w:rsidRPr="001B437D">
        <w:rPr>
          <w:rFonts w:ascii="Times New Roman" w:hAnsi="Times New Roman"/>
          <w:b/>
        </w:rPr>
        <w:t>2. fennáll az …pont alapján</w:t>
      </w:r>
    </w:p>
    <w:p w:rsidR="00E533A3" w:rsidRPr="001B437D" w:rsidRDefault="00E533A3" w:rsidP="00E533A3">
      <w:pPr>
        <w:rPr>
          <w:rFonts w:ascii="Times New Roman" w:hAnsi="Times New Roman"/>
          <w:b/>
        </w:rPr>
      </w:pPr>
    </w:p>
    <w:p w:rsidR="00E533A3" w:rsidRPr="001B437D" w:rsidRDefault="00E533A3" w:rsidP="00E533A3">
      <w:pPr>
        <w:rPr>
          <w:rFonts w:ascii="Times New Roman" w:hAnsi="Times New Roman"/>
          <w:b/>
        </w:rPr>
      </w:pPr>
      <w:r w:rsidRPr="001B437D">
        <w:rPr>
          <w:rFonts w:ascii="Times New Roman" w:hAnsi="Times New Roman"/>
          <w:b/>
        </w:rPr>
        <w:tab/>
      </w:r>
      <w:r w:rsidRPr="001B437D">
        <w:rPr>
          <w:rFonts w:ascii="Times New Roman" w:hAnsi="Times New Roman"/>
          <w:b/>
        </w:rPr>
        <w:tab/>
      </w:r>
      <w:r w:rsidRPr="001B437D">
        <w:rPr>
          <w:rFonts w:ascii="Times New Roman" w:hAnsi="Times New Roman"/>
          <w:b/>
        </w:rPr>
        <w:tab/>
      </w:r>
      <w:r w:rsidRPr="001B437D">
        <w:rPr>
          <w:rFonts w:ascii="Times New Roman" w:hAnsi="Times New Roman"/>
          <w:b/>
        </w:rPr>
        <w:tab/>
      </w:r>
      <w:r w:rsidRPr="001B437D">
        <w:rPr>
          <w:rFonts w:ascii="Times New Roman" w:hAnsi="Times New Roman"/>
          <w:b/>
        </w:rPr>
        <w:tab/>
      </w:r>
      <w:r w:rsidRPr="001B437D">
        <w:rPr>
          <w:rFonts w:ascii="Times New Roman" w:hAnsi="Times New Roman"/>
          <w:b/>
        </w:rPr>
        <w:tab/>
      </w:r>
      <w:r w:rsidRPr="001B437D">
        <w:rPr>
          <w:rFonts w:ascii="Times New Roman" w:hAnsi="Times New Roman"/>
          <w:b/>
        </w:rPr>
        <w:tab/>
      </w:r>
      <w:r w:rsidRPr="001B437D">
        <w:rPr>
          <w:rFonts w:ascii="Times New Roman" w:hAnsi="Times New Roman"/>
          <w:b/>
        </w:rPr>
        <w:tab/>
      </w:r>
      <w:r w:rsidRPr="001B437D">
        <w:rPr>
          <w:rFonts w:ascii="Times New Roman" w:hAnsi="Times New Roman"/>
          <w:b/>
        </w:rPr>
        <w:tab/>
      </w:r>
    </w:p>
    <w:p w:rsidR="00E533A3" w:rsidRPr="001B437D" w:rsidRDefault="00465B80" w:rsidP="00E533A3">
      <w:pPr>
        <w:rPr>
          <w:rFonts w:ascii="Times New Roman" w:hAnsi="Times New Roman"/>
          <w:b/>
        </w:rPr>
      </w:pPr>
      <w:r>
        <w:rPr>
          <w:rFonts w:ascii="Times New Roman" w:hAnsi="Times New Roman"/>
          <w:b/>
          <w:noProof/>
          <w:lang w:eastAsia="en-US"/>
        </w:rPr>
        <w:pict>
          <v:shape id="_x0000_s1030" type="#_x0000_t202" style="position:absolute;margin-left:276.4pt;margin-top:12.75pt;width:12pt;height:12.75pt;z-index:251659264">
            <v:textbox>
              <w:txbxContent>
                <w:p w:rsidR="00F51656" w:rsidRDefault="00F51656" w:rsidP="00E533A3"/>
              </w:txbxContent>
            </v:textbox>
          </v:shape>
        </w:pict>
      </w:r>
      <w:r w:rsidR="00E533A3" w:rsidRPr="001B437D">
        <w:rPr>
          <w:rFonts w:ascii="Times New Roman" w:hAnsi="Times New Roman"/>
          <w:b/>
        </w:rPr>
        <w:t>– 8. § (1) bekezdése szerinti érintettség</w:t>
      </w:r>
    </w:p>
    <w:p w:rsidR="00E533A3" w:rsidRPr="001B437D" w:rsidRDefault="00E533A3" w:rsidP="00E533A3">
      <w:pPr>
        <w:rPr>
          <w:rFonts w:ascii="Times New Roman" w:hAnsi="Times New Roman"/>
          <w:b/>
          <w:noProof/>
        </w:rPr>
      </w:pPr>
      <w:r w:rsidRPr="001B437D">
        <w:rPr>
          <w:rFonts w:ascii="Times New Roman" w:hAnsi="Times New Roman"/>
          <w:b/>
          <w:noProof/>
        </w:rPr>
        <w:t xml:space="preserve"> </w:t>
      </w:r>
      <w:r w:rsidRPr="001B437D">
        <w:rPr>
          <w:rFonts w:ascii="Times New Roman" w:hAnsi="Times New Roman"/>
          <w:b/>
          <w:noProof/>
        </w:rPr>
        <w:tab/>
        <w:t xml:space="preserve">1. nem áll fenn vagy </w:t>
      </w:r>
    </w:p>
    <w:p w:rsidR="00E533A3" w:rsidRPr="001B437D" w:rsidRDefault="00E533A3" w:rsidP="000071E4">
      <w:pPr>
        <w:ind w:firstLine="708"/>
        <w:rPr>
          <w:rFonts w:ascii="Times New Roman" w:hAnsi="Times New Roman"/>
          <w:b/>
          <w:noProof/>
        </w:rPr>
      </w:pPr>
      <w:r w:rsidRPr="001B437D">
        <w:rPr>
          <w:rFonts w:ascii="Times New Roman" w:hAnsi="Times New Roman"/>
          <w:b/>
          <w:noProof/>
        </w:rPr>
        <w:lastRenderedPageBreak/>
        <w:t>2. fennáll az …pont alapján</w:t>
      </w:r>
    </w:p>
    <w:p w:rsidR="00E533A3" w:rsidRPr="001B437D" w:rsidRDefault="00E533A3" w:rsidP="00E533A3">
      <w:pPr>
        <w:rPr>
          <w:rFonts w:ascii="Times New Roman" w:hAnsi="Times New Roman"/>
          <w:b/>
        </w:rPr>
      </w:pPr>
      <w:r w:rsidRPr="001B437D">
        <w:rPr>
          <w:rFonts w:ascii="Times New Roman" w:hAnsi="Times New Roman"/>
          <w:b/>
        </w:rPr>
        <w:t xml:space="preserve">Az összeférhetetlenség vagy az érintettség alapjául szolgáló körülmény leírása: </w:t>
      </w:r>
    </w:p>
    <w:p w:rsidR="00E533A3" w:rsidRPr="001B437D" w:rsidRDefault="00E533A3" w:rsidP="00E533A3">
      <w:pPr>
        <w:rPr>
          <w:rFonts w:ascii="Times New Roman" w:hAnsi="Times New Roman"/>
        </w:rPr>
      </w:pPr>
      <w:r w:rsidRPr="001B437D">
        <w:rPr>
          <w:rFonts w:ascii="Times New Roman" w:hAnsi="Times New Roman"/>
        </w:rPr>
        <w:t>……………………………………………………………………………………………………………………………………………………………………………………………………………………………………</w:t>
      </w:r>
    </w:p>
    <w:p w:rsidR="00E533A3" w:rsidRPr="001B437D" w:rsidRDefault="00E533A3" w:rsidP="00E533A3">
      <w:pPr>
        <w:rPr>
          <w:rFonts w:ascii="Times New Roman" w:hAnsi="Times New Roman"/>
        </w:rPr>
      </w:pPr>
    </w:p>
    <w:p w:rsidR="00E533A3" w:rsidRPr="001B437D" w:rsidRDefault="00E533A3" w:rsidP="00E533A3">
      <w:pPr>
        <w:rPr>
          <w:rFonts w:ascii="Times New Roman" w:hAnsi="Times New Roman"/>
          <w:b/>
        </w:rPr>
      </w:pPr>
      <w:r w:rsidRPr="001B437D">
        <w:rPr>
          <w:rFonts w:ascii="Times New Roman" w:hAnsi="Times New Roman"/>
          <w:b/>
        </w:rPr>
        <w:t>Kijelentem, hogy az összeférhetetlenség megszüntetésére az alábbiak szerint intézkedtem:</w:t>
      </w:r>
    </w:p>
    <w:p w:rsidR="00E533A3" w:rsidRPr="001B437D" w:rsidRDefault="00E533A3" w:rsidP="00E533A3">
      <w:pPr>
        <w:rPr>
          <w:rFonts w:ascii="Times New Roman" w:hAnsi="Times New Roman"/>
        </w:rPr>
      </w:pPr>
      <w:r w:rsidRPr="001B437D">
        <w:rPr>
          <w:rFonts w:ascii="Times New Roman" w:hAnsi="Times New Roman"/>
        </w:rPr>
        <w:t>………………………………………………………………………………………………………………………………………………………………………………………………………………………………………………………………………………………………………</w:t>
      </w:r>
    </w:p>
    <w:p w:rsidR="00E533A3" w:rsidRPr="001B437D" w:rsidRDefault="00E533A3" w:rsidP="00E533A3">
      <w:pPr>
        <w:rPr>
          <w:rFonts w:ascii="Times New Roman" w:hAnsi="Times New Roman"/>
          <w:b/>
        </w:rPr>
      </w:pPr>
    </w:p>
    <w:p w:rsidR="00E533A3" w:rsidRPr="001B437D" w:rsidRDefault="00E533A3" w:rsidP="00E533A3">
      <w:pPr>
        <w:rPr>
          <w:rFonts w:ascii="Times New Roman" w:hAnsi="Times New Roman"/>
          <w:b/>
        </w:rPr>
      </w:pPr>
      <w:r w:rsidRPr="001B437D">
        <w:rPr>
          <w:rFonts w:ascii="Times New Roman" w:hAnsi="Times New Roman"/>
          <w:b/>
        </w:rPr>
        <w:t>Kijelentem, hogy az érintettség közzétételét külön űrlap csatolásával kezdeményeztem.</w:t>
      </w:r>
    </w:p>
    <w:p w:rsidR="00E533A3" w:rsidRPr="001B437D" w:rsidRDefault="00E533A3" w:rsidP="00E533A3">
      <w:pPr>
        <w:rPr>
          <w:rFonts w:ascii="Times New Roman" w:hAnsi="Times New Roman"/>
        </w:rPr>
      </w:pPr>
    </w:p>
    <w:p w:rsidR="00E533A3" w:rsidRPr="001B437D" w:rsidRDefault="00E533A3" w:rsidP="00E533A3">
      <w:pPr>
        <w:rPr>
          <w:rFonts w:ascii="Times New Roman" w:hAnsi="Times New Roman"/>
        </w:rPr>
      </w:pPr>
      <w:r w:rsidRPr="001B437D">
        <w:rPr>
          <w:rFonts w:ascii="Times New Roman" w:hAnsi="Times New Roman"/>
        </w:rPr>
        <w:t>Kelt: Törökszentmiklós,…………….</w:t>
      </w:r>
    </w:p>
    <w:p w:rsidR="00E533A3" w:rsidRPr="001B437D" w:rsidRDefault="00E533A3" w:rsidP="00E533A3">
      <w:pPr>
        <w:jc w:val="right"/>
        <w:rPr>
          <w:rFonts w:ascii="Times New Roman" w:hAnsi="Times New Roman"/>
          <w:b/>
        </w:rPr>
      </w:pPr>
      <w:r w:rsidRPr="001B437D">
        <w:rPr>
          <w:rFonts w:ascii="Times New Roman" w:hAnsi="Times New Roman"/>
          <w:b/>
        </w:rPr>
        <w:t>Aláírás/Cégszerű aláírás</w:t>
      </w:r>
    </w:p>
    <w:p w:rsidR="00E533A3" w:rsidRPr="001B437D" w:rsidRDefault="00E533A3" w:rsidP="000071E4">
      <w:pPr>
        <w:jc w:val="center"/>
        <w:rPr>
          <w:rFonts w:ascii="Times New Roman" w:hAnsi="Times New Roman"/>
          <w:b/>
        </w:rPr>
      </w:pPr>
      <w:r w:rsidRPr="001B437D">
        <w:rPr>
          <w:rFonts w:ascii="Times New Roman" w:hAnsi="Times New Roman"/>
        </w:rPr>
        <w:t>.</w:t>
      </w:r>
      <w:r w:rsidRPr="001B437D">
        <w:rPr>
          <w:rFonts w:ascii="Times New Roman" w:hAnsi="Times New Roman"/>
          <w:b/>
        </w:rPr>
        <w:t xml:space="preserve"> </w:t>
      </w:r>
    </w:p>
    <w:p w:rsidR="00E533A3" w:rsidRPr="001B437D" w:rsidRDefault="00E533A3" w:rsidP="00E533A3">
      <w:pPr>
        <w:jc w:val="center"/>
        <w:rPr>
          <w:rFonts w:ascii="Times New Roman" w:hAnsi="Times New Roman"/>
          <w:b/>
        </w:rPr>
      </w:pPr>
      <w:r w:rsidRPr="001B437D">
        <w:rPr>
          <w:rFonts w:ascii="Times New Roman" w:hAnsi="Times New Roman"/>
          <w:b/>
        </w:rPr>
        <w:t>KÖZZÉTÉTELI KÉRELEM</w:t>
      </w:r>
    </w:p>
    <w:p w:rsidR="00E533A3" w:rsidRPr="001B437D" w:rsidRDefault="00E533A3" w:rsidP="00E533A3">
      <w:pPr>
        <w:rPr>
          <w:rFonts w:ascii="Times New Roman" w:hAnsi="Times New Roman"/>
        </w:rPr>
      </w:pPr>
    </w:p>
    <w:p w:rsidR="00E533A3" w:rsidRPr="001B437D" w:rsidRDefault="00E533A3" w:rsidP="00E533A3">
      <w:pPr>
        <w:jc w:val="center"/>
        <w:rPr>
          <w:rFonts w:ascii="Times New Roman" w:hAnsi="Times New Roman"/>
          <w:b/>
        </w:rPr>
      </w:pPr>
      <w:r w:rsidRPr="001B437D">
        <w:rPr>
          <w:rFonts w:ascii="Times New Roman" w:hAnsi="Times New Roman"/>
          <w:b/>
        </w:rPr>
        <w:t>a közpénzekből nyújtott támogatások átláthatóságáról szóló 2007. évi CLXXXI. törvény  8. § (1) bekezdés szerinti érintettségéről</w:t>
      </w:r>
    </w:p>
    <w:p w:rsidR="00E533A3" w:rsidRPr="001B437D" w:rsidRDefault="00E533A3" w:rsidP="00E533A3">
      <w:pPr>
        <w:rPr>
          <w:rFonts w:ascii="Times New Roman" w:hAnsi="Times New Roman"/>
        </w:rPr>
      </w:pPr>
    </w:p>
    <w:p w:rsidR="00E533A3" w:rsidRPr="001B437D" w:rsidRDefault="000071E4" w:rsidP="00E533A3">
      <w:pPr>
        <w:rPr>
          <w:rFonts w:ascii="Times New Roman" w:hAnsi="Times New Roman"/>
        </w:rPr>
      </w:pPr>
      <w:r w:rsidRPr="001B437D">
        <w:rPr>
          <w:rFonts w:ascii="Times New Roman" w:hAnsi="Times New Roman"/>
        </w:rPr>
        <w:t>A Pályázó neve:</w:t>
      </w:r>
    </w:p>
    <w:p w:rsidR="00E533A3" w:rsidRPr="001B437D" w:rsidRDefault="00E533A3" w:rsidP="00E533A3">
      <w:pPr>
        <w:rPr>
          <w:rFonts w:ascii="Times New Roman" w:hAnsi="Times New Roman"/>
        </w:rPr>
      </w:pPr>
      <w:r w:rsidRPr="001B437D">
        <w:rPr>
          <w:rFonts w:ascii="Times New Roman" w:hAnsi="Times New Roman"/>
        </w:rPr>
        <w:t>Természetes személy lakcíme:</w:t>
      </w:r>
    </w:p>
    <w:p w:rsidR="00E533A3" w:rsidRPr="001B437D" w:rsidRDefault="000071E4" w:rsidP="00E533A3">
      <w:pPr>
        <w:rPr>
          <w:rFonts w:ascii="Times New Roman" w:hAnsi="Times New Roman"/>
        </w:rPr>
      </w:pPr>
      <w:r w:rsidRPr="001B437D">
        <w:rPr>
          <w:rFonts w:ascii="Times New Roman" w:hAnsi="Times New Roman"/>
        </w:rPr>
        <w:t xml:space="preserve">Születési helye, ideje: </w:t>
      </w:r>
    </w:p>
    <w:p w:rsidR="00E533A3" w:rsidRPr="001B437D" w:rsidRDefault="00E533A3" w:rsidP="00E533A3">
      <w:pPr>
        <w:rPr>
          <w:rFonts w:ascii="Times New Roman" w:hAnsi="Times New Roman"/>
        </w:rPr>
      </w:pPr>
      <w:r w:rsidRPr="001B437D">
        <w:rPr>
          <w:rFonts w:ascii="Times New Roman" w:hAnsi="Times New Roman"/>
        </w:rPr>
        <w:t>Gazdasági társaság esetén székhelye:</w:t>
      </w:r>
    </w:p>
    <w:p w:rsidR="00E533A3" w:rsidRPr="001B437D" w:rsidRDefault="00E533A3" w:rsidP="00E533A3">
      <w:pPr>
        <w:rPr>
          <w:rFonts w:ascii="Times New Roman" w:hAnsi="Times New Roman"/>
        </w:rPr>
      </w:pPr>
      <w:r w:rsidRPr="001B437D">
        <w:rPr>
          <w:rFonts w:ascii="Times New Roman" w:hAnsi="Times New Roman"/>
        </w:rPr>
        <w:t>Cégjegyzékszáma:</w:t>
      </w:r>
    </w:p>
    <w:p w:rsidR="00E533A3" w:rsidRPr="001B437D" w:rsidRDefault="00E533A3" w:rsidP="00E533A3">
      <w:pPr>
        <w:rPr>
          <w:rFonts w:ascii="Times New Roman" w:hAnsi="Times New Roman"/>
        </w:rPr>
      </w:pPr>
      <w:r w:rsidRPr="001B437D">
        <w:rPr>
          <w:rFonts w:ascii="Times New Roman" w:hAnsi="Times New Roman"/>
        </w:rPr>
        <w:t>Adószáma:</w:t>
      </w:r>
    </w:p>
    <w:p w:rsidR="00E533A3" w:rsidRPr="001B437D" w:rsidRDefault="00E533A3" w:rsidP="00E533A3">
      <w:pPr>
        <w:rPr>
          <w:rFonts w:ascii="Times New Roman" w:hAnsi="Times New Roman"/>
        </w:rPr>
      </w:pPr>
      <w:r w:rsidRPr="001B437D">
        <w:rPr>
          <w:rFonts w:ascii="Times New Roman" w:hAnsi="Times New Roman"/>
        </w:rPr>
        <w:t>Képvisel</w:t>
      </w:r>
      <w:r w:rsidR="000071E4" w:rsidRPr="001B437D">
        <w:rPr>
          <w:rFonts w:ascii="Times New Roman" w:hAnsi="Times New Roman"/>
        </w:rPr>
        <w:t>őjének neve:</w:t>
      </w:r>
    </w:p>
    <w:p w:rsidR="00E533A3" w:rsidRPr="001B437D" w:rsidRDefault="00E533A3" w:rsidP="00E533A3">
      <w:pPr>
        <w:rPr>
          <w:rFonts w:ascii="Times New Roman" w:hAnsi="Times New Roman"/>
        </w:rPr>
      </w:pPr>
      <w:r w:rsidRPr="001B437D">
        <w:rPr>
          <w:rFonts w:ascii="Times New Roman" w:hAnsi="Times New Roman"/>
        </w:rPr>
        <w:t>Egyéb szervezet esetén székhelye:</w:t>
      </w:r>
    </w:p>
    <w:p w:rsidR="00E533A3" w:rsidRPr="001B437D" w:rsidRDefault="00E533A3" w:rsidP="00E533A3">
      <w:pPr>
        <w:rPr>
          <w:rFonts w:ascii="Times New Roman" w:hAnsi="Times New Roman"/>
        </w:rPr>
      </w:pPr>
      <w:r w:rsidRPr="001B437D">
        <w:rPr>
          <w:rFonts w:ascii="Times New Roman" w:hAnsi="Times New Roman"/>
        </w:rPr>
        <w:t>Képviselőjének neve:</w:t>
      </w:r>
    </w:p>
    <w:p w:rsidR="00E533A3" w:rsidRPr="001B437D" w:rsidRDefault="00E533A3" w:rsidP="00E533A3">
      <w:pPr>
        <w:rPr>
          <w:rFonts w:ascii="Times New Roman" w:hAnsi="Times New Roman"/>
        </w:rPr>
      </w:pPr>
      <w:r w:rsidRPr="001B437D">
        <w:rPr>
          <w:rFonts w:ascii="Times New Roman" w:hAnsi="Times New Roman"/>
        </w:rPr>
        <w:t>Nyilvántartásba vételi okirat száma:</w:t>
      </w:r>
    </w:p>
    <w:p w:rsidR="00E533A3" w:rsidRPr="001B437D" w:rsidRDefault="00E533A3" w:rsidP="00E533A3">
      <w:pPr>
        <w:rPr>
          <w:rFonts w:ascii="Times New Roman" w:hAnsi="Times New Roman"/>
        </w:rPr>
      </w:pPr>
      <w:r w:rsidRPr="001B437D">
        <w:rPr>
          <w:rFonts w:ascii="Times New Roman" w:hAnsi="Times New Roman"/>
        </w:rPr>
        <w:lastRenderedPageBreak/>
        <w:t>Nyilvántartásba vevő szerv megnevezése:</w:t>
      </w:r>
    </w:p>
    <w:p w:rsidR="00E533A3" w:rsidRPr="001B437D" w:rsidRDefault="00E533A3" w:rsidP="00E533A3">
      <w:pPr>
        <w:rPr>
          <w:rFonts w:ascii="Times New Roman" w:hAnsi="Times New Roman"/>
        </w:rPr>
      </w:pPr>
      <w:r w:rsidRPr="001B437D">
        <w:rPr>
          <w:rFonts w:ascii="Times New Roman" w:hAnsi="Times New Roman"/>
        </w:rPr>
        <w:t>___________________________________________________________________________</w:t>
      </w:r>
    </w:p>
    <w:p w:rsidR="00E533A3" w:rsidRPr="001B437D" w:rsidRDefault="00E533A3" w:rsidP="00E533A3">
      <w:pPr>
        <w:rPr>
          <w:rFonts w:ascii="Times New Roman" w:hAnsi="Times New Roman"/>
        </w:rPr>
      </w:pPr>
      <w:r w:rsidRPr="001B437D">
        <w:rPr>
          <w:rFonts w:ascii="Times New Roman" w:hAnsi="Times New Roman"/>
        </w:rPr>
        <w:t xml:space="preserve">Kijelentem, hogy a közpénzekből nyújtott támogatások átláthatóságáról szóló 2007. évi CLXXXI. törvény 8. § (1) bekezdés szerinti érintettség személyemmel, illetve a pályázóként megjelölt szervezettel szemben fennáll, mert </w:t>
      </w:r>
    </w:p>
    <w:p w:rsidR="00E533A3" w:rsidRPr="001B437D" w:rsidRDefault="00E533A3" w:rsidP="00E533A3">
      <w:pPr>
        <w:rPr>
          <w:rFonts w:ascii="Times New Roman" w:hAnsi="Times New Roman"/>
        </w:rPr>
      </w:pPr>
    </w:p>
    <w:p w:rsidR="00E533A3" w:rsidRPr="001B437D" w:rsidRDefault="00E533A3" w:rsidP="00D773C2">
      <w:pPr>
        <w:numPr>
          <w:ilvl w:val="0"/>
          <w:numId w:val="83"/>
        </w:numPr>
        <w:spacing w:after="0" w:line="240" w:lineRule="auto"/>
        <w:jc w:val="both"/>
        <w:rPr>
          <w:rFonts w:ascii="Times New Roman" w:hAnsi="Times New Roman"/>
          <w:b/>
        </w:rPr>
      </w:pPr>
      <w:r w:rsidRPr="001B437D">
        <w:rPr>
          <w:rFonts w:ascii="Times New Roman" w:hAnsi="Times New Roman"/>
          <w:b/>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1B437D">
        <w:rPr>
          <w:rFonts w:ascii="Times New Roman" w:hAnsi="Times New Roman"/>
          <w:i/>
        </w:rPr>
        <w:t xml:space="preserve">(Kizárólag természetes személy pályázó esetén!). </w:t>
      </w:r>
    </w:p>
    <w:p w:rsidR="00E533A3" w:rsidRPr="001B437D" w:rsidRDefault="00E533A3" w:rsidP="00E533A3">
      <w:pPr>
        <w:ind w:left="360"/>
        <w:rPr>
          <w:rFonts w:ascii="Times New Roman" w:hAnsi="Times New Roman"/>
          <w:b/>
        </w:rPr>
      </w:pPr>
    </w:p>
    <w:p w:rsidR="00E533A3" w:rsidRPr="001B437D" w:rsidRDefault="00E533A3" w:rsidP="00E533A3">
      <w:pPr>
        <w:rPr>
          <w:rFonts w:ascii="Times New Roman" w:hAnsi="Times New Roman"/>
          <w:b/>
        </w:rPr>
      </w:pPr>
      <w:r w:rsidRPr="001B437D">
        <w:rPr>
          <w:rFonts w:ascii="Times New Roman" w:hAnsi="Times New Roman"/>
          <w:b/>
        </w:rPr>
        <w:t xml:space="preserve">Indoklás: </w:t>
      </w:r>
    </w:p>
    <w:p w:rsidR="00E533A3" w:rsidRPr="001B437D" w:rsidRDefault="00E533A3" w:rsidP="00E533A3">
      <w:pPr>
        <w:rPr>
          <w:rFonts w:ascii="Times New Roman" w:hAnsi="Times New Roman"/>
        </w:rPr>
      </w:pPr>
      <w:r w:rsidRPr="001B437D">
        <w:rPr>
          <w:rFonts w:ascii="Times New Roman" w:hAnsi="Times New Roman"/>
        </w:rPr>
        <w:t>Munkavégzésre irányuló jogviszonyban állok az alábbi szervezettel (a</w:t>
      </w:r>
      <w:r w:rsidRPr="001B437D">
        <w:rPr>
          <w:rFonts w:ascii="Times New Roman" w:hAnsi="Times New Roman"/>
          <w:i/>
        </w:rPr>
        <w:t xml:space="preserve"> szervezet neve, székhelye beírandó)</w:t>
      </w:r>
      <w:r w:rsidRPr="001B437D">
        <w:rPr>
          <w:rFonts w:ascii="Times New Roman" w:hAnsi="Times New Roman"/>
        </w:rPr>
        <w:t>: ……………………...……………………...……….………………………………………………………………………</w:t>
      </w:r>
      <w:r w:rsidR="000071E4" w:rsidRPr="001B437D">
        <w:rPr>
          <w:rFonts w:ascii="Times New Roman" w:hAnsi="Times New Roman"/>
        </w:rPr>
        <w:t xml:space="preserve">……………………………………………………..……………….… </w:t>
      </w:r>
    </w:p>
    <w:p w:rsidR="00E533A3" w:rsidRPr="001B437D" w:rsidRDefault="00E533A3" w:rsidP="00D773C2">
      <w:pPr>
        <w:numPr>
          <w:ilvl w:val="0"/>
          <w:numId w:val="83"/>
        </w:numPr>
        <w:spacing w:after="0" w:line="240" w:lineRule="auto"/>
        <w:jc w:val="both"/>
        <w:rPr>
          <w:rFonts w:ascii="Times New Roman" w:hAnsi="Times New Roman"/>
          <w:b/>
        </w:rPr>
      </w:pPr>
      <w:r w:rsidRPr="001B437D">
        <w:rPr>
          <w:rFonts w:ascii="Times New Roman" w:hAnsi="Times New Roman"/>
          <w:b/>
        </w:rPr>
        <w:t xml:space="preserve">Nem kizárt közjogi tisztségviselő vagyok </w:t>
      </w:r>
      <w:r w:rsidRPr="001B437D">
        <w:rPr>
          <w:rFonts w:ascii="Times New Roman" w:hAnsi="Times New Roman"/>
          <w:i/>
        </w:rPr>
        <w:t>(Kizárólag természetes személy pályázó esetén!)</w:t>
      </w:r>
    </w:p>
    <w:p w:rsidR="00E533A3" w:rsidRPr="001B437D" w:rsidRDefault="00E533A3" w:rsidP="00E533A3">
      <w:pPr>
        <w:ind w:left="360"/>
        <w:rPr>
          <w:rFonts w:ascii="Times New Roman" w:hAnsi="Times New Roman"/>
          <w:b/>
        </w:rPr>
      </w:pPr>
    </w:p>
    <w:p w:rsidR="00E533A3" w:rsidRPr="001B437D" w:rsidRDefault="00E533A3" w:rsidP="00E533A3">
      <w:pPr>
        <w:rPr>
          <w:rFonts w:ascii="Times New Roman" w:hAnsi="Times New Roman"/>
          <w:b/>
        </w:rPr>
      </w:pPr>
      <w:r w:rsidRPr="001B437D">
        <w:rPr>
          <w:rFonts w:ascii="Times New Roman" w:hAnsi="Times New Roman"/>
          <w:b/>
        </w:rPr>
        <w:t xml:space="preserve">Indoklás: </w:t>
      </w:r>
    </w:p>
    <w:p w:rsidR="00E533A3" w:rsidRPr="001B437D" w:rsidRDefault="00E533A3" w:rsidP="00E533A3">
      <w:pPr>
        <w:rPr>
          <w:rFonts w:ascii="Times New Roman" w:hAnsi="Times New Roman"/>
        </w:rPr>
      </w:pPr>
      <w:r w:rsidRPr="001B437D">
        <w:rPr>
          <w:rFonts w:ascii="Times New Roman" w:hAnsi="Times New Roman"/>
        </w:rPr>
        <w:t>Az alábbiakban felsorolt tisztségek valamelyikével rendelkezem (a</w:t>
      </w:r>
      <w:r w:rsidRPr="001B437D">
        <w:rPr>
          <w:rFonts w:ascii="Times New Roman" w:hAnsi="Times New Roman"/>
          <w:i/>
        </w:rPr>
        <w:t xml:space="preserve"> kívánt rész aláhúzandó):</w:t>
      </w:r>
    </w:p>
    <w:p w:rsidR="00E533A3" w:rsidRPr="001B437D" w:rsidRDefault="00E533A3" w:rsidP="00E533A3">
      <w:pPr>
        <w:pStyle w:val="Cmsor1"/>
        <w:keepNext w:val="0"/>
        <w:autoSpaceDE w:val="0"/>
        <w:autoSpaceDN w:val="0"/>
        <w:adjustRightInd w:val="0"/>
        <w:jc w:val="both"/>
        <w:rPr>
          <w:b/>
          <w:bCs/>
          <w:sz w:val="22"/>
          <w:szCs w:val="22"/>
        </w:rPr>
      </w:pPr>
    </w:p>
    <w:p w:rsidR="00E533A3" w:rsidRPr="001B437D" w:rsidRDefault="00E533A3" w:rsidP="00E533A3">
      <w:pPr>
        <w:pStyle w:val="Cmsor1"/>
        <w:keepNext w:val="0"/>
        <w:autoSpaceDE w:val="0"/>
        <w:autoSpaceDN w:val="0"/>
        <w:adjustRightInd w:val="0"/>
        <w:jc w:val="both"/>
        <w:rPr>
          <w:b/>
          <w:bCs/>
          <w:sz w:val="22"/>
          <w:szCs w:val="22"/>
        </w:rPr>
      </w:pPr>
      <w:r w:rsidRPr="001B437D">
        <w:rPr>
          <w:sz w:val="22"/>
          <w:szCs w:val="22"/>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Knyt. 2. § (1) bekezdés d) pont alá nem tartozó - vezetője és helyettesei, regionális fejlesztési tanács tagja</w:t>
      </w:r>
    </w:p>
    <w:p w:rsidR="00E533A3" w:rsidRPr="001B437D" w:rsidRDefault="00E533A3" w:rsidP="00E533A3">
      <w:pPr>
        <w:autoSpaceDE w:val="0"/>
        <w:autoSpaceDN w:val="0"/>
        <w:adjustRightInd w:val="0"/>
        <w:rPr>
          <w:rFonts w:ascii="Times New Roman" w:hAnsi="Times New Roman"/>
          <w:b/>
        </w:rPr>
      </w:pPr>
    </w:p>
    <w:p w:rsidR="00E533A3" w:rsidRPr="001B437D" w:rsidRDefault="00E533A3" w:rsidP="00E533A3">
      <w:pPr>
        <w:autoSpaceDE w:val="0"/>
        <w:autoSpaceDN w:val="0"/>
        <w:adjustRightInd w:val="0"/>
        <w:rPr>
          <w:rFonts w:ascii="Times New Roman" w:hAnsi="Times New Roman"/>
          <w:i/>
        </w:rPr>
      </w:pPr>
      <w:r w:rsidRPr="001B437D">
        <w:rPr>
          <w:rFonts w:ascii="Times New Roman" w:hAnsi="Times New Roman"/>
          <w:b/>
        </w:rPr>
        <w:t xml:space="preserve">Az a)-b) pont alá tartozó személy közeli hozzátartozója vagyok </w:t>
      </w:r>
      <w:r w:rsidRPr="001B437D">
        <w:rPr>
          <w:rFonts w:ascii="Times New Roman" w:hAnsi="Times New Roman"/>
          <w:i/>
        </w:rPr>
        <w:t>(Kizárólag természetes személy pályázó esetén!)</w:t>
      </w:r>
    </w:p>
    <w:p w:rsidR="00E533A3" w:rsidRPr="001B437D" w:rsidRDefault="00E533A3" w:rsidP="00E533A3">
      <w:pPr>
        <w:autoSpaceDE w:val="0"/>
        <w:autoSpaceDN w:val="0"/>
        <w:adjustRightInd w:val="0"/>
        <w:ind w:left="360"/>
        <w:rPr>
          <w:rFonts w:ascii="Times New Roman" w:hAnsi="Times New Roman"/>
          <w:b/>
        </w:rPr>
      </w:pPr>
    </w:p>
    <w:p w:rsidR="00E533A3" w:rsidRPr="001B437D" w:rsidRDefault="00E533A3" w:rsidP="00E533A3">
      <w:pPr>
        <w:rPr>
          <w:rFonts w:ascii="Times New Roman" w:hAnsi="Times New Roman"/>
          <w:b/>
        </w:rPr>
      </w:pPr>
      <w:r w:rsidRPr="001B437D">
        <w:rPr>
          <w:rFonts w:ascii="Times New Roman" w:hAnsi="Times New Roman"/>
          <w:b/>
        </w:rPr>
        <w:t xml:space="preserve">Indoklás: </w:t>
      </w:r>
    </w:p>
    <w:p w:rsidR="00E533A3" w:rsidRPr="001B437D" w:rsidRDefault="00E533A3" w:rsidP="00E533A3">
      <w:pPr>
        <w:rPr>
          <w:rFonts w:ascii="Times New Roman" w:hAnsi="Times New Roman"/>
        </w:rPr>
      </w:pPr>
      <w:r w:rsidRPr="001B437D">
        <w:rPr>
          <w:rFonts w:ascii="Times New Roman" w:hAnsi="Times New Roman"/>
        </w:rPr>
        <w:t>- Közeli hozzátartozóm</w:t>
      </w:r>
      <w:r w:rsidRPr="001B437D">
        <w:rPr>
          <w:rFonts w:ascii="Times New Roman" w:hAnsi="Times New Roman"/>
          <w:b/>
        </w:rPr>
        <w:t xml:space="preserve"> </w:t>
      </w:r>
      <w:r w:rsidRPr="001B437D">
        <w:rPr>
          <w:rFonts w:ascii="Times New Roman" w:hAnsi="Times New Roman"/>
        </w:rPr>
        <w:t>pályázati eljárásban döntés előkészítőként közreműködő, vagy döntéshozó szervnél munkavégzésre irányuló jogviszonyban áll, de a törvény értelmében nem minősül döntés-elő</w:t>
      </w:r>
      <w:r w:rsidR="000071E4" w:rsidRPr="001B437D">
        <w:rPr>
          <w:rFonts w:ascii="Times New Roman" w:hAnsi="Times New Roman"/>
        </w:rPr>
        <w:t xml:space="preserve">készítőnek vagy döntéshozónak. </w:t>
      </w:r>
    </w:p>
    <w:p w:rsidR="00E533A3" w:rsidRPr="001B437D" w:rsidRDefault="00E533A3" w:rsidP="00E533A3">
      <w:pPr>
        <w:rPr>
          <w:rFonts w:ascii="Times New Roman" w:hAnsi="Times New Roman"/>
        </w:rPr>
      </w:pPr>
      <w:r w:rsidRPr="001B437D">
        <w:rPr>
          <w:rFonts w:ascii="Times New Roman" w:hAnsi="Times New Roman"/>
        </w:rPr>
        <w:t xml:space="preserve">- Közeli hozzátartozóm nem kizárt közjogi tisztségviselő. </w:t>
      </w:r>
    </w:p>
    <w:p w:rsidR="00E533A3" w:rsidRPr="001B437D" w:rsidRDefault="00E533A3" w:rsidP="00E533A3">
      <w:pPr>
        <w:rPr>
          <w:rFonts w:ascii="Times New Roman" w:hAnsi="Times New Roman"/>
          <w:i/>
        </w:rPr>
      </w:pPr>
      <w:r w:rsidRPr="001B437D">
        <w:rPr>
          <w:rFonts w:ascii="Times New Roman" w:hAnsi="Times New Roman"/>
          <w:i/>
        </w:rPr>
        <w:t>(A kívánt rész aláhúzandó!)</w:t>
      </w:r>
    </w:p>
    <w:p w:rsidR="00E533A3" w:rsidRPr="001B437D" w:rsidRDefault="00E533A3" w:rsidP="00E533A3">
      <w:pPr>
        <w:rPr>
          <w:rFonts w:ascii="Times New Roman" w:hAnsi="Times New Roman"/>
          <w:i/>
        </w:rPr>
      </w:pPr>
      <w:r w:rsidRPr="001B437D">
        <w:rPr>
          <w:rFonts w:ascii="Times New Roman" w:hAnsi="Times New Roman"/>
        </w:rPr>
        <w:t xml:space="preserve">A közeli hozzátartozói kapcsolat megjelölése </w:t>
      </w:r>
      <w:r w:rsidRPr="001B437D">
        <w:rPr>
          <w:rFonts w:ascii="Times New Roman" w:hAnsi="Times New Roman"/>
          <w:i/>
        </w:rPr>
        <w:t>(a kívánt rész aláhúzandó):</w:t>
      </w:r>
    </w:p>
    <w:p w:rsidR="00E533A3" w:rsidRPr="001B437D" w:rsidRDefault="00E533A3" w:rsidP="00E533A3">
      <w:pPr>
        <w:pStyle w:val="NormlWeb"/>
        <w:spacing w:before="0" w:beforeAutospacing="0" w:after="0" w:afterAutospacing="0"/>
        <w:ind w:right="150"/>
        <w:rPr>
          <w:sz w:val="22"/>
          <w:szCs w:val="22"/>
        </w:rPr>
      </w:pPr>
      <w:r w:rsidRPr="001B437D">
        <w:rPr>
          <w:i/>
          <w:iCs/>
          <w:sz w:val="22"/>
          <w:szCs w:val="22"/>
        </w:rPr>
        <w:lastRenderedPageBreak/>
        <w:t xml:space="preserve"> </w:t>
      </w:r>
      <w:r w:rsidRPr="001B437D">
        <w:rPr>
          <w:sz w:val="22"/>
          <w:szCs w:val="22"/>
        </w:rPr>
        <w:t>házastárs, egyeneságbeli rokon, örökbefogadott, mostoha- és neveltgyermek, örökbefogadó-, mostoha- és nevelőszülő, testvér</w:t>
      </w:r>
    </w:p>
    <w:p w:rsidR="00E533A3" w:rsidRPr="001B437D" w:rsidRDefault="00E533A3" w:rsidP="00E533A3">
      <w:pPr>
        <w:rPr>
          <w:rFonts w:ascii="Times New Roman" w:hAnsi="Times New Roman"/>
        </w:rPr>
      </w:pPr>
    </w:p>
    <w:p w:rsidR="00E533A3" w:rsidRPr="001B437D" w:rsidRDefault="00E533A3" w:rsidP="00D773C2">
      <w:pPr>
        <w:pStyle w:val="Cmsor1"/>
        <w:keepNext w:val="0"/>
        <w:numPr>
          <w:ilvl w:val="0"/>
          <w:numId w:val="83"/>
        </w:numPr>
        <w:autoSpaceDE w:val="0"/>
        <w:autoSpaceDN w:val="0"/>
        <w:adjustRightInd w:val="0"/>
        <w:jc w:val="both"/>
        <w:rPr>
          <w:b/>
          <w:bCs/>
          <w:i/>
          <w:sz w:val="22"/>
          <w:szCs w:val="22"/>
        </w:rPr>
      </w:pPr>
      <w:r w:rsidRPr="001B437D">
        <w:rPr>
          <w:sz w:val="22"/>
          <w:szCs w:val="22"/>
        </w:rPr>
        <w:t xml:space="preserve">A pályázóként megjelölt szervezet olyan gazdasági társaság, amely az a)-c) pontban megjelölt személy tulajdonában áll </w:t>
      </w:r>
      <w:r w:rsidRPr="001B437D">
        <w:rPr>
          <w:i/>
          <w:sz w:val="22"/>
          <w:szCs w:val="22"/>
        </w:rPr>
        <w:t>(Kizárólag gazdasági társaság pályázó esetén!).</w:t>
      </w:r>
    </w:p>
    <w:p w:rsidR="00E533A3" w:rsidRPr="001B437D" w:rsidRDefault="00E533A3" w:rsidP="00E533A3">
      <w:pPr>
        <w:rPr>
          <w:rFonts w:ascii="Times New Roman" w:hAnsi="Times New Roman"/>
        </w:rPr>
      </w:pPr>
    </w:p>
    <w:p w:rsidR="00E533A3" w:rsidRPr="001B437D" w:rsidRDefault="00E533A3" w:rsidP="00E533A3">
      <w:pPr>
        <w:rPr>
          <w:rFonts w:ascii="Times New Roman" w:hAnsi="Times New Roman"/>
          <w:b/>
        </w:rPr>
      </w:pPr>
      <w:r w:rsidRPr="001B437D">
        <w:rPr>
          <w:rFonts w:ascii="Times New Roman" w:hAnsi="Times New Roman"/>
          <w:b/>
        </w:rPr>
        <w:t>Indoklás:</w:t>
      </w:r>
    </w:p>
    <w:p w:rsidR="00E533A3" w:rsidRPr="001B437D" w:rsidRDefault="00E533A3" w:rsidP="00E533A3">
      <w:pPr>
        <w:rPr>
          <w:rFonts w:ascii="Times New Roman" w:hAnsi="Times New Roman"/>
        </w:rPr>
      </w:pPr>
      <w:r w:rsidRPr="001B437D">
        <w:rPr>
          <w:rFonts w:ascii="Times New Roman" w:hAnsi="Times New Roman"/>
        </w:rPr>
        <w:t>Az érintett tulajdonos. Szervezet megnevezése, amellyel munkavégzésre irányuló jogviszonyban áll</w:t>
      </w:r>
      <w:r w:rsidRPr="001B437D">
        <w:rPr>
          <w:rFonts w:ascii="Times New Roman" w:hAnsi="Times New Roman"/>
          <w:i/>
        </w:rPr>
        <w:t xml:space="preserve"> (a szervezet neve, székhelye beírandó):</w:t>
      </w:r>
    </w:p>
    <w:p w:rsidR="00E533A3" w:rsidRPr="001B437D" w:rsidRDefault="00E533A3" w:rsidP="00E533A3">
      <w:pPr>
        <w:rPr>
          <w:rFonts w:ascii="Times New Roman" w:hAnsi="Times New Roman"/>
        </w:rPr>
      </w:pPr>
      <w:r w:rsidRPr="001B437D">
        <w:rPr>
          <w:rFonts w:ascii="Times New Roman" w:hAnsi="Times New Roman"/>
        </w:rPr>
        <w:t>………………………………………………………………………………………………...…</w:t>
      </w:r>
    </w:p>
    <w:p w:rsidR="00E533A3" w:rsidRPr="001B437D" w:rsidRDefault="00E533A3" w:rsidP="00E533A3">
      <w:pPr>
        <w:rPr>
          <w:rFonts w:ascii="Times New Roman" w:hAnsi="Times New Roman"/>
          <w:b/>
        </w:rPr>
      </w:pPr>
      <w:r w:rsidRPr="001B437D">
        <w:rPr>
          <w:rFonts w:ascii="Times New Roman" w:hAnsi="Times New Roman"/>
        </w:rPr>
        <w:t>………………………………………………………………………………………………...…</w:t>
      </w:r>
    </w:p>
    <w:p w:rsidR="00E533A3" w:rsidRPr="001B437D" w:rsidRDefault="00E533A3" w:rsidP="00E533A3">
      <w:pPr>
        <w:rPr>
          <w:rFonts w:ascii="Times New Roman" w:hAnsi="Times New Roman"/>
        </w:rPr>
      </w:pPr>
      <w:r w:rsidRPr="001B437D">
        <w:rPr>
          <w:rFonts w:ascii="Times New Roman" w:hAnsi="Times New Roman"/>
        </w:rPr>
        <w:t xml:space="preserve">Közjogi tisztségének megjelölése </w:t>
      </w:r>
      <w:r w:rsidRPr="001B437D">
        <w:rPr>
          <w:rFonts w:ascii="Times New Roman" w:hAnsi="Times New Roman"/>
          <w:i/>
        </w:rPr>
        <w:t>(a tisztség beírandó):</w:t>
      </w:r>
    </w:p>
    <w:p w:rsidR="00E533A3" w:rsidRPr="001B437D" w:rsidRDefault="00E533A3" w:rsidP="00E533A3">
      <w:pPr>
        <w:rPr>
          <w:rFonts w:ascii="Times New Roman" w:hAnsi="Times New Roman"/>
        </w:rPr>
      </w:pPr>
      <w:r w:rsidRPr="001B437D">
        <w:rPr>
          <w:rFonts w:ascii="Times New Roman" w:hAnsi="Times New Roman"/>
        </w:rPr>
        <w:t xml:space="preserve"> ……………………………………………………………………………...…………………...</w:t>
      </w:r>
    </w:p>
    <w:p w:rsidR="00E533A3" w:rsidRPr="001B437D" w:rsidRDefault="00E533A3" w:rsidP="00E533A3">
      <w:pPr>
        <w:rPr>
          <w:rFonts w:ascii="Times New Roman" w:hAnsi="Times New Roman"/>
          <w:i/>
        </w:rPr>
      </w:pPr>
      <w:r w:rsidRPr="001B437D">
        <w:rPr>
          <w:rFonts w:ascii="Times New Roman" w:hAnsi="Times New Roman"/>
        </w:rPr>
        <w:t xml:space="preserve">A közeli hozzátartozói kapcsolat megjelölése </w:t>
      </w:r>
      <w:r w:rsidRPr="001B437D">
        <w:rPr>
          <w:rFonts w:ascii="Times New Roman" w:hAnsi="Times New Roman"/>
          <w:i/>
        </w:rPr>
        <w:t>(a kívánt rész aláhúzandó):</w:t>
      </w:r>
    </w:p>
    <w:p w:rsidR="00E533A3" w:rsidRPr="001B437D" w:rsidRDefault="00E533A3" w:rsidP="00E533A3">
      <w:pPr>
        <w:pStyle w:val="NormlWeb"/>
        <w:spacing w:before="0" w:beforeAutospacing="0" w:after="0" w:afterAutospacing="0"/>
        <w:ind w:right="150"/>
        <w:rPr>
          <w:sz w:val="22"/>
          <w:szCs w:val="22"/>
        </w:rPr>
      </w:pPr>
      <w:r w:rsidRPr="001B437D">
        <w:rPr>
          <w:sz w:val="22"/>
          <w:szCs w:val="22"/>
        </w:rPr>
        <w:t>házastárs, egyeneságbeli rokon, örökbefogadott, mostoha- és neveltgyermek, örökbefogadó-, mostoha- és nevelőszülő, testvér</w:t>
      </w:r>
    </w:p>
    <w:p w:rsidR="00E533A3" w:rsidRPr="001B437D" w:rsidRDefault="00E533A3" w:rsidP="00E533A3">
      <w:pPr>
        <w:rPr>
          <w:rFonts w:ascii="Times New Roman" w:hAnsi="Times New Roman"/>
          <w:b/>
        </w:rPr>
      </w:pPr>
    </w:p>
    <w:p w:rsidR="00E533A3" w:rsidRPr="001B437D" w:rsidRDefault="00E533A3" w:rsidP="00E533A3">
      <w:pPr>
        <w:ind w:left="360"/>
        <w:rPr>
          <w:rFonts w:ascii="Times New Roman" w:hAnsi="Times New Roman"/>
          <w:b/>
        </w:rPr>
      </w:pPr>
      <w:r w:rsidRPr="001B437D">
        <w:rPr>
          <w:rFonts w:ascii="Times New Roman" w:hAnsi="Times New Roman"/>
          <w:b/>
        </w:rPr>
        <w:t xml:space="preserve">e) A pályázóként megjelölt gazdasági társaság, alapítvány, társadalmi szervezet, egyház, vagy szakszervezet tekintetében az érintettség fennáll, mert </w:t>
      </w:r>
    </w:p>
    <w:p w:rsidR="00E533A3" w:rsidRPr="001B437D" w:rsidRDefault="00E533A3" w:rsidP="00D773C2">
      <w:pPr>
        <w:numPr>
          <w:ilvl w:val="0"/>
          <w:numId w:val="84"/>
        </w:numPr>
        <w:spacing w:after="0" w:line="240" w:lineRule="auto"/>
        <w:jc w:val="both"/>
        <w:rPr>
          <w:rFonts w:ascii="Times New Roman" w:hAnsi="Times New Roman"/>
          <w:b/>
        </w:rPr>
      </w:pPr>
      <w:r w:rsidRPr="001B437D">
        <w:rPr>
          <w:rFonts w:ascii="Times New Roman" w:hAnsi="Times New Roman"/>
          <w:b/>
        </w:rPr>
        <w:t>vezető tisztségviselője</w:t>
      </w:r>
    </w:p>
    <w:p w:rsidR="00E533A3" w:rsidRPr="001B437D" w:rsidRDefault="00E533A3" w:rsidP="00D773C2">
      <w:pPr>
        <w:numPr>
          <w:ilvl w:val="0"/>
          <w:numId w:val="84"/>
        </w:numPr>
        <w:spacing w:after="0" w:line="240" w:lineRule="auto"/>
        <w:jc w:val="both"/>
        <w:rPr>
          <w:rFonts w:ascii="Times New Roman" w:hAnsi="Times New Roman"/>
          <w:b/>
        </w:rPr>
      </w:pPr>
      <w:r w:rsidRPr="001B437D">
        <w:rPr>
          <w:rFonts w:ascii="Times New Roman" w:hAnsi="Times New Roman"/>
          <w:b/>
        </w:rPr>
        <w:t>az alapítvány kezelő szervének, szervezetének tagja, tisztségviselője,</w:t>
      </w:r>
    </w:p>
    <w:p w:rsidR="00E533A3" w:rsidRPr="001B437D" w:rsidRDefault="00E533A3" w:rsidP="00D773C2">
      <w:pPr>
        <w:numPr>
          <w:ilvl w:val="0"/>
          <w:numId w:val="84"/>
        </w:numPr>
        <w:spacing w:after="0" w:line="240" w:lineRule="auto"/>
        <w:jc w:val="both"/>
        <w:rPr>
          <w:rFonts w:ascii="Times New Roman" w:hAnsi="Times New Roman"/>
          <w:b/>
        </w:rPr>
      </w:pPr>
      <w:r w:rsidRPr="001B437D">
        <w:rPr>
          <w:rFonts w:ascii="Times New Roman" w:hAnsi="Times New Roman"/>
          <w:b/>
        </w:rPr>
        <w:t xml:space="preserve">vagy társadalmi szervezet ügyintéző, vagy képviseleti szervének tagja  </w:t>
      </w:r>
    </w:p>
    <w:p w:rsidR="00E533A3" w:rsidRPr="001B437D" w:rsidRDefault="00E533A3" w:rsidP="00E533A3">
      <w:pPr>
        <w:ind w:left="360"/>
        <w:rPr>
          <w:rFonts w:ascii="Times New Roman" w:hAnsi="Times New Roman"/>
          <w:b/>
        </w:rPr>
      </w:pPr>
      <w:r w:rsidRPr="001B437D">
        <w:rPr>
          <w:rFonts w:ascii="Times New Roman" w:hAnsi="Times New Roman"/>
          <w:b/>
        </w:rPr>
        <w:t xml:space="preserve">a pályázati eljárásban döntés előkészítőként közreműködő szervnél, vagy döntést hozó szervnél munkavégzésre irányuló jogviszonyban álló személy, nem kizárt közjogi tisztségviselő, vagy e személyek közeli hozzátartozója </w:t>
      </w:r>
    </w:p>
    <w:p w:rsidR="00E533A3" w:rsidRPr="001B437D" w:rsidRDefault="00E533A3" w:rsidP="00E533A3">
      <w:pPr>
        <w:ind w:left="360"/>
        <w:rPr>
          <w:rFonts w:ascii="Times New Roman" w:hAnsi="Times New Roman"/>
          <w:b/>
        </w:rPr>
      </w:pPr>
    </w:p>
    <w:p w:rsidR="00E533A3" w:rsidRPr="001B437D" w:rsidRDefault="00E533A3" w:rsidP="00E533A3">
      <w:pPr>
        <w:rPr>
          <w:rFonts w:ascii="Times New Roman" w:hAnsi="Times New Roman"/>
          <w:b/>
        </w:rPr>
      </w:pPr>
      <w:r w:rsidRPr="001B437D">
        <w:rPr>
          <w:rFonts w:ascii="Times New Roman" w:hAnsi="Times New Roman"/>
          <w:b/>
        </w:rPr>
        <w:t>Indokolás:</w:t>
      </w:r>
    </w:p>
    <w:p w:rsidR="00E533A3" w:rsidRPr="001B437D" w:rsidRDefault="00E533A3" w:rsidP="00E533A3">
      <w:pPr>
        <w:rPr>
          <w:rFonts w:ascii="Times New Roman" w:hAnsi="Times New Roman"/>
          <w:i/>
        </w:rPr>
      </w:pPr>
      <w:r w:rsidRPr="001B437D">
        <w:rPr>
          <w:rFonts w:ascii="Times New Roman" w:hAnsi="Times New Roman"/>
        </w:rPr>
        <w:t xml:space="preserve">Az érintettséget megalapozó személy társaságban betöltött pozíciója </w:t>
      </w:r>
      <w:r w:rsidRPr="001B437D">
        <w:rPr>
          <w:rFonts w:ascii="Times New Roman" w:hAnsi="Times New Roman"/>
          <w:i/>
        </w:rPr>
        <w:t>(a pozíció beírandó):</w:t>
      </w:r>
    </w:p>
    <w:p w:rsidR="00E533A3" w:rsidRPr="001B437D" w:rsidRDefault="00E533A3" w:rsidP="00E533A3">
      <w:pPr>
        <w:rPr>
          <w:rFonts w:ascii="Times New Roman" w:hAnsi="Times New Roman"/>
        </w:rPr>
      </w:pPr>
      <w:r w:rsidRPr="001B437D">
        <w:rPr>
          <w:rFonts w:ascii="Times New Roman" w:hAnsi="Times New Roman"/>
        </w:rPr>
        <w:t xml:space="preserve"> ……………………………………………………………………………….………………….</w:t>
      </w:r>
    </w:p>
    <w:p w:rsidR="00E533A3" w:rsidRPr="001B437D" w:rsidRDefault="00E533A3" w:rsidP="00E533A3">
      <w:pPr>
        <w:rPr>
          <w:rFonts w:ascii="Times New Roman" w:hAnsi="Times New Roman"/>
        </w:rPr>
      </w:pPr>
      <w:r w:rsidRPr="001B437D">
        <w:rPr>
          <w:rFonts w:ascii="Times New Roman" w:hAnsi="Times New Roman"/>
        </w:rPr>
        <w:t xml:space="preserve">A szervezet megnevezése, amellyel munkavégzésre irányuló jogviszonyban áll </w:t>
      </w:r>
      <w:r w:rsidRPr="001B437D">
        <w:rPr>
          <w:rFonts w:ascii="Times New Roman" w:hAnsi="Times New Roman"/>
          <w:i/>
        </w:rPr>
        <w:t>(a szervezet neve, székhelye beírandó):</w:t>
      </w:r>
    </w:p>
    <w:p w:rsidR="00E533A3" w:rsidRPr="001B437D" w:rsidRDefault="00E533A3" w:rsidP="00E533A3">
      <w:pPr>
        <w:rPr>
          <w:rFonts w:ascii="Times New Roman" w:hAnsi="Times New Roman"/>
          <w:b/>
        </w:rPr>
      </w:pPr>
      <w:r w:rsidRPr="001B437D">
        <w:rPr>
          <w:rFonts w:ascii="Times New Roman" w:hAnsi="Times New Roman"/>
        </w:rPr>
        <w:t>.…………………………………………………………………………………………………..</w:t>
      </w:r>
    </w:p>
    <w:p w:rsidR="00E533A3" w:rsidRPr="001B437D" w:rsidRDefault="00E533A3" w:rsidP="00E533A3">
      <w:pPr>
        <w:rPr>
          <w:rFonts w:ascii="Times New Roman" w:hAnsi="Times New Roman"/>
        </w:rPr>
      </w:pPr>
      <w:r w:rsidRPr="001B437D">
        <w:rPr>
          <w:rFonts w:ascii="Times New Roman" w:hAnsi="Times New Roman"/>
        </w:rPr>
        <w:t>Közjogi tisztség megjelölése (a</w:t>
      </w:r>
      <w:r w:rsidRPr="001B437D">
        <w:rPr>
          <w:rFonts w:ascii="Times New Roman" w:hAnsi="Times New Roman"/>
          <w:i/>
        </w:rPr>
        <w:t xml:space="preserve"> kívánt rész aláhúzandó):</w:t>
      </w:r>
      <w:r w:rsidRPr="001B437D">
        <w:rPr>
          <w:rFonts w:ascii="Times New Roman" w:hAnsi="Times New Roman"/>
        </w:rPr>
        <w:t xml:space="preserve"> </w:t>
      </w:r>
    </w:p>
    <w:p w:rsidR="00E533A3" w:rsidRPr="001B437D" w:rsidRDefault="00E533A3" w:rsidP="00E533A3">
      <w:pPr>
        <w:rPr>
          <w:rFonts w:ascii="Times New Roman" w:hAnsi="Times New Roman"/>
        </w:rPr>
      </w:pPr>
      <w:r w:rsidRPr="001B437D">
        <w:rPr>
          <w:rFonts w:ascii="Times New Roman" w:hAnsi="Times New Roman"/>
          <w:bCs/>
        </w:rPr>
        <w:t xml:space="preserve">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w:t>
      </w:r>
      <w:r w:rsidRPr="001B437D">
        <w:rPr>
          <w:rFonts w:ascii="Times New Roman" w:hAnsi="Times New Roman"/>
          <w:bCs/>
        </w:rPr>
        <w:lastRenderedPageBreak/>
        <w:t>képviselő-testülete bizottságának tagja, központi államigazgatási szerv - a 2. § (1) bekezdés d) pont alá nem tartozó - vezetője és helyettesei, regionális fejlesztési tanács tagja</w:t>
      </w:r>
    </w:p>
    <w:p w:rsidR="00E533A3" w:rsidRPr="001B437D" w:rsidRDefault="00E533A3" w:rsidP="00E533A3">
      <w:pPr>
        <w:rPr>
          <w:rFonts w:ascii="Times New Roman" w:hAnsi="Times New Roman"/>
        </w:rPr>
      </w:pPr>
      <w:r w:rsidRPr="001B437D">
        <w:rPr>
          <w:rFonts w:ascii="Times New Roman" w:hAnsi="Times New Roman"/>
        </w:rPr>
        <w:t xml:space="preserve">A közeli hozzátartozói kapcsolat megjelölése </w:t>
      </w:r>
      <w:r w:rsidRPr="001B437D">
        <w:rPr>
          <w:rFonts w:ascii="Times New Roman" w:hAnsi="Times New Roman"/>
          <w:i/>
        </w:rPr>
        <w:t>(a kívánt rész aláhúzandó):</w:t>
      </w:r>
    </w:p>
    <w:p w:rsidR="00E533A3" w:rsidRPr="001B437D" w:rsidRDefault="00E533A3" w:rsidP="00E533A3">
      <w:pPr>
        <w:pStyle w:val="NormlWeb"/>
        <w:spacing w:before="0" w:beforeAutospacing="0" w:after="0" w:afterAutospacing="0"/>
        <w:ind w:right="150"/>
        <w:rPr>
          <w:sz w:val="22"/>
          <w:szCs w:val="22"/>
        </w:rPr>
      </w:pPr>
      <w:r w:rsidRPr="001B437D">
        <w:rPr>
          <w:sz w:val="22"/>
          <w:szCs w:val="22"/>
        </w:rPr>
        <w:t>házastárs, egyeneságbeli rokon, örökbefogadott, mostoha- és neveltgyermek, örökbefogadó-, mostoha- és nevelőszülő, testvér</w:t>
      </w:r>
    </w:p>
    <w:p w:rsidR="00E533A3" w:rsidRPr="001B437D" w:rsidRDefault="00E533A3" w:rsidP="00E533A3">
      <w:pPr>
        <w:rPr>
          <w:rFonts w:ascii="Times New Roman" w:hAnsi="Times New Roman"/>
        </w:rPr>
      </w:pPr>
    </w:p>
    <w:p w:rsidR="00E533A3" w:rsidRPr="001B437D" w:rsidRDefault="00E533A3" w:rsidP="00E533A3">
      <w:pPr>
        <w:rPr>
          <w:rFonts w:ascii="Times New Roman" w:hAnsi="Times New Roman"/>
        </w:rPr>
      </w:pPr>
      <w:r w:rsidRPr="001B437D">
        <w:rPr>
          <w:rFonts w:ascii="Times New Roman" w:hAnsi="Times New Roman"/>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E533A3" w:rsidRPr="001B437D" w:rsidRDefault="00E533A3" w:rsidP="00E533A3">
      <w:pPr>
        <w:rPr>
          <w:rFonts w:ascii="Times New Roman" w:hAnsi="Times New Roman"/>
        </w:rPr>
      </w:pPr>
    </w:p>
    <w:p w:rsidR="00E533A3" w:rsidRPr="001B437D" w:rsidRDefault="00E533A3" w:rsidP="00E533A3">
      <w:pPr>
        <w:rPr>
          <w:rFonts w:ascii="Times New Roman" w:hAnsi="Times New Roman"/>
        </w:rPr>
      </w:pPr>
      <w:r w:rsidRPr="001B437D">
        <w:rPr>
          <w:rFonts w:ascii="Times New Roman" w:hAnsi="Times New Roman"/>
        </w:rPr>
        <w:t>Kelt: Törökszentmiklós, …………..</w:t>
      </w:r>
    </w:p>
    <w:p w:rsidR="00E533A3" w:rsidRPr="001B437D" w:rsidRDefault="00E533A3" w:rsidP="00E533A3">
      <w:pPr>
        <w:rPr>
          <w:rFonts w:ascii="Times New Roman" w:hAnsi="Times New Roman"/>
          <w:b/>
        </w:rPr>
      </w:pPr>
    </w:p>
    <w:p w:rsidR="00E533A3" w:rsidRPr="001B437D" w:rsidRDefault="00E533A3" w:rsidP="00E533A3">
      <w:pPr>
        <w:jc w:val="right"/>
        <w:rPr>
          <w:rFonts w:ascii="Times New Roman" w:hAnsi="Times New Roman"/>
          <w:b/>
        </w:rPr>
      </w:pPr>
      <w:r w:rsidRPr="001B437D">
        <w:rPr>
          <w:rFonts w:ascii="Times New Roman" w:hAnsi="Times New Roman"/>
          <w:b/>
        </w:rPr>
        <w:t>Aláírás/Cégszerű aláírás</w:t>
      </w:r>
    </w:p>
    <w:p w:rsidR="00E533A3" w:rsidRPr="001B437D" w:rsidRDefault="00E533A3" w:rsidP="00E533A3">
      <w:pPr>
        <w:jc w:val="center"/>
        <w:rPr>
          <w:rFonts w:ascii="Times New Roman" w:hAnsi="Times New Roman"/>
          <w:b/>
          <w:caps/>
        </w:rPr>
      </w:pPr>
      <w:r w:rsidRPr="001B437D">
        <w:rPr>
          <w:rFonts w:ascii="Times New Roman" w:hAnsi="Times New Roman"/>
          <w:b/>
          <w:caps/>
        </w:rPr>
        <w:t>Bírálati szempontok a helyi civil szervezetek</w:t>
      </w:r>
    </w:p>
    <w:p w:rsidR="00E533A3" w:rsidRPr="001B437D" w:rsidRDefault="00E533A3" w:rsidP="00E533A3">
      <w:pPr>
        <w:jc w:val="center"/>
        <w:rPr>
          <w:rFonts w:ascii="Times New Roman" w:hAnsi="Times New Roman"/>
          <w:b/>
          <w:caps/>
        </w:rPr>
      </w:pPr>
      <w:r w:rsidRPr="001B437D">
        <w:rPr>
          <w:rFonts w:ascii="Times New Roman" w:hAnsi="Times New Roman"/>
          <w:b/>
          <w:caps/>
        </w:rPr>
        <w:t>2016. évi pályázatainak elbírálásához</w:t>
      </w:r>
    </w:p>
    <w:p w:rsidR="00E533A3" w:rsidRPr="001B437D" w:rsidRDefault="00E533A3" w:rsidP="00E533A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1110"/>
        <w:gridCol w:w="24"/>
        <w:gridCol w:w="58"/>
        <w:gridCol w:w="860"/>
      </w:tblGrid>
      <w:tr w:rsidR="00E533A3" w:rsidRPr="001B437D" w:rsidTr="00E533A3">
        <w:tc>
          <w:tcPr>
            <w:tcW w:w="7158" w:type="dxa"/>
          </w:tcPr>
          <w:p w:rsidR="00E533A3" w:rsidRPr="001B437D" w:rsidRDefault="00E533A3" w:rsidP="00E533A3">
            <w:pPr>
              <w:jc w:val="center"/>
              <w:rPr>
                <w:rFonts w:ascii="Times New Roman" w:hAnsi="Times New Roman"/>
                <w:b/>
              </w:rPr>
            </w:pPr>
            <w:r w:rsidRPr="001B437D">
              <w:rPr>
                <w:rFonts w:ascii="Times New Roman" w:hAnsi="Times New Roman"/>
                <w:b/>
              </w:rPr>
              <w:t>Formai feltételek</w:t>
            </w:r>
          </w:p>
        </w:tc>
        <w:tc>
          <w:tcPr>
            <w:tcW w:w="1134" w:type="dxa"/>
            <w:gridSpan w:val="2"/>
          </w:tcPr>
          <w:p w:rsidR="00E533A3" w:rsidRPr="001B437D" w:rsidRDefault="00E533A3" w:rsidP="00E533A3">
            <w:pPr>
              <w:pStyle w:val="Cmsor2"/>
              <w:rPr>
                <w:rFonts w:ascii="Times New Roman" w:hAnsi="Times New Roman"/>
                <w:sz w:val="22"/>
                <w:szCs w:val="22"/>
              </w:rPr>
            </w:pPr>
            <w:r w:rsidRPr="001B437D">
              <w:rPr>
                <w:rFonts w:ascii="Times New Roman" w:hAnsi="Times New Roman"/>
                <w:sz w:val="22"/>
                <w:szCs w:val="22"/>
              </w:rPr>
              <w:t>Igen- 1 pont</w:t>
            </w:r>
          </w:p>
        </w:tc>
        <w:tc>
          <w:tcPr>
            <w:tcW w:w="918" w:type="dxa"/>
            <w:gridSpan w:val="2"/>
          </w:tcPr>
          <w:p w:rsidR="00E533A3" w:rsidRPr="001B437D" w:rsidRDefault="00E533A3" w:rsidP="00E533A3">
            <w:pPr>
              <w:pStyle w:val="Cmsor2"/>
              <w:rPr>
                <w:rFonts w:ascii="Times New Roman" w:hAnsi="Times New Roman"/>
                <w:sz w:val="22"/>
                <w:szCs w:val="22"/>
              </w:rPr>
            </w:pPr>
            <w:r w:rsidRPr="001B437D">
              <w:rPr>
                <w:rFonts w:ascii="Times New Roman" w:hAnsi="Times New Roman"/>
                <w:sz w:val="22"/>
                <w:szCs w:val="22"/>
              </w:rPr>
              <w:t>Nem- 0 pont</w:t>
            </w:r>
          </w:p>
        </w:tc>
      </w:tr>
      <w:tr w:rsidR="00E533A3" w:rsidRPr="001B437D" w:rsidTr="00E533A3">
        <w:tc>
          <w:tcPr>
            <w:tcW w:w="7158" w:type="dxa"/>
          </w:tcPr>
          <w:p w:rsidR="00E533A3" w:rsidRPr="001B437D" w:rsidRDefault="00E533A3" w:rsidP="00E533A3">
            <w:pPr>
              <w:rPr>
                <w:rFonts w:ascii="Times New Roman" w:hAnsi="Times New Roman"/>
              </w:rPr>
            </w:pPr>
            <w:r w:rsidRPr="001B437D">
              <w:rPr>
                <w:rFonts w:ascii="Times New Roman" w:hAnsi="Times New Roman"/>
              </w:rPr>
              <w:t>A szervezet rendelkezik érvényes bírósági bejegyzéssel, és alapszabállyal, azt a pályázathoz szükség szerint mellékelte</w:t>
            </w:r>
          </w:p>
        </w:tc>
        <w:tc>
          <w:tcPr>
            <w:tcW w:w="1134" w:type="dxa"/>
            <w:gridSpan w:val="2"/>
          </w:tcPr>
          <w:p w:rsidR="00E533A3" w:rsidRPr="001B437D" w:rsidRDefault="00E533A3" w:rsidP="00E533A3">
            <w:pPr>
              <w:pStyle w:val="Cmsor2"/>
              <w:rPr>
                <w:rFonts w:ascii="Times New Roman" w:hAnsi="Times New Roman"/>
                <w:sz w:val="22"/>
                <w:szCs w:val="22"/>
              </w:rPr>
            </w:pPr>
          </w:p>
          <w:p w:rsidR="00E533A3" w:rsidRPr="001B437D" w:rsidRDefault="00E533A3" w:rsidP="00E533A3">
            <w:pPr>
              <w:pStyle w:val="Cmsor2"/>
              <w:rPr>
                <w:rFonts w:ascii="Times New Roman" w:hAnsi="Times New Roman"/>
                <w:sz w:val="22"/>
                <w:szCs w:val="22"/>
              </w:rPr>
            </w:pPr>
            <w:r w:rsidRPr="001B437D">
              <w:rPr>
                <w:rFonts w:ascii="Times New Roman" w:hAnsi="Times New Roman"/>
                <w:sz w:val="22"/>
                <w:szCs w:val="22"/>
              </w:rPr>
              <w:t>Igen</w:t>
            </w:r>
          </w:p>
        </w:tc>
        <w:tc>
          <w:tcPr>
            <w:tcW w:w="918" w:type="dxa"/>
            <w:gridSpan w:val="2"/>
          </w:tcPr>
          <w:p w:rsidR="00E533A3" w:rsidRPr="001B437D" w:rsidRDefault="00E533A3" w:rsidP="00E533A3">
            <w:pPr>
              <w:pStyle w:val="Cmsor2"/>
              <w:rPr>
                <w:rFonts w:ascii="Times New Roman" w:hAnsi="Times New Roman"/>
                <w:sz w:val="22"/>
                <w:szCs w:val="22"/>
              </w:rPr>
            </w:pPr>
          </w:p>
          <w:p w:rsidR="00E533A3" w:rsidRPr="001B437D" w:rsidRDefault="00E533A3" w:rsidP="00E533A3">
            <w:pPr>
              <w:pStyle w:val="Cmsor2"/>
              <w:rPr>
                <w:rFonts w:ascii="Times New Roman" w:hAnsi="Times New Roman"/>
                <w:sz w:val="22"/>
                <w:szCs w:val="22"/>
              </w:rPr>
            </w:pPr>
            <w:r w:rsidRPr="001B437D">
              <w:rPr>
                <w:rFonts w:ascii="Times New Roman" w:hAnsi="Times New Roman"/>
                <w:sz w:val="22"/>
                <w:szCs w:val="22"/>
              </w:rPr>
              <w:t>Nem</w:t>
            </w:r>
          </w:p>
        </w:tc>
      </w:tr>
      <w:tr w:rsidR="00E533A3" w:rsidRPr="001B437D" w:rsidTr="00E533A3">
        <w:tc>
          <w:tcPr>
            <w:tcW w:w="7158" w:type="dxa"/>
          </w:tcPr>
          <w:p w:rsidR="00E533A3" w:rsidRPr="001B437D" w:rsidRDefault="00E533A3" w:rsidP="00E533A3">
            <w:pPr>
              <w:rPr>
                <w:rFonts w:ascii="Times New Roman" w:hAnsi="Times New Roman"/>
              </w:rPr>
            </w:pPr>
            <w:r w:rsidRPr="001B437D">
              <w:rPr>
                <w:rFonts w:ascii="Times New Roman" w:hAnsi="Times New Roman"/>
              </w:rPr>
              <w:t>A szervezetnek köztartozása, közüzemi tartozása nincsen</w:t>
            </w:r>
          </w:p>
        </w:tc>
        <w:tc>
          <w:tcPr>
            <w:tcW w:w="1134" w:type="dxa"/>
            <w:gridSpan w:val="2"/>
          </w:tcPr>
          <w:p w:rsidR="00E533A3" w:rsidRPr="001B437D" w:rsidRDefault="00E533A3" w:rsidP="00E533A3">
            <w:pPr>
              <w:pStyle w:val="Cmsor2"/>
              <w:rPr>
                <w:rFonts w:ascii="Times New Roman" w:hAnsi="Times New Roman"/>
                <w:sz w:val="22"/>
                <w:szCs w:val="22"/>
              </w:rPr>
            </w:pPr>
            <w:r w:rsidRPr="001B437D">
              <w:rPr>
                <w:rFonts w:ascii="Times New Roman" w:hAnsi="Times New Roman"/>
                <w:sz w:val="22"/>
                <w:szCs w:val="22"/>
              </w:rPr>
              <w:t>Igen</w:t>
            </w:r>
          </w:p>
        </w:tc>
        <w:tc>
          <w:tcPr>
            <w:tcW w:w="918" w:type="dxa"/>
            <w:gridSpan w:val="2"/>
          </w:tcPr>
          <w:p w:rsidR="00E533A3" w:rsidRPr="001B437D" w:rsidRDefault="00E533A3" w:rsidP="00E533A3">
            <w:pPr>
              <w:pStyle w:val="Cmsor2"/>
              <w:rPr>
                <w:rFonts w:ascii="Times New Roman" w:hAnsi="Times New Roman"/>
                <w:sz w:val="22"/>
                <w:szCs w:val="22"/>
              </w:rPr>
            </w:pPr>
            <w:r w:rsidRPr="001B437D">
              <w:rPr>
                <w:rFonts w:ascii="Times New Roman" w:hAnsi="Times New Roman"/>
                <w:sz w:val="22"/>
                <w:szCs w:val="22"/>
              </w:rPr>
              <w:t>Nem</w:t>
            </w:r>
          </w:p>
        </w:tc>
      </w:tr>
      <w:tr w:rsidR="00E533A3" w:rsidRPr="001B437D" w:rsidTr="00E533A3">
        <w:tc>
          <w:tcPr>
            <w:tcW w:w="7158" w:type="dxa"/>
          </w:tcPr>
          <w:p w:rsidR="00E533A3" w:rsidRPr="001B437D" w:rsidRDefault="00E533A3" w:rsidP="00E533A3">
            <w:pPr>
              <w:rPr>
                <w:rFonts w:ascii="Times New Roman" w:hAnsi="Times New Roman"/>
              </w:rPr>
            </w:pPr>
            <w:r w:rsidRPr="001B437D">
              <w:rPr>
                <w:rFonts w:ascii="Times New Roman" w:hAnsi="Times New Roman"/>
              </w:rPr>
              <w:t>A szervezet, az előző évben kapott önkormányzati támogatással a szerződésben foglaltaknak megfelelően elszámolt</w:t>
            </w:r>
          </w:p>
        </w:tc>
        <w:tc>
          <w:tcPr>
            <w:tcW w:w="1134" w:type="dxa"/>
            <w:gridSpan w:val="2"/>
          </w:tcPr>
          <w:p w:rsidR="00E533A3" w:rsidRPr="001B437D" w:rsidRDefault="00E533A3" w:rsidP="00E533A3">
            <w:pPr>
              <w:pStyle w:val="Cmsor2"/>
              <w:rPr>
                <w:rFonts w:ascii="Times New Roman" w:hAnsi="Times New Roman"/>
                <w:sz w:val="22"/>
                <w:szCs w:val="22"/>
              </w:rPr>
            </w:pPr>
          </w:p>
          <w:p w:rsidR="00E533A3" w:rsidRPr="001B437D" w:rsidRDefault="00E533A3" w:rsidP="00E533A3">
            <w:pPr>
              <w:pStyle w:val="Cmsor2"/>
              <w:rPr>
                <w:rFonts w:ascii="Times New Roman" w:hAnsi="Times New Roman"/>
                <w:sz w:val="22"/>
                <w:szCs w:val="22"/>
              </w:rPr>
            </w:pPr>
            <w:r w:rsidRPr="001B437D">
              <w:rPr>
                <w:rFonts w:ascii="Times New Roman" w:hAnsi="Times New Roman"/>
                <w:sz w:val="22"/>
                <w:szCs w:val="22"/>
              </w:rPr>
              <w:t>Igen</w:t>
            </w:r>
          </w:p>
        </w:tc>
        <w:tc>
          <w:tcPr>
            <w:tcW w:w="918" w:type="dxa"/>
            <w:gridSpan w:val="2"/>
          </w:tcPr>
          <w:p w:rsidR="00E533A3" w:rsidRPr="001B437D" w:rsidRDefault="00E533A3" w:rsidP="00E533A3">
            <w:pPr>
              <w:pStyle w:val="Cmsor2"/>
              <w:rPr>
                <w:rFonts w:ascii="Times New Roman" w:hAnsi="Times New Roman"/>
                <w:sz w:val="22"/>
                <w:szCs w:val="22"/>
              </w:rPr>
            </w:pPr>
          </w:p>
          <w:p w:rsidR="00E533A3" w:rsidRPr="001B437D" w:rsidRDefault="00E533A3" w:rsidP="00E533A3">
            <w:pPr>
              <w:pStyle w:val="Cmsor2"/>
              <w:rPr>
                <w:rFonts w:ascii="Times New Roman" w:hAnsi="Times New Roman"/>
                <w:sz w:val="22"/>
                <w:szCs w:val="22"/>
              </w:rPr>
            </w:pPr>
            <w:r w:rsidRPr="001B437D">
              <w:rPr>
                <w:rFonts w:ascii="Times New Roman" w:hAnsi="Times New Roman"/>
                <w:sz w:val="22"/>
                <w:szCs w:val="22"/>
              </w:rPr>
              <w:t>Nem</w:t>
            </w:r>
          </w:p>
        </w:tc>
      </w:tr>
      <w:tr w:rsidR="00E533A3" w:rsidRPr="001B437D" w:rsidTr="00E533A3">
        <w:tc>
          <w:tcPr>
            <w:tcW w:w="7158" w:type="dxa"/>
            <w:tcBorders>
              <w:bottom w:val="nil"/>
            </w:tcBorders>
          </w:tcPr>
          <w:p w:rsidR="00E533A3" w:rsidRPr="001B437D" w:rsidRDefault="00E533A3" w:rsidP="00E533A3">
            <w:pPr>
              <w:pStyle w:val="Cmsor1"/>
              <w:rPr>
                <w:b/>
                <w:sz w:val="22"/>
                <w:szCs w:val="22"/>
              </w:rPr>
            </w:pPr>
            <w:r w:rsidRPr="001B437D">
              <w:rPr>
                <w:sz w:val="22"/>
                <w:szCs w:val="22"/>
              </w:rPr>
              <w:t>A szervezet pályázatát a kiírásnak megfelelően időben megküldte</w:t>
            </w:r>
          </w:p>
        </w:tc>
        <w:tc>
          <w:tcPr>
            <w:tcW w:w="1134" w:type="dxa"/>
            <w:gridSpan w:val="2"/>
            <w:tcBorders>
              <w:bottom w:val="nil"/>
            </w:tcBorders>
          </w:tcPr>
          <w:p w:rsidR="00E533A3" w:rsidRPr="001B437D" w:rsidRDefault="00E533A3" w:rsidP="00E533A3">
            <w:pPr>
              <w:pStyle w:val="Cmsor2"/>
              <w:rPr>
                <w:rFonts w:ascii="Times New Roman" w:hAnsi="Times New Roman"/>
                <w:sz w:val="22"/>
                <w:szCs w:val="22"/>
              </w:rPr>
            </w:pPr>
          </w:p>
          <w:p w:rsidR="00E533A3" w:rsidRPr="001B437D" w:rsidRDefault="00E533A3" w:rsidP="00E533A3">
            <w:pPr>
              <w:pStyle w:val="Cmsor2"/>
              <w:rPr>
                <w:rFonts w:ascii="Times New Roman" w:hAnsi="Times New Roman"/>
                <w:sz w:val="22"/>
                <w:szCs w:val="22"/>
              </w:rPr>
            </w:pPr>
            <w:r w:rsidRPr="001B437D">
              <w:rPr>
                <w:rFonts w:ascii="Times New Roman" w:hAnsi="Times New Roman"/>
                <w:sz w:val="22"/>
                <w:szCs w:val="22"/>
              </w:rPr>
              <w:t>Igen</w:t>
            </w:r>
          </w:p>
        </w:tc>
        <w:tc>
          <w:tcPr>
            <w:tcW w:w="918" w:type="dxa"/>
            <w:gridSpan w:val="2"/>
            <w:tcBorders>
              <w:bottom w:val="nil"/>
            </w:tcBorders>
          </w:tcPr>
          <w:p w:rsidR="00E533A3" w:rsidRPr="001B437D" w:rsidRDefault="00E533A3" w:rsidP="00E533A3">
            <w:pPr>
              <w:pStyle w:val="Cmsor2"/>
              <w:rPr>
                <w:rFonts w:ascii="Times New Roman" w:hAnsi="Times New Roman"/>
                <w:sz w:val="22"/>
                <w:szCs w:val="22"/>
              </w:rPr>
            </w:pPr>
          </w:p>
          <w:p w:rsidR="00E533A3" w:rsidRPr="001B437D" w:rsidRDefault="00E533A3" w:rsidP="00E533A3">
            <w:pPr>
              <w:pStyle w:val="Cmsor2"/>
              <w:rPr>
                <w:rFonts w:ascii="Times New Roman" w:hAnsi="Times New Roman"/>
                <w:sz w:val="22"/>
                <w:szCs w:val="22"/>
              </w:rPr>
            </w:pPr>
            <w:r w:rsidRPr="001B437D">
              <w:rPr>
                <w:rFonts w:ascii="Times New Roman" w:hAnsi="Times New Roman"/>
                <w:sz w:val="22"/>
                <w:szCs w:val="22"/>
              </w:rPr>
              <w:t>Nem</w:t>
            </w:r>
          </w:p>
        </w:tc>
      </w:tr>
      <w:tr w:rsidR="00E533A3" w:rsidRPr="001B437D" w:rsidTr="00E533A3">
        <w:tc>
          <w:tcPr>
            <w:tcW w:w="7158" w:type="dxa"/>
            <w:tcBorders>
              <w:bottom w:val="nil"/>
            </w:tcBorders>
          </w:tcPr>
          <w:p w:rsidR="00E533A3" w:rsidRPr="001B437D" w:rsidRDefault="00E533A3" w:rsidP="00E533A3">
            <w:pPr>
              <w:pStyle w:val="Cmsor1"/>
              <w:rPr>
                <w:b/>
                <w:sz w:val="22"/>
                <w:szCs w:val="22"/>
              </w:rPr>
            </w:pPr>
            <w:r w:rsidRPr="001B437D">
              <w:rPr>
                <w:sz w:val="22"/>
                <w:szCs w:val="22"/>
              </w:rPr>
              <w:t>A szervezet pályázatában formai hiba nem szerepel</w:t>
            </w:r>
          </w:p>
        </w:tc>
        <w:tc>
          <w:tcPr>
            <w:tcW w:w="1134" w:type="dxa"/>
            <w:gridSpan w:val="2"/>
            <w:tcBorders>
              <w:bottom w:val="nil"/>
            </w:tcBorders>
          </w:tcPr>
          <w:p w:rsidR="00E533A3" w:rsidRPr="001B437D" w:rsidRDefault="00E533A3" w:rsidP="00E533A3">
            <w:pPr>
              <w:pStyle w:val="Cmsor2"/>
              <w:jc w:val="left"/>
              <w:rPr>
                <w:rFonts w:ascii="Times New Roman" w:hAnsi="Times New Roman"/>
                <w:sz w:val="22"/>
                <w:szCs w:val="22"/>
              </w:rPr>
            </w:pPr>
            <w:r w:rsidRPr="001B437D">
              <w:rPr>
                <w:rFonts w:ascii="Times New Roman" w:hAnsi="Times New Roman"/>
                <w:sz w:val="22"/>
                <w:szCs w:val="22"/>
              </w:rPr>
              <w:t xml:space="preserve">     </w:t>
            </w:r>
          </w:p>
          <w:p w:rsidR="00E533A3" w:rsidRPr="001B437D" w:rsidRDefault="00E533A3" w:rsidP="00E533A3">
            <w:pPr>
              <w:pStyle w:val="Cmsor2"/>
              <w:rPr>
                <w:rFonts w:ascii="Times New Roman" w:hAnsi="Times New Roman"/>
                <w:sz w:val="22"/>
                <w:szCs w:val="22"/>
              </w:rPr>
            </w:pPr>
            <w:r w:rsidRPr="001B437D">
              <w:rPr>
                <w:rFonts w:ascii="Times New Roman" w:hAnsi="Times New Roman"/>
                <w:sz w:val="22"/>
                <w:szCs w:val="22"/>
              </w:rPr>
              <w:t>Igen</w:t>
            </w:r>
          </w:p>
        </w:tc>
        <w:tc>
          <w:tcPr>
            <w:tcW w:w="918" w:type="dxa"/>
            <w:gridSpan w:val="2"/>
            <w:tcBorders>
              <w:bottom w:val="nil"/>
            </w:tcBorders>
          </w:tcPr>
          <w:p w:rsidR="00E533A3" w:rsidRPr="001B437D" w:rsidRDefault="00E533A3" w:rsidP="00E533A3">
            <w:pPr>
              <w:pStyle w:val="Cmsor2"/>
              <w:jc w:val="left"/>
              <w:rPr>
                <w:rFonts w:ascii="Times New Roman" w:hAnsi="Times New Roman"/>
                <w:sz w:val="22"/>
                <w:szCs w:val="22"/>
              </w:rPr>
            </w:pPr>
            <w:r w:rsidRPr="001B437D">
              <w:rPr>
                <w:rFonts w:ascii="Times New Roman" w:hAnsi="Times New Roman"/>
                <w:sz w:val="22"/>
                <w:szCs w:val="22"/>
              </w:rPr>
              <w:t xml:space="preserve">  </w:t>
            </w:r>
          </w:p>
          <w:p w:rsidR="00E533A3" w:rsidRPr="001B437D" w:rsidRDefault="00E533A3" w:rsidP="00E533A3">
            <w:pPr>
              <w:pStyle w:val="Cmsor2"/>
              <w:rPr>
                <w:rFonts w:ascii="Times New Roman" w:hAnsi="Times New Roman"/>
                <w:sz w:val="22"/>
                <w:szCs w:val="22"/>
              </w:rPr>
            </w:pPr>
            <w:r w:rsidRPr="001B437D">
              <w:rPr>
                <w:rFonts w:ascii="Times New Roman" w:hAnsi="Times New Roman"/>
                <w:sz w:val="22"/>
                <w:szCs w:val="22"/>
              </w:rPr>
              <w:t>Nem</w:t>
            </w:r>
          </w:p>
        </w:tc>
      </w:tr>
      <w:tr w:rsidR="00E533A3" w:rsidRPr="001B437D" w:rsidTr="00E533A3">
        <w:tc>
          <w:tcPr>
            <w:tcW w:w="7158" w:type="dxa"/>
            <w:tcBorders>
              <w:left w:val="nil"/>
              <w:right w:val="nil"/>
            </w:tcBorders>
          </w:tcPr>
          <w:p w:rsidR="00E533A3" w:rsidRPr="001B437D" w:rsidRDefault="00E533A3" w:rsidP="00E533A3">
            <w:pPr>
              <w:pStyle w:val="Cmsor2"/>
              <w:rPr>
                <w:rFonts w:ascii="Times New Roman" w:hAnsi="Times New Roman"/>
                <w:sz w:val="22"/>
                <w:szCs w:val="22"/>
              </w:rPr>
            </w:pPr>
          </w:p>
        </w:tc>
        <w:tc>
          <w:tcPr>
            <w:tcW w:w="1134" w:type="dxa"/>
            <w:gridSpan w:val="2"/>
            <w:tcBorders>
              <w:left w:val="nil"/>
              <w:right w:val="nil"/>
            </w:tcBorders>
          </w:tcPr>
          <w:p w:rsidR="00E533A3" w:rsidRPr="001B437D" w:rsidRDefault="00E533A3" w:rsidP="00E533A3">
            <w:pPr>
              <w:pStyle w:val="Cmsor2"/>
              <w:rPr>
                <w:rFonts w:ascii="Times New Roman" w:hAnsi="Times New Roman"/>
                <w:sz w:val="22"/>
                <w:szCs w:val="22"/>
              </w:rPr>
            </w:pPr>
          </w:p>
        </w:tc>
        <w:tc>
          <w:tcPr>
            <w:tcW w:w="918" w:type="dxa"/>
            <w:gridSpan w:val="2"/>
            <w:tcBorders>
              <w:left w:val="nil"/>
              <w:right w:val="nil"/>
            </w:tcBorders>
          </w:tcPr>
          <w:p w:rsidR="00E533A3" w:rsidRPr="001B437D" w:rsidRDefault="00E533A3" w:rsidP="00E533A3">
            <w:pPr>
              <w:pStyle w:val="Cmsor2"/>
              <w:rPr>
                <w:rFonts w:ascii="Times New Roman" w:hAnsi="Times New Roman"/>
                <w:sz w:val="22"/>
                <w:szCs w:val="22"/>
              </w:rPr>
            </w:pPr>
          </w:p>
        </w:tc>
      </w:tr>
      <w:tr w:rsidR="00E533A3" w:rsidRPr="001B437D" w:rsidTr="00E533A3">
        <w:tc>
          <w:tcPr>
            <w:tcW w:w="7158" w:type="dxa"/>
          </w:tcPr>
          <w:p w:rsidR="00E533A3" w:rsidRPr="001B437D" w:rsidRDefault="00E533A3" w:rsidP="00E533A3">
            <w:pPr>
              <w:jc w:val="center"/>
              <w:rPr>
                <w:rFonts w:ascii="Times New Roman" w:hAnsi="Times New Roman"/>
                <w:b/>
              </w:rPr>
            </w:pPr>
            <w:r w:rsidRPr="001B437D">
              <w:rPr>
                <w:rFonts w:ascii="Times New Roman" w:hAnsi="Times New Roman"/>
                <w:b/>
              </w:rPr>
              <w:t>Tartalmi bírálati szempontok</w:t>
            </w:r>
          </w:p>
        </w:tc>
        <w:tc>
          <w:tcPr>
            <w:tcW w:w="1134" w:type="dxa"/>
            <w:gridSpan w:val="2"/>
          </w:tcPr>
          <w:p w:rsidR="00E533A3" w:rsidRPr="001B437D" w:rsidRDefault="00E533A3" w:rsidP="00E533A3">
            <w:pPr>
              <w:jc w:val="center"/>
              <w:rPr>
                <w:rFonts w:ascii="Times New Roman" w:hAnsi="Times New Roman"/>
                <w:b/>
              </w:rPr>
            </w:pPr>
          </w:p>
        </w:tc>
        <w:tc>
          <w:tcPr>
            <w:tcW w:w="918" w:type="dxa"/>
            <w:gridSpan w:val="2"/>
          </w:tcPr>
          <w:p w:rsidR="00E533A3" w:rsidRPr="001B437D" w:rsidRDefault="00E533A3" w:rsidP="00E533A3">
            <w:pPr>
              <w:jc w:val="center"/>
              <w:rPr>
                <w:rFonts w:ascii="Times New Roman" w:hAnsi="Times New Roman"/>
                <w:b/>
              </w:rPr>
            </w:pPr>
          </w:p>
        </w:tc>
      </w:tr>
      <w:tr w:rsidR="00E533A3" w:rsidRPr="001B437D" w:rsidTr="00E533A3">
        <w:tc>
          <w:tcPr>
            <w:tcW w:w="7158" w:type="dxa"/>
          </w:tcPr>
          <w:p w:rsidR="00E533A3" w:rsidRPr="001B437D" w:rsidRDefault="00E533A3" w:rsidP="00E533A3">
            <w:pPr>
              <w:rPr>
                <w:rFonts w:ascii="Times New Roman" w:hAnsi="Times New Roman"/>
              </w:rPr>
            </w:pPr>
            <w:r w:rsidRPr="001B437D">
              <w:rPr>
                <w:rFonts w:ascii="Times New Roman" w:hAnsi="Times New Roman"/>
              </w:rPr>
              <w:t>Szervezet személyi és tárgyi feltételei a pályázat megvalósítását lehetővé teszik</w:t>
            </w:r>
          </w:p>
        </w:tc>
        <w:tc>
          <w:tcPr>
            <w:tcW w:w="1134" w:type="dxa"/>
            <w:gridSpan w:val="2"/>
          </w:tcPr>
          <w:p w:rsidR="00E533A3" w:rsidRPr="001B437D" w:rsidRDefault="00E533A3" w:rsidP="00E533A3">
            <w:pPr>
              <w:pStyle w:val="Cmsor2"/>
              <w:rPr>
                <w:rFonts w:ascii="Times New Roman" w:hAnsi="Times New Roman"/>
                <w:sz w:val="22"/>
                <w:szCs w:val="22"/>
              </w:rPr>
            </w:pPr>
            <w:r w:rsidRPr="001B437D">
              <w:rPr>
                <w:rFonts w:ascii="Times New Roman" w:hAnsi="Times New Roman"/>
                <w:sz w:val="22"/>
                <w:szCs w:val="22"/>
              </w:rPr>
              <w:t>Igen</w:t>
            </w:r>
          </w:p>
        </w:tc>
        <w:tc>
          <w:tcPr>
            <w:tcW w:w="918" w:type="dxa"/>
            <w:gridSpan w:val="2"/>
          </w:tcPr>
          <w:p w:rsidR="00E533A3" w:rsidRPr="001B437D" w:rsidRDefault="00E533A3" w:rsidP="00E533A3">
            <w:pPr>
              <w:jc w:val="center"/>
              <w:rPr>
                <w:rFonts w:ascii="Times New Roman" w:hAnsi="Times New Roman"/>
              </w:rPr>
            </w:pPr>
            <w:r w:rsidRPr="001B437D">
              <w:rPr>
                <w:rFonts w:ascii="Times New Roman" w:hAnsi="Times New Roman"/>
              </w:rPr>
              <w:t>Nem</w:t>
            </w:r>
          </w:p>
        </w:tc>
      </w:tr>
      <w:tr w:rsidR="00E533A3" w:rsidRPr="001B437D" w:rsidTr="00E533A3">
        <w:tc>
          <w:tcPr>
            <w:tcW w:w="7158" w:type="dxa"/>
          </w:tcPr>
          <w:p w:rsidR="00E533A3" w:rsidRPr="001B437D" w:rsidRDefault="00E533A3" w:rsidP="00E533A3">
            <w:pPr>
              <w:rPr>
                <w:rFonts w:ascii="Times New Roman" w:hAnsi="Times New Roman"/>
              </w:rPr>
            </w:pPr>
            <w:r w:rsidRPr="001B437D">
              <w:rPr>
                <w:rFonts w:ascii="Times New Roman" w:hAnsi="Times New Roman"/>
              </w:rPr>
              <w:t>Szervezet tevékenységét nem 2015. január 1-jén kezdte meg</w:t>
            </w:r>
          </w:p>
        </w:tc>
        <w:tc>
          <w:tcPr>
            <w:tcW w:w="1134" w:type="dxa"/>
            <w:gridSpan w:val="2"/>
          </w:tcPr>
          <w:p w:rsidR="00E533A3" w:rsidRPr="001B437D" w:rsidRDefault="00E533A3" w:rsidP="00E533A3">
            <w:pPr>
              <w:jc w:val="center"/>
              <w:rPr>
                <w:rFonts w:ascii="Times New Roman" w:hAnsi="Times New Roman"/>
              </w:rPr>
            </w:pPr>
            <w:r w:rsidRPr="001B437D">
              <w:rPr>
                <w:rFonts w:ascii="Times New Roman" w:hAnsi="Times New Roman"/>
              </w:rPr>
              <w:t>Igen</w:t>
            </w:r>
          </w:p>
        </w:tc>
        <w:tc>
          <w:tcPr>
            <w:tcW w:w="918" w:type="dxa"/>
            <w:gridSpan w:val="2"/>
          </w:tcPr>
          <w:p w:rsidR="00E533A3" w:rsidRPr="001B437D" w:rsidRDefault="00E533A3" w:rsidP="00E533A3">
            <w:pPr>
              <w:jc w:val="center"/>
              <w:rPr>
                <w:rFonts w:ascii="Times New Roman" w:hAnsi="Times New Roman"/>
              </w:rPr>
            </w:pPr>
            <w:r w:rsidRPr="001B437D">
              <w:rPr>
                <w:rFonts w:ascii="Times New Roman" w:hAnsi="Times New Roman"/>
              </w:rPr>
              <w:t>Nem</w:t>
            </w:r>
          </w:p>
        </w:tc>
      </w:tr>
      <w:tr w:rsidR="00E533A3" w:rsidRPr="001B437D" w:rsidTr="00E533A3">
        <w:tc>
          <w:tcPr>
            <w:tcW w:w="7158" w:type="dxa"/>
          </w:tcPr>
          <w:p w:rsidR="00E533A3" w:rsidRPr="001B437D" w:rsidRDefault="00E533A3" w:rsidP="00E533A3">
            <w:pPr>
              <w:rPr>
                <w:rFonts w:ascii="Times New Roman" w:hAnsi="Times New Roman"/>
              </w:rPr>
            </w:pPr>
            <w:r w:rsidRPr="001B437D">
              <w:rPr>
                <w:rFonts w:ascii="Times New Roman" w:hAnsi="Times New Roman"/>
              </w:rPr>
              <w:t>Szervezet elszámolás, adategyeztetés terén együttműködik az önkormányzattal.</w:t>
            </w:r>
          </w:p>
        </w:tc>
        <w:tc>
          <w:tcPr>
            <w:tcW w:w="1134" w:type="dxa"/>
            <w:gridSpan w:val="2"/>
          </w:tcPr>
          <w:p w:rsidR="00E533A3" w:rsidRPr="001B437D" w:rsidRDefault="00E533A3" w:rsidP="00E533A3">
            <w:pPr>
              <w:jc w:val="center"/>
              <w:rPr>
                <w:rFonts w:ascii="Times New Roman" w:hAnsi="Times New Roman"/>
              </w:rPr>
            </w:pPr>
            <w:r w:rsidRPr="001B437D">
              <w:rPr>
                <w:rFonts w:ascii="Times New Roman" w:hAnsi="Times New Roman"/>
              </w:rPr>
              <w:t>Igen</w:t>
            </w:r>
          </w:p>
        </w:tc>
        <w:tc>
          <w:tcPr>
            <w:tcW w:w="918" w:type="dxa"/>
            <w:gridSpan w:val="2"/>
          </w:tcPr>
          <w:p w:rsidR="00E533A3" w:rsidRPr="001B437D" w:rsidRDefault="00E533A3" w:rsidP="00E533A3">
            <w:pPr>
              <w:jc w:val="center"/>
              <w:rPr>
                <w:rFonts w:ascii="Times New Roman" w:hAnsi="Times New Roman"/>
              </w:rPr>
            </w:pPr>
            <w:r w:rsidRPr="001B437D">
              <w:rPr>
                <w:rFonts w:ascii="Times New Roman" w:hAnsi="Times New Roman"/>
              </w:rPr>
              <w:t>Nem</w:t>
            </w:r>
          </w:p>
        </w:tc>
      </w:tr>
      <w:tr w:rsidR="00E533A3" w:rsidRPr="001B437D" w:rsidTr="00E533A3">
        <w:tc>
          <w:tcPr>
            <w:tcW w:w="7158" w:type="dxa"/>
          </w:tcPr>
          <w:p w:rsidR="00E533A3" w:rsidRPr="001B437D" w:rsidRDefault="00E533A3" w:rsidP="00E533A3">
            <w:pPr>
              <w:rPr>
                <w:rFonts w:ascii="Times New Roman" w:hAnsi="Times New Roman"/>
              </w:rPr>
            </w:pPr>
            <w:r w:rsidRPr="001B437D">
              <w:rPr>
                <w:rFonts w:ascii="Times New Roman" w:hAnsi="Times New Roman"/>
              </w:rPr>
              <w:lastRenderedPageBreak/>
              <w:t>Szervezet önkormányzati pályázaton túl más sikeres pályázatban is részt vett 2015-ben</w:t>
            </w:r>
          </w:p>
        </w:tc>
        <w:tc>
          <w:tcPr>
            <w:tcW w:w="1134" w:type="dxa"/>
            <w:gridSpan w:val="2"/>
          </w:tcPr>
          <w:p w:rsidR="00E533A3" w:rsidRPr="001B437D" w:rsidRDefault="00E533A3" w:rsidP="00E533A3">
            <w:pPr>
              <w:jc w:val="center"/>
              <w:rPr>
                <w:rFonts w:ascii="Times New Roman" w:hAnsi="Times New Roman"/>
              </w:rPr>
            </w:pPr>
            <w:r w:rsidRPr="001B437D">
              <w:rPr>
                <w:rFonts w:ascii="Times New Roman" w:hAnsi="Times New Roman"/>
              </w:rPr>
              <w:t>Igen</w:t>
            </w:r>
          </w:p>
        </w:tc>
        <w:tc>
          <w:tcPr>
            <w:tcW w:w="918" w:type="dxa"/>
            <w:gridSpan w:val="2"/>
          </w:tcPr>
          <w:p w:rsidR="00E533A3" w:rsidRPr="001B437D" w:rsidRDefault="00E533A3" w:rsidP="00E533A3">
            <w:pPr>
              <w:jc w:val="center"/>
              <w:rPr>
                <w:rFonts w:ascii="Times New Roman" w:hAnsi="Times New Roman"/>
              </w:rPr>
            </w:pPr>
            <w:r w:rsidRPr="001B437D">
              <w:rPr>
                <w:rFonts w:ascii="Times New Roman" w:hAnsi="Times New Roman"/>
              </w:rPr>
              <w:t>Nem</w:t>
            </w:r>
          </w:p>
        </w:tc>
      </w:tr>
      <w:tr w:rsidR="00E533A3" w:rsidRPr="001B437D" w:rsidTr="00E533A3">
        <w:tc>
          <w:tcPr>
            <w:tcW w:w="7158" w:type="dxa"/>
          </w:tcPr>
          <w:p w:rsidR="00E533A3" w:rsidRPr="001B437D" w:rsidRDefault="00E533A3" w:rsidP="000071E4">
            <w:pPr>
              <w:spacing w:after="0"/>
              <w:rPr>
                <w:rFonts w:ascii="Times New Roman" w:hAnsi="Times New Roman"/>
              </w:rPr>
            </w:pPr>
            <w:r w:rsidRPr="001B437D">
              <w:rPr>
                <w:rFonts w:ascii="Times New Roman" w:hAnsi="Times New Roman"/>
              </w:rPr>
              <w:t>A beadott pályázatnak van-e előzménye? Ha igen hányadik ilyen típusú programot szervezik?</w:t>
            </w:r>
          </w:p>
        </w:tc>
        <w:tc>
          <w:tcPr>
            <w:tcW w:w="1134" w:type="dxa"/>
            <w:gridSpan w:val="2"/>
          </w:tcPr>
          <w:p w:rsidR="00E533A3" w:rsidRPr="001B437D" w:rsidRDefault="00E533A3" w:rsidP="000071E4">
            <w:pPr>
              <w:spacing w:after="0"/>
              <w:jc w:val="center"/>
              <w:rPr>
                <w:rFonts w:ascii="Times New Roman" w:hAnsi="Times New Roman"/>
              </w:rPr>
            </w:pPr>
            <w:r w:rsidRPr="001B437D">
              <w:rPr>
                <w:rFonts w:ascii="Times New Roman" w:hAnsi="Times New Roman"/>
              </w:rPr>
              <w:t>Igen</w:t>
            </w:r>
          </w:p>
          <w:p w:rsidR="00E533A3" w:rsidRPr="001B437D" w:rsidRDefault="00E533A3" w:rsidP="000071E4">
            <w:pPr>
              <w:spacing w:after="0"/>
              <w:jc w:val="center"/>
              <w:rPr>
                <w:rFonts w:ascii="Times New Roman" w:hAnsi="Times New Roman"/>
              </w:rPr>
            </w:pPr>
            <w:r w:rsidRPr="001B437D">
              <w:rPr>
                <w:rFonts w:ascii="Times New Roman" w:hAnsi="Times New Roman"/>
              </w:rPr>
              <w:t>………db</w:t>
            </w:r>
          </w:p>
        </w:tc>
        <w:tc>
          <w:tcPr>
            <w:tcW w:w="918" w:type="dxa"/>
            <w:gridSpan w:val="2"/>
          </w:tcPr>
          <w:p w:rsidR="00E533A3" w:rsidRPr="001B437D" w:rsidRDefault="00E533A3" w:rsidP="000071E4">
            <w:pPr>
              <w:spacing w:after="0"/>
              <w:jc w:val="center"/>
              <w:rPr>
                <w:rFonts w:ascii="Times New Roman" w:hAnsi="Times New Roman"/>
              </w:rPr>
            </w:pPr>
            <w:r w:rsidRPr="001B437D">
              <w:rPr>
                <w:rFonts w:ascii="Times New Roman" w:hAnsi="Times New Roman"/>
              </w:rPr>
              <w:t>Nem</w:t>
            </w:r>
          </w:p>
        </w:tc>
      </w:tr>
      <w:tr w:rsidR="00E533A3" w:rsidRPr="001B437D" w:rsidTr="00E533A3">
        <w:tc>
          <w:tcPr>
            <w:tcW w:w="7158" w:type="dxa"/>
          </w:tcPr>
          <w:p w:rsidR="00E533A3" w:rsidRPr="001B437D" w:rsidRDefault="00E533A3" w:rsidP="000071E4">
            <w:pPr>
              <w:spacing w:after="0"/>
              <w:rPr>
                <w:rFonts w:ascii="Times New Roman" w:hAnsi="Times New Roman"/>
              </w:rPr>
            </w:pPr>
            <w:r w:rsidRPr="001B437D">
              <w:rPr>
                <w:rFonts w:ascii="Times New Roman" w:hAnsi="Times New Roman"/>
              </w:rPr>
              <w:t>Pályázat költségvetése tartalmaz-e önerőt, ha igen, hány %-ot</w:t>
            </w:r>
          </w:p>
        </w:tc>
        <w:tc>
          <w:tcPr>
            <w:tcW w:w="1134" w:type="dxa"/>
            <w:gridSpan w:val="2"/>
          </w:tcPr>
          <w:p w:rsidR="00E533A3" w:rsidRPr="001B437D" w:rsidRDefault="00E533A3" w:rsidP="000071E4">
            <w:pPr>
              <w:spacing w:after="0"/>
              <w:jc w:val="center"/>
              <w:rPr>
                <w:rFonts w:ascii="Times New Roman" w:hAnsi="Times New Roman"/>
              </w:rPr>
            </w:pPr>
            <w:r w:rsidRPr="001B437D">
              <w:rPr>
                <w:rFonts w:ascii="Times New Roman" w:hAnsi="Times New Roman"/>
              </w:rPr>
              <w:t>Igen</w:t>
            </w:r>
          </w:p>
          <w:p w:rsidR="00E533A3" w:rsidRPr="001B437D" w:rsidRDefault="00E533A3" w:rsidP="000071E4">
            <w:pPr>
              <w:spacing w:after="0"/>
              <w:jc w:val="center"/>
              <w:rPr>
                <w:rFonts w:ascii="Times New Roman" w:hAnsi="Times New Roman"/>
              </w:rPr>
            </w:pPr>
            <w:r w:rsidRPr="001B437D">
              <w:rPr>
                <w:rFonts w:ascii="Times New Roman" w:hAnsi="Times New Roman"/>
              </w:rPr>
              <w:t>………%</w:t>
            </w:r>
          </w:p>
        </w:tc>
        <w:tc>
          <w:tcPr>
            <w:tcW w:w="918" w:type="dxa"/>
            <w:gridSpan w:val="2"/>
          </w:tcPr>
          <w:p w:rsidR="00E533A3" w:rsidRPr="001B437D" w:rsidRDefault="00E533A3" w:rsidP="000071E4">
            <w:pPr>
              <w:spacing w:after="0"/>
              <w:jc w:val="center"/>
              <w:rPr>
                <w:rFonts w:ascii="Times New Roman" w:hAnsi="Times New Roman"/>
              </w:rPr>
            </w:pPr>
            <w:r w:rsidRPr="001B437D">
              <w:rPr>
                <w:rFonts w:ascii="Times New Roman" w:hAnsi="Times New Roman"/>
              </w:rPr>
              <w:t>Nem</w:t>
            </w:r>
          </w:p>
        </w:tc>
      </w:tr>
      <w:tr w:rsidR="00E533A3" w:rsidRPr="001B437D" w:rsidTr="00E533A3">
        <w:tc>
          <w:tcPr>
            <w:tcW w:w="7158" w:type="dxa"/>
          </w:tcPr>
          <w:p w:rsidR="00E533A3" w:rsidRPr="001B437D" w:rsidRDefault="00E533A3" w:rsidP="00E533A3">
            <w:pPr>
              <w:rPr>
                <w:rFonts w:ascii="Times New Roman" w:hAnsi="Times New Roman"/>
              </w:rPr>
            </w:pPr>
            <w:r w:rsidRPr="001B437D">
              <w:rPr>
                <w:rFonts w:ascii="Times New Roman" w:hAnsi="Times New Roman"/>
              </w:rPr>
              <w:t>Pályázat megvalósítása a javasolt támogatási összeg megléte esetén biztosított.</w:t>
            </w:r>
          </w:p>
        </w:tc>
        <w:tc>
          <w:tcPr>
            <w:tcW w:w="1134" w:type="dxa"/>
            <w:gridSpan w:val="2"/>
          </w:tcPr>
          <w:p w:rsidR="00E533A3" w:rsidRPr="001B437D" w:rsidRDefault="00E533A3" w:rsidP="00E533A3">
            <w:pPr>
              <w:jc w:val="center"/>
              <w:rPr>
                <w:rFonts w:ascii="Times New Roman" w:hAnsi="Times New Roman"/>
              </w:rPr>
            </w:pPr>
            <w:r w:rsidRPr="001B437D">
              <w:rPr>
                <w:rFonts w:ascii="Times New Roman" w:hAnsi="Times New Roman"/>
              </w:rPr>
              <w:t>Igen</w:t>
            </w:r>
          </w:p>
        </w:tc>
        <w:tc>
          <w:tcPr>
            <w:tcW w:w="918" w:type="dxa"/>
            <w:gridSpan w:val="2"/>
          </w:tcPr>
          <w:p w:rsidR="00E533A3" w:rsidRPr="001B437D" w:rsidRDefault="00E533A3" w:rsidP="00E533A3">
            <w:pPr>
              <w:jc w:val="center"/>
              <w:rPr>
                <w:rFonts w:ascii="Times New Roman" w:hAnsi="Times New Roman"/>
              </w:rPr>
            </w:pPr>
            <w:r w:rsidRPr="001B437D">
              <w:rPr>
                <w:rFonts w:ascii="Times New Roman" w:hAnsi="Times New Roman"/>
              </w:rPr>
              <w:t>Nem</w:t>
            </w:r>
          </w:p>
        </w:tc>
      </w:tr>
      <w:tr w:rsidR="00E533A3" w:rsidRPr="001B437D" w:rsidTr="00E533A3">
        <w:trPr>
          <w:cantSplit/>
        </w:trPr>
        <w:tc>
          <w:tcPr>
            <w:tcW w:w="7158" w:type="dxa"/>
          </w:tcPr>
          <w:p w:rsidR="00E533A3" w:rsidRPr="001B437D" w:rsidRDefault="00E533A3" w:rsidP="00E533A3">
            <w:pPr>
              <w:rPr>
                <w:rFonts w:ascii="Times New Roman" w:hAnsi="Times New Roman"/>
              </w:rPr>
            </w:pPr>
            <w:r w:rsidRPr="001B437D">
              <w:rPr>
                <w:rFonts w:ascii="Times New Roman" w:hAnsi="Times New Roman"/>
              </w:rPr>
              <w:t>A programmal önkormányzati közérdekű cél valósul-e meg?</w:t>
            </w:r>
          </w:p>
        </w:tc>
        <w:tc>
          <w:tcPr>
            <w:tcW w:w="1192" w:type="dxa"/>
            <w:gridSpan w:val="3"/>
          </w:tcPr>
          <w:p w:rsidR="00E533A3" w:rsidRPr="001B437D" w:rsidRDefault="00E533A3" w:rsidP="00E533A3">
            <w:pPr>
              <w:jc w:val="center"/>
              <w:rPr>
                <w:rFonts w:ascii="Times New Roman" w:hAnsi="Times New Roman"/>
              </w:rPr>
            </w:pPr>
            <w:r w:rsidRPr="001B437D">
              <w:rPr>
                <w:rFonts w:ascii="Times New Roman" w:hAnsi="Times New Roman"/>
              </w:rPr>
              <w:t>Igen</w:t>
            </w:r>
          </w:p>
        </w:tc>
        <w:tc>
          <w:tcPr>
            <w:tcW w:w="860" w:type="dxa"/>
          </w:tcPr>
          <w:p w:rsidR="00E533A3" w:rsidRPr="001B437D" w:rsidRDefault="00E533A3" w:rsidP="00E533A3">
            <w:pPr>
              <w:jc w:val="center"/>
              <w:rPr>
                <w:rFonts w:ascii="Times New Roman" w:hAnsi="Times New Roman"/>
              </w:rPr>
            </w:pPr>
            <w:r w:rsidRPr="001B437D">
              <w:rPr>
                <w:rFonts w:ascii="Times New Roman" w:hAnsi="Times New Roman"/>
              </w:rPr>
              <w:t>Nem</w:t>
            </w:r>
          </w:p>
        </w:tc>
      </w:tr>
      <w:tr w:rsidR="00E533A3" w:rsidRPr="001B437D" w:rsidTr="00E533A3">
        <w:trPr>
          <w:cantSplit/>
        </w:trPr>
        <w:tc>
          <w:tcPr>
            <w:tcW w:w="7158" w:type="dxa"/>
          </w:tcPr>
          <w:p w:rsidR="00E533A3" w:rsidRPr="001B437D" w:rsidRDefault="00E533A3" w:rsidP="000071E4">
            <w:pPr>
              <w:spacing w:after="0"/>
              <w:rPr>
                <w:rFonts w:ascii="Times New Roman" w:hAnsi="Times New Roman"/>
              </w:rPr>
            </w:pPr>
            <w:r w:rsidRPr="001B437D">
              <w:rPr>
                <w:rFonts w:ascii="Times New Roman" w:hAnsi="Times New Roman"/>
              </w:rPr>
              <w:t>A program nem részesül az önkormányzati költségvetésből más módon is támogatásban</w:t>
            </w:r>
          </w:p>
        </w:tc>
        <w:tc>
          <w:tcPr>
            <w:tcW w:w="1192" w:type="dxa"/>
            <w:gridSpan w:val="3"/>
          </w:tcPr>
          <w:p w:rsidR="00E533A3" w:rsidRPr="001B437D" w:rsidRDefault="00E533A3" w:rsidP="000071E4">
            <w:pPr>
              <w:spacing w:after="0"/>
              <w:jc w:val="center"/>
              <w:rPr>
                <w:rFonts w:ascii="Times New Roman" w:hAnsi="Times New Roman"/>
              </w:rPr>
            </w:pPr>
            <w:r w:rsidRPr="001B437D">
              <w:rPr>
                <w:rFonts w:ascii="Times New Roman" w:hAnsi="Times New Roman"/>
              </w:rPr>
              <w:t>Igen</w:t>
            </w:r>
          </w:p>
        </w:tc>
        <w:tc>
          <w:tcPr>
            <w:tcW w:w="860" w:type="dxa"/>
          </w:tcPr>
          <w:p w:rsidR="00E533A3" w:rsidRPr="001B437D" w:rsidRDefault="00E533A3" w:rsidP="000071E4">
            <w:pPr>
              <w:spacing w:after="0"/>
              <w:jc w:val="center"/>
              <w:rPr>
                <w:rFonts w:ascii="Times New Roman" w:hAnsi="Times New Roman"/>
              </w:rPr>
            </w:pPr>
            <w:r w:rsidRPr="001B437D">
              <w:rPr>
                <w:rFonts w:ascii="Times New Roman" w:hAnsi="Times New Roman"/>
              </w:rPr>
              <w:t>Nem</w:t>
            </w:r>
          </w:p>
        </w:tc>
      </w:tr>
      <w:tr w:rsidR="00E533A3" w:rsidRPr="001B437D" w:rsidTr="00E533A3">
        <w:trPr>
          <w:cantSplit/>
        </w:trPr>
        <w:tc>
          <w:tcPr>
            <w:tcW w:w="7158" w:type="dxa"/>
          </w:tcPr>
          <w:p w:rsidR="00E533A3" w:rsidRPr="001B437D" w:rsidRDefault="00E533A3" w:rsidP="000071E4">
            <w:pPr>
              <w:spacing w:after="0"/>
              <w:rPr>
                <w:rFonts w:ascii="Times New Roman" w:hAnsi="Times New Roman"/>
              </w:rPr>
            </w:pPr>
            <w:r w:rsidRPr="001B437D">
              <w:rPr>
                <w:rFonts w:ascii="Times New Roman" w:hAnsi="Times New Roman"/>
              </w:rPr>
              <w:t>A pályázati programban résztvevők várható létszáma</w:t>
            </w:r>
          </w:p>
        </w:tc>
        <w:tc>
          <w:tcPr>
            <w:tcW w:w="2052" w:type="dxa"/>
            <w:gridSpan w:val="4"/>
          </w:tcPr>
          <w:p w:rsidR="00E533A3" w:rsidRPr="001B437D" w:rsidRDefault="00E533A3" w:rsidP="000071E4">
            <w:pPr>
              <w:pStyle w:val="lfej"/>
              <w:tabs>
                <w:tab w:val="clear" w:pos="4536"/>
                <w:tab w:val="clear" w:pos="9072"/>
              </w:tabs>
              <w:rPr>
                <w:sz w:val="22"/>
                <w:szCs w:val="22"/>
              </w:rPr>
            </w:pPr>
            <w:r w:rsidRPr="001B437D">
              <w:rPr>
                <w:sz w:val="22"/>
                <w:szCs w:val="22"/>
              </w:rPr>
              <w:t xml:space="preserve">………………….fő     </w:t>
            </w:r>
          </w:p>
        </w:tc>
      </w:tr>
      <w:tr w:rsidR="00E533A3" w:rsidRPr="001B437D" w:rsidTr="00E533A3">
        <w:trPr>
          <w:cantSplit/>
        </w:trPr>
        <w:tc>
          <w:tcPr>
            <w:tcW w:w="7158" w:type="dxa"/>
          </w:tcPr>
          <w:p w:rsidR="00E533A3" w:rsidRPr="001B437D" w:rsidRDefault="00E533A3" w:rsidP="000071E4">
            <w:pPr>
              <w:spacing w:after="0"/>
              <w:rPr>
                <w:rFonts w:ascii="Times New Roman" w:hAnsi="Times New Roman"/>
              </w:rPr>
            </w:pPr>
            <w:r w:rsidRPr="001B437D">
              <w:rPr>
                <w:rFonts w:ascii="Times New Roman" w:hAnsi="Times New Roman"/>
              </w:rPr>
              <w:t>Nevelési- oktatási, ill. egyéb intézményekhez kötődő szervezetek saját rendezvényeinek támogatása valósul-e meg?</w:t>
            </w:r>
          </w:p>
        </w:tc>
        <w:tc>
          <w:tcPr>
            <w:tcW w:w="1110" w:type="dxa"/>
          </w:tcPr>
          <w:p w:rsidR="00E533A3" w:rsidRPr="001B437D" w:rsidRDefault="00E533A3" w:rsidP="000071E4">
            <w:pPr>
              <w:spacing w:after="0"/>
              <w:jc w:val="center"/>
              <w:rPr>
                <w:rFonts w:ascii="Times New Roman" w:hAnsi="Times New Roman"/>
              </w:rPr>
            </w:pPr>
            <w:r w:rsidRPr="001B437D">
              <w:rPr>
                <w:rFonts w:ascii="Times New Roman" w:hAnsi="Times New Roman"/>
              </w:rPr>
              <w:t>Igen</w:t>
            </w:r>
          </w:p>
        </w:tc>
        <w:tc>
          <w:tcPr>
            <w:tcW w:w="942" w:type="dxa"/>
            <w:gridSpan w:val="3"/>
          </w:tcPr>
          <w:p w:rsidR="00E533A3" w:rsidRPr="001B437D" w:rsidRDefault="00E533A3" w:rsidP="000071E4">
            <w:pPr>
              <w:spacing w:after="0"/>
              <w:jc w:val="center"/>
              <w:rPr>
                <w:rFonts w:ascii="Times New Roman" w:hAnsi="Times New Roman"/>
              </w:rPr>
            </w:pPr>
            <w:r w:rsidRPr="001B437D">
              <w:rPr>
                <w:rFonts w:ascii="Times New Roman" w:hAnsi="Times New Roman"/>
              </w:rPr>
              <w:t>Nem</w:t>
            </w:r>
          </w:p>
        </w:tc>
      </w:tr>
    </w:tbl>
    <w:p w:rsidR="00E533A3" w:rsidRPr="001B437D" w:rsidRDefault="00E533A3" w:rsidP="00E533A3">
      <w:pPr>
        <w:rPr>
          <w:rFonts w:ascii="Times New Roman" w:hAnsi="Times New Roman"/>
          <w:u w:val="single"/>
        </w:rPr>
      </w:pPr>
    </w:p>
    <w:p w:rsidR="00E533A3" w:rsidRPr="001B437D" w:rsidRDefault="00E533A3" w:rsidP="00E533A3">
      <w:pPr>
        <w:rPr>
          <w:rFonts w:ascii="Times New Roman" w:hAnsi="Times New Roman"/>
          <w:u w:val="single"/>
        </w:rPr>
      </w:pPr>
      <w:r w:rsidRPr="001B437D">
        <w:rPr>
          <w:rFonts w:ascii="Times New Roman" w:hAnsi="Times New Roman"/>
          <w:u w:val="single"/>
        </w:rPr>
        <w:t>Pályázat elbírálásánál plusz pontot jelentenek:</w:t>
      </w:r>
    </w:p>
    <w:p w:rsidR="00E533A3" w:rsidRPr="001B437D" w:rsidRDefault="00E533A3" w:rsidP="00D773C2">
      <w:pPr>
        <w:numPr>
          <w:ilvl w:val="0"/>
          <w:numId w:val="72"/>
        </w:numPr>
        <w:spacing w:after="0" w:line="240" w:lineRule="auto"/>
        <w:rPr>
          <w:rFonts w:ascii="Times New Roman" w:hAnsi="Times New Roman"/>
        </w:rPr>
      </w:pPr>
      <w:r w:rsidRPr="001B437D">
        <w:rPr>
          <w:rFonts w:ascii="Times New Roman" w:hAnsi="Times New Roman"/>
        </w:rPr>
        <w:t>A pályázati önerő nagyságának aránya a rendezvény teljes költségéhez viszonyítva:</w:t>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t>10-25%-ot</w:t>
      </w:r>
      <w:r w:rsidRPr="001B437D">
        <w:rPr>
          <w:rFonts w:ascii="Times New Roman" w:hAnsi="Times New Roman"/>
        </w:rPr>
        <w:tab/>
        <w:t>1 pont</w:t>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t>26-50%-ot</w:t>
      </w:r>
      <w:r w:rsidRPr="001B437D">
        <w:rPr>
          <w:rFonts w:ascii="Times New Roman" w:hAnsi="Times New Roman"/>
        </w:rPr>
        <w:tab/>
        <w:t>2 pont</w:t>
      </w:r>
    </w:p>
    <w:p w:rsidR="00E533A3" w:rsidRPr="001B437D" w:rsidRDefault="00E533A3" w:rsidP="00D773C2">
      <w:pPr>
        <w:numPr>
          <w:ilvl w:val="0"/>
          <w:numId w:val="72"/>
        </w:numPr>
        <w:spacing w:after="0" w:line="240" w:lineRule="auto"/>
        <w:rPr>
          <w:rFonts w:ascii="Times New Roman" w:hAnsi="Times New Roman"/>
        </w:rPr>
      </w:pPr>
      <w:r w:rsidRPr="001B437D">
        <w:rPr>
          <w:rFonts w:ascii="Times New Roman" w:hAnsi="Times New Roman"/>
        </w:rPr>
        <w:t xml:space="preserve">Más helyi civilszervezettel közösen valósítja meg programját, </w:t>
      </w:r>
    </w:p>
    <w:p w:rsidR="00E533A3" w:rsidRPr="001B437D" w:rsidRDefault="00E533A3" w:rsidP="00E533A3">
      <w:pPr>
        <w:ind w:left="360" w:firstLine="360"/>
        <w:rPr>
          <w:rFonts w:ascii="Times New Roman" w:hAnsi="Times New Roman"/>
        </w:rPr>
      </w:pPr>
      <w:r w:rsidRPr="001B437D">
        <w:rPr>
          <w:rFonts w:ascii="Times New Roman" w:hAnsi="Times New Roman"/>
        </w:rPr>
        <w:t>vagy komplex rendezvényt valósít meg</w:t>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t>2 pont</w:t>
      </w:r>
    </w:p>
    <w:p w:rsidR="00E533A3" w:rsidRPr="001B437D" w:rsidRDefault="00E533A3" w:rsidP="00D773C2">
      <w:pPr>
        <w:numPr>
          <w:ilvl w:val="0"/>
          <w:numId w:val="72"/>
        </w:numPr>
        <w:spacing w:after="0" w:line="240" w:lineRule="auto"/>
        <w:rPr>
          <w:rFonts w:ascii="Times New Roman" w:hAnsi="Times New Roman"/>
        </w:rPr>
      </w:pPr>
      <w:r w:rsidRPr="001B437D">
        <w:rPr>
          <w:rFonts w:ascii="Times New Roman" w:hAnsi="Times New Roman"/>
        </w:rPr>
        <w:t>Törökszentmiklóson élő gyermek és ifjúsági korosztály részére biztosít programot.</w:t>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t>1 pont</w:t>
      </w:r>
    </w:p>
    <w:p w:rsidR="00E533A3" w:rsidRPr="001B437D" w:rsidRDefault="00E533A3" w:rsidP="00D773C2">
      <w:pPr>
        <w:numPr>
          <w:ilvl w:val="0"/>
          <w:numId w:val="74"/>
        </w:numPr>
        <w:spacing w:after="0" w:line="240" w:lineRule="auto"/>
        <w:rPr>
          <w:rFonts w:ascii="Times New Roman" w:hAnsi="Times New Roman"/>
        </w:rPr>
      </w:pPr>
      <w:r w:rsidRPr="001B437D">
        <w:rPr>
          <w:rFonts w:ascii="Times New Roman" w:hAnsi="Times New Roman"/>
        </w:rPr>
        <w:t xml:space="preserve">A város és a szervezet alaptevékenységéhez kapcsolódó évfordulók, </w:t>
      </w:r>
    </w:p>
    <w:p w:rsidR="00E533A3" w:rsidRPr="001B437D" w:rsidRDefault="00E533A3" w:rsidP="00E533A3">
      <w:pPr>
        <w:ind w:firstLine="720"/>
        <w:rPr>
          <w:rFonts w:ascii="Times New Roman" w:hAnsi="Times New Roman"/>
        </w:rPr>
      </w:pPr>
      <w:r w:rsidRPr="001B437D">
        <w:rPr>
          <w:rFonts w:ascii="Times New Roman" w:hAnsi="Times New Roman"/>
        </w:rPr>
        <w:t>megemlékezések programjának támogatását kérik.</w:t>
      </w:r>
      <w:r w:rsidRPr="001B437D">
        <w:rPr>
          <w:rFonts w:ascii="Times New Roman" w:hAnsi="Times New Roman"/>
        </w:rPr>
        <w:tab/>
        <w:t xml:space="preserve">                                 </w:t>
      </w:r>
      <w:r w:rsidRPr="001B437D">
        <w:rPr>
          <w:rFonts w:ascii="Times New Roman" w:hAnsi="Times New Roman"/>
        </w:rPr>
        <w:tab/>
        <w:t>1 pont</w:t>
      </w:r>
    </w:p>
    <w:p w:rsidR="00E533A3" w:rsidRPr="001B437D" w:rsidRDefault="00E533A3" w:rsidP="00D773C2">
      <w:pPr>
        <w:numPr>
          <w:ilvl w:val="0"/>
          <w:numId w:val="73"/>
        </w:numPr>
        <w:spacing w:after="0" w:line="240" w:lineRule="auto"/>
        <w:rPr>
          <w:rFonts w:ascii="Times New Roman" w:hAnsi="Times New Roman"/>
        </w:rPr>
      </w:pPr>
      <w:r w:rsidRPr="001B437D">
        <w:rPr>
          <w:rFonts w:ascii="Times New Roman" w:hAnsi="Times New Roman"/>
        </w:rPr>
        <w:t xml:space="preserve">A szervezet más szervezetekhez illetve intézményekhez is nyújtott be pályázatot.                          </w:t>
      </w:r>
    </w:p>
    <w:p w:rsidR="00E533A3" w:rsidRPr="001B437D" w:rsidRDefault="00E533A3" w:rsidP="00E533A3">
      <w:pPr>
        <w:ind w:left="7092" w:firstLine="696"/>
        <w:rPr>
          <w:rFonts w:ascii="Times New Roman" w:hAnsi="Times New Roman"/>
        </w:rPr>
      </w:pPr>
      <w:r w:rsidRPr="001B437D">
        <w:rPr>
          <w:rFonts w:ascii="Times New Roman" w:hAnsi="Times New Roman"/>
        </w:rPr>
        <w:t>1 pont</w:t>
      </w:r>
    </w:p>
    <w:p w:rsidR="00E533A3" w:rsidRPr="001B437D" w:rsidRDefault="00E533A3" w:rsidP="00D773C2">
      <w:pPr>
        <w:numPr>
          <w:ilvl w:val="0"/>
          <w:numId w:val="73"/>
        </w:numPr>
        <w:spacing w:after="0" w:line="240" w:lineRule="auto"/>
        <w:rPr>
          <w:rFonts w:ascii="Times New Roman" w:hAnsi="Times New Roman"/>
        </w:rPr>
      </w:pPr>
      <w:r w:rsidRPr="001B437D">
        <w:rPr>
          <w:rFonts w:ascii="Times New Roman" w:hAnsi="Times New Roman"/>
        </w:rPr>
        <w:t xml:space="preserve">Országos hatókörű szervezet munkájába igazoltan kapcsolódik be, és a szervezet ajánlásával bír </w:t>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r>
      <w:r w:rsidRPr="001B437D">
        <w:rPr>
          <w:rFonts w:ascii="Times New Roman" w:hAnsi="Times New Roman"/>
        </w:rPr>
        <w:tab/>
        <w:t xml:space="preserve">1 pont </w:t>
      </w:r>
    </w:p>
    <w:p w:rsidR="00E533A3" w:rsidRPr="001B437D" w:rsidRDefault="00E533A3" w:rsidP="00E533A3">
      <w:pPr>
        <w:ind w:left="360"/>
        <w:rPr>
          <w:rFonts w:ascii="Times New Roman" w:hAnsi="Times New Roman"/>
        </w:rPr>
      </w:pPr>
    </w:p>
    <w:p w:rsidR="00E533A3" w:rsidRPr="001B437D" w:rsidRDefault="00E533A3" w:rsidP="00E533A3">
      <w:pPr>
        <w:jc w:val="right"/>
        <w:rPr>
          <w:rFonts w:ascii="Times New Roman" w:hAnsi="Times New Roman"/>
          <w:b/>
        </w:rPr>
      </w:pPr>
      <w:r w:rsidRPr="001B437D">
        <w:rPr>
          <w:rFonts w:ascii="Times New Roman" w:hAnsi="Times New Roman"/>
          <w:b/>
        </w:rPr>
        <w:t>Összes pontszám:……………. pont</w:t>
      </w:r>
    </w:p>
    <w:p w:rsidR="00E533A3" w:rsidRPr="001B437D" w:rsidRDefault="00E533A3" w:rsidP="00D773C2">
      <w:pPr>
        <w:numPr>
          <w:ilvl w:val="0"/>
          <w:numId w:val="76"/>
        </w:numPr>
        <w:spacing w:after="0" w:line="240" w:lineRule="auto"/>
        <w:rPr>
          <w:rFonts w:ascii="Times New Roman" w:hAnsi="Times New Roman"/>
          <w:i/>
        </w:rPr>
      </w:pPr>
      <w:r w:rsidRPr="001B437D">
        <w:rPr>
          <w:rFonts w:ascii="Times New Roman" w:hAnsi="Times New Roman"/>
          <w:i/>
        </w:rPr>
        <w:t>Pályázatokat a Képviselő-testület bírálja el.</w:t>
      </w:r>
    </w:p>
    <w:p w:rsidR="00E533A3" w:rsidRPr="001B437D" w:rsidRDefault="00E533A3" w:rsidP="00D773C2">
      <w:pPr>
        <w:numPr>
          <w:ilvl w:val="0"/>
          <w:numId w:val="76"/>
        </w:numPr>
        <w:spacing w:after="0" w:line="240" w:lineRule="auto"/>
        <w:rPr>
          <w:rFonts w:ascii="Times New Roman" w:hAnsi="Times New Roman"/>
          <w:i/>
        </w:rPr>
      </w:pPr>
      <w:r w:rsidRPr="001B437D">
        <w:rPr>
          <w:rFonts w:ascii="Times New Roman" w:hAnsi="Times New Roman"/>
          <w:i/>
        </w:rPr>
        <w:t>A döntés ellen fellebbezésnek helye nincs.</w:t>
      </w:r>
    </w:p>
    <w:p w:rsidR="00E533A3" w:rsidRPr="001B437D" w:rsidRDefault="00E533A3" w:rsidP="00D773C2">
      <w:pPr>
        <w:pStyle w:val="Szvegtrzsbehzssal"/>
        <w:numPr>
          <w:ilvl w:val="0"/>
          <w:numId w:val="76"/>
        </w:numPr>
        <w:spacing w:line="240" w:lineRule="auto"/>
        <w:jc w:val="left"/>
        <w:rPr>
          <w:rFonts w:ascii="Times New Roman" w:hAnsi="Times New Roman"/>
          <w:i/>
          <w:sz w:val="22"/>
          <w:szCs w:val="22"/>
        </w:rPr>
      </w:pPr>
      <w:r w:rsidRPr="001B437D">
        <w:rPr>
          <w:rFonts w:ascii="Times New Roman" w:hAnsi="Times New Roman"/>
          <w:i/>
          <w:sz w:val="22"/>
          <w:szCs w:val="22"/>
        </w:rPr>
        <w:t>A program támogatására az önkormányzat és a pályázó szerződést köt, melyet a polgármester és a szervezet vezetője ír alá.</w:t>
      </w:r>
    </w:p>
    <w:p w:rsidR="00E533A3" w:rsidRPr="001B437D" w:rsidRDefault="00E533A3" w:rsidP="00D773C2">
      <w:pPr>
        <w:pStyle w:val="Szvegtrzsbehzssal"/>
        <w:numPr>
          <w:ilvl w:val="0"/>
          <w:numId w:val="76"/>
        </w:numPr>
        <w:spacing w:line="240" w:lineRule="auto"/>
        <w:jc w:val="left"/>
        <w:rPr>
          <w:rFonts w:ascii="Times New Roman" w:hAnsi="Times New Roman"/>
          <w:i/>
          <w:sz w:val="22"/>
          <w:szCs w:val="22"/>
        </w:rPr>
      </w:pPr>
      <w:r w:rsidRPr="001B437D">
        <w:rPr>
          <w:rFonts w:ascii="Times New Roman" w:hAnsi="Times New Roman"/>
          <w:i/>
          <w:sz w:val="22"/>
          <w:szCs w:val="22"/>
        </w:rPr>
        <w:t>Szerződésmódosításra a Képviselő-testület jogosult, melynek engedélyezése után új szerződést a szervezettel az önkormányzat nevében a polgármester köt.</w:t>
      </w:r>
    </w:p>
    <w:p w:rsidR="00E533A3" w:rsidRPr="001B437D" w:rsidRDefault="00E533A3" w:rsidP="00D773C2">
      <w:pPr>
        <w:pStyle w:val="Szvegtrzsbehzssal"/>
        <w:numPr>
          <w:ilvl w:val="0"/>
          <w:numId w:val="76"/>
        </w:numPr>
        <w:spacing w:line="240" w:lineRule="auto"/>
        <w:jc w:val="left"/>
        <w:rPr>
          <w:rFonts w:ascii="Times New Roman" w:hAnsi="Times New Roman"/>
          <w:i/>
          <w:sz w:val="22"/>
          <w:szCs w:val="22"/>
        </w:rPr>
      </w:pPr>
      <w:r w:rsidRPr="001B437D">
        <w:rPr>
          <w:rFonts w:ascii="Times New Roman" w:hAnsi="Times New Roman"/>
          <w:i/>
          <w:sz w:val="22"/>
          <w:szCs w:val="22"/>
        </w:rPr>
        <w:t xml:space="preserve">A pályázati rangsor a formai és tartalmi </w:t>
      </w:r>
      <w:r w:rsidRPr="001B437D">
        <w:rPr>
          <w:rFonts w:ascii="Times New Roman" w:hAnsi="Times New Roman"/>
          <w:i/>
          <w:sz w:val="22"/>
          <w:szCs w:val="22"/>
          <w:u w:val="single"/>
        </w:rPr>
        <w:t>feltételek vizsgálatának</w:t>
      </w:r>
      <w:r w:rsidRPr="001B437D">
        <w:rPr>
          <w:rFonts w:ascii="Times New Roman" w:hAnsi="Times New Roman"/>
          <w:i/>
          <w:sz w:val="22"/>
          <w:szCs w:val="22"/>
        </w:rPr>
        <w:t xml:space="preserve"> és a bírálati szempontok alapján meghatározott pontszámok következményeként alakul ki.</w:t>
      </w:r>
    </w:p>
    <w:p w:rsidR="00E533A3" w:rsidRPr="001B437D" w:rsidRDefault="00E533A3" w:rsidP="001F5A16">
      <w:pPr>
        <w:spacing w:after="0" w:line="240" w:lineRule="auto"/>
        <w:jc w:val="both"/>
        <w:rPr>
          <w:rFonts w:ascii="Times New Roman" w:hAnsi="Times New Roman"/>
        </w:rPr>
      </w:pPr>
    </w:p>
    <w:p w:rsidR="00E5389F" w:rsidRDefault="00E5389F"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b/>
          <w:u w:val="single"/>
        </w:rPr>
      </w:pPr>
      <w:r>
        <w:rPr>
          <w:rFonts w:ascii="Times New Roman" w:hAnsi="Times New Roman"/>
          <w:b/>
          <w:u w:val="single"/>
        </w:rPr>
        <w:t>X. NAPIRENDI PONT</w:t>
      </w:r>
    </w:p>
    <w:p w:rsidR="00FE6398" w:rsidRDefault="00FE6398" w:rsidP="001F5A16">
      <w:pPr>
        <w:spacing w:after="0" w:line="240" w:lineRule="auto"/>
        <w:jc w:val="both"/>
        <w:rPr>
          <w:rFonts w:ascii="Times New Roman" w:hAnsi="Times New Roman"/>
          <w:b/>
          <w:u w:val="single"/>
        </w:rPr>
      </w:pPr>
    </w:p>
    <w:p w:rsidR="00FE6398" w:rsidRDefault="00FE6398" w:rsidP="001F5A16">
      <w:pPr>
        <w:spacing w:after="0" w:line="240" w:lineRule="auto"/>
        <w:jc w:val="both"/>
        <w:rPr>
          <w:rFonts w:ascii="Times New Roman" w:hAnsi="Times New Roman" w:cs="Arial"/>
          <w:b/>
        </w:rPr>
      </w:pPr>
      <w:r w:rsidRPr="006C190B">
        <w:rPr>
          <w:rFonts w:ascii="Times New Roman" w:hAnsi="Times New Roman" w:cs="Arial"/>
          <w:b/>
        </w:rPr>
        <w:t>2016. évi nyári tábori, erdei iskolai és sporttábori támogatások pályázati kiírásáról</w:t>
      </w:r>
    </w:p>
    <w:p w:rsidR="00FE6398" w:rsidRDefault="00FE6398" w:rsidP="001F5A16">
      <w:pPr>
        <w:spacing w:after="0" w:line="240" w:lineRule="auto"/>
        <w:jc w:val="both"/>
        <w:rPr>
          <w:rFonts w:ascii="Times New Roman" w:hAnsi="Times New Roman" w:cs="Arial"/>
          <w:b/>
        </w:rPr>
      </w:pPr>
    </w:p>
    <w:p w:rsidR="00FE6398" w:rsidRDefault="00FE6398" w:rsidP="001F5A16">
      <w:pPr>
        <w:spacing w:after="0" w:line="240" w:lineRule="auto"/>
        <w:jc w:val="both"/>
        <w:rPr>
          <w:rFonts w:ascii="Times New Roman" w:hAnsi="Times New Roman" w:cs="Arial"/>
        </w:rPr>
      </w:pPr>
      <w:r>
        <w:rPr>
          <w:rFonts w:ascii="Times New Roman" w:hAnsi="Times New Roman" w:cs="Arial"/>
          <w:b/>
        </w:rPr>
        <w:lastRenderedPageBreak/>
        <w:t xml:space="preserve">Pozderka Judit </w:t>
      </w:r>
      <w:r>
        <w:rPr>
          <w:rFonts w:ascii="Times New Roman" w:hAnsi="Times New Roman" w:cs="Arial"/>
        </w:rPr>
        <w:t xml:space="preserve">osztályvezető röviden ismerteti az előterjesztést és szeretne egy technikai módosítást kérni az előterjesztés 5. oldalán található pályázati kiírás 2. pontjában a nyári sporttáborok támogatásánál. Miszerint a pályázatokat postai úton és személyesen is be kell nyújtani mondatot, kéri törölni. A pályázatot egy eredeti példányban, papír alapon kell majd személyesen benyújtani. Kéri a testületet a határozat elfogadására. </w:t>
      </w:r>
    </w:p>
    <w:p w:rsidR="00FE6398" w:rsidRDefault="00FE6398" w:rsidP="001F5A16">
      <w:pPr>
        <w:spacing w:after="0" w:line="240" w:lineRule="auto"/>
        <w:jc w:val="both"/>
        <w:rPr>
          <w:rFonts w:ascii="Times New Roman" w:hAnsi="Times New Roman" w:cs="Arial"/>
        </w:rPr>
      </w:pPr>
    </w:p>
    <w:p w:rsidR="00FE6398" w:rsidRDefault="00FE6398" w:rsidP="003F0B8B">
      <w:pPr>
        <w:spacing w:after="0" w:line="240" w:lineRule="auto"/>
        <w:jc w:val="both"/>
        <w:rPr>
          <w:rFonts w:ascii="Times New Roman" w:hAnsi="Times New Roman"/>
          <w:b/>
        </w:rPr>
      </w:pPr>
      <w:r w:rsidRPr="005F6888">
        <w:rPr>
          <w:rFonts w:ascii="Times New Roman" w:hAnsi="Times New Roman"/>
          <w:b/>
        </w:rPr>
        <w:t>Bizottsági vélemény</w:t>
      </w:r>
    </w:p>
    <w:p w:rsidR="00FE6398" w:rsidRDefault="00FE6398" w:rsidP="003F0B8B">
      <w:pPr>
        <w:spacing w:after="0" w:line="240" w:lineRule="auto"/>
        <w:jc w:val="both"/>
        <w:rPr>
          <w:rFonts w:ascii="Times New Roman" w:hAnsi="Times New Roman"/>
          <w:b/>
        </w:rPr>
      </w:pPr>
    </w:p>
    <w:p w:rsidR="00FE6398" w:rsidRDefault="00FE6398" w:rsidP="003F0B8B">
      <w:pPr>
        <w:spacing w:after="0" w:line="240" w:lineRule="auto"/>
        <w:jc w:val="both"/>
        <w:rPr>
          <w:rFonts w:ascii="Times New Roman" w:hAnsi="Times New Roman"/>
        </w:rPr>
      </w:pPr>
      <w:r>
        <w:rPr>
          <w:rFonts w:ascii="Times New Roman" w:hAnsi="Times New Roman"/>
          <w:b/>
        </w:rPr>
        <w:t xml:space="preserve">Révi Attila </w:t>
      </w:r>
      <w:r>
        <w:rPr>
          <w:rFonts w:ascii="Times New Roman" w:hAnsi="Times New Roman"/>
        </w:rPr>
        <w:t xml:space="preserve">a Pénzügyi és Városfejlesztési bizottság elnöke elmondja, hogy bizottságuk megtárgyalta és a technikai módosítással együtt, egyhangúlag támogatta az előterjesztést. </w:t>
      </w:r>
    </w:p>
    <w:p w:rsidR="00FE6398" w:rsidRDefault="00FE6398" w:rsidP="003F0B8B">
      <w:pPr>
        <w:spacing w:after="0" w:line="240" w:lineRule="auto"/>
        <w:jc w:val="both"/>
        <w:rPr>
          <w:rFonts w:ascii="Times New Roman" w:hAnsi="Times New Roman"/>
        </w:rPr>
      </w:pPr>
    </w:p>
    <w:p w:rsidR="00FE6398" w:rsidRDefault="00FE6398" w:rsidP="003F0B8B">
      <w:pPr>
        <w:spacing w:after="0" w:line="240" w:lineRule="auto"/>
        <w:jc w:val="both"/>
        <w:rPr>
          <w:rFonts w:ascii="Times New Roman" w:hAnsi="Times New Roman"/>
        </w:rPr>
      </w:pPr>
      <w:r w:rsidRPr="005F6888">
        <w:rPr>
          <w:rFonts w:ascii="Times New Roman" w:hAnsi="Times New Roman"/>
          <w:b/>
        </w:rPr>
        <w:t>Serfőző István</w:t>
      </w:r>
      <w:r>
        <w:rPr>
          <w:rFonts w:ascii="Times New Roman" w:hAnsi="Times New Roman"/>
        </w:rPr>
        <w:t xml:space="preserve"> az Oktatási és Kulturális Bizottság elnöke elmondja, hogy a bizottság megtárgyalta és módosító indítványokkal együtt támogatta az előterjesztést. A hiánypótlás törlésére vonatkozó indokait és a gyerekneveléssel kapcsolatos gondolatait már nem szeretné megismételni. A bizottsági ülésen elhangzott, hogy az elbírálás során segítsék azokat a pályázókat, akik a szülők részéről kevés, vagy éppenséggel nulla forint, támogatást igényelnének, vagyis a táborozók részéről az önrész, minél kisebb legyen. Ennek a pontos megfogalmazása az, hogy amelyeknél a szervezők, a táborozók részéről anyagi támogatást nem kérnek. Amennyiben ez a javaslat elfogadásra kerül, szükségessé válik a pályázatot beadók részéről e tekintetben nyilatkozatot készíteniük és a megvalósítást követően, szintén nyilatkozniuk kell, hogy a végelszámoláskor mekkora összegű volt az a támogatás, melyet a résztvevőknek kellet</w:t>
      </w:r>
      <w:r w:rsidR="00125299">
        <w:rPr>
          <w:rFonts w:ascii="Times New Roman" w:hAnsi="Times New Roman"/>
        </w:rPr>
        <w:t>t</w:t>
      </w:r>
      <w:r>
        <w:rPr>
          <w:rFonts w:ascii="Times New Roman" w:hAnsi="Times New Roman"/>
        </w:rPr>
        <w:t xml:space="preserve"> beadniuk. </w:t>
      </w:r>
    </w:p>
    <w:p w:rsidR="00FE6398" w:rsidRDefault="00FE6398" w:rsidP="003F0B8B">
      <w:pPr>
        <w:spacing w:after="0" w:line="240" w:lineRule="auto"/>
        <w:jc w:val="both"/>
        <w:rPr>
          <w:rFonts w:ascii="Times New Roman" w:hAnsi="Times New Roman"/>
        </w:rPr>
      </w:pPr>
    </w:p>
    <w:p w:rsidR="00FE6398" w:rsidRDefault="00FE6398" w:rsidP="003F0B8B">
      <w:pPr>
        <w:spacing w:after="0" w:line="240" w:lineRule="auto"/>
        <w:jc w:val="both"/>
        <w:rPr>
          <w:rFonts w:ascii="Times New Roman" w:hAnsi="Times New Roman"/>
        </w:rPr>
      </w:pPr>
      <w:r w:rsidRPr="00AF4966">
        <w:rPr>
          <w:rFonts w:ascii="Times New Roman" w:hAnsi="Times New Roman"/>
          <w:b/>
        </w:rPr>
        <w:t>Fejér Ilona</w:t>
      </w:r>
      <w:r>
        <w:rPr>
          <w:rFonts w:ascii="Times New Roman" w:hAnsi="Times New Roman"/>
        </w:rPr>
        <w:t xml:space="preserve"> a Szociális, Egészségügyi és Sport bizottság elnöke elmondja, hogy bizottsága szintén módosító indítvánnyal élt és a módosítással együtt tudta elfogadni az előterjesztést. A módosítást hasonlónak tartja az Oktatási és Kulturális Bizottság módosításához, miszerint részesüljenek előnyben azok a pályázók, ahol a pályázók részéről fizetendő anyagi támogatás alacsonyabb összegű. </w:t>
      </w:r>
    </w:p>
    <w:p w:rsidR="00FE6398" w:rsidRDefault="00FE6398" w:rsidP="003F0B8B">
      <w:pPr>
        <w:spacing w:after="0" w:line="240" w:lineRule="auto"/>
        <w:jc w:val="both"/>
        <w:rPr>
          <w:rFonts w:ascii="Times New Roman" w:hAnsi="Times New Roman"/>
        </w:rPr>
      </w:pPr>
    </w:p>
    <w:p w:rsidR="00FE6398" w:rsidRDefault="00FE6398" w:rsidP="003F0B8B">
      <w:pPr>
        <w:spacing w:after="0" w:line="240" w:lineRule="auto"/>
        <w:jc w:val="both"/>
        <w:rPr>
          <w:rFonts w:ascii="Times New Roman" w:hAnsi="Times New Roman"/>
        </w:rPr>
      </w:pPr>
      <w:r>
        <w:rPr>
          <w:rFonts w:ascii="Times New Roman" w:hAnsi="Times New Roman"/>
        </w:rPr>
        <w:t>Kérdés, hozzászólás nem hangzik el.</w:t>
      </w:r>
    </w:p>
    <w:p w:rsidR="00FE6398" w:rsidRDefault="00FE6398" w:rsidP="003F0B8B">
      <w:pPr>
        <w:spacing w:after="0" w:line="240" w:lineRule="auto"/>
        <w:jc w:val="both"/>
        <w:rPr>
          <w:rFonts w:ascii="Times New Roman" w:hAnsi="Times New Roman"/>
        </w:rPr>
      </w:pPr>
    </w:p>
    <w:p w:rsidR="00FE6398" w:rsidRDefault="00FE6398" w:rsidP="003F0B8B">
      <w:pPr>
        <w:spacing w:after="0" w:line="240" w:lineRule="auto"/>
        <w:jc w:val="both"/>
        <w:rPr>
          <w:rFonts w:ascii="Times New Roman" w:hAnsi="Times New Roman"/>
          <w:b/>
        </w:rPr>
      </w:pPr>
      <w:r w:rsidRPr="005F6888">
        <w:rPr>
          <w:rFonts w:ascii="Times New Roman" w:hAnsi="Times New Roman"/>
          <w:b/>
        </w:rPr>
        <w:t xml:space="preserve">Markót Imre polgármester szavazásra teszi fel az </w:t>
      </w:r>
      <w:r w:rsidRPr="00344FE3">
        <w:rPr>
          <w:rFonts w:ascii="Times New Roman" w:hAnsi="Times New Roman"/>
          <w:b/>
        </w:rPr>
        <w:t>Oktatási és Kulturális Bizottság</w:t>
      </w:r>
      <w:r>
        <w:rPr>
          <w:rFonts w:ascii="Times New Roman" w:hAnsi="Times New Roman"/>
          <w:b/>
        </w:rPr>
        <w:t xml:space="preserve"> hiánypótlására vonatkozó</w:t>
      </w:r>
      <w:r w:rsidRPr="00344FE3">
        <w:rPr>
          <w:rFonts w:ascii="Times New Roman" w:hAnsi="Times New Roman"/>
          <w:b/>
        </w:rPr>
        <w:t xml:space="preserve"> </w:t>
      </w:r>
      <w:r>
        <w:rPr>
          <w:rFonts w:ascii="Times New Roman" w:hAnsi="Times New Roman"/>
          <w:b/>
        </w:rPr>
        <w:t>módosító indítványát, mind a két esetben</w:t>
      </w:r>
      <w:r w:rsidRPr="005F6888">
        <w:rPr>
          <w:rFonts w:ascii="Times New Roman" w:hAnsi="Times New Roman"/>
          <w:b/>
        </w:rPr>
        <w:t>. Szavazás után megállapítja, hogy a Képviselő-testület jelen lévő 1</w:t>
      </w:r>
      <w:r>
        <w:rPr>
          <w:rFonts w:ascii="Times New Roman" w:hAnsi="Times New Roman"/>
          <w:b/>
        </w:rPr>
        <w:t>1</w:t>
      </w:r>
      <w:r w:rsidRPr="005F6888">
        <w:rPr>
          <w:rFonts w:ascii="Times New Roman" w:hAnsi="Times New Roman"/>
          <w:b/>
        </w:rPr>
        <w:t xml:space="preserve"> tagja </w:t>
      </w:r>
      <w:r>
        <w:rPr>
          <w:rFonts w:ascii="Times New Roman" w:hAnsi="Times New Roman"/>
          <w:b/>
        </w:rPr>
        <w:t>2</w:t>
      </w:r>
      <w:r w:rsidRPr="005F6888">
        <w:rPr>
          <w:rFonts w:ascii="Times New Roman" w:hAnsi="Times New Roman"/>
          <w:b/>
        </w:rPr>
        <w:t xml:space="preserve"> igen, </w:t>
      </w:r>
      <w:r>
        <w:rPr>
          <w:rFonts w:ascii="Times New Roman" w:hAnsi="Times New Roman"/>
          <w:b/>
        </w:rPr>
        <w:t>és 9 nem, szavazat mellett, nem</w:t>
      </w:r>
      <w:r w:rsidRPr="005F6888">
        <w:rPr>
          <w:rFonts w:ascii="Times New Roman" w:hAnsi="Times New Roman"/>
          <w:b/>
        </w:rPr>
        <w:t xml:space="preserve"> fogadta </w:t>
      </w:r>
      <w:r>
        <w:rPr>
          <w:rFonts w:ascii="Times New Roman" w:hAnsi="Times New Roman"/>
          <w:b/>
        </w:rPr>
        <w:t xml:space="preserve">el a módosító indítványt </w:t>
      </w:r>
      <w:r w:rsidRPr="005F6888">
        <w:rPr>
          <w:rFonts w:ascii="Times New Roman" w:hAnsi="Times New Roman"/>
          <w:b/>
        </w:rPr>
        <w:t>és meghozta a következő határozatát:</w:t>
      </w:r>
    </w:p>
    <w:p w:rsidR="00FE6398" w:rsidRDefault="00FE6398" w:rsidP="003F0B8B">
      <w:pPr>
        <w:spacing w:after="0" w:line="240" w:lineRule="auto"/>
        <w:jc w:val="both"/>
        <w:rPr>
          <w:rFonts w:ascii="Times New Roman" w:hAnsi="Times New Roman"/>
          <w:b/>
        </w:rPr>
      </w:pPr>
    </w:p>
    <w:p w:rsidR="00F07385" w:rsidRDefault="00F07385" w:rsidP="003F0B8B">
      <w:pPr>
        <w:spacing w:after="0" w:line="240" w:lineRule="auto"/>
        <w:jc w:val="both"/>
        <w:rPr>
          <w:rFonts w:ascii="Times New Roman" w:hAnsi="Times New Roman"/>
          <w:b/>
        </w:rPr>
      </w:pPr>
    </w:p>
    <w:p w:rsidR="00F07385" w:rsidRPr="00F660BF" w:rsidRDefault="00B30C10" w:rsidP="00F660BF">
      <w:pPr>
        <w:spacing w:after="0" w:line="240" w:lineRule="auto"/>
        <w:jc w:val="center"/>
        <w:rPr>
          <w:rFonts w:ascii="Times New Roman" w:hAnsi="Times New Roman"/>
          <w:b/>
        </w:rPr>
      </w:pPr>
      <w:r w:rsidRPr="00F660BF">
        <w:rPr>
          <w:rFonts w:ascii="Times New Roman" w:hAnsi="Times New Roman"/>
          <w:b/>
        </w:rPr>
        <w:t>51/2016. (II.25.) Kt.</w:t>
      </w:r>
    </w:p>
    <w:p w:rsidR="00B30C10" w:rsidRPr="00F660BF" w:rsidRDefault="00B30C10" w:rsidP="00F660BF">
      <w:pPr>
        <w:spacing w:after="0" w:line="240" w:lineRule="auto"/>
        <w:jc w:val="center"/>
        <w:rPr>
          <w:rFonts w:ascii="Times New Roman" w:hAnsi="Times New Roman"/>
          <w:b/>
        </w:rPr>
      </w:pPr>
    </w:p>
    <w:p w:rsidR="00B30C10" w:rsidRPr="001B437D" w:rsidRDefault="00B30C10" w:rsidP="00F660BF">
      <w:pPr>
        <w:spacing w:after="0" w:line="240" w:lineRule="auto"/>
        <w:jc w:val="center"/>
        <w:rPr>
          <w:rFonts w:ascii="Times New Roman" w:hAnsi="Times New Roman"/>
          <w:b/>
          <w:u w:val="single"/>
        </w:rPr>
      </w:pPr>
      <w:r w:rsidRPr="001B437D">
        <w:rPr>
          <w:rFonts w:ascii="Times New Roman" w:hAnsi="Times New Roman"/>
          <w:b/>
          <w:u w:val="single"/>
        </w:rPr>
        <w:t>H a t á r o z a t</w:t>
      </w:r>
    </w:p>
    <w:p w:rsidR="00B30C10" w:rsidRPr="00F660BF" w:rsidRDefault="00B30C10" w:rsidP="00F660BF">
      <w:pPr>
        <w:spacing w:after="0" w:line="240" w:lineRule="auto"/>
        <w:jc w:val="center"/>
        <w:rPr>
          <w:rFonts w:ascii="Times New Roman" w:hAnsi="Times New Roman"/>
          <w:b/>
        </w:rPr>
      </w:pPr>
    </w:p>
    <w:p w:rsidR="00B30C10" w:rsidRPr="00F660BF" w:rsidRDefault="00B30C10" w:rsidP="00F660BF">
      <w:pPr>
        <w:spacing w:after="0" w:line="240" w:lineRule="auto"/>
        <w:jc w:val="center"/>
        <w:rPr>
          <w:rFonts w:ascii="Times New Roman" w:hAnsi="Times New Roman"/>
          <w:b/>
        </w:rPr>
      </w:pPr>
      <w:r w:rsidRPr="00F660BF">
        <w:rPr>
          <w:rFonts w:ascii="Times New Roman" w:hAnsi="Times New Roman"/>
          <w:b/>
        </w:rPr>
        <w:t>A 2016. évi nyári tábori, erdei iskolai és sporttábori támogatások pályázati kiírásának módosításáról</w:t>
      </w:r>
    </w:p>
    <w:p w:rsidR="00B30C10" w:rsidRPr="00F660BF" w:rsidRDefault="00B30C10" w:rsidP="00F660BF">
      <w:pPr>
        <w:spacing w:after="0" w:line="240" w:lineRule="auto"/>
        <w:jc w:val="center"/>
        <w:rPr>
          <w:rFonts w:ascii="Times New Roman" w:hAnsi="Times New Roman"/>
          <w:b/>
        </w:rPr>
      </w:pPr>
    </w:p>
    <w:p w:rsidR="00B30C10" w:rsidRDefault="00B30C10" w:rsidP="003F0B8B">
      <w:pPr>
        <w:spacing w:after="0" w:line="240" w:lineRule="auto"/>
        <w:jc w:val="both"/>
        <w:rPr>
          <w:rFonts w:ascii="Times New Roman" w:hAnsi="Times New Roman"/>
        </w:rPr>
      </w:pPr>
      <w:r>
        <w:rPr>
          <w:rFonts w:ascii="Times New Roman" w:hAnsi="Times New Roman"/>
        </w:rPr>
        <w:t xml:space="preserve">A Képviselő-testület úgy dönt, hogy az Oktatási és Kulturális Bizottság azon módosító indítványát,   miszerint a hiánypótlás lehetőségét zárják ki </w:t>
      </w:r>
      <w:r w:rsidRPr="00E542FD">
        <w:rPr>
          <w:rFonts w:ascii="Times New Roman" w:hAnsi="Times New Roman"/>
          <w:u w:val="single"/>
        </w:rPr>
        <w:t>nem támogatja</w:t>
      </w:r>
      <w:r>
        <w:rPr>
          <w:rFonts w:ascii="Times New Roman" w:hAnsi="Times New Roman"/>
        </w:rPr>
        <w:t>.</w:t>
      </w:r>
    </w:p>
    <w:p w:rsidR="00B30C10" w:rsidRDefault="00B30C10" w:rsidP="003F0B8B">
      <w:pPr>
        <w:spacing w:after="0" w:line="240" w:lineRule="auto"/>
        <w:jc w:val="both"/>
        <w:rPr>
          <w:rFonts w:ascii="Times New Roman" w:hAnsi="Times New Roman"/>
        </w:rPr>
      </w:pPr>
    </w:p>
    <w:p w:rsidR="00B30C10" w:rsidRDefault="00E542FD" w:rsidP="003F0B8B">
      <w:pPr>
        <w:spacing w:after="0" w:line="240" w:lineRule="auto"/>
        <w:jc w:val="both"/>
        <w:rPr>
          <w:rFonts w:ascii="Times New Roman" w:hAnsi="Times New Roman"/>
        </w:rPr>
      </w:pPr>
      <w:r>
        <w:rPr>
          <w:rFonts w:ascii="Times New Roman" w:hAnsi="Times New Roman"/>
        </w:rPr>
        <w:t>Erről értesül:</w:t>
      </w:r>
    </w:p>
    <w:p w:rsidR="00E542FD" w:rsidRDefault="00E542FD" w:rsidP="00D773C2">
      <w:pPr>
        <w:pStyle w:val="Listaszerbekezds"/>
        <w:numPr>
          <w:ilvl w:val="2"/>
          <w:numId w:val="67"/>
        </w:numPr>
        <w:jc w:val="both"/>
        <w:rPr>
          <w:rFonts w:ascii="Times New Roman" w:hAnsi="Times New Roman"/>
        </w:rPr>
      </w:pPr>
      <w:r>
        <w:rPr>
          <w:rFonts w:ascii="Times New Roman" w:hAnsi="Times New Roman"/>
        </w:rPr>
        <w:t xml:space="preserve"> Markót Imre polgármester</w:t>
      </w:r>
    </w:p>
    <w:p w:rsidR="00E542FD" w:rsidRDefault="00E542FD" w:rsidP="00D773C2">
      <w:pPr>
        <w:pStyle w:val="Listaszerbekezds"/>
        <w:numPr>
          <w:ilvl w:val="2"/>
          <w:numId w:val="67"/>
        </w:numPr>
        <w:jc w:val="both"/>
        <w:rPr>
          <w:rFonts w:ascii="Times New Roman" w:hAnsi="Times New Roman"/>
        </w:rPr>
      </w:pPr>
      <w:r>
        <w:rPr>
          <w:rFonts w:ascii="Times New Roman" w:hAnsi="Times New Roman"/>
        </w:rPr>
        <w:t xml:space="preserve"> Dr. Majtényi Erzsébet jegyző</w:t>
      </w:r>
    </w:p>
    <w:p w:rsidR="00E542FD" w:rsidRPr="00E542FD" w:rsidRDefault="00E542FD" w:rsidP="00D773C2">
      <w:pPr>
        <w:pStyle w:val="Listaszerbekezds"/>
        <w:numPr>
          <w:ilvl w:val="2"/>
          <w:numId w:val="67"/>
        </w:numPr>
        <w:jc w:val="both"/>
        <w:rPr>
          <w:rFonts w:ascii="Times New Roman" w:hAnsi="Times New Roman"/>
        </w:rPr>
      </w:pPr>
      <w:r>
        <w:rPr>
          <w:rFonts w:ascii="Times New Roman" w:hAnsi="Times New Roman"/>
        </w:rPr>
        <w:t xml:space="preserve"> Irattár</w:t>
      </w:r>
    </w:p>
    <w:p w:rsidR="00B30C10" w:rsidRPr="00F07385" w:rsidRDefault="00B30C10" w:rsidP="003F0B8B">
      <w:pPr>
        <w:spacing w:after="0" w:line="240" w:lineRule="auto"/>
        <w:jc w:val="both"/>
        <w:rPr>
          <w:rFonts w:ascii="Times New Roman" w:hAnsi="Times New Roman"/>
        </w:rPr>
      </w:pPr>
    </w:p>
    <w:p w:rsidR="00E542FD" w:rsidRDefault="00FE6398" w:rsidP="005804BD">
      <w:pPr>
        <w:spacing w:after="0" w:line="240" w:lineRule="auto"/>
        <w:jc w:val="both"/>
        <w:rPr>
          <w:rFonts w:ascii="Times New Roman" w:hAnsi="Times New Roman"/>
          <w:b/>
        </w:rPr>
      </w:pPr>
      <w:r w:rsidRPr="00E542FD">
        <w:rPr>
          <w:rFonts w:ascii="Times New Roman" w:hAnsi="Times New Roman"/>
        </w:rPr>
        <w:t>Markót Imre polgármester szavazásr</w:t>
      </w:r>
      <w:r w:rsidR="00E542FD" w:rsidRPr="00E542FD">
        <w:rPr>
          <w:rFonts w:ascii="Times New Roman" w:hAnsi="Times New Roman"/>
        </w:rPr>
        <w:t>a teszi fel a</w:t>
      </w:r>
      <w:r w:rsidRPr="00E542FD">
        <w:rPr>
          <w:rFonts w:ascii="Times New Roman" w:hAnsi="Times New Roman"/>
        </w:rPr>
        <w:t>z Oktatási és Kulturális Bizottságnak az</w:t>
      </w:r>
      <w:r w:rsidR="00E542FD" w:rsidRPr="00E542FD">
        <w:rPr>
          <w:rFonts w:ascii="Times New Roman" w:hAnsi="Times New Roman"/>
        </w:rPr>
        <w:t>on módosító indítványát miszerint az elbírálásnál előnyt élvező feltételek egészüljön ki az alábbi szöveggel</w:t>
      </w:r>
      <w:r w:rsidR="00E542FD">
        <w:rPr>
          <w:rFonts w:ascii="Times New Roman" w:hAnsi="Times New Roman"/>
          <w:b/>
        </w:rPr>
        <w:t>:</w:t>
      </w:r>
      <w:r>
        <w:rPr>
          <w:rFonts w:ascii="Times New Roman" w:hAnsi="Times New Roman"/>
          <w:b/>
        </w:rPr>
        <w:t>a</w:t>
      </w:r>
      <w:r w:rsidR="00E542FD">
        <w:rPr>
          <w:rFonts w:ascii="Times New Roman" w:hAnsi="Times New Roman"/>
          <w:b/>
        </w:rPr>
        <w:t>melyeknél a szervezők a táborozók</w:t>
      </w:r>
      <w:r>
        <w:rPr>
          <w:rFonts w:ascii="Times New Roman" w:hAnsi="Times New Roman"/>
          <w:b/>
        </w:rPr>
        <w:t xml:space="preserve"> részéről anyagi támogatást nem kérnek</w:t>
      </w:r>
      <w:r w:rsidRPr="005F6888">
        <w:rPr>
          <w:rFonts w:ascii="Times New Roman" w:hAnsi="Times New Roman"/>
          <w:b/>
        </w:rPr>
        <w:t xml:space="preserve">. </w:t>
      </w:r>
    </w:p>
    <w:p w:rsidR="00FE6398" w:rsidRDefault="00FE6398" w:rsidP="005804BD">
      <w:pPr>
        <w:spacing w:after="0" w:line="240" w:lineRule="auto"/>
        <w:jc w:val="both"/>
        <w:rPr>
          <w:rFonts w:ascii="Times New Roman" w:hAnsi="Times New Roman"/>
          <w:b/>
        </w:rPr>
      </w:pPr>
      <w:r w:rsidRPr="005F6888">
        <w:rPr>
          <w:rFonts w:ascii="Times New Roman" w:hAnsi="Times New Roman"/>
          <w:b/>
        </w:rPr>
        <w:t>Szavazás után megállapítja, hogy a Képviselő-testület jelen lévő 1</w:t>
      </w:r>
      <w:r>
        <w:rPr>
          <w:rFonts w:ascii="Times New Roman" w:hAnsi="Times New Roman"/>
          <w:b/>
        </w:rPr>
        <w:t>1</w:t>
      </w:r>
      <w:r w:rsidRPr="005F6888">
        <w:rPr>
          <w:rFonts w:ascii="Times New Roman" w:hAnsi="Times New Roman"/>
          <w:b/>
        </w:rPr>
        <w:t xml:space="preserve"> tagja </w:t>
      </w:r>
      <w:r>
        <w:rPr>
          <w:rFonts w:ascii="Times New Roman" w:hAnsi="Times New Roman"/>
          <w:b/>
        </w:rPr>
        <w:t>7</w:t>
      </w:r>
      <w:r w:rsidRPr="005F6888">
        <w:rPr>
          <w:rFonts w:ascii="Times New Roman" w:hAnsi="Times New Roman"/>
          <w:b/>
        </w:rPr>
        <w:t xml:space="preserve"> igen, </w:t>
      </w:r>
      <w:r>
        <w:rPr>
          <w:rFonts w:ascii="Times New Roman" w:hAnsi="Times New Roman"/>
          <w:b/>
        </w:rPr>
        <w:t>és 4 nem, szavazat mellett,</w:t>
      </w:r>
      <w:r w:rsidRPr="005F6888">
        <w:rPr>
          <w:rFonts w:ascii="Times New Roman" w:hAnsi="Times New Roman"/>
          <w:b/>
        </w:rPr>
        <w:t xml:space="preserve"> </w:t>
      </w:r>
      <w:r>
        <w:rPr>
          <w:rFonts w:ascii="Times New Roman" w:hAnsi="Times New Roman"/>
          <w:b/>
        </w:rPr>
        <w:t>el</w:t>
      </w:r>
      <w:r w:rsidRPr="005F6888">
        <w:rPr>
          <w:rFonts w:ascii="Times New Roman" w:hAnsi="Times New Roman"/>
          <w:b/>
        </w:rPr>
        <w:t xml:space="preserve">fogadta </w:t>
      </w:r>
      <w:r>
        <w:rPr>
          <w:rFonts w:ascii="Times New Roman" w:hAnsi="Times New Roman"/>
          <w:b/>
        </w:rPr>
        <w:t xml:space="preserve">el a módosító indítványt </w:t>
      </w:r>
      <w:r w:rsidRPr="005F6888">
        <w:rPr>
          <w:rFonts w:ascii="Times New Roman" w:hAnsi="Times New Roman"/>
          <w:b/>
        </w:rPr>
        <w:t>és meghozta a következő határozatát:</w:t>
      </w:r>
    </w:p>
    <w:p w:rsidR="00FE6398" w:rsidRDefault="00FE6398" w:rsidP="005804BD">
      <w:pPr>
        <w:spacing w:after="0" w:line="240" w:lineRule="auto"/>
        <w:jc w:val="both"/>
        <w:rPr>
          <w:rFonts w:ascii="Times New Roman" w:hAnsi="Times New Roman"/>
          <w:b/>
        </w:rPr>
      </w:pPr>
    </w:p>
    <w:p w:rsidR="00B30C10" w:rsidRDefault="00B30C10" w:rsidP="005804BD">
      <w:pPr>
        <w:spacing w:after="0" w:line="240" w:lineRule="auto"/>
        <w:jc w:val="both"/>
        <w:rPr>
          <w:rFonts w:ascii="Times New Roman" w:hAnsi="Times New Roman"/>
          <w:b/>
        </w:rPr>
      </w:pPr>
    </w:p>
    <w:p w:rsidR="00B30C10" w:rsidRPr="00F660BF" w:rsidRDefault="00F660BF" w:rsidP="00F660BF">
      <w:pPr>
        <w:spacing w:after="0" w:line="240" w:lineRule="auto"/>
        <w:jc w:val="center"/>
        <w:rPr>
          <w:rFonts w:ascii="Times New Roman" w:hAnsi="Times New Roman"/>
          <w:b/>
        </w:rPr>
      </w:pPr>
      <w:r w:rsidRPr="00F660BF">
        <w:rPr>
          <w:rFonts w:ascii="Times New Roman" w:hAnsi="Times New Roman"/>
          <w:b/>
        </w:rPr>
        <w:t>52/2016. (II.25.) Kt.</w:t>
      </w:r>
    </w:p>
    <w:p w:rsidR="00F660BF" w:rsidRPr="00F660BF" w:rsidRDefault="00F660BF" w:rsidP="00F660BF">
      <w:pPr>
        <w:spacing w:after="0" w:line="240" w:lineRule="auto"/>
        <w:jc w:val="center"/>
        <w:rPr>
          <w:rFonts w:ascii="Times New Roman" w:hAnsi="Times New Roman"/>
          <w:b/>
        </w:rPr>
      </w:pPr>
    </w:p>
    <w:p w:rsidR="00F660BF" w:rsidRPr="001B437D" w:rsidRDefault="00F660BF" w:rsidP="00F660BF">
      <w:pPr>
        <w:spacing w:after="0" w:line="240" w:lineRule="auto"/>
        <w:jc w:val="center"/>
        <w:rPr>
          <w:rFonts w:ascii="Times New Roman" w:hAnsi="Times New Roman"/>
          <w:b/>
          <w:u w:val="single"/>
        </w:rPr>
      </w:pPr>
      <w:r w:rsidRPr="001B437D">
        <w:rPr>
          <w:rFonts w:ascii="Times New Roman" w:hAnsi="Times New Roman"/>
          <w:b/>
          <w:u w:val="single"/>
        </w:rPr>
        <w:t>H a t ár o z a t</w:t>
      </w:r>
    </w:p>
    <w:p w:rsidR="00F660BF" w:rsidRPr="00F660BF" w:rsidRDefault="00F660BF" w:rsidP="00F660BF">
      <w:pPr>
        <w:spacing w:after="0" w:line="240" w:lineRule="auto"/>
        <w:jc w:val="center"/>
        <w:rPr>
          <w:rFonts w:ascii="Times New Roman" w:hAnsi="Times New Roman"/>
          <w:b/>
        </w:rPr>
      </w:pPr>
    </w:p>
    <w:p w:rsidR="00F660BF" w:rsidRPr="00F660BF" w:rsidRDefault="00F660BF" w:rsidP="00F660BF">
      <w:pPr>
        <w:spacing w:after="0" w:line="240" w:lineRule="auto"/>
        <w:jc w:val="center"/>
        <w:rPr>
          <w:rFonts w:ascii="Times New Roman" w:hAnsi="Times New Roman"/>
          <w:b/>
        </w:rPr>
      </w:pPr>
      <w:r w:rsidRPr="00F660BF">
        <w:rPr>
          <w:rFonts w:ascii="Times New Roman" w:hAnsi="Times New Roman"/>
          <w:b/>
        </w:rPr>
        <w:t>A 2016. évi nyári tábori, erdei iskolai és sporttábori támogatások pályázati kiírásának módosításáról</w:t>
      </w:r>
    </w:p>
    <w:p w:rsidR="00F660BF" w:rsidRDefault="00F660BF" w:rsidP="00F660BF">
      <w:pPr>
        <w:spacing w:after="0" w:line="240" w:lineRule="auto"/>
        <w:jc w:val="both"/>
        <w:rPr>
          <w:rFonts w:ascii="Times New Roman" w:hAnsi="Times New Roman"/>
        </w:rPr>
      </w:pPr>
    </w:p>
    <w:p w:rsidR="00F660BF" w:rsidRPr="00E542FD" w:rsidRDefault="00F660BF" w:rsidP="005804BD">
      <w:pPr>
        <w:spacing w:after="0" w:line="240" w:lineRule="auto"/>
        <w:jc w:val="both"/>
        <w:rPr>
          <w:rFonts w:ascii="Times New Roman" w:hAnsi="Times New Roman"/>
          <w:u w:val="single"/>
        </w:rPr>
      </w:pPr>
      <w:r>
        <w:rPr>
          <w:rFonts w:ascii="Times New Roman" w:hAnsi="Times New Roman"/>
        </w:rPr>
        <w:t xml:space="preserve">A Képviselő-testület </w:t>
      </w:r>
      <w:r w:rsidR="00E542FD">
        <w:rPr>
          <w:rFonts w:ascii="Times New Roman" w:hAnsi="Times New Roman"/>
        </w:rPr>
        <w:t xml:space="preserve">azon módosítást miszerint </w:t>
      </w:r>
      <w:r w:rsidR="00E542FD" w:rsidRPr="00E542FD">
        <w:rPr>
          <w:rFonts w:ascii="Times New Roman" w:hAnsi="Times New Roman"/>
        </w:rPr>
        <w:t>az elbírálásnál előnyt élvező feltételek egészüljön ki az alábbi szöveggel</w:t>
      </w:r>
      <w:r w:rsidR="00E542FD">
        <w:rPr>
          <w:rFonts w:ascii="Times New Roman" w:hAnsi="Times New Roman"/>
          <w:b/>
        </w:rPr>
        <w:t xml:space="preserve">:amelyeknél a szervezők a táborozók részéről anyagi támogatást nem kérnek, </w:t>
      </w:r>
      <w:r w:rsidR="00E542FD" w:rsidRPr="00E542FD">
        <w:rPr>
          <w:rFonts w:ascii="Times New Roman" w:hAnsi="Times New Roman"/>
          <w:u w:val="single"/>
        </w:rPr>
        <w:t>elfogadta.</w:t>
      </w:r>
    </w:p>
    <w:p w:rsidR="00F660BF" w:rsidRDefault="00F660BF" w:rsidP="005804BD">
      <w:pPr>
        <w:spacing w:after="0" w:line="240" w:lineRule="auto"/>
        <w:jc w:val="both"/>
        <w:rPr>
          <w:rFonts w:ascii="Times New Roman" w:hAnsi="Times New Roman"/>
        </w:rPr>
      </w:pPr>
    </w:p>
    <w:p w:rsidR="00E542FD" w:rsidRDefault="00E542FD" w:rsidP="00E542FD">
      <w:pPr>
        <w:spacing w:after="0" w:line="240" w:lineRule="auto"/>
        <w:jc w:val="both"/>
        <w:rPr>
          <w:rFonts w:ascii="Times New Roman" w:hAnsi="Times New Roman"/>
        </w:rPr>
      </w:pPr>
      <w:r>
        <w:rPr>
          <w:rFonts w:ascii="Times New Roman" w:hAnsi="Times New Roman"/>
        </w:rPr>
        <w:t>Erről értesül:</w:t>
      </w:r>
    </w:p>
    <w:p w:rsidR="00E542FD" w:rsidRDefault="00E542FD" w:rsidP="00D773C2">
      <w:pPr>
        <w:pStyle w:val="Listaszerbekezds"/>
        <w:numPr>
          <w:ilvl w:val="2"/>
          <w:numId w:val="90"/>
        </w:numPr>
        <w:jc w:val="both"/>
        <w:rPr>
          <w:rFonts w:ascii="Times New Roman" w:hAnsi="Times New Roman"/>
        </w:rPr>
      </w:pPr>
      <w:r>
        <w:rPr>
          <w:rFonts w:ascii="Times New Roman" w:hAnsi="Times New Roman"/>
        </w:rPr>
        <w:t xml:space="preserve"> Markót Imre polgármester</w:t>
      </w:r>
    </w:p>
    <w:p w:rsidR="00E542FD" w:rsidRDefault="00E542FD" w:rsidP="00D773C2">
      <w:pPr>
        <w:pStyle w:val="Listaszerbekezds"/>
        <w:numPr>
          <w:ilvl w:val="2"/>
          <w:numId w:val="90"/>
        </w:numPr>
        <w:jc w:val="both"/>
        <w:rPr>
          <w:rFonts w:ascii="Times New Roman" w:hAnsi="Times New Roman"/>
        </w:rPr>
      </w:pPr>
      <w:r>
        <w:rPr>
          <w:rFonts w:ascii="Times New Roman" w:hAnsi="Times New Roman"/>
        </w:rPr>
        <w:t xml:space="preserve"> Dr. Majtényi Erzsébet jegyző</w:t>
      </w:r>
    </w:p>
    <w:p w:rsidR="00E542FD" w:rsidRPr="00E542FD" w:rsidRDefault="00E542FD" w:rsidP="00D773C2">
      <w:pPr>
        <w:pStyle w:val="Listaszerbekezds"/>
        <w:numPr>
          <w:ilvl w:val="2"/>
          <w:numId w:val="90"/>
        </w:numPr>
        <w:jc w:val="both"/>
        <w:rPr>
          <w:rFonts w:ascii="Times New Roman" w:hAnsi="Times New Roman"/>
        </w:rPr>
      </w:pPr>
      <w:r>
        <w:rPr>
          <w:rFonts w:ascii="Times New Roman" w:hAnsi="Times New Roman"/>
        </w:rPr>
        <w:t xml:space="preserve"> Irattár</w:t>
      </w:r>
    </w:p>
    <w:p w:rsidR="00E542FD" w:rsidRDefault="00E542FD" w:rsidP="005804BD">
      <w:pPr>
        <w:spacing w:after="0" w:line="240" w:lineRule="auto"/>
        <w:jc w:val="both"/>
        <w:rPr>
          <w:rFonts w:ascii="Times New Roman" w:hAnsi="Times New Roman"/>
        </w:rPr>
      </w:pPr>
    </w:p>
    <w:p w:rsidR="00E542FD" w:rsidRDefault="00E542FD" w:rsidP="005804BD">
      <w:pPr>
        <w:spacing w:after="0" w:line="240" w:lineRule="auto"/>
        <w:jc w:val="both"/>
        <w:rPr>
          <w:rFonts w:ascii="Times New Roman" w:hAnsi="Times New Roman"/>
        </w:rPr>
      </w:pPr>
    </w:p>
    <w:p w:rsidR="00E542FD" w:rsidRPr="00E542FD" w:rsidRDefault="00E542FD" w:rsidP="005804BD">
      <w:pPr>
        <w:spacing w:after="0" w:line="240" w:lineRule="auto"/>
        <w:jc w:val="both"/>
        <w:rPr>
          <w:rFonts w:ascii="Times New Roman" w:hAnsi="Times New Roman"/>
        </w:rPr>
      </w:pPr>
    </w:p>
    <w:p w:rsidR="00FE6398" w:rsidRDefault="00FE6398" w:rsidP="005804BD">
      <w:pPr>
        <w:spacing w:after="0" w:line="240" w:lineRule="auto"/>
        <w:jc w:val="both"/>
        <w:rPr>
          <w:rFonts w:ascii="Times New Roman" w:hAnsi="Times New Roman"/>
        </w:rPr>
      </w:pPr>
      <w:r>
        <w:rPr>
          <w:rFonts w:ascii="Times New Roman" w:hAnsi="Times New Roman"/>
          <w:b/>
        </w:rPr>
        <w:t xml:space="preserve">Markót Imre </w:t>
      </w:r>
      <w:r>
        <w:rPr>
          <w:rFonts w:ascii="Times New Roman" w:hAnsi="Times New Roman"/>
        </w:rPr>
        <w:t xml:space="preserve">polgármester elmondja, hogy ebben az esetben a </w:t>
      </w:r>
      <w:r w:rsidRPr="006E6725">
        <w:rPr>
          <w:rFonts w:ascii="Times New Roman" w:hAnsi="Times New Roman"/>
        </w:rPr>
        <w:t>Szociális, Egészségügyi és Sport bizottság</w:t>
      </w:r>
      <w:r>
        <w:rPr>
          <w:rFonts w:ascii="Times New Roman" w:hAnsi="Times New Roman"/>
        </w:rPr>
        <w:t>,</w:t>
      </w:r>
      <w:r w:rsidRPr="006E6725">
        <w:rPr>
          <w:rFonts w:ascii="Times New Roman" w:hAnsi="Times New Roman"/>
        </w:rPr>
        <w:t xml:space="preserve"> </w:t>
      </w:r>
      <w:r>
        <w:rPr>
          <w:rFonts w:ascii="Times New Roman" w:hAnsi="Times New Roman"/>
        </w:rPr>
        <w:t>módosító indítványáról nem szavaznak.</w:t>
      </w:r>
    </w:p>
    <w:p w:rsidR="00FE6398" w:rsidRDefault="00FE6398" w:rsidP="005804BD">
      <w:pPr>
        <w:spacing w:after="0" w:line="240" w:lineRule="auto"/>
        <w:jc w:val="both"/>
        <w:rPr>
          <w:rFonts w:ascii="Times New Roman" w:hAnsi="Times New Roman"/>
        </w:rPr>
      </w:pPr>
    </w:p>
    <w:p w:rsidR="00FE6398" w:rsidRPr="005F6888" w:rsidRDefault="00FE6398" w:rsidP="006E6725">
      <w:pPr>
        <w:spacing w:after="0" w:line="240" w:lineRule="auto"/>
        <w:jc w:val="both"/>
        <w:rPr>
          <w:rFonts w:ascii="Times New Roman" w:hAnsi="Times New Roman"/>
          <w:b/>
        </w:rPr>
      </w:pPr>
      <w:r w:rsidRPr="005F6888">
        <w:rPr>
          <w:rFonts w:ascii="Times New Roman" w:hAnsi="Times New Roman"/>
          <w:b/>
        </w:rPr>
        <w:t>Markót Imre polg</w:t>
      </w:r>
      <w:r>
        <w:rPr>
          <w:rFonts w:ascii="Times New Roman" w:hAnsi="Times New Roman"/>
          <w:b/>
        </w:rPr>
        <w:t>ármester szavazásra teszi fel a módosításokkal elfogadott</w:t>
      </w:r>
      <w:r w:rsidRPr="005F6888">
        <w:rPr>
          <w:rFonts w:ascii="Times New Roman" w:hAnsi="Times New Roman"/>
          <w:b/>
        </w:rPr>
        <w:t xml:space="preserve"> </w:t>
      </w:r>
      <w:r>
        <w:rPr>
          <w:rFonts w:ascii="Times New Roman" w:hAnsi="Times New Roman"/>
          <w:b/>
        </w:rPr>
        <w:t>határozati javaslatot</w:t>
      </w:r>
      <w:r w:rsidRPr="005F6888">
        <w:rPr>
          <w:rFonts w:ascii="Times New Roman" w:hAnsi="Times New Roman"/>
          <w:b/>
        </w:rPr>
        <w:t>. Szavazás után megállapítja, hogy a Képviselő-testület jelen lévő 1</w:t>
      </w:r>
      <w:r>
        <w:rPr>
          <w:rFonts w:ascii="Times New Roman" w:hAnsi="Times New Roman"/>
          <w:b/>
        </w:rPr>
        <w:t>1</w:t>
      </w:r>
      <w:r w:rsidRPr="005F6888">
        <w:rPr>
          <w:rFonts w:ascii="Times New Roman" w:hAnsi="Times New Roman"/>
          <w:b/>
        </w:rPr>
        <w:t xml:space="preserve"> tagja 1</w:t>
      </w:r>
      <w:r>
        <w:rPr>
          <w:rFonts w:ascii="Times New Roman" w:hAnsi="Times New Roman"/>
          <w:b/>
        </w:rPr>
        <w:t>1</w:t>
      </w:r>
      <w:r w:rsidRPr="005F6888">
        <w:rPr>
          <w:rFonts w:ascii="Times New Roman" w:hAnsi="Times New Roman"/>
          <w:b/>
        </w:rPr>
        <w:t xml:space="preserve"> igen, </w:t>
      </w:r>
      <w:r>
        <w:rPr>
          <w:rFonts w:ascii="Times New Roman" w:hAnsi="Times New Roman"/>
          <w:b/>
        </w:rPr>
        <w:t>egyhangúlag</w:t>
      </w:r>
      <w:r w:rsidRPr="005F6888">
        <w:rPr>
          <w:rFonts w:ascii="Times New Roman" w:hAnsi="Times New Roman"/>
          <w:b/>
        </w:rPr>
        <w:t xml:space="preserve"> elfogadta és meghozta a következő határozatát:</w:t>
      </w:r>
    </w:p>
    <w:p w:rsidR="00FE6398" w:rsidRDefault="00FE6398" w:rsidP="001F5A16">
      <w:pPr>
        <w:spacing w:after="0" w:line="240" w:lineRule="auto"/>
        <w:jc w:val="both"/>
        <w:rPr>
          <w:rFonts w:ascii="Times New Roman" w:hAnsi="Times New Roman"/>
        </w:rPr>
      </w:pPr>
    </w:p>
    <w:p w:rsidR="00F44DEB" w:rsidRDefault="00F44DEB" w:rsidP="001F5A16">
      <w:pPr>
        <w:spacing w:after="0" w:line="240" w:lineRule="auto"/>
        <w:jc w:val="both"/>
        <w:rPr>
          <w:rFonts w:ascii="Times New Roman" w:hAnsi="Times New Roman"/>
        </w:rPr>
      </w:pPr>
    </w:p>
    <w:p w:rsidR="00F44DEB" w:rsidRPr="00F44DEB" w:rsidRDefault="00F44DEB" w:rsidP="00F44DEB">
      <w:pPr>
        <w:jc w:val="center"/>
        <w:rPr>
          <w:rFonts w:ascii="Times New Roman" w:hAnsi="Times New Roman"/>
          <w:b/>
        </w:rPr>
      </w:pPr>
      <w:r>
        <w:rPr>
          <w:rFonts w:ascii="Times New Roman" w:hAnsi="Times New Roman"/>
          <w:b/>
        </w:rPr>
        <w:t>53</w:t>
      </w:r>
      <w:r w:rsidRPr="00174886">
        <w:rPr>
          <w:rFonts w:ascii="Times New Roman" w:hAnsi="Times New Roman"/>
          <w:b/>
        </w:rPr>
        <w:t>/2016</w:t>
      </w:r>
      <w:r>
        <w:rPr>
          <w:rFonts w:ascii="Times New Roman" w:hAnsi="Times New Roman"/>
          <w:b/>
        </w:rPr>
        <w:t>. (II.25.</w:t>
      </w:r>
      <w:r w:rsidRPr="00174886">
        <w:rPr>
          <w:rFonts w:ascii="Times New Roman" w:hAnsi="Times New Roman"/>
          <w:b/>
        </w:rPr>
        <w:t>) K. t.</w:t>
      </w:r>
    </w:p>
    <w:p w:rsidR="00F44DEB" w:rsidRPr="00F44DEB" w:rsidRDefault="00F44DEB" w:rsidP="00F44DEB">
      <w:pPr>
        <w:jc w:val="center"/>
        <w:rPr>
          <w:rFonts w:ascii="Times New Roman" w:hAnsi="Times New Roman"/>
        </w:rPr>
      </w:pPr>
      <w:r w:rsidRPr="00174886">
        <w:rPr>
          <w:rFonts w:ascii="Times New Roman" w:hAnsi="Times New Roman"/>
          <w:b/>
          <w:u w:val="single"/>
        </w:rPr>
        <w:t>H a t á r o z a t</w:t>
      </w:r>
    </w:p>
    <w:p w:rsidR="00F44DEB" w:rsidRPr="00F44DEB" w:rsidRDefault="00F44DEB" w:rsidP="00F44DEB">
      <w:pPr>
        <w:jc w:val="center"/>
        <w:rPr>
          <w:rFonts w:ascii="Times New Roman" w:hAnsi="Times New Roman"/>
          <w:b/>
        </w:rPr>
      </w:pPr>
      <w:r w:rsidRPr="00174886">
        <w:rPr>
          <w:rFonts w:ascii="Times New Roman" w:hAnsi="Times New Roman"/>
          <w:b/>
        </w:rPr>
        <w:t>A 2016. évi nyári tábori, erdei iskolai és sporttábori támogatások pályázati kiírásáról</w:t>
      </w:r>
    </w:p>
    <w:p w:rsidR="00F44DEB" w:rsidRPr="00F44DEB" w:rsidRDefault="00F44DEB" w:rsidP="00F44DEB">
      <w:pPr>
        <w:numPr>
          <w:ilvl w:val="0"/>
          <w:numId w:val="50"/>
        </w:numPr>
        <w:spacing w:after="0" w:line="240" w:lineRule="auto"/>
        <w:jc w:val="both"/>
        <w:rPr>
          <w:rFonts w:ascii="Times New Roman" w:hAnsi="Times New Roman"/>
        </w:rPr>
      </w:pPr>
      <w:r w:rsidRPr="00174886">
        <w:rPr>
          <w:rFonts w:ascii="Times New Roman" w:hAnsi="Times New Roman"/>
        </w:rPr>
        <w:t>Törökszentmiklós Városi Önkormányzat képviselő-testülete a nyári tábori, erdei iskolai és sporttábori támogatások pályázati kiírását a mellékletben foglaltaknak megfelelően elfogadja.</w:t>
      </w:r>
    </w:p>
    <w:p w:rsidR="00F44DEB" w:rsidRPr="00F44DEB" w:rsidRDefault="00F44DEB" w:rsidP="00F44DEB">
      <w:pPr>
        <w:numPr>
          <w:ilvl w:val="0"/>
          <w:numId w:val="50"/>
        </w:numPr>
        <w:spacing w:after="0" w:line="240" w:lineRule="auto"/>
        <w:jc w:val="both"/>
        <w:rPr>
          <w:rFonts w:ascii="Times New Roman" w:hAnsi="Times New Roman"/>
        </w:rPr>
      </w:pPr>
      <w:r w:rsidRPr="00174886">
        <w:rPr>
          <w:rFonts w:ascii="Times New Roman" w:hAnsi="Times New Roman"/>
        </w:rPr>
        <w:t>A pályázat szabályoknak megfelelő lebonyolításáról a jegyző gondoskodik.</w:t>
      </w:r>
    </w:p>
    <w:p w:rsidR="00F44DEB" w:rsidRPr="00174886" w:rsidRDefault="00F44DEB" w:rsidP="00F44DEB">
      <w:pPr>
        <w:numPr>
          <w:ilvl w:val="0"/>
          <w:numId w:val="50"/>
        </w:numPr>
        <w:spacing w:after="0" w:line="240" w:lineRule="auto"/>
        <w:jc w:val="both"/>
        <w:rPr>
          <w:rFonts w:ascii="Times New Roman" w:hAnsi="Times New Roman"/>
        </w:rPr>
      </w:pPr>
      <w:r w:rsidRPr="00174886">
        <w:rPr>
          <w:rFonts w:ascii="Times New Roman" w:hAnsi="Times New Roman"/>
        </w:rPr>
        <w:t>A pályázat elbírálásának határideje: A beadást követő rendes, nyilvános Képviselő-testületi ülésen történik.</w:t>
      </w:r>
    </w:p>
    <w:p w:rsidR="00F44DEB" w:rsidRPr="00174886" w:rsidRDefault="00F44DEB" w:rsidP="00F44DEB">
      <w:pPr>
        <w:rPr>
          <w:rFonts w:ascii="Times New Roman" w:hAnsi="Times New Roman"/>
          <w:u w:val="single"/>
        </w:rPr>
      </w:pPr>
    </w:p>
    <w:p w:rsidR="00F44DEB" w:rsidRPr="00174886" w:rsidRDefault="00F44DEB" w:rsidP="00F44DEB">
      <w:pPr>
        <w:rPr>
          <w:rFonts w:ascii="Times New Roman" w:hAnsi="Times New Roman"/>
        </w:rPr>
      </w:pPr>
      <w:r w:rsidRPr="00174886">
        <w:rPr>
          <w:rFonts w:ascii="Times New Roman" w:hAnsi="Times New Roman"/>
          <w:u w:val="single"/>
        </w:rPr>
        <w:t>Erről értesülnek</w:t>
      </w:r>
      <w:r w:rsidRPr="00174886">
        <w:rPr>
          <w:rFonts w:ascii="Times New Roman" w:hAnsi="Times New Roman"/>
        </w:rPr>
        <w:t>:</w:t>
      </w:r>
    </w:p>
    <w:p w:rsidR="00F44DEB" w:rsidRPr="00174886" w:rsidRDefault="00F44DEB" w:rsidP="00F44DEB">
      <w:pPr>
        <w:numPr>
          <w:ilvl w:val="0"/>
          <w:numId w:val="17"/>
        </w:numPr>
        <w:spacing w:after="0" w:line="240" w:lineRule="auto"/>
        <w:jc w:val="both"/>
        <w:rPr>
          <w:rFonts w:ascii="Times New Roman" w:hAnsi="Times New Roman"/>
        </w:rPr>
      </w:pPr>
      <w:r w:rsidRPr="00174886">
        <w:rPr>
          <w:rFonts w:ascii="Times New Roman" w:hAnsi="Times New Roman"/>
        </w:rPr>
        <w:t xml:space="preserve">Markót Imre polgármester  </w:t>
      </w:r>
    </w:p>
    <w:p w:rsidR="00F44DEB" w:rsidRPr="00174886" w:rsidRDefault="00F44DEB" w:rsidP="00D773C2">
      <w:pPr>
        <w:numPr>
          <w:ilvl w:val="0"/>
          <w:numId w:val="51"/>
        </w:numPr>
        <w:spacing w:after="0" w:line="240" w:lineRule="auto"/>
        <w:jc w:val="both"/>
        <w:rPr>
          <w:rFonts w:ascii="Times New Roman" w:hAnsi="Times New Roman"/>
        </w:rPr>
      </w:pPr>
      <w:r w:rsidRPr="00174886">
        <w:rPr>
          <w:rFonts w:ascii="Times New Roman" w:hAnsi="Times New Roman"/>
        </w:rPr>
        <w:t xml:space="preserve">Dr. Majtényi Erzsébet jegyző </w:t>
      </w:r>
    </w:p>
    <w:p w:rsidR="00F44DEB" w:rsidRPr="00174886" w:rsidRDefault="00F44DEB" w:rsidP="00D773C2">
      <w:pPr>
        <w:numPr>
          <w:ilvl w:val="0"/>
          <w:numId w:val="51"/>
        </w:numPr>
        <w:spacing w:after="0" w:line="240" w:lineRule="auto"/>
        <w:jc w:val="both"/>
        <w:rPr>
          <w:rFonts w:ascii="Times New Roman" w:hAnsi="Times New Roman"/>
        </w:rPr>
      </w:pPr>
      <w:r w:rsidRPr="00174886">
        <w:rPr>
          <w:rFonts w:ascii="Times New Roman" w:hAnsi="Times New Roman"/>
        </w:rPr>
        <w:t xml:space="preserve">Szervezési Osztály </w:t>
      </w:r>
    </w:p>
    <w:p w:rsidR="00F44DEB" w:rsidRPr="00174886" w:rsidRDefault="00F44DEB" w:rsidP="00D773C2">
      <w:pPr>
        <w:numPr>
          <w:ilvl w:val="0"/>
          <w:numId w:val="51"/>
        </w:numPr>
        <w:spacing w:after="0" w:line="240" w:lineRule="auto"/>
        <w:jc w:val="both"/>
        <w:rPr>
          <w:rFonts w:ascii="Times New Roman" w:hAnsi="Times New Roman"/>
        </w:rPr>
      </w:pPr>
      <w:r w:rsidRPr="00174886">
        <w:rPr>
          <w:rFonts w:ascii="Times New Roman" w:hAnsi="Times New Roman"/>
        </w:rPr>
        <w:t>Közpénzügyi Osztály</w:t>
      </w:r>
    </w:p>
    <w:p w:rsidR="00F44DEB" w:rsidRPr="00174886" w:rsidRDefault="00F44DEB" w:rsidP="00D773C2">
      <w:pPr>
        <w:numPr>
          <w:ilvl w:val="0"/>
          <w:numId w:val="51"/>
        </w:numPr>
        <w:spacing w:after="0" w:line="240" w:lineRule="auto"/>
        <w:jc w:val="both"/>
        <w:rPr>
          <w:rFonts w:ascii="Times New Roman" w:hAnsi="Times New Roman"/>
        </w:rPr>
      </w:pPr>
      <w:r w:rsidRPr="00174886">
        <w:rPr>
          <w:rFonts w:ascii="Times New Roman" w:hAnsi="Times New Roman"/>
        </w:rPr>
        <w:t>Irattár</w:t>
      </w:r>
    </w:p>
    <w:p w:rsidR="00F44DEB" w:rsidRDefault="00F44DEB" w:rsidP="001F5A16">
      <w:pPr>
        <w:spacing w:after="0" w:line="240" w:lineRule="auto"/>
        <w:jc w:val="both"/>
        <w:rPr>
          <w:rFonts w:ascii="Times New Roman" w:hAnsi="Times New Roman"/>
        </w:rPr>
      </w:pPr>
    </w:p>
    <w:p w:rsidR="007F42AC" w:rsidRDefault="007F42AC" w:rsidP="001F5A16">
      <w:pPr>
        <w:spacing w:after="0" w:line="240" w:lineRule="auto"/>
        <w:jc w:val="both"/>
        <w:rPr>
          <w:rFonts w:ascii="Times New Roman" w:hAnsi="Times New Roman"/>
        </w:rPr>
      </w:pPr>
    </w:p>
    <w:p w:rsidR="007F42AC" w:rsidRPr="009157F4" w:rsidRDefault="007F42AC" w:rsidP="00D773C2">
      <w:pPr>
        <w:numPr>
          <w:ilvl w:val="0"/>
          <w:numId w:val="60"/>
        </w:numPr>
        <w:tabs>
          <w:tab w:val="left" w:pos="1416"/>
          <w:tab w:val="left" w:pos="2124"/>
          <w:tab w:val="left" w:pos="2832"/>
          <w:tab w:val="left" w:pos="3540"/>
          <w:tab w:val="left" w:pos="4248"/>
          <w:tab w:val="left" w:pos="4956"/>
          <w:tab w:val="left" w:pos="5655"/>
        </w:tabs>
        <w:spacing w:after="0" w:line="240" w:lineRule="auto"/>
        <w:jc w:val="right"/>
        <w:rPr>
          <w:rFonts w:ascii="Times New Roman" w:hAnsi="Times New Roman"/>
          <w:u w:val="single"/>
        </w:rPr>
      </w:pPr>
      <w:r w:rsidRPr="009157F4">
        <w:rPr>
          <w:rFonts w:ascii="Times New Roman" w:hAnsi="Times New Roman"/>
          <w:u w:val="single"/>
        </w:rPr>
        <w:t>számú melléklet a 53/2016. (II.25.) K. t. sz. határozathoz</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u w:val="single"/>
        </w:rPr>
      </w:pPr>
    </w:p>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u w:val="single"/>
        </w:rPr>
      </w:pPr>
      <w:r w:rsidRPr="009157F4">
        <w:rPr>
          <w:rFonts w:ascii="Times New Roman" w:hAnsi="Times New Roman"/>
          <w:b/>
          <w:u w:val="single"/>
        </w:rPr>
        <w:t>PÁLYÁZATI KIÍRÁS</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u w:val="single"/>
        </w:rPr>
      </w:pP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rPr>
      </w:pPr>
      <w:r w:rsidRPr="009157F4">
        <w:rPr>
          <w:rFonts w:ascii="Times New Roman" w:hAnsi="Times New Roman"/>
          <w:b/>
        </w:rPr>
        <w:lastRenderedPageBreak/>
        <w:t xml:space="preserve">Törökszentmiklós Városi Önkormányzatának Képviselő-testülete pályázatot hirdet a </w:t>
      </w:r>
      <w:r w:rsidRPr="009157F4">
        <w:rPr>
          <w:rFonts w:ascii="Times New Roman" w:hAnsi="Times New Roman"/>
          <w:b/>
          <w:u w:val="single"/>
        </w:rPr>
        <w:t>2016. évi nyári táborozások és nyári sporttáborok</w:t>
      </w:r>
      <w:r w:rsidRPr="009157F4">
        <w:rPr>
          <w:rFonts w:ascii="Times New Roman" w:hAnsi="Times New Roman"/>
          <w:b/>
        </w:rPr>
        <w:t xml:space="preserve"> támogatására.</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rPr>
      </w:pPr>
      <w:r w:rsidRPr="009157F4">
        <w:rPr>
          <w:rFonts w:ascii="Times New Roman" w:hAnsi="Times New Roman"/>
          <w:b/>
        </w:rPr>
        <w:t>1.) Nyári tábo</w:t>
      </w:r>
      <w:r w:rsidR="00A71930">
        <w:rPr>
          <w:rFonts w:ascii="Times New Roman" w:hAnsi="Times New Roman"/>
          <w:b/>
        </w:rPr>
        <w:t>rok és erdei iskolák támogatása</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rPr>
        <w:t>Az oktatási és kulturális intézmények, civil szervezetek, pályázatok benyújtásával kérhetik a táborok megvalósításának segítését. A pályázati keretösszeg 2016-ban 1.000.000.- Ft.</w:t>
      </w:r>
    </w:p>
    <w:p w:rsidR="007F42AC" w:rsidRPr="007F42AC" w:rsidRDefault="007F42AC" w:rsidP="007F42AC">
      <w:pPr>
        <w:rPr>
          <w:rFonts w:ascii="Times New Roman" w:hAnsi="Times New Roman"/>
          <w:b/>
        </w:rPr>
      </w:pPr>
      <w:r w:rsidRPr="009157F4">
        <w:rPr>
          <w:rFonts w:ascii="Times New Roman" w:hAnsi="Times New Roman"/>
        </w:rPr>
        <w:t xml:space="preserve">A pályázatokat </w:t>
      </w:r>
      <w:r w:rsidRPr="009157F4">
        <w:rPr>
          <w:rFonts w:ascii="Times New Roman" w:hAnsi="Times New Roman"/>
          <w:u w:val="single"/>
        </w:rPr>
        <w:t>a Szervezési Osztálynál beszerezhető pályázati adatlapon, illetve a város honlapjáról (</w:t>
      </w:r>
      <w:hyperlink r:id="rId14" w:history="1">
        <w:r w:rsidRPr="009157F4">
          <w:rPr>
            <w:rStyle w:val="Hiperhivatkozs"/>
            <w:rFonts w:ascii="Times New Roman" w:hAnsi="Times New Roman"/>
          </w:rPr>
          <w:t>www.torokszentmiklos.hu</w:t>
        </w:r>
      </w:hyperlink>
      <w:r w:rsidRPr="009157F4">
        <w:rPr>
          <w:rFonts w:ascii="Times New Roman" w:hAnsi="Times New Roman"/>
          <w:u w:val="single"/>
        </w:rPr>
        <w:t>) letölthető adatlapon</w:t>
      </w:r>
      <w:r w:rsidRPr="009157F4">
        <w:rPr>
          <w:rFonts w:ascii="Times New Roman" w:hAnsi="Times New Roman"/>
        </w:rPr>
        <w:t xml:space="preserve"> kell benyújtani </w:t>
      </w:r>
      <w:r w:rsidRPr="009157F4">
        <w:rPr>
          <w:rFonts w:ascii="Times New Roman" w:hAnsi="Times New Roman"/>
          <w:b/>
        </w:rPr>
        <w:t>személyesen papír formátumban az Osztályon.</w:t>
      </w:r>
    </w:p>
    <w:p w:rsidR="007F42AC" w:rsidRPr="007F42AC"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rPr>
        <w:t>Azoknak a civil (sport) szervezeteknek, akik 2015. évben még nem vettek részt önkormányzat által kiírt pályázaton, a pályázathoz csatolniuk kell:</w:t>
      </w:r>
    </w:p>
    <w:p w:rsidR="007F42AC" w:rsidRPr="009157F4" w:rsidRDefault="007F42AC" w:rsidP="00D773C2">
      <w:pPr>
        <w:numPr>
          <w:ilvl w:val="0"/>
          <w:numId w:val="59"/>
        </w:numPr>
        <w:spacing w:after="0" w:line="240" w:lineRule="auto"/>
        <w:jc w:val="both"/>
        <w:rPr>
          <w:rFonts w:ascii="Times New Roman" w:hAnsi="Times New Roman"/>
        </w:rPr>
      </w:pPr>
      <w:r w:rsidRPr="009157F4">
        <w:rPr>
          <w:rFonts w:ascii="Times New Roman" w:hAnsi="Times New Roman"/>
        </w:rPr>
        <w:t>a szervezet nyilvántartásba vételét igazoló bírósági végzés másolatát és a szervezet létesítő okiratát</w:t>
      </w:r>
    </w:p>
    <w:p w:rsidR="007F42AC" w:rsidRPr="009157F4" w:rsidRDefault="007F42AC" w:rsidP="00D773C2">
      <w:pPr>
        <w:numPr>
          <w:ilvl w:val="0"/>
          <w:numId w:val="59"/>
        </w:numPr>
        <w:spacing w:after="0" w:line="240" w:lineRule="auto"/>
        <w:jc w:val="both"/>
        <w:rPr>
          <w:rFonts w:ascii="Times New Roman" w:hAnsi="Times New Roman"/>
        </w:rPr>
      </w:pPr>
      <w:r w:rsidRPr="009157F4">
        <w:rPr>
          <w:rFonts w:ascii="Times New Roman" w:hAnsi="Times New Roman"/>
        </w:rPr>
        <w:t>a szervezet előző évi tevékenységének pénzügyi, szakmai beszámolóját, valamint 2016. évi munkatervét.</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u w:val="single"/>
        </w:rPr>
      </w:pPr>
    </w:p>
    <w:p w:rsidR="007F42AC" w:rsidRPr="007F42AC"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rPr>
        <w:t>Valamennyi pályázó köteles nyilatkozni arról, hogy a pályázathoz szükséges 15 % önrész rendelkezésre áll.</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rPr>
      </w:pPr>
      <w:r w:rsidRPr="009157F4">
        <w:rPr>
          <w:rFonts w:ascii="Times New Roman" w:hAnsi="Times New Roman"/>
          <w:b/>
          <w:u w:val="single"/>
        </w:rPr>
        <w:t xml:space="preserve">A PÁLYÁZAT BEÉRKEZÉSÉNEK HATÁRIDEJE: </w:t>
      </w:r>
      <w:r w:rsidRPr="009157F4">
        <w:rPr>
          <w:rFonts w:ascii="Times New Roman" w:hAnsi="Times New Roman"/>
          <w:b/>
        </w:rPr>
        <w:t>2016. március 11.</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p>
    <w:p w:rsidR="007F42AC" w:rsidRPr="009157F4" w:rsidRDefault="007F42AC" w:rsidP="007F42AC">
      <w:pPr>
        <w:jc w:val="center"/>
        <w:rPr>
          <w:rFonts w:ascii="Times New Roman" w:hAnsi="Times New Roman"/>
          <w:b/>
          <w:snapToGrid w:val="0"/>
        </w:rPr>
      </w:pPr>
      <w:r w:rsidRPr="009157F4">
        <w:rPr>
          <w:rFonts w:ascii="Times New Roman" w:hAnsi="Times New Roman"/>
          <w:b/>
          <w:snapToGrid w:val="0"/>
        </w:rPr>
        <w:t>A pályázatot 1 eredeti példányban papír alapon kell személyesen benyújtani:</w:t>
      </w:r>
    </w:p>
    <w:p w:rsidR="007F42AC" w:rsidRPr="009157F4" w:rsidRDefault="007F42AC" w:rsidP="007F42AC">
      <w:pPr>
        <w:jc w:val="center"/>
        <w:rPr>
          <w:rFonts w:ascii="Times New Roman" w:hAnsi="Times New Roman"/>
          <w:b/>
          <w:snapToGrid w:val="0"/>
        </w:rPr>
      </w:pPr>
      <w:r w:rsidRPr="009157F4">
        <w:rPr>
          <w:rFonts w:ascii="Times New Roman" w:hAnsi="Times New Roman"/>
          <w:b/>
          <w:snapToGrid w:val="0"/>
        </w:rPr>
        <w:t>Törökszentmiklósi Polgármesteri Hivatal</w:t>
      </w:r>
    </w:p>
    <w:p w:rsidR="007F42AC" w:rsidRPr="009157F4" w:rsidRDefault="007F42AC" w:rsidP="007F42AC">
      <w:pPr>
        <w:jc w:val="center"/>
        <w:rPr>
          <w:rFonts w:ascii="Times New Roman" w:hAnsi="Times New Roman"/>
          <w:b/>
          <w:snapToGrid w:val="0"/>
        </w:rPr>
      </w:pPr>
      <w:r w:rsidRPr="009157F4">
        <w:rPr>
          <w:rFonts w:ascii="Times New Roman" w:hAnsi="Times New Roman"/>
          <w:b/>
          <w:snapToGrid w:val="0"/>
        </w:rPr>
        <w:t>Szervezési Osztálya</w:t>
      </w:r>
    </w:p>
    <w:p w:rsidR="007F42AC" w:rsidRPr="009157F4" w:rsidRDefault="007F42AC" w:rsidP="007F42AC">
      <w:pPr>
        <w:jc w:val="center"/>
        <w:rPr>
          <w:rFonts w:ascii="Times New Roman" w:hAnsi="Times New Roman"/>
          <w:b/>
          <w:snapToGrid w:val="0"/>
        </w:rPr>
      </w:pPr>
      <w:r w:rsidRPr="009157F4">
        <w:rPr>
          <w:rFonts w:ascii="Times New Roman" w:hAnsi="Times New Roman"/>
          <w:b/>
          <w:snapToGrid w:val="0"/>
        </w:rPr>
        <w:t>5200 Törökszentmiklós, Kossuth L. u. 135. I. emelet 249-es iroda</w:t>
      </w:r>
    </w:p>
    <w:p w:rsidR="007F42AC" w:rsidRPr="009157F4" w:rsidRDefault="007F42AC" w:rsidP="007F42AC">
      <w:pPr>
        <w:pStyle w:val="Cmsor3"/>
        <w:jc w:val="center"/>
        <w:rPr>
          <w:rFonts w:ascii="Times New Roman" w:hAnsi="Times New Roman"/>
          <w:b w:val="0"/>
          <w:color w:val="auto"/>
        </w:rPr>
      </w:pPr>
      <w:r w:rsidRPr="009157F4">
        <w:rPr>
          <w:rFonts w:ascii="Times New Roman" w:hAnsi="Times New Roman"/>
          <w:color w:val="auto"/>
        </w:rPr>
        <w:t>Tel: 56/590-428</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p>
    <w:p w:rsidR="007F42AC" w:rsidRPr="009157F4" w:rsidRDefault="007F42AC" w:rsidP="007F42AC">
      <w:pPr>
        <w:rPr>
          <w:rFonts w:ascii="Times New Roman" w:hAnsi="Times New Roman"/>
        </w:rPr>
      </w:pPr>
      <w:r w:rsidRPr="009157F4">
        <w:rPr>
          <w:rFonts w:ascii="Times New Roman" w:hAnsi="Times New Roman"/>
          <w:b/>
        </w:rPr>
        <w:t xml:space="preserve">Hiánypótlásra legfeljebb </w:t>
      </w:r>
      <w:r w:rsidRPr="009157F4">
        <w:rPr>
          <w:rFonts w:ascii="Times New Roman" w:hAnsi="Times New Roman"/>
          <w:b/>
          <w:u w:val="single"/>
        </w:rPr>
        <w:t>egy alkalommal</w:t>
      </w:r>
      <w:r w:rsidRPr="009157F4">
        <w:rPr>
          <w:rFonts w:ascii="Times New Roman" w:hAnsi="Times New Roman"/>
          <w:b/>
        </w:rPr>
        <w:t xml:space="preserve"> van lehetőség</w:t>
      </w:r>
      <w:r w:rsidRPr="009157F4">
        <w:rPr>
          <w:rFonts w:ascii="Times New Roman" w:hAnsi="Times New Roman"/>
        </w:rPr>
        <w:t>, a Szervezési Osztály írásbeli felszólítására.</w:t>
      </w:r>
    </w:p>
    <w:p w:rsidR="007F42AC" w:rsidRPr="009157F4" w:rsidRDefault="007F42AC" w:rsidP="007F42AC">
      <w:pPr>
        <w:rPr>
          <w:rFonts w:ascii="Times New Roman" w:hAnsi="Times New Roman"/>
          <w:b/>
          <w:u w:val="single"/>
        </w:rPr>
      </w:pPr>
    </w:p>
    <w:p w:rsidR="007F42AC" w:rsidRPr="007F42AC" w:rsidRDefault="007F42AC" w:rsidP="007F42AC">
      <w:pPr>
        <w:rPr>
          <w:rFonts w:ascii="Times New Roman" w:hAnsi="Times New Roman"/>
        </w:rPr>
      </w:pPr>
      <w:r w:rsidRPr="009157F4">
        <w:rPr>
          <w:rFonts w:ascii="Times New Roman" w:hAnsi="Times New Roman"/>
          <w:b/>
          <w:u w:val="single"/>
        </w:rPr>
        <w:t>AZ ELBÍRÁLÁS HATÁRIDEJE:</w:t>
      </w:r>
      <w:r w:rsidRPr="009157F4">
        <w:rPr>
          <w:rFonts w:ascii="Times New Roman" w:hAnsi="Times New Roman"/>
        </w:rPr>
        <w:t xml:space="preserve"> </w:t>
      </w:r>
      <w:r w:rsidRPr="009157F4">
        <w:rPr>
          <w:rFonts w:ascii="Times New Roman" w:hAnsi="Times New Roman"/>
        </w:rPr>
        <w:tab/>
        <w:t>A beadást követő rendes, nyilvános Képviselő-testületi ülésen történik.</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u w:val="single"/>
        </w:rPr>
      </w:pPr>
      <w:r w:rsidRPr="009157F4">
        <w:rPr>
          <w:rFonts w:ascii="Times New Roman" w:hAnsi="Times New Roman"/>
          <w:u w:val="single"/>
        </w:rPr>
        <w:t>Az elbírálásnál előnyt élveznek azok a pályázatok,</w:t>
      </w:r>
    </w:p>
    <w:p w:rsidR="007F42AC" w:rsidRPr="009157F4" w:rsidRDefault="007F42AC" w:rsidP="00D773C2">
      <w:pPr>
        <w:numPr>
          <w:ilvl w:val="0"/>
          <w:numId w:val="59"/>
        </w:numPr>
        <w:spacing w:after="0" w:line="240" w:lineRule="auto"/>
        <w:jc w:val="both"/>
        <w:rPr>
          <w:rFonts w:ascii="Times New Roman" w:hAnsi="Times New Roman"/>
        </w:rPr>
      </w:pPr>
      <w:r w:rsidRPr="009157F4">
        <w:rPr>
          <w:rFonts w:ascii="Times New Roman" w:hAnsi="Times New Roman"/>
        </w:rPr>
        <w:t>Amelyeket helyben szerveznek, és amelyek nagy létszámú, városi gyermek/tanuló szabadidejének egész napos, kulturált, szervezett eltöltését tűzte ki célul</w:t>
      </w:r>
    </w:p>
    <w:p w:rsidR="007F42AC" w:rsidRPr="009157F4" w:rsidRDefault="007F42AC" w:rsidP="00D773C2">
      <w:pPr>
        <w:numPr>
          <w:ilvl w:val="0"/>
          <w:numId w:val="59"/>
        </w:numPr>
        <w:spacing w:after="0" w:line="240" w:lineRule="auto"/>
        <w:jc w:val="both"/>
        <w:rPr>
          <w:rFonts w:ascii="Times New Roman" w:hAnsi="Times New Roman"/>
        </w:rPr>
      </w:pPr>
      <w:r w:rsidRPr="009157F4">
        <w:rPr>
          <w:rFonts w:ascii="Times New Roman" w:hAnsi="Times New Roman"/>
        </w:rPr>
        <w:t>Amelyeket több intézmény, szervezet összefogásával szerveznek.</w:t>
      </w:r>
    </w:p>
    <w:p w:rsidR="007F42AC" w:rsidRPr="009157F4" w:rsidRDefault="007F42AC" w:rsidP="00D773C2">
      <w:pPr>
        <w:numPr>
          <w:ilvl w:val="0"/>
          <w:numId w:val="59"/>
        </w:numPr>
        <w:spacing w:after="0" w:line="240" w:lineRule="auto"/>
        <w:jc w:val="both"/>
        <w:rPr>
          <w:rFonts w:ascii="Times New Roman" w:hAnsi="Times New Roman"/>
        </w:rPr>
      </w:pPr>
      <w:r w:rsidRPr="009157F4">
        <w:rPr>
          <w:rFonts w:ascii="Times New Roman" w:hAnsi="Times New Roman"/>
        </w:rPr>
        <w:t>Amelyeknél a szervezők a táborozók részéről anyagi támogatást nem kérnek.</w:t>
      </w:r>
    </w:p>
    <w:p w:rsidR="007F42AC" w:rsidRPr="009157F4" w:rsidRDefault="007F42AC" w:rsidP="007F42AC">
      <w:pPr>
        <w:rPr>
          <w:rFonts w:ascii="Times New Roman" w:hAnsi="Times New Roman"/>
        </w:rPr>
      </w:pP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u w:val="single"/>
        </w:rPr>
      </w:pPr>
      <w:r w:rsidRPr="009157F4">
        <w:rPr>
          <w:rFonts w:ascii="Times New Roman" w:hAnsi="Times New Roman"/>
          <w:u w:val="single"/>
        </w:rPr>
        <w:t>Kizáró okok:</w:t>
      </w:r>
    </w:p>
    <w:p w:rsidR="007F42AC" w:rsidRPr="009157F4" w:rsidRDefault="007F42AC" w:rsidP="00D773C2">
      <w:pPr>
        <w:numPr>
          <w:ilvl w:val="0"/>
          <w:numId w:val="58"/>
        </w:numPr>
        <w:spacing w:after="0" w:line="240" w:lineRule="auto"/>
        <w:jc w:val="both"/>
        <w:rPr>
          <w:rFonts w:ascii="Times New Roman" w:hAnsi="Times New Roman"/>
        </w:rPr>
      </w:pPr>
      <w:r w:rsidRPr="009157F4">
        <w:rPr>
          <w:rFonts w:ascii="Times New Roman" w:hAnsi="Times New Roman"/>
        </w:rPr>
        <w:lastRenderedPageBreak/>
        <w:t>formailag hibás, hiányos, valamint a határidőn túl benyújtott pályázatok</w:t>
      </w:r>
    </w:p>
    <w:p w:rsidR="007F42AC" w:rsidRPr="009157F4" w:rsidRDefault="007F42AC" w:rsidP="00D773C2">
      <w:pPr>
        <w:numPr>
          <w:ilvl w:val="0"/>
          <w:numId w:val="58"/>
        </w:numPr>
        <w:spacing w:after="0" w:line="240" w:lineRule="auto"/>
        <w:jc w:val="both"/>
        <w:rPr>
          <w:rFonts w:ascii="Times New Roman" w:hAnsi="Times New Roman"/>
        </w:rPr>
      </w:pPr>
      <w:r w:rsidRPr="009157F4">
        <w:rPr>
          <w:rFonts w:ascii="Times New Roman" w:hAnsi="Times New Roman"/>
        </w:rPr>
        <w:t>nem a rendszeresített adatlapon kerül a pályázat benyújtásra</w:t>
      </w:r>
    </w:p>
    <w:p w:rsidR="007F42AC" w:rsidRPr="009157F4" w:rsidRDefault="007F42AC" w:rsidP="00D773C2">
      <w:pPr>
        <w:pStyle w:val="Listaszerbekezds"/>
        <w:numPr>
          <w:ilvl w:val="0"/>
          <w:numId w:val="58"/>
        </w:numPr>
        <w:contextualSpacing/>
        <w:jc w:val="both"/>
        <w:rPr>
          <w:rFonts w:ascii="Times New Roman" w:hAnsi="Times New Roman" w:cs="Times New Roman"/>
        </w:rPr>
      </w:pPr>
      <w:r w:rsidRPr="009157F4">
        <w:rPr>
          <w:rFonts w:ascii="Times New Roman" w:hAnsi="Times New Roman" w:cs="Times New Roman"/>
        </w:rPr>
        <w:t>a pályázó más önkormányzati pályázaton ugyanezen cél megvalósítására  eredményesen vett részt</w:t>
      </w:r>
    </w:p>
    <w:p w:rsidR="007F42AC" w:rsidRPr="009157F4" w:rsidRDefault="007F42AC" w:rsidP="00D773C2">
      <w:pPr>
        <w:numPr>
          <w:ilvl w:val="0"/>
          <w:numId w:val="58"/>
        </w:numPr>
        <w:spacing w:after="0" w:line="240" w:lineRule="auto"/>
        <w:jc w:val="both"/>
        <w:rPr>
          <w:rFonts w:ascii="Times New Roman" w:hAnsi="Times New Roman"/>
        </w:rPr>
      </w:pPr>
      <w:r w:rsidRPr="009157F4">
        <w:rPr>
          <w:rFonts w:ascii="Times New Roman" w:hAnsi="Times New Roman"/>
        </w:rPr>
        <w:t>jelen pályázati fordulóban ugyanaz a szervezet/intézmény ugyanazzal a táborával mindkét kategóriában pályázik</w:t>
      </w:r>
    </w:p>
    <w:p w:rsidR="007F42AC" w:rsidRPr="009157F4" w:rsidRDefault="007F42AC" w:rsidP="007F42AC">
      <w:pPr>
        <w:ind w:left="360"/>
        <w:rPr>
          <w:rFonts w:ascii="Times New Roman" w:hAnsi="Times New Roman"/>
        </w:rPr>
      </w:pPr>
    </w:p>
    <w:p w:rsidR="007F42AC" w:rsidRPr="009157F4" w:rsidRDefault="007F42AC" w:rsidP="007F42AC">
      <w:pPr>
        <w:rPr>
          <w:rFonts w:ascii="Times New Roman" w:hAnsi="Times New Roman"/>
        </w:rPr>
      </w:pPr>
      <w:r w:rsidRPr="009157F4">
        <w:rPr>
          <w:rFonts w:ascii="Times New Roman" w:hAnsi="Times New Roman"/>
        </w:rPr>
        <w:t>Egy szervezet/intézmény mindkét kategóriában – I. kat.: nyári táborok, erdei iskolák; II. kat.: nyári sporttáborok – pályázhat, de ugyanazzal a táborával mindkét kategóriában nem nyújthat be pályázatot.</w:t>
      </w:r>
    </w:p>
    <w:p w:rsidR="007F42AC" w:rsidRPr="009157F4" w:rsidRDefault="007F42AC" w:rsidP="007F42AC">
      <w:pPr>
        <w:rPr>
          <w:rFonts w:ascii="Times New Roman" w:hAnsi="Times New Roman"/>
        </w:rPr>
      </w:pPr>
      <w:r w:rsidRPr="009157F4">
        <w:rPr>
          <w:rFonts w:ascii="Times New Roman" w:hAnsi="Times New Roman"/>
        </w:rPr>
        <w:t>A Képviselő-testület a nyári táborok, erdei iskolák támogatását 5000 Ft/fő maximum összegben határozza meg. Amennyiben a tábor nem tervezett létszámmal valósul meg, a pályázó szervezetnek/intézménynek vissza kell fizetnie a különbözetet.</w:t>
      </w:r>
    </w:p>
    <w:p w:rsidR="007F42AC" w:rsidRPr="007F42AC"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u w:val="single"/>
        </w:rPr>
      </w:pPr>
      <w:r w:rsidRPr="009157F4">
        <w:rPr>
          <w:rFonts w:ascii="Times New Roman" w:hAnsi="Times New Roman"/>
        </w:rPr>
        <w:t>Tábori támogatásra a Törökszentmiklóson működő nevelési, oktatási és kulturális intézmények, civil szervezetek nyújthatnak be pályázatot.</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rPr>
        <w:t>Egy intézmény/szervezet több pályázatot is benyújthat. Kérjük az intézmény/szervezet vezetőjét azok rangsorának meghatározására.</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rPr>
      </w:pPr>
      <w:r w:rsidRPr="009157F4">
        <w:rPr>
          <w:rFonts w:ascii="Times New Roman" w:hAnsi="Times New Roman"/>
        </w:rPr>
        <w:t xml:space="preserve">Nevelési-oktatási intézmény és civil szervezet közös pályázatában </w:t>
      </w:r>
      <w:r w:rsidRPr="009157F4">
        <w:rPr>
          <w:rFonts w:ascii="Times New Roman" w:hAnsi="Times New Roman"/>
          <w:b/>
        </w:rPr>
        <w:t xml:space="preserve">nyilatkozni kell az együttműködésről, </w:t>
      </w:r>
      <w:r w:rsidRPr="009157F4">
        <w:rPr>
          <w:rFonts w:ascii="Times New Roman" w:hAnsi="Times New Roman"/>
        </w:rPr>
        <w:t xml:space="preserve">a szakmai programban ki kell térni a </w:t>
      </w:r>
      <w:r w:rsidRPr="009157F4">
        <w:rPr>
          <w:rFonts w:ascii="Times New Roman" w:hAnsi="Times New Roman"/>
          <w:b/>
        </w:rPr>
        <w:t>felelősségek, feladatok megosztására</w:t>
      </w:r>
      <w:r w:rsidRPr="009157F4">
        <w:rPr>
          <w:rFonts w:ascii="Times New Roman" w:hAnsi="Times New Roman"/>
        </w:rPr>
        <w:t xml:space="preserve"> is. Közös pályázat esetén a </w:t>
      </w:r>
      <w:r w:rsidRPr="009157F4">
        <w:rPr>
          <w:rFonts w:ascii="Times New Roman" w:hAnsi="Times New Roman"/>
          <w:b/>
        </w:rPr>
        <w:t xml:space="preserve">nevelési-oktatási intézmény felelős a pályázat lebonyolításáért és az elszámolásért. </w:t>
      </w:r>
    </w:p>
    <w:p w:rsidR="007F42AC" w:rsidRPr="007F42AC"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rPr>
      </w:pPr>
      <w:r w:rsidRPr="009157F4">
        <w:rPr>
          <w:rFonts w:ascii="Times New Roman" w:hAnsi="Times New Roman"/>
          <w:b/>
        </w:rPr>
        <w:t>A civil szervezet e mellett</w:t>
      </w:r>
      <w:r w:rsidRPr="009157F4">
        <w:rPr>
          <w:rFonts w:ascii="Times New Roman" w:hAnsi="Times New Roman"/>
        </w:rPr>
        <w:t xml:space="preserve"> önállóan vagy más civil szervezettel együtt </w:t>
      </w:r>
      <w:r w:rsidRPr="009157F4">
        <w:rPr>
          <w:rFonts w:ascii="Times New Roman" w:hAnsi="Times New Roman"/>
          <w:b/>
        </w:rPr>
        <w:t>nyújthat be két pályázatot egy kategóriában.</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rPr>
        <w:t xml:space="preserve">Ez utóbbi esetben is </w:t>
      </w:r>
      <w:r w:rsidRPr="009157F4">
        <w:rPr>
          <w:rFonts w:ascii="Times New Roman" w:hAnsi="Times New Roman"/>
          <w:b/>
        </w:rPr>
        <w:t>nyilatkozni kell az együttműködésről</w:t>
      </w:r>
      <w:r w:rsidRPr="009157F4">
        <w:rPr>
          <w:rFonts w:ascii="Times New Roman" w:hAnsi="Times New Roman"/>
        </w:rPr>
        <w:t xml:space="preserve">, és </w:t>
      </w:r>
      <w:r w:rsidRPr="009157F4">
        <w:rPr>
          <w:rFonts w:ascii="Times New Roman" w:hAnsi="Times New Roman"/>
          <w:b/>
        </w:rPr>
        <w:t>meg kell nevezni azt a szervezetet, amelyik felelős a pályázat lebonyolításáért, pénzügyi elszámolásért.</w:t>
      </w:r>
      <w:r w:rsidRPr="009157F4">
        <w:rPr>
          <w:rFonts w:ascii="Times New Roman" w:hAnsi="Times New Roman"/>
        </w:rPr>
        <w:t xml:space="preserve"> A szakmai programban ki kell térni </w:t>
      </w:r>
      <w:r w:rsidRPr="009157F4">
        <w:rPr>
          <w:rFonts w:ascii="Times New Roman" w:hAnsi="Times New Roman"/>
          <w:b/>
        </w:rPr>
        <w:t>a feladatok és a felelősségek megosztására</w:t>
      </w:r>
      <w:r w:rsidRPr="009157F4">
        <w:rPr>
          <w:rFonts w:ascii="Times New Roman" w:hAnsi="Times New Roman"/>
        </w:rPr>
        <w:t>.</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b/>
        </w:rPr>
        <w:t>Nem pályázhatnak</w:t>
      </w:r>
      <w:r w:rsidRPr="009157F4">
        <w:rPr>
          <w:rFonts w:ascii="Times New Roman" w:hAnsi="Times New Roman"/>
        </w:rPr>
        <w:t xml:space="preserve"> azok a táborok (programok), amelyek az Önkormányzat által kiírt más pályázat által (pl. erdei táborok, sporttáborok) már támogatásban részesülnek, vagy szakmai programjuk nem biztosít napi minimum 8 órás kulturált, szervezett szabadidő eltöltést, elfoglaltságot. </w:t>
      </w:r>
      <w:r w:rsidRPr="009157F4">
        <w:rPr>
          <w:rFonts w:ascii="Times New Roman" w:hAnsi="Times New Roman"/>
          <w:b/>
        </w:rPr>
        <w:t>Ugyanaz a tábor</w:t>
      </w:r>
      <w:r w:rsidRPr="009157F4">
        <w:rPr>
          <w:rFonts w:ascii="Times New Roman" w:hAnsi="Times New Roman"/>
        </w:rPr>
        <w:t xml:space="preserve"> jelen pályázati fordulóban csak ez </w:t>
      </w:r>
      <w:r w:rsidRPr="009157F4">
        <w:rPr>
          <w:rFonts w:ascii="Times New Roman" w:hAnsi="Times New Roman"/>
          <w:b/>
        </w:rPr>
        <w:t>egyik kategóriában pályázhat</w:t>
      </w:r>
      <w:r w:rsidRPr="009157F4">
        <w:rPr>
          <w:rFonts w:ascii="Times New Roman" w:hAnsi="Times New Roman"/>
        </w:rPr>
        <w:t>.</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rPr>
        <w:t xml:space="preserve">A tábor megszervezéséhez felhasznált pénzeszközök és a vállalt önerő felhasználásáról a pályázók kötelesek részletes pénzügyi (számlákkal igazolt) és szakmai elszámolást adni a Szervezési Osztály felé. </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rPr>
      </w:pPr>
      <w:r w:rsidRPr="009157F4">
        <w:rPr>
          <w:rFonts w:ascii="Times New Roman" w:hAnsi="Times New Roman"/>
          <w:b/>
          <w:u w:val="single"/>
        </w:rPr>
        <w:t>ELSZÁMOLÁS HATÁRIDEJE</w:t>
      </w:r>
      <w:r w:rsidRPr="009157F4">
        <w:rPr>
          <w:rFonts w:ascii="Times New Roman" w:hAnsi="Times New Roman"/>
        </w:rPr>
        <w:t>:</w:t>
      </w:r>
      <w:r w:rsidRPr="009157F4">
        <w:rPr>
          <w:rFonts w:ascii="Times New Roman" w:hAnsi="Times New Roman"/>
        </w:rPr>
        <w:tab/>
      </w:r>
      <w:r w:rsidRPr="009157F4">
        <w:rPr>
          <w:rFonts w:ascii="Times New Roman" w:hAnsi="Times New Roman"/>
        </w:rPr>
        <w:tab/>
      </w:r>
      <w:r w:rsidRPr="009157F4">
        <w:rPr>
          <w:rFonts w:ascii="Times New Roman" w:hAnsi="Times New Roman"/>
          <w:b/>
        </w:rPr>
        <w:t>2016. október 31.</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rPr>
        <w:t xml:space="preserve">Amennyiben a támogatás célja nem valósul meg, a támogatás összegét vissza kell fizetni. A támogatás más célra nem használható fel. </w:t>
      </w:r>
    </w:p>
    <w:p w:rsidR="007F42AC" w:rsidRPr="009157F4" w:rsidRDefault="007F42AC" w:rsidP="00A71930">
      <w:pPr>
        <w:tabs>
          <w:tab w:val="left" w:pos="708"/>
          <w:tab w:val="left" w:pos="1416"/>
          <w:tab w:val="left" w:pos="2124"/>
          <w:tab w:val="left" w:pos="2832"/>
          <w:tab w:val="left" w:pos="3540"/>
          <w:tab w:val="left" w:pos="4248"/>
          <w:tab w:val="left" w:pos="4956"/>
          <w:tab w:val="left" w:pos="5655"/>
        </w:tabs>
        <w:ind w:left="708"/>
        <w:jc w:val="center"/>
        <w:rPr>
          <w:rFonts w:ascii="Times New Roman" w:hAnsi="Times New Roman"/>
          <w:b/>
        </w:rPr>
      </w:pPr>
      <w:r w:rsidRPr="009157F4">
        <w:rPr>
          <w:rFonts w:ascii="Times New Roman" w:hAnsi="Times New Roman"/>
          <w:b/>
        </w:rPr>
        <w:t xml:space="preserve">Pályázati adatlap beszerezhető: 2016. február 26-tól munkanapokon a Polgármesteri Hivatal 249-es irodájában valamint letölthető a </w:t>
      </w:r>
      <w:hyperlink r:id="rId15" w:history="1">
        <w:r w:rsidRPr="009157F4">
          <w:rPr>
            <w:rStyle w:val="Hiperhivatkozs"/>
            <w:rFonts w:ascii="Times New Roman" w:hAnsi="Times New Roman"/>
            <w:b/>
          </w:rPr>
          <w:t>www.torokszentmiklos.hu</w:t>
        </w:r>
      </w:hyperlink>
      <w:r w:rsidRPr="009157F4">
        <w:rPr>
          <w:rFonts w:ascii="Times New Roman" w:hAnsi="Times New Roman"/>
          <w:b/>
        </w:rPr>
        <w:t xml:space="preserve"> honlapról.</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rPr>
      </w:pPr>
      <w:r w:rsidRPr="009157F4">
        <w:rPr>
          <w:rFonts w:ascii="Times New Roman" w:hAnsi="Times New Roman"/>
          <w:b/>
        </w:rPr>
        <w:t>2.) Nyári sporttáborok támogatása</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rPr>
      </w:pP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rPr>
        <w:lastRenderedPageBreak/>
        <w:t xml:space="preserve">Az oktatási intézmények önállóan vagy sportszervezettel közösen, sportszervezetek kizárólag oktatási intézménnyel közösen, pályázatok benyújtásával kérhetik a sporttáborok megvalósításának segítését. </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rPr>
        <w:t>A pályázati keretösszeg 2016-ban 600.000.- Ft.</w:t>
      </w:r>
    </w:p>
    <w:p w:rsidR="007F42AC" w:rsidRPr="007F42AC" w:rsidRDefault="007F42AC" w:rsidP="007F42AC">
      <w:pPr>
        <w:rPr>
          <w:rFonts w:ascii="Times New Roman" w:hAnsi="Times New Roman"/>
          <w:b/>
        </w:rPr>
      </w:pPr>
      <w:r w:rsidRPr="009157F4">
        <w:rPr>
          <w:rFonts w:ascii="Times New Roman" w:hAnsi="Times New Roman"/>
        </w:rPr>
        <w:t xml:space="preserve">A pályázatokat </w:t>
      </w:r>
      <w:r w:rsidRPr="009157F4">
        <w:rPr>
          <w:rFonts w:ascii="Times New Roman" w:hAnsi="Times New Roman"/>
          <w:u w:val="single"/>
        </w:rPr>
        <w:t>a Szervezési Osztálynál beszerezhető pályázati adatlapon, illetve a  város honlapjáról (</w:t>
      </w:r>
      <w:hyperlink r:id="rId16" w:history="1">
        <w:r w:rsidRPr="009157F4">
          <w:rPr>
            <w:rStyle w:val="Hiperhivatkozs"/>
            <w:rFonts w:ascii="Times New Roman" w:hAnsi="Times New Roman"/>
          </w:rPr>
          <w:t>www.torokszentmiklos.hu</w:t>
        </w:r>
      </w:hyperlink>
      <w:r w:rsidRPr="009157F4">
        <w:rPr>
          <w:rFonts w:ascii="Times New Roman" w:hAnsi="Times New Roman"/>
          <w:u w:val="single"/>
        </w:rPr>
        <w:t>) letölthető adatlapon</w:t>
      </w:r>
      <w:r w:rsidRPr="009157F4">
        <w:rPr>
          <w:rFonts w:ascii="Times New Roman" w:hAnsi="Times New Roman"/>
        </w:rPr>
        <w:t xml:space="preserve"> kell benyújtani </w:t>
      </w:r>
      <w:r w:rsidRPr="009157F4">
        <w:rPr>
          <w:rFonts w:ascii="Times New Roman" w:hAnsi="Times New Roman"/>
          <w:b/>
        </w:rPr>
        <w:t>személyesen papír formátumban az Osztályon.</w:t>
      </w:r>
    </w:p>
    <w:p w:rsidR="007F42AC" w:rsidRPr="007F42AC"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rPr>
        <w:t>Azoknak a civil (sport) szervezeteknek, akik 2015. évben még nem vettek részt önkormányzat által kiírt pályázaton, a pályázathoz csatolniuk kell:</w:t>
      </w:r>
    </w:p>
    <w:p w:rsidR="007F42AC" w:rsidRPr="009157F4" w:rsidRDefault="007F42AC" w:rsidP="00D773C2">
      <w:pPr>
        <w:numPr>
          <w:ilvl w:val="0"/>
          <w:numId w:val="59"/>
        </w:numPr>
        <w:spacing w:after="0" w:line="240" w:lineRule="auto"/>
        <w:jc w:val="both"/>
        <w:rPr>
          <w:rFonts w:ascii="Times New Roman" w:hAnsi="Times New Roman"/>
        </w:rPr>
      </w:pPr>
      <w:r w:rsidRPr="009157F4">
        <w:rPr>
          <w:rFonts w:ascii="Times New Roman" w:hAnsi="Times New Roman"/>
        </w:rPr>
        <w:t>a szervezet nyilvántartásba vételét igazoló bírósági végzés másolatát és a szervezet létesítő okiratát</w:t>
      </w:r>
    </w:p>
    <w:p w:rsidR="007F42AC" w:rsidRPr="009157F4" w:rsidRDefault="007F42AC" w:rsidP="00D773C2">
      <w:pPr>
        <w:numPr>
          <w:ilvl w:val="0"/>
          <w:numId w:val="59"/>
        </w:numPr>
        <w:spacing w:after="0" w:line="240" w:lineRule="auto"/>
        <w:jc w:val="both"/>
        <w:rPr>
          <w:rFonts w:ascii="Times New Roman" w:hAnsi="Times New Roman"/>
        </w:rPr>
      </w:pPr>
      <w:r w:rsidRPr="009157F4">
        <w:rPr>
          <w:rFonts w:ascii="Times New Roman" w:hAnsi="Times New Roman"/>
        </w:rPr>
        <w:t>a szervezet előző évi tevékenységének pénzügyi, szakmai beszámolóját, valamint 2016. évi munkatervét.</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u w:val="single"/>
        </w:rPr>
      </w:pPr>
    </w:p>
    <w:p w:rsidR="007F42AC" w:rsidRPr="007F42AC"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rPr>
        <w:t>Valamennyi pályázó köteles nyilatkozni arról, hogy a pályázathoz szükséges 15 % önrész rendelkezésre áll.</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rPr>
      </w:pPr>
      <w:r w:rsidRPr="009157F4">
        <w:rPr>
          <w:rFonts w:ascii="Times New Roman" w:hAnsi="Times New Roman"/>
          <w:b/>
          <w:u w:val="single"/>
        </w:rPr>
        <w:t xml:space="preserve">A PÁLYÁZAT BEÉRKEZÉSÉNEK HATÁRIDEJE: </w:t>
      </w:r>
      <w:r w:rsidRPr="009157F4">
        <w:rPr>
          <w:rFonts w:ascii="Times New Roman" w:hAnsi="Times New Roman"/>
          <w:b/>
        </w:rPr>
        <w:t>2016. március 11.</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p>
    <w:p w:rsidR="007F42AC" w:rsidRPr="009157F4" w:rsidRDefault="007F42AC" w:rsidP="007F42AC">
      <w:pPr>
        <w:jc w:val="center"/>
        <w:rPr>
          <w:rFonts w:ascii="Times New Roman" w:hAnsi="Times New Roman"/>
          <w:b/>
          <w:snapToGrid w:val="0"/>
        </w:rPr>
      </w:pPr>
      <w:r w:rsidRPr="009157F4">
        <w:rPr>
          <w:rFonts w:ascii="Times New Roman" w:hAnsi="Times New Roman"/>
          <w:b/>
          <w:snapToGrid w:val="0"/>
        </w:rPr>
        <w:t>A pályázatot 1 eredeti példányban papír alapon kell személyesen benyújtani:</w:t>
      </w:r>
    </w:p>
    <w:p w:rsidR="007F42AC" w:rsidRPr="009157F4" w:rsidRDefault="007F42AC" w:rsidP="007F42AC">
      <w:pPr>
        <w:jc w:val="center"/>
        <w:rPr>
          <w:rFonts w:ascii="Times New Roman" w:hAnsi="Times New Roman"/>
          <w:b/>
          <w:snapToGrid w:val="0"/>
        </w:rPr>
      </w:pPr>
      <w:r w:rsidRPr="009157F4">
        <w:rPr>
          <w:rFonts w:ascii="Times New Roman" w:hAnsi="Times New Roman"/>
          <w:b/>
          <w:snapToGrid w:val="0"/>
        </w:rPr>
        <w:t>Törökszentmiklósi Polgármesteri Hivatal</w:t>
      </w:r>
    </w:p>
    <w:p w:rsidR="007F42AC" w:rsidRPr="009157F4" w:rsidRDefault="007F42AC" w:rsidP="007F42AC">
      <w:pPr>
        <w:jc w:val="center"/>
        <w:rPr>
          <w:rFonts w:ascii="Times New Roman" w:hAnsi="Times New Roman"/>
          <w:b/>
          <w:snapToGrid w:val="0"/>
        </w:rPr>
      </w:pPr>
      <w:r w:rsidRPr="009157F4">
        <w:rPr>
          <w:rFonts w:ascii="Times New Roman" w:hAnsi="Times New Roman"/>
          <w:b/>
          <w:snapToGrid w:val="0"/>
        </w:rPr>
        <w:t>Szervezési Osztálya</w:t>
      </w:r>
    </w:p>
    <w:p w:rsidR="007F42AC" w:rsidRPr="009157F4" w:rsidRDefault="007F42AC" w:rsidP="007F42AC">
      <w:pPr>
        <w:jc w:val="center"/>
        <w:rPr>
          <w:rFonts w:ascii="Times New Roman" w:hAnsi="Times New Roman"/>
          <w:b/>
          <w:snapToGrid w:val="0"/>
        </w:rPr>
      </w:pPr>
      <w:r w:rsidRPr="009157F4">
        <w:rPr>
          <w:rFonts w:ascii="Times New Roman" w:hAnsi="Times New Roman"/>
          <w:b/>
          <w:snapToGrid w:val="0"/>
        </w:rPr>
        <w:t>5200 Törökszentmiklós, Kossuth L. u. 135. I. emelet 249-es iroda</w:t>
      </w:r>
    </w:p>
    <w:p w:rsidR="007F42AC" w:rsidRPr="009157F4" w:rsidRDefault="007F42AC" w:rsidP="007F42AC">
      <w:pPr>
        <w:pStyle w:val="Cmsor3"/>
        <w:jc w:val="center"/>
        <w:rPr>
          <w:rFonts w:ascii="Times New Roman" w:hAnsi="Times New Roman"/>
          <w:b w:val="0"/>
          <w:color w:val="auto"/>
        </w:rPr>
      </w:pPr>
      <w:r w:rsidRPr="009157F4">
        <w:rPr>
          <w:rFonts w:ascii="Times New Roman" w:hAnsi="Times New Roman"/>
          <w:color w:val="auto"/>
        </w:rPr>
        <w:t>Tel: 56/590-428</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p>
    <w:p w:rsidR="007F42AC" w:rsidRPr="009157F4" w:rsidRDefault="007F42AC" w:rsidP="007F42AC">
      <w:pPr>
        <w:rPr>
          <w:rFonts w:ascii="Times New Roman" w:hAnsi="Times New Roman"/>
        </w:rPr>
      </w:pPr>
      <w:r w:rsidRPr="009157F4">
        <w:rPr>
          <w:rFonts w:ascii="Times New Roman" w:hAnsi="Times New Roman"/>
          <w:b/>
        </w:rPr>
        <w:t xml:space="preserve">Hiánypótlásra legfeljebb </w:t>
      </w:r>
      <w:r w:rsidRPr="009157F4">
        <w:rPr>
          <w:rFonts w:ascii="Times New Roman" w:hAnsi="Times New Roman"/>
          <w:b/>
          <w:u w:val="single"/>
        </w:rPr>
        <w:t>egy alkalommal</w:t>
      </w:r>
      <w:r w:rsidRPr="009157F4">
        <w:rPr>
          <w:rFonts w:ascii="Times New Roman" w:hAnsi="Times New Roman"/>
          <w:b/>
        </w:rPr>
        <w:t xml:space="preserve"> van lehetőség</w:t>
      </w:r>
      <w:r w:rsidRPr="009157F4">
        <w:rPr>
          <w:rFonts w:ascii="Times New Roman" w:hAnsi="Times New Roman"/>
        </w:rPr>
        <w:t>, a Szervezési Osztály írásbeli felszólítására.</w:t>
      </w:r>
    </w:p>
    <w:p w:rsidR="007F42AC" w:rsidRPr="007F42AC" w:rsidRDefault="007F42AC" w:rsidP="007F42AC">
      <w:pPr>
        <w:rPr>
          <w:rFonts w:ascii="Times New Roman" w:hAnsi="Times New Roman"/>
        </w:rPr>
      </w:pPr>
      <w:r w:rsidRPr="009157F4">
        <w:rPr>
          <w:rFonts w:ascii="Times New Roman" w:hAnsi="Times New Roman"/>
          <w:b/>
          <w:u w:val="single"/>
        </w:rPr>
        <w:t>AZ ELBÍRÁLÁS HATÁRIDEJE:</w:t>
      </w:r>
      <w:r w:rsidRPr="009157F4">
        <w:rPr>
          <w:rFonts w:ascii="Times New Roman" w:hAnsi="Times New Roman"/>
        </w:rPr>
        <w:t xml:space="preserve"> </w:t>
      </w:r>
      <w:r w:rsidRPr="009157F4">
        <w:rPr>
          <w:rFonts w:ascii="Times New Roman" w:hAnsi="Times New Roman"/>
        </w:rPr>
        <w:tab/>
        <w:t>A beadást követő rendes, nyilvános Képviselő-testületi ülésen történik.</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u w:val="single"/>
        </w:rPr>
      </w:pPr>
      <w:r w:rsidRPr="009157F4">
        <w:rPr>
          <w:rFonts w:ascii="Times New Roman" w:hAnsi="Times New Roman"/>
          <w:u w:val="single"/>
        </w:rPr>
        <w:t>Az elbírálásnál előnyt élveznek azok a pályázatok,</w:t>
      </w:r>
    </w:p>
    <w:p w:rsidR="007F42AC" w:rsidRPr="009157F4" w:rsidRDefault="007F42AC" w:rsidP="00D773C2">
      <w:pPr>
        <w:numPr>
          <w:ilvl w:val="0"/>
          <w:numId w:val="61"/>
        </w:numPr>
        <w:spacing w:after="0" w:line="240" w:lineRule="auto"/>
        <w:jc w:val="both"/>
        <w:rPr>
          <w:rFonts w:ascii="Times New Roman" w:hAnsi="Times New Roman"/>
        </w:rPr>
      </w:pPr>
      <w:r w:rsidRPr="009157F4">
        <w:rPr>
          <w:rFonts w:ascii="Times New Roman" w:hAnsi="Times New Roman"/>
        </w:rPr>
        <w:t>amelyeket helyben szerveznek, és amelyek nagy létszámú, városi gyermek/tanuló szabadidejének egész napos, kulturált, szervezett eltöltését tűzte ki célul</w:t>
      </w:r>
    </w:p>
    <w:p w:rsidR="007F42AC" w:rsidRPr="009157F4" w:rsidRDefault="007F42AC" w:rsidP="00D773C2">
      <w:pPr>
        <w:numPr>
          <w:ilvl w:val="0"/>
          <w:numId w:val="61"/>
        </w:numPr>
        <w:tabs>
          <w:tab w:val="left" w:pos="1416"/>
          <w:tab w:val="left" w:pos="2124"/>
          <w:tab w:val="left" w:pos="2832"/>
          <w:tab w:val="left" w:pos="3540"/>
          <w:tab w:val="left" w:pos="4248"/>
          <w:tab w:val="left" w:pos="4956"/>
          <w:tab w:val="left" w:pos="5655"/>
        </w:tabs>
        <w:spacing w:after="0" w:line="240" w:lineRule="auto"/>
        <w:jc w:val="both"/>
        <w:rPr>
          <w:rFonts w:ascii="Times New Roman" w:hAnsi="Times New Roman"/>
        </w:rPr>
      </w:pPr>
      <w:r w:rsidRPr="009157F4">
        <w:rPr>
          <w:rFonts w:ascii="Times New Roman" w:hAnsi="Times New Roman"/>
        </w:rPr>
        <w:t>amelyeket több intézmény, sportszervezet összefogásával szerveznek,</w:t>
      </w:r>
    </w:p>
    <w:p w:rsidR="007F42AC" w:rsidRPr="009157F4" w:rsidRDefault="007F42AC" w:rsidP="00D773C2">
      <w:pPr>
        <w:numPr>
          <w:ilvl w:val="0"/>
          <w:numId w:val="61"/>
        </w:numPr>
        <w:spacing w:after="0" w:line="240" w:lineRule="auto"/>
        <w:jc w:val="both"/>
        <w:rPr>
          <w:rFonts w:ascii="Times New Roman" w:hAnsi="Times New Roman"/>
        </w:rPr>
      </w:pPr>
      <w:r w:rsidRPr="009157F4">
        <w:rPr>
          <w:rFonts w:ascii="Times New Roman" w:hAnsi="Times New Roman"/>
        </w:rPr>
        <w:t>amelyeknél a szervezők a táborozók részéről anyagi támogatást nem kérnek.</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u w:val="single"/>
        </w:rPr>
      </w:pPr>
    </w:p>
    <w:p w:rsidR="007F42AC" w:rsidRPr="009157F4" w:rsidRDefault="00A71930" w:rsidP="007F42AC">
      <w:pPr>
        <w:tabs>
          <w:tab w:val="left" w:pos="708"/>
          <w:tab w:val="left" w:pos="1416"/>
          <w:tab w:val="left" w:pos="2124"/>
          <w:tab w:val="left" w:pos="2832"/>
          <w:tab w:val="left" w:pos="3540"/>
          <w:tab w:val="left" w:pos="4248"/>
          <w:tab w:val="left" w:pos="4956"/>
          <w:tab w:val="left" w:pos="5655"/>
        </w:tabs>
        <w:rPr>
          <w:rFonts w:ascii="Times New Roman" w:hAnsi="Times New Roman"/>
          <w:u w:val="single"/>
        </w:rPr>
      </w:pPr>
      <w:r>
        <w:rPr>
          <w:rFonts w:ascii="Times New Roman" w:hAnsi="Times New Roman"/>
          <w:u w:val="single"/>
        </w:rPr>
        <w:t>Kizáró okok:</w:t>
      </w:r>
    </w:p>
    <w:p w:rsidR="007F42AC" w:rsidRPr="009157F4" w:rsidRDefault="007F42AC" w:rsidP="00D773C2">
      <w:pPr>
        <w:numPr>
          <w:ilvl w:val="0"/>
          <w:numId w:val="58"/>
        </w:numPr>
        <w:spacing w:after="0" w:line="240" w:lineRule="auto"/>
        <w:jc w:val="both"/>
        <w:rPr>
          <w:rFonts w:ascii="Times New Roman" w:hAnsi="Times New Roman"/>
        </w:rPr>
      </w:pPr>
      <w:r w:rsidRPr="009157F4">
        <w:rPr>
          <w:rFonts w:ascii="Times New Roman" w:hAnsi="Times New Roman"/>
        </w:rPr>
        <w:t>a formailag hibás, hiányos, valamint a határidőn túl benyújtott pályázatok</w:t>
      </w:r>
    </w:p>
    <w:p w:rsidR="007F42AC" w:rsidRPr="009157F4" w:rsidRDefault="007F42AC" w:rsidP="00D773C2">
      <w:pPr>
        <w:pStyle w:val="Listaszerbekezds"/>
        <w:numPr>
          <w:ilvl w:val="0"/>
          <w:numId w:val="58"/>
        </w:numPr>
        <w:contextualSpacing/>
        <w:rPr>
          <w:rFonts w:ascii="Times New Roman" w:hAnsi="Times New Roman" w:cs="Times New Roman"/>
        </w:rPr>
      </w:pPr>
      <w:r w:rsidRPr="009157F4">
        <w:rPr>
          <w:rFonts w:ascii="Times New Roman" w:hAnsi="Times New Roman" w:cs="Times New Roman"/>
        </w:rPr>
        <w:t>nem a rendszeresített adatlapon kerül a pályázat benyújtásra</w:t>
      </w:r>
    </w:p>
    <w:p w:rsidR="007F42AC" w:rsidRPr="009157F4" w:rsidRDefault="007F42AC" w:rsidP="00D773C2">
      <w:pPr>
        <w:pStyle w:val="Listaszerbekezds"/>
        <w:numPr>
          <w:ilvl w:val="0"/>
          <w:numId w:val="58"/>
        </w:numPr>
        <w:contextualSpacing/>
        <w:rPr>
          <w:rFonts w:ascii="Times New Roman" w:hAnsi="Times New Roman" w:cs="Times New Roman"/>
        </w:rPr>
      </w:pPr>
      <w:r w:rsidRPr="009157F4">
        <w:rPr>
          <w:rFonts w:ascii="Times New Roman" w:hAnsi="Times New Roman" w:cs="Times New Roman"/>
        </w:rPr>
        <w:t>a pályázó más önkormányzati pályázaton ugyanezen cél megvalósítására  eredményesen vett részt</w:t>
      </w:r>
    </w:p>
    <w:p w:rsidR="007F42AC" w:rsidRPr="009157F4" w:rsidRDefault="007F42AC" w:rsidP="00D773C2">
      <w:pPr>
        <w:numPr>
          <w:ilvl w:val="0"/>
          <w:numId w:val="58"/>
        </w:numPr>
        <w:spacing w:after="0" w:line="240" w:lineRule="auto"/>
        <w:jc w:val="both"/>
        <w:rPr>
          <w:rFonts w:ascii="Times New Roman" w:hAnsi="Times New Roman"/>
        </w:rPr>
      </w:pPr>
      <w:r w:rsidRPr="009157F4">
        <w:rPr>
          <w:rFonts w:ascii="Times New Roman" w:hAnsi="Times New Roman"/>
        </w:rPr>
        <w:lastRenderedPageBreak/>
        <w:t>jelen pályázati fordulóban ugyanaz a szervezet/intézmény ugyanazzal a táborával mindkét kategóriában pályázik</w:t>
      </w:r>
    </w:p>
    <w:p w:rsidR="007F42AC" w:rsidRPr="009157F4" w:rsidRDefault="007F42AC" w:rsidP="007F42AC">
      <w:pPr>
        <w:rPr>
          <w:rFonts w:ascii="Times New Roman" w:hAnsi="Times New Roman"/>
        </w:rPr>
      </w:pPr>
    </w:p>
    <w:p w:rsidR="007F42AC" w:rsidRPr="009157F4" w:rsidRDefault="007F42AC" w:rsidP="007F42AC">
      <w:pPr>
        <w:rPr>
          <w:rFonts w:ascii="Times New Roman" w:hAnsi="Times New Roman"/>
        </w:rPr>
      </w:pPr>
      <w:r w:rsidRPr="009157F4">
        <w:rPr>
          <w:rFonts w:ascii="Times New Roman" w:hAnsi="Times New Roman"/>
        </w:rPr>
        <w:t>Egy szervezet/intézmény mindkét kategóriában – I. kat.: nyári táborok, erdei iskolák; II. kat.: nyári sporttáborok – pályázhat, de ugyanazzal a táborával mindkét kategóriá</w:t>
      </w:r>
      <w:r w:rsidR="00A71930">
        <w:rPr>
          <w:rFonts w:ascii="Times New Roman" w:hAnsi="Times New Roman"/>
        </w:rPr>
        <w:t>ban nem nyújthat be pályázatot.</w:t>
      </w:r>
    </w:p>
    <w:p w:rsidR="007F42AC" w:rsidRPr="009157F4" w:rsidRDefault="007F42AC" w:rsidP="00A71930">
      <w:pPr>
        <w:rPr>
          <w:rFonts w:ascii="Times New Roman" w:hAnsi="Times New Roman"/>
        </w:rPr>
      </w:pPr>
      <w:r w:rsidRPr="009157F4">
        <w:rPr>
          <w:rFonts w:ascii="Times New Roman" w:hAnsi="Times New Roman"/>
        </w:rPr>
        <w:t>A Képviselő-testület a nyári sporttáborok támogatását 5000 Ft/fő maximum összegben határozza meg. Amennyiben a tábor nem tervezett létszámmal valósul meg, a pályázó szervezetnek/intézménynek vissza kell fizetnie a különbözetet.</w:t>
      </w:r>
    </w:p>
    <w:p w:rsidR="007F42AC" w:rsidRPr="00A71930"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u w:val="single"/>
        </w:rPr>
      </w:pPr>
      <w:r w:rsidRPr="009157F4">
        <w:rPr>
          <w:rFonts w:ascii="Times New Roman" w:hAnsi="Times New Roman"/>
        </w:rPr>
        <w:t>Sporttábori támogatásra a Törökszentmiklóson működő nevelési, oktatási és kulturális intézmények, valamint a felsorolt intézményekkel közösen sportszervezetek nyújthatnak be pályázatot. Egy intézmény / szervezet több pályázatot is benyújthat. Kérjük az intézmény/szervezet vezetőjét azok rangsorának meghatározására.</w:t>
      </w:r>
    </w:p>
    <w:p w:rsidR="007F42AC" w:rsidRPr="00A71930"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rPr>
      </w:pPr>
      <w:r w:rsidRPr="009157F4">
        <w:rPr>
          <w:rFonts w:ascii="Times New Roman" w:hAnsi="Times New Roman"/>
        </w:rPr>
        <w:t xml:space="preserve">Nevelési-oktatási intézmény és sportszervezet közös pályázatában </w:t>
      </w:r>
      <w:r w:rsidRPr="009157F4">
        <w:rPr>
          <w:rFonts w:ascii="Times New Roman" w:hAnsi="Times New Roman"/>
          <w:b/>
        </w:rPr>
        <w:t xml:space="preserve">nyilatkozni kell az együttműködésről, </w:t>
      </w:r>
      <w:r w:rsidRPr="009157F4">
        <w:rPr>
          <w:rFonts w:ascii="Times New Roman" w:hAnsi="Times New Roman"/>
        </w:rPr>
        <w:t xml:space="preserve">a szakmai programban ki kell térni a </w:t>
      </w:r>
      <w:r w:rsidRPr="009157F4">
        <w:rPr>
          <w:rFonts w:ascii="Times New Roman" w:hAnsi="Times New Roman"/>
          <w:b/>
        </w:rPr>
        <w:t>felelősségek, feladatok megosztására</w:t>
      </w:r>
      <w:r w:rsidRPr="009157F4">
        <w:rPr>
          <w:rFonts w:ascii="Times New Roman" w:hAnsi="Times New Roman"/>
        </w:rPr>
        <w:t xml:space="preserve"> is. Közös pályázat esetén a </w:t>
      </w:r>
      <w:r w:rsidRPr="009157F4">
        <w:rPr>
          <w:rFonts w:ascii="Times New Roman" w:hAnsi="Times New Roman"/>
          <w:b/>
        </w:rPr>
        <w:t xml:space="preserve">nevelési-oktatási intézmény felelős a pályázat lebonyolításáért és az elszámolásért. </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rPr>
        <w:t xml:space="preserve">Ez utóbbi esetben is </w:t>
      </w:r>
      <w:r w:rsidRPr="009157F4">
        <w:rPr>
          <w:rFonts w:ascii="Times New Roman" w:hAnsi="Times New Roman"/>
          <w:b/>
        </w:rPr>
        <w:t>nyilatkozni kell az együttműködésről</w:t>
      </w:r>
      <w:r w:rsidRPr="009157F4">
        <w:rPr>
          <w:rFonts w:ascii="Times New Roman" w:hAnsi="Times New Roman"/>
        </w:rPr>
        <w:t xml:space="preserve">, és </w:t>
      </w:r>
      <w:r w:rsidRPr="009157F4">
        <w:rPr>
          <w:rFonts w:ascii="Times New Roman" w:hAnsi="Times New Roman"/>
          <w:b/>
        </w:rPr>
        <w:t>meg kell nevezni azt a szervezetet, amelyik felelős a pályázat lebonyolításáért, pénzügyi elszámolásért.</w:t>
      </w:r>
      <w:r w:rsidRPr="009157F4">
        <w:rPr>
          <w:rFonts w:ascii="Times New Roman" w:hAnsi="Times New Roman"/>
        </w:rPr>
        <w:t xml:space="preserve"> A szakmai programban ki kell térni </w:t>
      </w:r>
      <w:r w:rsidRPr="009157F4">
        <w:rPr>
          <w:rFonts w:ascii="Times New Roman" w:hAnsi="Times New Roman"/>
          <w:b/>
        </w:rPr>
        <w:t>a feladatok és a felelősségek megosztására</w:t>
      </w:r>
      <w:r w:rsidR="00A71930">
        <w:rPr>
          <w:rFonts w:ascii="Times New Roman" w:hAnsi="Times New Roman"/>
        </w:rPr>
        <w:t>.</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b/>
        </w:rPr>
        <w:t>Nem pályázhatnak</w:t>
      </w:r>
      <w:r w:rsidRPr="009157F4">
        <w:rPr>
          <w:rFonts w:ascii="Times New Roman" w:hAnsi="Times New Roman"/>
        </w:rPr>
        <w:t xml:space="preserve"> azok a táborok (programok), amelyek az Önkormányzat által kiírt más pályázat által (pl. erdei iskolák, nyári táborok) már támogatásban részesülnek, vagy szakmai programjuk nem biztosít napi minimum 8 órás kulturált, szervezett szabadidő eltöltést, elfoglaltságot. </w:t>
      </w:r>
      <w:r w:rsidRPr="009157F4">
        <w:rPr>
          <w:rFonts w:ascii="Times New Roman" w:hAnsi="Times New Roman"/>
          <w:b/>
        </w:rPr>
        <w:t>Ugyanaz a tábor (program)</w:t>
      </w:r>
      <w:r w:rsidRPr="009157F4">
        <w:rPr>
          <w:rFonts w:ascii="Times New Roman" w:hAnsi="Times New Roman"/>
        </w:rPr>
        <w:t xml:space="preserve"> jelen pályázati fordulóban csak ez </w:t>
      </w:r>
      <w:r w:rsidRPr="009157F4">
        <w:rPr>
          <w:rFonts w:ascii="Times New Roman" w:hAnsi="Times New Roman"/>
          <w:b/>
        </w:rPr>
        <w:t>egyik kategóriában részesíthető támogatásban.</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rPr>
        <w:t>A tábor megszervezéséhez felhasznált pénzeszközök és a vállalt önerő felhasználásáról a pályázók kötelesek részletes pénzügyi (számlákkal igazolt) és szakmai elszámolást a</w:t>
      </w:r>
      <w:r w:rsidR="00A71930">
        <w:rPr>
          <w:rFonts w:ascii="Times New Roman" w:hAnsi="Times New Roman"/>
        </w:rPr>
        <w:t xml:space="preserve">dni a Szervezési Osztály felé. </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rPr>
      </w:pPr>
      <w:r w:rsidRPr="009157F4">
        <w:rPr>
          <w:rFonts w:ascii="Times New Roman" w:hAnsi="Times New Roman"/>
          <w:b/>
          <w:u w:val="single"/>
        </w:rPr>
        <w:t>ELSZÁMOLÁS HATÁRIDEJE</w:t>
      </w:r>
      <w:r w:rsidRPr="009157F4">
        <w:rPr>
          <w:rFonts w:ascii="Times New Roman" w:hAnsi="Times New Roman"/>
        </w:rPr>
        <w:t>:</w:t>
      </w:r>
      <w:r w:rsidRPr="009157F4">
        <w:rPr>
          <w:rFonts w:ascii="Times New Roman" w:hAnsi="Times New Roman"/>
        </w:rPr>
        <w:tab/>
      </w:r>
      <w:r w:rsidRPr="009157F4">
        <w:rPr>
          <w:rFonts w:ascii="Times New Roman" w:hAnsi="Times New Roman"/>
        </w:rPr>
        <w:tab/>
      </w:r>
      <w:r w:rsidRPr="009157F4">
        <w:rPr>
          <w:rFonts w:ascii="Times New Roman" w:hAnsi="Times New Roman"/>
          <w:b/>
        </w:rPr>
        <w:t>2016. október 31.</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rPr>
        <w:t xml:space="preserve">Amennyiben a támogatás célja nem valósul meg, a támogatás összegét vissza kell fizetni. A támogatás más célra nem használható fel. </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p>
    <w:p w:rsidR="007F42AC" w:rsidRPr="009157F4" w:rsidRDefault="007F42AC" w:rsidP="007F42AC">
      <w:pPr>
        <w:tabs>
          <w:tab w:val="left" w:pos="708"/>
          <w:tab w:val="left" w:pos="1416"/>
          <w:tab w:val="left" w:pos="2124"/>
          <w:tab w:val="left" w:pos="2832"/>
          <w:tab w:val="left" w:pos="3540"/>
          <w:tab w:val="left" w:pos="4248"/>
          <w:tab w:val="left" w:pos="4956"/>
          <w:tab w:val="left" w:pos="5655"/>
        </w:tabs>
        <w:ind w:left="708"/>
        <w:jc w:val="center"/>
        <w:rPr>
          <w:rFonts w:ascii="Times New Roman" w:hAnsi="Times New Roman"/>
          <w:b/>
        </w:rPr>
      </w:pPr>
      <w:r w:rsidRPr="009157F4">
        <w:rPr>
          <w:rFonts w:ascii="Times New Roman" w:hAnsi="Times New Roman"/>
          <w:b/>
        </w:rPr>
        <w:t xml:space="preserve">Pályázati adatlap beszerezhető: 2016. február 26-tól munkanapokon a Polgármesteri Hivatal 249-es irodájában, illetve letölthető a </w:t>
      </w:r>
      <w:hyperlink r:id="rId17" w:history="1">
        <w:r w:rsidRPr="009157F4">
          <w:rPr>
            <w:rStyle w:val="Hiperhivatkozs"/>
            <w:rFonts w:ascii="Times New Roman" w:hAnsi="Times New Roman"/>
            <w:b/>
          </w:rPr>
          <w:t>www.torokszentmiklos.hu</w:t>
        </w:r>
      </w:hyperlink>
      <w:r w:rsidRPr="009157F4">
        <w:rPr>
          <w:rFonts w:ascii="Times New Roman" w:hAnsi="Times New Roman"/>
          <w:b/>
        </w:rPr>
        <w:t xml:space="preserve"> honlapról.</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ind w:left="708"/>
        <w:jc w:val="center"/>
        <w:rPr>
          <w:rFonts w:ascii="Times New Roman" w:hAnsi="Times New Roman"/>
          <w:b/>
        </w:rPr>
      </w:pPr>
    </w:p>
    <w:p w:rsidR="007F42AC" w:rsidRPr="009157F4" w:rsidRDefault="007F42AC" w:rsidP="007F42AC">
      <w:pPr>
        <w:tabs>
          <w:tab w:val="left" w:pos="708"/>
          <w:tab w:val="left" w:pos="1416"/>
          <w:tab w:val="left" w:pos="2124"/>
          <w:tab w:val="left" w:pos="2832"/>
          <w:tab w:val="left" w:pos="3540"/>
          <w:tab w:val="left" w:pos="4248"/>
          <w:tab w:val="left" w:pos="4956"/>
          <w:tab w:val="left" w:pos="5655"/>
        </w:tabs>
        <w:ind w:left="708"/>
        <w:jc w:val="center"/>
        <w:rPr>
          <w:rFonts w:ascii="Times New Roman" w:hAnsi="Times New Roman"/>
          <w:b/>
        </w:rPr>
      </w:pPr>
    </w:p>
    <w:p w:rsidR="007F42AC" w:rsidRPr="009157F4" w:rsidRDefault="007F42AC" w:rsidP="007F42AC">
      <w:pPr>
        <w:rPr>
          <w:rFonts w:ascii="Times New Roman" w:hAnsi="Times New Roman"/>
          <w:b/>
        </w:rPr>
      </w:pPr>
      <w:r w:rsidRPr="009157F4">
        <w:rPr>
          <w:rFonts w:ascii="Times New Roman" w:hAnsi="Times New Roman"/>
          <w:b/>
        </w:rPr>
        <w:br w:type="page"/>
      </w:r>
    </w:p>
    <w:p w:rsidR="007F42AC" w:rsidRPr="009157F4" w:rsidRDefault="007F42AC" w:rsidP="007F42AC">
      <w:pPr>
        <w:pStyle w:val="Alaprtelmezs"/>
        <w:jc w:val="center"/>
        <w:rPr>
          <w:b/>
          <w:color w:val="auto"/>
          <w:sz w:val="22"/>
          <w:szCs w:val="22"/>
        </w:rPr>
      </w:pPr>
      <w:r w:rsidRPr="009157F4">
        <w:rPr>
          <w:b/>
          <w:color w:val="auto"/>
          <w:sz w:val="22"/>
          <w:szCs w:val="22"/>
        </w:rPr>
        <w:lastRenderedPageBreak/>
        <w:t>PÁLYÁZATI ŰRLAP</w:t>
      </w:r>
    </w:p>
    <w:p w:rsidR="007F42AC" w:rsidRPr="009157F4" w:rsidRDefault="007F42AC" w:rsidP="007F42AC">
      <w:pPr>
        <w:pStyle w:val="Alaprtelmezs"/>
        <w:jc w:val="center"/>
        <w:rPr>
          <w:color w:val="auto"/>
          <w:sz w:val="22"/>
          <w:szCs w:val="22"/>
        </w:rPr>
      </w:pPr>
    </w:p>
    <w:p w:rsidR="007F42AC" w:rsidRPr="009157F4" w:rsidRDefault="007F42AC" w:rsidP="007F42AC">
      <w:pPr>
        <w:pStyle w:val="Alaprtelmezs"/>
        <w:jc w:val="center"/>
        <w:rPr>
          <w:color w:val="auto"/>
          <w:sz w:val="22"/>
          <w:szCs w:val="22"/>
        </w:rPr>
      </w:pPr>
      <w:r w:rsidRPr="009157F4">
        <w:rPr>
          <w:sz w:val="22"/>
          <w:szCs w:val="22"/>
        </w:rPr>
        <w:t>2016. évi nyári táborozások és nyári sporttáborok támogatására</w:t>
      </w:r>
      <w:r w:rsidRPr="009157F4">
        <w:rPr>
          <w:color w:val="auto"/>
          <w:sz w:val="22"/>
          <w:szCs w:val="22"/>
        </w:rPr>
        <w:t xml:space="preserve"> </w:t>
      </w:r>
    </w:p>
    <w:p w:rsidR="007F42AC" w:rsidRPr="009157F4" w:rsidRDefault="007F42AC" w:rsidP="007F42AC">
      <w:pPr>
        <w:pStyle w:val="Alaprtelmezs"/>
        <w:jc w:val="center"/>
        <w:rPr>
          <w:color w:val="auto"/>
          <w:sz w:val="22"/>
          <w:szCs w:val="22"/>
        </w:rPr>
      </w:pPr>
    </w:p>
    <w:p w:rsidR="007F42AC" w:rsidRPr="009157F4" w:rsidRDefault="007F42AC" w:rsidP="007F42AC">
      <w:pPr>
        <w:pStyle w:val="Alaprtelmezs"/>
        <w:jc w:val="both"/>
        <w:rPr>
          <w:b/>
          <w:color w:val="auto"/>
          <w:sz w:val="22"/>
          <w:szCs w:val="22"/>
          <w:u w:val="single"/>
        </w:rPr>
      </w:pPr>
      <w:r w:rsidRPr="009157F4">
        <w:rPr>
          <w:b/>
          <w:color w:val="auto"/>
          <w:sz w:val="22"/>
          <w:szCs w:val="22"/>
          <w:u w:val="single"/>
        </w:rPr>
        <w:t>A pályázat kiírója: Törökszentmiklós Városi Önkormányzat Képviselő-testülete</w:t>
      </w:r>
    </w:p>
    <w:p w:rsidR="007F42AC" w:rsidRPr="009157F4" w:rsidRDefault="007F42AC" w:rsidP="007F42AC">
      <w:pPr>
        <w:pStyle w:val="Alaprtelmezs"/>
        <w:jc w:val="both"/>
        <w:rPr>
          <w:b/>
          <w:color w:val="auto"/>
          <w:sz w:val="22"/>
          <w:szCs w:val="22"/>
        </w:rPr>
      </w:pPr>
    </w:p>
    <w:p w:rsidR="007F42AC" w:rsidRPr="009157F4" w:rsidRDefault="007F42AC" w:rsidP="00D773C2">
      <w:pPr>
        <w:pStyle w:val="Alaprtelmezs"/>
        <w:numPr>
          <w:ilvl w:val="0"/>
          <w:numId w:val="57"/>
        </w:numPr>
        <w:jc w:val="both"/>
        <w:rPr>
          <w:b/>
          <w:color w:val="auto"/>
          <w:sz w:val="22"/>
          <w:szCs w:val="22"/>
          <w:u w:val="single"/>
        </w:rPr>
      </w:pPr>
      <w:r w:rsidRPr="009157F4">
        <w:rPr>
          <w:b/>
          <w:color w:val="auto"/>
          <w:sz w:val="22"/>
          <w:szCs w:val="22"/>
          <w:u w:val="single"/>
        </w:rPr>
        <w:t>RÉSZ: A PÁLYÁZÓ</w:t>
      </w:r>
    </w:p>
    <w:p w:rsidR="007F42AC" w:rsidRPr="009157F4" w:rsidRDefault="007F42AC" w:rsidP="007F42AC">
      <w:pPr>
        <w:pStyle w:val="Alaprtelmezs"/>
        <w:jc w:val="both"/>
        <w:rPr>
          <w:b/>
          <w:color w:val="auto"/>
          <w:sz w:val="22"/>
          <w:szCs w:val="22"/>
        </w:rPr>
      </w:pPr>
    </w:p>
    <w:p w:rsidR="007F42AC" w:rsidRPr="009157F4" w:rsidRDefault="007F42AC" w:rsidP="00D773C2">
      <w:pPr>
        <w:pStyle w:val="Alaprtelmezs"/>
        <w:numPr>
          <w:ilvl w:val="0"/>
          <w:numId w:val="56"/>
        </w:numPr>
        <w:jc w:val="both"/>
        <w:rPr>
          <w:b/>
          <w:color w:val="auto"/>
          <w:sz w:val="22"/>
          <w:szCs w:val="22"/>
        </w:rPr>
      </w:pPr>
      <w:r w:rsidRPr="009157F4">
        <w:rPr>
          <w:b/>
          <w:color w:val="auto"/>
          <w:sz w:val="22"/>
          <w:szCs w:val="22"/>
        </w:rPr>
        <w:t>A PÁLYÁZÓ ADATAI</w:t>
      </w:r>
    </w:p>
    <w:p w:rsidR="007F42AC" w:rsidRPr="009157F4" w:rsidRDefault="007F42AC" w:rsidP="007F42AC">
      <w:pPr>
        <w:pStyle w:val="Alaprtelmezs"/>
        <w:ind w:left="283"/>
        <w:jc w:val="both"/>
        <w:rPr>
          <w:color w:val="auto"/>
          <w:sz w:val="22"/>
          <w:szCs w:val="22"/>
        </w:rPr>
      </w:pPr>
      <w:r w:rsidRPr="009157F4">
        <w:rPr>
          <w:color w:val="auto"/>
          <w:sz w:val="22"/>
          <w:szCs w:val="22"/>
        </w:rPr>
        <w:t>1.1. A pályázó megnevezése:</w:t>
      </w:r>
    </w:p>
    <w:p w:rsidR="007F42AC" w:rsidRPr="009157F4" w:rsidRDefault="007F42AC" w:rsidP="007F42AC">
      <w:pPr>
        <w:pStyle w:val="Alaprtelmezs"/>
        <w:jc w:val="both"/>
        <w:rPr>
          <w:color w:val="auto"/>
          <w:sz w:val="22"/>
          <w:szCs w:val="22"/>
        </w:rPr>
      </w:pPr>
    </w:p>
    <w:p w:rsidR="007F42AC" w:rsidRPr="009157F4" w:rsidRDefault="007F42AC" w:rsidP="00D773C2">
      <w:pPr>
        <w:pStyle w:val="Alaprtelmezs"/>
        <w:numPr>
          <w:ilvl w:val="1"/>
          <w:numId w:val="55"/>
        </w:numPr>
        <w:jc w:val="both"/>
        <w:rPr>
          <w:color w:val="auto"/>
          <w:sz w:val="22"/>
          <w:szCs w:val="22"/>
        </w:rPr>
      </w:pPr>
      <w:r w:rsidRPr="009157F4">
        <w:rPr>
          <w:color w:val="auto"/>
          <w:sz w:val="22"/>
          <w:szCs w:val="22"/>
        </w:rPr>
        <w:t>Cím:</w:t>
      </w:r>
    </w:p>
    <w:p w:rsidR="007F42AC" w:rsidRPr="009157F4" w:rsidRDefault="007F42AC" w:rsidP="007F42AC">
      <w:pPr>
        <w:pStyle w:val="Alaprtelmezs"/>
        <w:ind w:left="591"/>
        <w:jc w:val="both"/>
        <w:rPr>
          <w:color w:val="auto"/>
          <w:sz w:val="22"/>
          <w:szCs w:val="22"/>
        </w:rPr>
      </w:pPr>
      <w:r w:rsidRPr="009157F4">
        <w:rPr>
          <w:color w:val="auto"/>
          <w:sz w:val="22"/>
          <w:szCs w:val="22"/>
        </w:rPr>
        <w:t>E-mail:</w:t>
      </w:r>
    </w:p>
    <w:p w:rsidR="007F42AC" w:rsidRPr="009157F4" w:rsidRDefault="007F42AC" w:rsidP="007F42AC">
      <w:pPr>
        <w:pStyle w:val="Alaprtelmezs"/>
        <w:ind w:left="591"/>
        <w:jc w:val="both"/>
        <w:rPr>
          <w:color w:val="auto"/>
          <w:sz w:val="22"/>
          <w:szCs w:val="22"/>
        </w:rPr>
      </w:pPr>
      <w:r w:rsidRPr="009157F4">
        <w:rPr>
          <w:color w:val="auto"/>
          <w:sz w:val="22"/>
          <w:szCs w:val="22"/>
        </w:rPr>
        <w:t>Telefon:</w:t>
      </w:r>
    </w:p>
    <w:p w:rsidR="007F42AC" w:rsidRPr="009157F4" w:rsidRDefault="007F42AC" w:rsidP="00D773C2">
      <w:pPr>
        <w:pStyle w:val="Alaprtelmezs"/>
        <w:numPr>
          <w:ilvl w:val="1"/>
          <w:numId w:val="55"/>
        </w:numPr>
        <w:jc w:val="both"/>
        <w:rPr>
          <w:color w:val="auto"/>
          <w:sz w:val="22"/>
          <w:szCs w:val="22"/>
        </w:rPr>
      </w:pPr>
      <w:r w:rsidRPr="009157F4">
        <w:rPr>
          <w:color w:val="auto"/>
          <w:sz w:val="22"/>
          <w:szCs w:val="22"/>
        </w:rPr>
        <w:t>A pályázó szervezet típusa:          oktatási/nevelési intézmény</w:t>
      </w:r>
      <w:r w:rsidRPr="009157F4">
        <w:rPr>
          <w:color w:val="auto"/>
          <w:sz w:val="22"/>
          <w:szCs w:val="22"/>
        </w:rPr>
        <w:tab/>
      </w:r>
      <w:r w:rsidRPr="009157F4">
        <w:rPr>
          <w:color w:val="auto"/>
          <w:sz w:val="22"/>
          <w:szCs w:val="22"/>
        </w:rPr>
        <w:tab/>
        <w:t xml:space="preserve">kulturális intézmény                              </w:t>
      </w:r>
    </w:p>
    <w:p w:rsidR="007F42AC" w:rsidRPr="009157F4" w:rsidRDefault="007F42AC" w:rsidP="007F42AC">
      <w:pPr>
        <w:pStyle w:val="Alaprtelmezs"/>
        <w:ind w:left="3540" w:firstLine="708"/>
        <w:jc w:val="both"/>
        <w:rPr>
          <w:color w:val="auto"/>
          <w:sz w:val="22"/>
          <w:szCs w:val="22"/>
        </w:rPr>
      </w:pPr>
      <w:r w:rsidRPr="009157F4">
        <w:rPr>
          <w:color w:val="auto"/>
          <w:sz w:val="22"/>
          <w:szCs w:val="22"/>
        </w:rPr>
        <w:t>civil szervezet</w:t>
      </w:r>
    </w:p>
    <w:p w:rsidR="007F42AC" w:rsidRPr="009157F4" w:rsidRDefault="007F42AC" w:rsidP="007F42AC">
      <w:pPr>
        <w:pStyle w:val="Alaprtelmezs"/>
        <w:ind w:left="591"/>
        <w:jc w:val="both"/>
        <w:rPr>
          <w:color w:val="auto"/>
          <w:sz w:val="22"/>
          <w:szCs w:val="22"/>
        </w:rPr>
      </w:pPr>
      <w:r w:rsidRPr="009157F4">
        <w:rPr>
          <w:color w:val="auto"/>
          <w:sz w:val="22"/>
          <w:szCs w:val="22"/>
        </w:rPr>
        <w:t>(Kérjük, megfelelőt húzza alá!)</w:t>
      </w:r>
    </w:p>
    <w:p w:rsidR="007F42AC" w:rsidRPr="009157F4" w:rsidRDefault="007F42AC" w:rsidP="007F42AC">
      <w:pPr>
        <w:pStyle w:val="Alaprtelmezs"/>
        <w:ind w:left="591"/>
        <w:jc w:val="both"/>
        <w:rPr>
          <w:color w:val="auto"/>
          <w:sz w:val="22"/>
          <w:szCs w:val="22"/>
        </w:rPr>
      </w:pPr>
    </w:p>
    <w:p w:rsidR="007F42AC" w:rsidRPr="009157F4" w:rsidRDefault="007F42AC" w:rsidP="00D773C2">
      <w:pPr>
        <w:pStyle w:val="Alaprtelmezs"/>
        <w:numPr>
          <w:ilvl w:val="1"/>
          <w:numId w:val="55"/>
        </w:numPr>
        <w:jc w:val="both"/>
        <w:rPr>
          <w:color w:val="auto"/>
          <w:sz w:val="22"/>
          <w:szCs w:val="22"/>
        </w:rPr>
      </w:pPr>
      <w:r w:rsidRPr="009157F4">
        <w:rPr>
          <w:color w:val="auto"/>
          <w:sz w:val="22"/>
          <w:szCs w:val="22"/>
        </w:rPr>
        <w:t>Képviselője (a pályázó nevében aláírásra jogosult!) személy</w:t>
      </w:r>
    </w:p>
    <w:p w:rsidR="007F42AC" w:rsidRPr="009157F4" w:rsidRDefault="007F42AC" w:rsidP="007F42AC">
      <w:pPr>
        <w:pStyle w:val="Alaprtelmezs"/>
        <w:ind w:left="591"/>
        <w:jc w:val="both"/>
        <w:rPr>
          <w:color w:val="auto"/>
          <w:sz w:val="22"/>
          <w:szCs w:val="22"/>
        </w:rPr>
      </w:pPr>
      <w:r w:rsidRPr="009157F4">
        <w:rPr>
          <w:color w:val="auto"/>
          <w:sz w:val="22"/>
          <w:szCs w:val="22"/>
        </w:rPr>
        <w:t>1.4.1. Neve:</w:t>
      </w:r>
    </w:p>
    <w:p w:rsidR="007F42AC" w:rsidRPr="009157F4" w:rsidRDefault="007F42AC" w:rsidP="007F42AC">
      <w:pPr>
        <w:pStyle w:val="Alaprtelmezs"/>
        <w:ind w:left="591"/>
        <w:jc w:val="both"/>
        <w:rPr>
          <w:color w:val="auto"/>
          <w:sz w:val="22"/>
          <w:szCs w:val="22"/>
        </w:rPr>
      </w:pPr>
      <w:r w:rsidRPr="009157F4">
        <w:rPr>
          <w:color w:val="auto"/>
          <w:sz w:val="22"/>
          <w:szCs w:val="22"/>
        </w:rPr>
        <w:t>1.4.2. Telefon:</w:t>
      </w:r>
    </w:p>
    <w:p w:rsidR="007F42AC" w:rsidRPr="009157F4" w:rsidRDefault="007F42AC" w:rsidP="007F42AC">
      <w:pPr>
        <w:pStyle w:val="Alaprtelmezs"/>
        <w:ind w:left="591"/>
        <w:jc w:val="both"/>
        <w:rPr>
          <w:color w:val="auto"/>
          <w:sz w:val="22"/>
          <w:szCs w:val="22"/>
        </w:rPr>
      </w:pPr>
      <w:r w:rsidRPr="009157F4">
        <w:rPr>
          <w:color w:val="auto"/>
          <w:sz w:val="22"/>
          <w:szCs w:val="22"/>
        </w:rPr>
        <w:t>1.4.3. E-mail:</w:t>
      </w:r>
    </w:p>
    <w:p w:rsidR="007F42AC" w:rsidRPr="009157F4" w:rsidRDefault="007F42AC" w:rsidP="007F42AC">
      <w:pPr>
        <w:pStyle w:val="Alaprtelmezs"/>
        <w:ind w:left="591"/>
        <w:jc w:val="both"/>
        <w:rPr>
          <w:color w:val="auto"/>
          <w:sz w:val="22"/>
          <w:szCs w:val="22"/>
        </w:rPr>
      </w:pPr>
    </w:p>
    <w:p w:rsidR="007F42AC" w:rsidRPr="009157F4" w:rsidRDefault="007F42AC" w:rsidP="00D773C2">
      <w:pPr>
        <w:pStyle w:val="Alaprtelmezs"/>
        <w:numPr>
          <w:ilvl w:val="1"/>
          <w:numId w:val="55"/>
        </w:numPr>
        <w:jc w:val="both"/>
        <w:rPr>
          <w:color w:val="auto"/>
          <w:sz w:val="22"/>
          <w:szCs w:val="22"/>
        </w:rPr>
      </w:pPr>
      <w:r w:rsidRPr="009157F4">
        <w:rPr>
          <w:color w:val="auto"/>
          <w:sz w:val="22"/>
          <w:szCs w:val="22"/>
        </w:rPr>
        <w:t>A kapcsolatért felelős személy</w:t>
      </w:r>
    </w:p>
    <w:p w:rsidR="007F42AC" w:rsidRPr="009157F4" w:rsidRDefault="007F42AC" w:rsidP="007F42AC">
      <w:pPr>
        <w:pStyle w:val="Alaprtelmezs"/>
        <w:ind w:left="591"/>
        <w:jc w:val="both"/>
        <w:rPr>
          <w:color w:val="auto"/>
          <w:sz w:val="22"/>
          <w:szCs w:val="22"/>
        </w:rPr>
      </w:pPr>
      <w:r w:rsidRPr="009157F4">
        <w:rPr>
          <w:color w:val="auto"/>
          <w:sz w:val="22"/>
          <w:szCs w:val="22"/>
        </w:rPr>
        <w:t>1.5.1. Neve:</w:t>
      </w:r>
    </w:p>
    <w:p w:rsidR="007F42AC" w:rsidRPr="009157F4" w:rsidRDefault="007F42AC" w:rsidP="007F42AC">
      <w:pPr>
        <w:pStyle w:val="Alaprtelmezs"/>
        <w:ind w:left="591"/>
        <w:jc w:val="both"/>
        <w:rPr>
          <w:color w:val="auto"/>
          <w:sz w:val="22"/>
          <w:szCs w:val="22"/>
        </w:rPr>
      </w:pPr>
      <w:r w:rsidRPr="009157F4">
        <w:rPr>
          <w:color w:val="auto"/>
          <w:sz w:val="22"/>
          <w:szCs w:val="22"/>
        </w:rPr>
        <w:t>1.5.2. Telefon:</w:t>
      </w:r>
    </w:p>
    <w:p w:rsidR="007F42AC" w:rsidRPr="009157F4" w:rsidRDefault="007F42AC" w:rsidP="007F42AC">
      <w:pPr>
        <w:pStyle w:val="Alaprtelmezs"/>
        <w:ind w:left="591"/>
        <w:jc w:val="both"/>
        <w:rPr>
          <w:color w:val="auto"/>
          <w:sz w:val="22"/>
          <w:szCs w:val="22"/>
        </w:rPr>
      </w:pPr>
      <w:r w:rsidRPr="009157F4">
        <w:rPr>
          <w:color w:val="auto"/>
          <w:sz w:val="22"/>
          <w:szCs w:val="22"/>
        </w:rPr>
        <w:t>1.5.3. E-mail:</w:t>
      </w:r>
    </w:p>
    <w:p w:rsidR="007F42AC" w:rsidRPr="009157F4" w:rsidRDefault="007F42AC" w:rsidP="007F42AC">
      <w:pPr>
        <w:pStyle w:val="Alaprtelmezs"/>
        <w:ind w:left="591"/>
        <w:jc w:val="both"/>
        <w:rPr>
          <w:color w:val="auto"/>
          <w:sz w:val="22"/>
          <w:szCs w:val="22"/>
        </w:rPr>
      </w:pPr>
    </w:p>
    <w:p w:rsidR="007F42AC" w:rsidRPr="009157F4" w:rsidRDefault="007F42AC" w:rsidP="00D773C2">
      <w:pPr>
        <w:pStyle w:val="Alaprtelmezs"/>
        <w:numPr>
          <w:ilvl w:val="1"/>
          <w:numId w:val="55"/>
        </w:numPr>
        <w:jc w:val="both"/>
        <w:rPr>
          <w:color w:val="auto"/>
          <w:sz w:val="22"/>
          <w:szCs w:val="22"/>
        </w:rPr>
      </w:pPr>
      <w:r w:rsidRPr="009157F4">
        <w:rPr>
          <w:color w:val="auto"/>
          <w:sz w:val="22"/>
          <w:szCs w:val="22"/>
        </w:rPr>
        <w:t>1. Pályázó bankszámla száma, pénzintézet megnevezése:</w:t>
      </w:r>
    </w:p>
    <w:p w:rsidR="007F42AC" w:rsidRPr="009157F4" w:rsidRDefault="007F42AC" w:rsidP="007F42AC">
      <w:pPr>
        <w:pStyle w:val="Alaprtelmezs"/>
        <w:ind w:left="591"/>
        <w:jc w:val="both"/>
        <w:rPr>
          <w:color w:val="auto"/>
          <w:sz w:val="22"/>
          <w:szCs w:val="22"/>
        </w:rPr>
      </w:pPr>
    </w:p>
    <w:p w:rsidR="007F42AC" w:rsidRPr="009157F4" w:rsidRDefault="007F42AC" w:rsidP="007F42AC">
      <w:pPr>
        <w:pStyle w:val="Alaprtelmezs"/>
        <w:ind w:left="591"/>
        <w:jc w:val="both"/>
        <w:rPr>
          <w:color w:val="auto"/>
          <w:sz w:val="22"/>
          <w:szCs w:val="22"/>
        </w:rPr>
      </w:pPr>
      <w:r w:rsidRPr="009157F4">
        <w:rPr>
          <w:color w:val="auto"/>
          <w:sz w:val="22"/>
          <w:szCs w:val="22"/>
        </w:rPr>
        <w:t>1.6.2. Adószáma:</w:t>
      </w:r>
    </w:p>
    <w:p w:rsidR="007F42AC" w:rsidRPr="009157F4" w:rsidRDefault="007F42AC" w:rsidP="007F42AC">
      <w:pPr>
        <w:pStyle w:val="Alaprtelmezs"/>
        <w:jc w:val="both"/>
        <w:rPr>
          <w:color w:val="auto"/>
          <w:sz w:val="22"/>
          <w:szCs w:val="22"/>
        </w:rPr>
      </w:pPr>
    </w:p>
    <w:p w:rsidR="007F42AC" w:rsidRPr="009157F4" w:rsidRDefault="007F42AC" w:rsidP="00D773C2">
      <w:pPr>
        <w:pStyle w:val="Alaprtelmezs"/>
        <w:numPr>
          <w:ilvl w:val="0"/>
          <w:numId w:val="54"/>
        </w:numPr>
        <w:jc w:val="both"/>
        <w:rPr>
          <w:b/>
          <w:color w:val="auto"/>
          <w:sz w:val="22"/>
          <w:szCs w:val="22"/>
          <w:u w:val="single"/>
        </w:rPr>
      </w:pPr>
      <w:r w:rsidRPr="009157F4">
        <w:rPr>
          <w:b/>
          <w:color w:val="auto"/>
          <w:sz w:val="22"/>
          <w:szCs w:val="22"/>
          <w:u w:val="single"/>
        </w:rPr>
        <w:t>RÉSZ: PROGRAM</w:t>
      </w:r>
    </w:p>
    <w:p w:rsidR="007F42AC" w:rsidRPr="009157F4" w:rsidRDefault="007F42AC" w:rsidP="007F42AC">
      <w:pPr>
        <w:pStyle w:val="Alaprtelmezs"/>
        <w:jc w:val="both"/>
        <w:rPr>
          <w:color w:val="auto"/>
          <w:sz w:val="22"/>
          <w:szCs w:val="22"/>
        </w:rPr>
      </w:pPr>
    </w:p>
    <w:p w:rsidR="007F42AC" w:rsidRPr="009157F4" w:rsidRDefault="007F42AC" w:rsidP="00D773C2">
      <w:pPr>
        <w:pStyle w:val="Alaprtelmezs"/>
        <w:numPr>
          <w:ilvl w:val="1"/>
          <w:numId w:val="53"/>
        </w:numPr>
        <w:jc w:val="both"/>
        <w:rPr>
          <w:color w:val="auto"/>
          <w:sz w:val="22"/>
          <w:szCs w:val="22"/>
        </w:rPr>
      </w:pPr>
      <w:r w:rsidRPr="009157F4">
        <w:rPr>
          <w:color w:val="auto"/>
          <w:sz w:val="22"/>
          <w:szCs w:val="22"/>
        </w:rPr>
        <w:t>Pályázati kategória (Kérjük, a megfelelőt húzza alá!)</w:t>
      </w:r>
    </w:p>
    <w:p w:rsidR="007F42AC" w:rsidRPr="009157F4" w:rsidRDefault="007F42AC" w:rsidP="007F42AC">
      <w:pPr>
        <w:pStyle w:val="Alaprtelmezs"/>
        <w:jc w:val="both"/>
        <w:rPr>
          <w:color w:val="auto"/>
          <w:sz w:val="22"/>
          <w:szCs w:val="22"/>
        </w:rPr>
      </w:pPr>
      <w:r w:rsidRPr="009157F4">
        <w:rPr>
          <w:color w:val="auto"/>
          <w:sz w:val="22"/>
          <w:szCs w:val="22"/>
        </w:rPr>
        <w:t xml:space="preserve">       </w:t>
      </w:r>
      <w:r w:rsidRPr="009157F4">
        <w:rPr>
          <w:color w:val="auto"/>
          <w:sz w:val="22"/>
          <w:szCs w:val="22"/>
        </w:rPr>
        <w:tab/>
        <w:t>I) kategória: Nyári táborok és erdei iskolák</w:t>
      </w:r>
    </w:p>
    <w:p w:rsidR="007F42AC" w:rsidRPr="009157F4" w:rsidRDefault="007F42AC" w:rsidP="007F42AC">
      <w:pPr>
        <w:pStyle w:val="Alaprtelmezs"/>
        <w:jc w:val="both"/>
        <w:rPr>
          <w:color w:val="auto"/>
          <w:sz w:val="22"/>
          <w:szCs w:val="22"/>
        </w:rPr>
      </w:pPr>
      <w:r w:rsidRPr="009157F4">
        <w:rPr>
          <w:color w:val="auto"/>
          <w:sz w:val="22"/>
          <w:szCs w:val="22"/>
        </w:rPr>
        <w:tab/>
        <w:t xml:space="preserve">II) kategória: Nyári sporttáborok </w:t>
      </w:r>
    </w:p>
    <w:p w:rsidR="007F42AC" w:rsidRPr="009157F4" w:rsidRDefault="007F42AC" w:rsidP="007F42AC">
      <w:pPr>
        <w:pStyle w:val="Alaprtelmezs"/>
        <w:jc w:val="both"/>
        <w:rPr>
          <w:color w:val="auto"/>
          <w:sz w:val="22"/>
          <w:szCs w:val="22"/>
        </w:rPr>
      </w:pPr>
      <w:r w:rsidRPr="009157F4">
        <w:rPr>
          <w:color w:val="auto"/>
          <w:sz w:val="22"/>
          <w:szCs w:val="22"/>
        </w:rPr>
        <w:t xml:space="preserve"> </w:t>
      </w:r>
    </w:p>
    <w:p w:rsidR="007F42AC" w:rsidRPr="009157F4" w:rsidRDefault="007F42AC" w:rsidP="00D773C2">
      <w:pPr>
        <w:pStyle w:val="Alaprtelmezs"/>
        <w:numPr>
          <w:ilvl w:val="1"/>
          <w:numId w:val="52"/>
        </w:numPr>
        <w:rPr>
          <w:color w:val="auto"/>
          <w:sz w:val="22"/>
          <w:szCs w:val="22"/>
        </w:rPr>
      </w:pPr>
      <w:r w:rsidRPr="009157F4">
        <w:rPr>
          <w:color w:val="auto"/>
          <w:sz w:val="22"/>
          <w:szCs w:val="22"/>
        </w:rPr>
        <w:t>Pályázati program leírása:_______________________________________________________________________</w:t>
      </w:r>
    </w:p>
    <w:p w:rsidR="007F42AC" w:rsidRPr="009157F4" w:rsidRDefault="007F42AC" w:rsidP="007F42AC">
      <w:pPr>
        <w:pStyle w:val="Alaprtelmezs"/>
        <w:ind w:left="343"/>
        <w:jc w:val="both"/>
        <w:rPr>
          <w:color w:val="auto"/>
          <w:sz w:val="22"/>
          <w:szCs w:val="22"/>
        </w:rPr>
      </w:pPr>
      <w:r w:rsidRPr="009157F4">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2AC" w:rsidRPr="009157F4" w:rsidRDefault="007F42AC" w:rsidP="007F42AC">
      <w:pPr>
        <w:rPr>
          <w:rFonts w:ascii="Times New Roman" w:hAnsi="Times New Roman"/>
          <w:b/>
        </w:rPr>
      </w:pPr>
    </w:p>
    <w:p w:rsidR="007F42AC" w:rsidRPr="009157F4" w:rsidRDefault="007F42AC" w:rsidP="007F42AC">
      <w:pPr>
        <w:pStyle w:val="Alaprtelmezs"/>
        <w:jc w:val="both"/>
        <w:rPr>
          <w:color w:val="auto"/>
          <w:sz w:val="22"/>
          <w:szCs w:val="22"/>
        </w:rPr>
      </w:pPr>
      <w:r w:rsidRPr="009157F4">
        <w:rPr>
          <w:color w:val="auto"/>
          <w:sz w:val="22"/>
          <w:szCs w:val="22"/>
        </w:rPr>
        <w:t xml:space="preserve">Dátum:_____________________________ </w:t>
      </w:r>
      <w:r w:rsidRPr="009157F4">
        <w:rPr>
          <w:color w:val="auto"/>
          <w:sz w:val="22"/>
          <w:szCs w:val="22"/>
        </w:rPr>
        <w:tab/>
      </w:r>
    </w:p>
    <w:p w:rsidR="007F42AC" w:rsidRPr="009157F4" w:rsidRDefault="007F42AC" w:rsidP="007F42AC">
      <w:pPr>
        <w:pStyle w:val="Alaprtelmezs"/>
        <w:jc w:val="both"/>
        <w:rPr>
          <w:color w:val="auto"/>
          <w:sz w:val="22"/>
          <w:szCs w:val="22"/>
        </w:rPr>
      </w:pPr>
    </w:p>
    <w:p w:rsidR="007F42AC" w:rsidRPr="009157F4" w:rsidRDefault="007F42AC" w:rsidP="007F42AC">
      <w:pPr>
        <w:pStyle w:val="Alaprtelmezs"/>
        <w:ind w:left="4292" w:firstLine="708"/>
        <w:jc w:val="both"/>
        <w:rPr>
          <w:color w:val="auto"/>
          <w:sz w:val="22"/>
          <w:szCs w:val="22"/>
        </w:rPr>
      </w:pPr>
      <w:r w:rsidRPr="009157F4">
        <w:rPr>
          <w:color w:val="auto"/>
          <w:sz w:val="22"/>
          <w:szCs w:val="22"/>
        </w:rPr>
        <w:t>.........................................................</w:t>
      </w:r>
    </w:p>
    <w:p w:rsidR="007F42AC" w:rsidRPr="009157F4" w:rsidRDefault="007F42AC" w:rsidP="007F42AC">
      <w:pPr>
        <w:pStyle w:val="Alaprtelmezs"/>
        <w:jc w:val="both"/>
        <w:rPr>
          <w:color w:val="auto"/>
          <w:sz w:val="22"/>
          <w:szCs w:val="22"/>
        </w:rPr>
      </w:pPr>
    </w:p>
    <w:p w:rsidR="007F42AC" w:rsidRPr="009157F4" w:rsidRDefault="007F42AC" w:rsidP="007F42AC">
      <w:pPr>
        <w:pStyle w:val="Alaprtelmezs"/>
        <w:ind w:left="5000"/>
        <w:jc w:val="both"/>
        <w:rPr>
          <w:color w:val="auto"/>
          <w:sz w:val="22"/>
          <w:szCs w:val="22"/>
        </w:rPr>
      </w:pPr>
      <w:r w:rsidRPr="009157F4">
        <w:rPr>
          <w:color w:val="auto"/>
          <w:sz w:val="22"/>
          <w:szCs w:val="22"/>
        </w:rPr>
        <w:t xml:space="preserve">        Szervezet vezetőjének aláírása </w:t>
      </w:r>
    </w:p>
    <w:p w:rsidR="007F42AC" w:rsidRPr="009157F4" w:rsidRDefault="007F42AC" w:rsidP="007F42AC">
      <w:pPr>
        <w:rPr>
          <w:rFonts w:ascii="Times New Roman" w:hAnsi="Times New Roman"/>
          <w:b/>
        </w:rPr>
        <w:sectPr w:rsidR="007F42AC" w:rsidRPr="009157F4" w:rsidSect="007F42AC">
          <w:pgSz w:w="11906" w:h="16838"/>
          <w:pgMar w:top="1079" w:right="1418" w:bottom="1418" w:left="1418" w:header="709" w:footer="709" w:gutter="0"/>
          <w:cols w:space="708"/>
          <w:docGrid w:linePitch="360"/>
        </w:sectPr>
      </w:pPr>
    </w:p>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rPr>
      </w:pPr>
      <w:bookmarkStart w:id="10" w:name="_GoBack"/>
      <w:bookmarkEnd w:id="10"/>
    </w:p>
    <w:p w:rsidR="007F42AC" w:rsidRPr="009157F4" w:rsidRDefault="007F42AC" w:rsidP="007F42AC">
      <w:pPr>
        <w:jc w:val="center"/>
        <w:rPr>
          <w:rFonts w:ascii="Times New Roman" w:hAnsi="Times New Roman"/>
          <w:b/>
          <w:caps/>
          <w:u w:val="single"/>
        </w:rPr>
      </w:pPr>
      <w:r w:rsidRPr="009157F4">
        <w:rPr>
          <w:rFonts w:ascii="Times New Roman" w:hAnsi="Times New Roman"/>
          <w:b/>
          <w:caps/>
          <w:u w:val="single"/>
        </w:rPr>
        <w:t>Nyári táborok igényelt támogatása táblázat</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caps/>
        </w:rPr>
      </w:pPr>
    </w:p>
    <w:tbl>
      <w:tblPr>
        <w:tblStyle w:val="Rcsostblzat"/>
        <w:tblW w:w="0" w:type="auto"/>
        <w:jc w:val="center"/>
        <w:tblLook w:val="01E0" w:firstRow="1" w:lastRow="1" w:firstColumn="1" w:lastColumn="1" w:noHBand="0" w:noVBand="0"/>
      </w:tblPr>
      <w:tblGrid>
        <w:gridCol w:w="1523"/>
        <w:gridCol w:w="1992"/>
        <w:gridCol w:w="1993"/>
        <w:gridCol w:w="1800"/>
        <w:gridCol w:w="1620"/>
        <w:gridCol w:w="1620"/>
        <w:gridCol w:w="1800"/>
        <w:gridCol w:w="1980"/>
      </w:tblGrid>
      <w:tr w:rsidR="007F42AC" w:rsidRPr="009157F4" w:rsidTr="007F42AC">
        <w:trPr>
          <w:jc w:val="center"/>
        </w:trPr>
        <w:tc>
          <w:tcPr>
            <w:tcW w:w="1523"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Szervezet megnevezése</w:t>
            </w:r>
          </w:p>
        </w:tc>
        <w:tc>
          <w:tcPr>
            <w:tcW w:w="1992"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Tábor megnevezése</w:t>
            </w:r>
          </w:p>
        </w:tc>
        <w:tc>
          <w:tcPr>
            <w:tcW w:w="1993"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Tábor helye</w:t>
            </w:r>
          </w:p>
        </w:tc>
        <w:tc>
          <w:tcPr>
            <w:tcW w:w="180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Tábor</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ideje</w:t>
            </w:r>
          </w:p>
        </w:tc>
        <w:tc>
          <w:tcPr>
            <w:tcW w:w="162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Résztvevő</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gyermekek</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száma</w:t>
            </w:r>
          </w:p>
        </w:tc>
        <w:tc>
          <w:tcPr>
            <w:tcW w:w="162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 xml:space="preserve">Össz. </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gyermek-</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létszám</w:t>
            </w:r>
          </w:p>
        </w:tc>
        <w:tc>
          <w:tcPr>
            <w:tcW w:w="180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Igényelt</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támogatás</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eFt-ban</w:t>
            </w:r>
          </w:p>
        </w:tc>
        <w:tc>
          <w:tcPr>
            <w:tcW w:w="198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Egy gyerekre jutó támogatási igény  eFt-ban</w:t>
            </w:r>
          </w:p>
        </w:tc>
      </w:tr>
      <w:tr w:rsidR="007F42AC" w:rsidRPr="009157F4" w:rsidTr="007F42AC">
        <w:trPr>
          <w:trHeight w:val="397"/>
          <w:jc w:val="center"/>
        </w:trPr>
        <w:tc>
          <w:tcPr>
            <w:tcW w:w="1523" w:type="dxa"/>
            <w:vMerge w:val="restart"/>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992"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p>
        </w:tc>
        <w:tc>
          <w:tcPr>
            <w:tcW w:w="1993"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80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62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620" w:type="dxa"/>
            <w:vMerge w:val="restart"/>
          </w:tcPr>
          <w:p w:rsidR="007F42AC" w:rsidRPr="009157F4" w:rsidRDefault="007F42AC" w:rsidP="007F42AC">
            <w:pPr>
              <w:rPr>
                <w:rFonts w:ascii="Times New Roman" w:hAnsi="Times New Roman"/>
                <w:sz w:val="22"/>
                <w:szCs w:val="22"/>
              </w:rPr>
            </w:pPr>
          </w:p>
        </w:tc>
        <w:tc>
          <w:tcPr>
            <w:tcW w:w="180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98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r>
      <w:tr w:rsidR="007F42AC" w:rsidRPr="009157F4" w:rsidTr="007F42AC">
        <w:trPr>
          <w:trHeight w:val="397"/>
          <w:jc w:val="center"/>
        </w:trPr>
        <w:tc>
          <w:tcPr>
            <w:tcW w:w="1523" w:type="dxa"/>
            <w:vMerge/>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992"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993"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80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62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620" w:type="dxa"/>
            <w:vMerge/>
          </w:tcPr>
          <w:p w:rsidR="007F42AC" w:rsidRPr="009157F4" w:rsidRDefault="007F42AC" w:rsidP="007F42AC">
            <w:pPr>
              <w:rPr>
                <w:rFonts w:ascii="Times New Roman" w:hAnsi="Times New Roman"/>
                <w:sz w:val="22"/>
                <w:szCs w:val="22"/>
              </w:rPr>
            </w:pPr>
          </w:p>
        </w:tc>
        <w:tc>
          <w:tcPr>
            <w:tcW w:w="180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98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r>
      <w:tr w:rsidR="007F42AC" w:rsidRPr="009157F4" w:rsidTr="007F42AC">
        <w:trPr>
          <w:trHeight w:val="397"/>
          <w:jc w:val="center"/>
        </w:trPr>
        <w:tc>
          <w:tcPr>
            <w:tcW w:w="1523" w:type="dxa"/>
            <w:vMerge/>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992"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993"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80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62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620" w:type="dxa"/>
            <w:vMerge/>
          </w:tcPr>
          <w:p w:rsidR="007F42AC" w:rsidRPr="009157F4" w:rsidRDefault="007F42AC" w:rsidP="007F42AC">
            <w:pPr>
              <w:rPr>
                <w:rFonts w:ascii="Times New Roman" w:hAnsi="Times New Roman"/>
                <w:sz w:val="22"/>
                <w:szCs w:val="22"/>
              </w:rPr>
            </w:pPr>
          </w:p>
        </w:tc>
        <w:tc>
          <w:tcPr>
            <w:tcW w:w="180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98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r>
      <w:tr w:rsidR="007F42AC" w:rsidRPr="009157F4" w:rsidTr="007F42AC">
        <w:trPr>
          <w:trHeight w:val="397"/>
          <w:jc w:val="center"/>
        </w:trPr>
        <w:tc>
          <w:tcPr>
            <w:tcW w:w="1523" w:type="dxa"/>
            <w:vMerge/>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992"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993"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80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62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620" w:type="dxa"/>
            <w:vMerge/>
          </w:tcPr>
          <w:p w:rsidR="007F42AC" w:rsidRPr="009157F4" w:rsidRDefault="007F42AC" w:rsidP="007F42AC">
            <w:pPr>
              <w:rPr>
                <w:rFonts w:ascii="Times New Roman" w:hAnsi="Times New Roman"/>
                <w:sz w:val="22"/>
                <w:szCs w:val="22"/>
              </w:rPr>
            </w:pPr>
          </w:p>
        </w:tc>
        <w:tc>
          <w:tcPr>
            <w:tcW w:w="180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98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r>
      <w:tr w:rsidR="007F42AC" w:rsidRPr="009157F4" w:rsidTr="007F42AC">
        <w:trPr>
          <w:trHeight w:val="397"/>
          <w:jc w:val="center"/>
        </w:trPr>
        <w:tc>
          <w:tcPr>
            <w:tcW w:w="1523" w:type="dxa"/>
            <w:vMerge/>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992"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993"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80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62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620" w:type="dxa"/>
            <w:vMerge/>
          </w:tcPr>
          <w:p w:rsidR="007F42AC" w:rsidRPr="009157F4" w:rsidRDefault="007F42AC" w:rsidP="007F42AC">
            <w:pPr>
              <w:rPr>
                <w:rFonts w:ascii="Times New Roman" w:hAnsi="Times New Roman"/>
                <w:sz w:val="22"/>
                <w:szCs w:val="22"/>
              </w:rPr>
            </w:pPr>
          </w:p>
        </w:tc>
        <w:tc>
          <w:tcPr>
            <w:tcW w:w="180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c>
          <w:tcPr>
            <w:tcW w:w="198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sz w:val="22"/>
                <w:szCs w:val="22"/>
              </w:rPr>
            </w:pPr>
          </w:p>
        </w:tc>
      </w:tr>
    </w:tbl>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rPr>
      </w:pPr>
    </w:p>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rPr>
      </w:pPr>
    </w:p>
    <w:p w:rsidR="007F42AC" w:rsidRPr="009157F4" w:rsidRDefault="007F42AC" w:rsidP="007F42AC">
      <w:pPr>
        <w:jc w:val="center"/>
        <w:rPr>
          <w:rFonts w:ascii="Times New Roman" w:hAnsi="Times New Roman"/>
          <w:b/>
          <w:caps/>
          <w:u w:val="single"/>
        </w:rPr>
      </w:pPr>
      <w:r w:rsidRPr="009157F4">
        <w:rPr>
          <w:rFonts w:ascii="Times New Roman" w:hAnsi="Times New Roman"/>
          <w:b/>
          <w:caps/>
          <w:u w:val="single"/>
        </w:rPr>
        <w:t>A tábor költségvetési táblázata</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u w:val="single"/>
        </w:rPr>
      </w:pP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b/>
          <w:u w:val="single"/>
        </w:rPr>
        <w:t xml:space="preserve">Pályázó neve: </w:t>
      </w:r>
      <w:r w:rsidRPr="009157F4">
        <w:rPr>
          <w:rFonts w:ascii="Times New Roman" w:hAnsi="Times New Roman"/>
        </w:rPr>
        <w:tab/>
      </w:r>
      <w:r w:rsidRPr="009157F4">
        <w:rPr>
          <w:rFonts w:ascii="Times New Roman" w:hAnsi="Times New Roman"/>
        </w:rPr>
        <w:tab/>
        <w:t>_____________________________</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u w:val="single"/>
        </w:rPr>
      </w:pP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r w:rsidRPr="009157F4">
        <w:rPr>
          <w:rFonts w:ascii="Times New Roman" w:hAnsi="Times New Roman"/>
          <w:b/>
          <w:u w:val="single"/>
        </w:rPr>
        <w:t xml:space="preserve">Tábor megnevezése: </w:t>
      </w:r>
      <w:r w:rsidRPr="009157F4">
        <w:rPr>
          <w:rFonts w:ascii="Times New Roman" w:hAnsi="Times New Roman"/>
        </w:rPr>
        <w:tab/>
        <w:t>_____________________________</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rPr>
      </w:pPr>
    </w:p>
    <w:tbl>
      <w:tblPr>
        <w:tblStyle w:val="Rcsostblzat"/>
        <w:tblW w:w="0" w:type="auto"/>
        <w:tblLayout w:type="fixed"/>
        <w:tblLook w:val="01E0" w:firstRow="1" w:lastRow="1" w:firstColumn="1" w:lastColumn="1" w:noHBand="0" w:noVBand="0"/>
      </w:tblPr>
      <w:tblGrid>
        <w:gridCol w:w="1188"/>
        <w:gridCol w:w="1440"/>
        <w:gridCol w:w="1080"/>
        <w:gridCol w:w="1080"/>
        <w:gridCol w:w="1260"/>
        <w:gridCol w:w="1440"/>
        <w:gridCol w:w="1260"/>
        <w:gridCol w:w="1080"/>
        <w:gridCol w:w="1080"/>
        <w:gridCol w:w="1260"/>
        <w:gridCol w:w="900"/>
        <w:gridCol w:w="1150"/>
      </w:tblGrid>
      <w:tr w:rsidR="007F42AC" w:rsidRPr="009157F4" w:rsidTr="007F42AC">
        <w:tc>
          <w:tcPr>
            <w:tcW w:w="6048" w:type="dxa"/>
            <w:gridSpan w:val="5"/>
            <w:vAlign w:val="center"/>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Kiadások (eFt-ban)</w:t>
            </w:r>
          </w:p>
        </w:tc>
        <w:tc>
          <w:tcPr>
            <w:tcW w:w="4860" w:type="dxa"/>
            <w:gridSpan w:val="4"/>
            <w:vAlign w:val="center"/>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Bevételek (eFt-ban)</w:t>
            </w:r>
          </w:p>
        </w:tc>
        <w:tc>
          <w:tcPr>
            <w:tcW w:w="1260" w:type="dxa"/>
            <w:vMerge w:val="restart"/>
            <w:vAlign w:val="center"/>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Ezen pályá-</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jc w:val="center"/>
              <w:rPr>
                <w:rFonts w:ascii="Times New Roman" w:hAnsi="Times New Roman"/>
                <w:b/>
                <w:sz w:val="22"/>
                <w:szCs w:val="22"/>
              </w:rPr>
            </w:pPr>
            <w:r w:rsidRPr="009157F4">
              <w:rPr>
                <w:rFonts w:ascii="Times New Roman" w:hAnsi="Times New Roman"/>
                <w:b/>
                <w:sz w:val="22"/>
                <w:szCs w:val="22"/>
              </w:rPr>
              <w:t>zaton igényelt összeg</w:t>
            </w:r>
          </w:p>
        </w:tc>
        <w:tc>
          <w:tcPr>
            <w:tcW w:w="2050" w:type="dxa"/>
            <w:gridSpan w:val="2"/>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sz w:val="22"/>
                <w:szCs w:val="22"/>
              </w:rPr>
            </w:pPr>
            <w:r w:rsidRPr="009157F4">
              <w:rPr>
                <w:rFonts w:ascii="Times New Roman" w:hAnsi="Times New Roman"/>
                <w:b/>
                <w:sz w:val="22"/>
                <w:szCs w:val="22"/>
              </w:rPr>
              <w:t xml:space="preserve">1 gyermek várható részvételi </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b/>
                <w:sz w:val="22"/>
                <w:szCs w:val="22"/>
              </w:rPr>
            </w:pPr>
            <w:r w:rsidRPr="009157F4">
              <w:rPr>
                <w:rFonts w:ascii="Times New Roman" w:hAnsi="Times New Roman"/>
                <w:b/>
                <w:sz w:val="22"/>
                <w:szCs w:val="22"/>
              </w:rPr>
              <w:t>díja</w:t>
            </w:r>
          </w:p>
        </w:tc>
      </w:tr>
      <w:tr w:rsidR="007F42AC" w:rsidRPr="009157F4" w:rsidTr="007F42AC">
        <w:tc>
          <w:tcPr>
            <w:tcW w:w="1188"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Szállás-</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költség</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összesen</w:t>
            </w:r>
          </w:p>
        </w:tc>
        <w:tc>
          <w:tcPr>
            <w:tcW w:w="144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Étkezési ktg.</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összesen</w:t>
            </w:r>
          </w:p>
        </w:tc>
        <w:tc>
          <w:tcPr>
            <w:tcW w:w="108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Utazási ktg. összesen</w:t>
            </w:r>
          </w:p>
        </w:tc>
        <w:tc>
          <w:tcPr>
            <w:tcW w:w="108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Egyéb ktg.</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összesen</w:t>
            </w:r>
          </w:p>
        </w:tc>
        <w:tc>
          <w:tcPr>
            <w:tcW w:w="126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Kiadások</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összesen</w:t>
            </w:r>
          </w:p>
        </w:tc>
        <w:tc>
          <w:tcPr>
            <w:tcW w:w="144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Résztvevők</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befizetése</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összesen (tám.nélkül)</w:t>
            </w:r>
          </w:p>
        </w:tc>
        <w:tc>
          <w:tcPr>
            <w:tcW w:w="126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Más pályázaton</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 xml:space="preserve">nyert </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összeg</w:t>
            </w:r>
          </w:p>
        </w:tc>
        <w:tc>
          <w:tcPr>
            <w:tcW w:w="108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Egyéb</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bevé-</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telek</w:t>
            </w:r>
          </w:p>
        </w:tc>
        <w:tc>
          <w:tcPr>
            <w:tcW w:w="108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Bevé-</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telek</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össze-</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sen</w:t>
            </w:r>
          </w:p>
        </w:tc>
        <w:tc>
          <w:tcPr>
            <w:tcW w:w="1260" w:type="dxa"/>
            <w:vMerge/>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p>
        </w:tc>
        <w:tc>
          <w:tcPr>
            <w:tcW w:w="90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Támo-</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gatás</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nélkül</w:t>
            </w:r>
          </w:p>
        </w:tc>
        <w:tc>
          <w:tcPr>
            <w:tcW w:w="115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Kért</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tá-</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mogatás</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r w:rsidRPr="009157F4">
              <w:rPr>
                <w:rFonts w:ascii="Times New Roman" w:hAnsi="Times New Roman"/>
                <w:sz w:val="22"/>
                <w:szCs w:val="22"/>
              </w:rPr>
              <w:t>esetén</w:t>
            </w:r>
          </w:p>
        </w:tc>
      </w:tr>
      <w:tr w:rsidR="007F42AC" w:rsidRPr="009157F4" w:rsidTr="007F42AC">
        <w:trPr>
          <w:trHeight w:val="397"/>
        </w:trPr>
        <w:tc>
          <w:tcPr>
            <w:tcW w:w="1188"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p>
        </w:tc>
        <w:tc>
          <w:tcPr>
            <w:tcW w:w="144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p>
        </w:tc>
        <w:tc>
          <w:tcPr>
            <w:tcW w:w="108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p>
        </w:tc>
        <w:tc>
          <w:tcPr>
            <w:tcW w:w="108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p>
        </w:tc>
        <w:tc>
          <w:tcPr>
            <w:tcW w:w="126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p>
        </w:tc>
        <w:tc>
          <w:tcPr>
            <w:tcW w:w="144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p>
        </w:tc>
        <w:tc>
          <w:tcPr>
            <w:tcW w:w="126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p>
        </w:tc>
        <w:tc>
          <w:tcPr>
            <w:tcW w:w="108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p>
        </w:tc>
        <w:tc>
          <w:tcPr>
            <w:tcW w:w="108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p>
        </w:tc>
        <w:tc>
          <w:tcPr>
            <w:tcW w:w="126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p>
        </w:tc>
        <w:tc>
          <w:tcPr>
            <w:tcW w:w="90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p>
        </w:tc>
        <w:tc>
          <w:tcPr>
            <w:tcW w:w="1150" w:type="dxa"/>
          </w:tcPr>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p>
          <w:p w:rsidR="007F42AC" w:rsidRPr="009157F4" w:rsidRDefault="007F42AC" w:rsidP="007F42AC">
            <w:pPr>
              <w:tabs>
                <w:tab w:val="left" w:pos="708"/>
                <w:tab w:val="left" w:pos="1416"/>
                <w:tab w:val="left" w:pos="2124"/>
                <w:tab w:val="left" w:pos="2832"/>
                <w:tab w:val="left" w:pos="3540"/>
                <w:tab w:val="left" w:pos="4248"/>
                <w:tab w:val="left" w:pos="4956"/>
                <w:tab w:val="left" w:pos="5655"/>
              </w:tabs>
              <w:rPr>
                <w:rFonts w:ascii="Times New Roman" w:hAnsi="Times New Roman"/>
                <w:sz w:val="22"/>
                <w:szCs w:val="22"/>
              </w:rPr>
            </w:pPr>
          </w:p>
        </w:tc>
      </w:tr>
    </w:tbl>
    <w:p w:rsidR="007F42AC" w:rsidRPr="009157F4" w:rsidRDefault="007F42AC" w:rsidP="007F42AC">
      <w:pPr>
        <w:pStyle w:val="Alaprtelmezs"/>
        <w:jc w:val="both"/>
        <w:rPr>
          <w:color w:val="auto"/>
          <w:sz w:val="22"/>
          <w:szCs w:val="22"/>
        </w:rPr>
      </w:pPr>
    </w:p>
    <w:p w:rsidR="007F42AC" w:rsidRPr="009157F4" w:rsidRDefault="007F42AC" w:rsidP="007F42AC">
      <w:pPr>
        <w:pStyle w:val="Alaprtelmezs"/>
        <w:jc w:val="both"/>
        <w:rPr>
          <w:color w:val="auto"/>
          <w:sz w:val="22"/>
          <w:szCs w:val="22"/>
        </w:rPr>
      </w:pPr>
      <w:r w:rsidRPr="009157F4">
        <w:rPr>
          <w:color w:val="auto"/>
          <w:sz w:val="22"/>
          <w:szCs w:val="22"/>
        </w:rPr>
        <w:t>Dátum:____</w:t>
      </w:r>
      <w:r>
        <w:rPr>
          <w:color w:val="auto"/>
          <w:sz w:val="22"/>
          <w:szCs w:val="22"/>
        </w:rPr>
        <w:t>_________________________</w:t>
      </w:r>
      <w:r>
        <w:rPr>
          <w:color w:val="auto"/>
          <w:sz w:val="22"/>
          <w:szCs w:val="22"/>
        </w:rPr>
        <w:tab/>
      </w:r>
    </w:p>
    <w:p w:rsidR="007F42AC" w:rsidRPr="009157F4" w:rsidRDefault="007F42AC" w:rsidP="007F42AC">
      <w:pPr>
        <w:pStyle w:val="Alaprtelmezs"/>
        <w:ind w:left="5664" w:firstLine="708"/>
        <w:jc w:val="both"/>
        <w:rPr>
          <w:color w:val="auto"/>
          <w:sz w:val="22"/>
          <w:szCs w:val="22"/>
        </w:rPr>
      </w:pPr>
      <w:r w:rsidRPr="009157F4">
        <w:rPr>
          <w:color w:val="auto"/>
          <w:sz w:val="22"/>
          <w:szCs w:val="22"/>
        </w:rPr>
        <w:t>...............................</w:t>
      </w:r>
      <w:r>
        <w:rPr>
          <w:color w:val="auto"/>
          <w:sz w:val="22"/>
          <w:szCs w:val="22"/>
        </w:rPr>
        <w:t>..................</w:t>
      </w:r>
    </w:p>
    <w:p w:rsidR="007F42AC" w:rsidRPr="009157F4" w:rsidRDefault="007F42AC" w:rsidP="007F42AC">
      <w:pPr>
        <w:tabs>
          <w:tab w:val="left" w:pos="708"/>
          <w:tab w:val="left" w:pos="1416"/>
          <w:tab w:val="left" w:pos="2124"/>
          <w:tab w:val="left" w:pos="2832"/>
          <w:tab w:val="left" w:pos="3540"/>
          <w:tab w:val="left" w:pos="4248"/>
          <w:tab w:val="left" w:pos="4956"/>
          <w:tab w:val="left" w:pos="5655"/>
        </w:tabs>
        <w:ind w:left="6372" w:firstLine="708"/>
        <w:rPr>
          <w:rFonts w:ascii="Times New Roman" w:hAnsi="Times New Roman"/>
        </w:rPr>
      </w:pPr>
      <w:r w:rsidRPr="009157F4">
        <w:rPr>
          <w:rFonts w:ascii="Times New Roman" w:hAnsi="Times New Roman"/>
        </w:rPr>
        <w:t>Szervezet vezetőjének aláírása</w:t>
      </w:r>
    </w:p>
    <w:p w:rsidR="007F42AC" w:rsidRDefault="007F42AC" w:rsidP="007F42AC">
      <w:pPr>
        <w:ind w:left="3540" w:firstLine="708"/>
        <w:rPr>
          <w:rFonts w:ascii="Times New Roman" w:hAnsi="Times New Roman"/>
        </w:rPr>
        <w:sectPr w:rsidR="007F42AC" w:rsidSect="007F42AC">
          <w:headerReference w:type="even" r:id="rId18"/>
          <w:headerReference w:type="default" r:id="rId19"/>
          <w:footerReference w:type="even" r:id="rId20"/>
          <w:pgSz w:w="16838" w:h="11906" w:orient="landscape"/>
          <w:pgMar w:top="1418" w:right="1134" w:bottom="1418" w:left="1134" w:header="709" w:footer="709" w:gutter="0"/>
          <w:cols w:space="708"/>
          <w:docGrid w:linePitch="360"/>
        </w:sectPr>
      </w:pPr>
    </w:p>
    <w:p w:rsidR="007F42AC" w:rsidRDefault="007F42AC"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b/>
          <w:u w:val="single"/>
        </w:rPr>
      </w:pPr>
      <w:r>
        <w:rPr>
          <w:rFonts w:ascii="Times New Roman" w:hAnsi="Times New Roman"/>
          <w:b/>
          <w:u w:val="single"/>
        </w:rPr>
        <w:t>XI. NAPIRENDI PONT</w:t>
      </w:r>
    </w:p>
    <w:p w:rsidR="00FE6398" w:rsidRDefault="00FE6398" w:rsidP="001F5A16">
      <w:pPr>
        <w:spacing w:after="0" w:line="240" w:lineRule="auto"/>
        <w:jc w:val="both"/>
        <w:rPr>
          <w:rFonts w:ascii="Times New Roman" w:hAnsi="Times New Roman"/>
          <w:b/>
          <w:u w:val="single"/>
        </w:rPr>
      </w:pPr>
    </w:p>
    <w:p w:rsidR="00FE6398" w:rsidRPr="007D569F" w:rsidRDefault="00FE6398" w:rsidP="001F5A16">
      <w:pPr>
        <w:spacing w:after="0" w:line="240" w:lineRule="auto"/>
        <w:jc w:val="both"/>
        <w:rPr>
          <w:rFonts w:ascii="Times New Roman" w:hAnsi="Times New Roman"/>
          <w:b/>
          <w:u w:val="single"/>
        </w:rPr>
      </w:pPr>
      <w:r w:rsidRPr="007D569F">
        <w:rPr>
          <w:rFonts w:ascii="Times New Roman" w:hAnsi="Times New Roman" w:cs="Arial"/>
          <w:u w:val="single"/>
        </w:rPr>
        <w:t>A Törökszentmiklós Városi Önkormányzat fenntartásában működő óvodai jelentkezés módjáról, valamint az óvodai beíratás időpontjának meghatározásáról a 2016/2017. nevelési évre vonatkozóan</w:t>
      </w:r>
    </w:p>
    <w:p w:rsidR="00FE6398" w:rsidRDefault="00FE6398" w:rsidP="001F5A16">
      <w:pPr>
        <w:spacing w:after="0" w:line="240" w:lineRule="auto"/>
        <w:jc w:val="both"/>
        <w:rPr>
          <w:rFonts w:ascii="Times New Roman" w:hAnsi="Times New Roman"/>
          <w:b/>
          <w:u w:val="single"/>
        </w:rPr>
      </w:pPr>
    </w:p>
    <w:p w:rsidR="00FE6398" w:rsidRDefault="00FE6398" w:rsidP="001F5A16">
      <w:pPr>
        <w:spacing w:after="0" w:line="240" w:lineRule="auto"/>
        <w:jc w:val="both"/>
        <w:rPr>
          <w:rFonts w:ascii="Times New Roman" w:hAnsi="Times New Roman"/>
          <w:b/>
          <w:u w:val="single"/>
        </w:rPr>
      </w:pPr>
    </w:p>
    <w:p w:rsidR="00FE6398" w:rsidRDefault="00FE6398" w:rsidP="007D569F">
      <w:pPr>
        <w:spacing w:after="0" w:line="240" w:lineRule="auto"/>
        <w:jc w:val="both"/>
        <w:rPr>
          <w:rFonts w:ascii="Times New Roman" w:hAnsi="Times New Roman" w:cs="Arial"/>
        </w:rPr>
      </w:pPr>
      <w:r>
        <w:rPr>
          <w:rFonts w:ascii="Times New Roman" w:hAnsi="Times New Roman" w:cs="Arial"/>
          <w:b/>
        </w:rPr>
        <w:t xml:space="preserve">Pozderka Judit </w:t>
      </w:r>
      <w:r>
        <w:rPr>
          <w:rFonts w:ascii="Times New Roman" w:hAnsi="Times New Roman" w:cs="Arial"/>
        </w:rPr>
        <w:t xml:space="preserve">osztályvezető röviden ismerteti az előterjesztést és kéri a testületet a határozat elfogadására. </w:t>
      </w:r>
    </w:p>
    <w:p w:rsidR="00FE6398" w:rsidRDefault="00FE6398" w:rsidP="007D569F">
      <w:pPr>
        <w:spacing w:after="0" w:line="240" w:lineRule="auto"/>
        <w:jc w:val="both"/>
        <w:rPr>
          <w:rFonts w:ascii="Times New Roman" w:hAnsi="Times New Roman" w:cs="Arial"/>
        </w:rPr>
      </w:pPr>
    </w:p>
    <w:p w:rsidR="00FE6398" w:rsidRDefault="00FE6398" w:rsidP="007D569F">
      <w:pPr>
        <w:spacing w:after="0" w:line="240" w:lineRule="auto"/>
        <w:jc w:val="both"/>
        <w:rPr>
          <w:rFonts w:ascii="Times New Roman" w:hAnsi="Times New Roman"/>
          <w:b/>
        </w:rPr>
      </w:pPr>
      <w:r w:rsidRPr="005F6888">
        <w:rPr>
          <w:rFonts w:ascii="Times New Roman" w:hAnsi="Times New Roman"/>
          <w:b/>
        </w:rPr>
        <w:t>Bizottsági vélemény</w:t>
      </w:r>
    </w:p>
    <w:p w:rsidR="00FE6398" w:rsidRDefault="00FE6398" w:rsidP="007D569F">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5F6888">
        <w:rPr>
          <w:rFonts w:ascii="Times New Roman" w:hAnsi="Times New Roman"/>
          <w:b/>
        </w:rPr>
        <w:t>Serfőző István</w:t>
      </w:r>
      <w:r>
        <w:rPr>
          <w:rFonts w:ascii="Times New Roman" w:hAnsi="Times New Roman"/>
        </w:rPr>
        <w:t xml:space="preserve"> az Oktatási és Kulturális Bizottság elnöke elmondja, hogy tartalmában elfogadta a bizottságuk az előterjesztést, annyi módosítást, kiegészítést szeretne a képviselő testülettől kérni, hogy a határozati javaslat 5. pontjában a helyben szokásos módon való közzétételt, fogalmazza bele. Azzal indokolja, hogy szerették volna, ha megkönnyíthetnék ezzel az intézmény dolgát, minél könnyebben juthasson el az információ a szülőkhöz és a szülők is, a sok-sok csatorna valamelyikén értesülnek azokról az inf</w:t>
      </w:r>
      <w:r w:rsidR="007C56A2">
        <w:rPr>
          <w:rFonts w:ascii="Times New Roman" w:hAnsi="Times New Roman"/>
        </w:rPr>
        <w:t>ormációkról, amelyre a beíratás</w:t>
      </w:r>
      <w:r>
        <w:rPr>
          <w:rFonts w:ascii="Times New Roman" w:hAnsi="Times New Roman"/>
        </w:rPr>
        <w:t xml:space="preserve"> során szükségük van. </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F16A7D">
        <w:rPr>
          <w:rFonts w:ascii="Times New Roman" w:hAnsi="Times New Roman"/>
          <w:b/>
        </w:rPr>
        <w:t>Dr. Majtényi Erzsébet</w:t>
      </w:r>
      <w:r>
        <w:rPr>
          <w:rFonts w:ascii="Times New Roman" w:hAnsi="Times New Roman"/>
        </w:rPr>
        <w:t xml:space="preserve"> jegyző egy technikai módosítást szeretne ismertetni. A határozati javaslat 5. pontjában, egyértelműen nem beiskolázási plakátról, hanem beóvodáztatási plakátról van szó.</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Pr>
          <w:rFonts w:ascii="Times New Roman" w:hAnsi="Times New Roman"/>
        </w:rPr>
        <w:t>Kérdés, hozzászólás nem hangzik el.</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rPr>
      </w:pPr>
      <w:r w:rsidRPr="000D6AF8">
        <w:rPr>
          <w:rFonts w:ascii="Times New Roman" w:hAnsi="Times New Roman"/>
          <w:b/>
        </w:rPr>
        <w:t xml:space="preserve">Markót Imre </w:t>
      </w:r>
      <w:r w:rsidRPr="00033E6E">
        <w:rPr>
          <w:rFonts w:ascii="Times New Roman" w:hAnsi="Times New Roman"/>
        </w:rPr>
        <w:t>polgármester</w:t>
      </w:r>
      <w:r>
        <w:rPr>
          <w:rFonts w:ascii="Times New Roman" w:hAnsi="Times New Roman"/>
        </w:rPr>
        <w:t xml:space="preserve"> az Oktatási és Kulturális Bizottság módosító indítványát befogva a technikai módosítással a beóvodáztatással kapcsolatban.</w:t>
      </w:r>
    </w:p>
    <w:p w:rsidR="00FE6398" w:rsidRDefault="00FE6398" w:rsidP="001F5A16">
      <w:pPr>
        <w:spacing w:after="0" w:line="240" w:lineRule="auto"/>
        <w:jc w:val="both"/>
        <w:rPr>
          <w:rFonts w:ascii="Times New Roman" w:hAnsi="Times New Roman"/>
        </w:rPr>
      </w:pPr>
    </w:p>
    <w:p w:rsidR="00FE6398" w:rsidRDefault="00FE6398" w:rsidP="001F5A16">
      <w:pPr>
        <w:spacing w:after="0" w:line="240" w:lineRule="auto"/>
        <w:jc w:val="both"/>
        <w:rPr>
          <w:rFonts w:ascii="Times New Roman" w:hAnsi="Times New Roman"/>
          <w:b/>
        </w:rPr>
      </w:pPr>
      <w:r w:rsidRPr="000D6AF8">
        <w:rPr>
          <w:rFonts w:ascii="Times New Roman" w:hAnsi="Times New Roman"/>
          <w:b/>
        </w:rPr>
        <w:t>Markót Imre polgármester szavazásra teszi fel az előterjesztést. Szavazás után megállapítja, hogy a Képviselő-testület jelen lévő 11 tagja 11 igen szavazattal meghozza a következő határozatát</w:t>
      </w:r>
      <w:r>
        <w:rPr>
          <w:rFonts w:ascii="Times New Roman" w:hAnsi="Times New Roman"/>
          <w:b/>
        </w:rPr>
        <w:t>:</w:t>
      </w:r>
    </w:p>
    <w:p w:rsidR="00FE6398" w:rsidRDefault="00FE6398" w:rsidP="001F5A16">
      <w:pPr>
        <w:spacing w:after="0" w:line="240" w:lineRule="auto"/>
        <w:jc w:val="both"/>
        <w:rPr>
          <w:rFonts w:ascii="Times New Roman" w:hAnsi="Times New Roman"/>
          <w:b/>
        </w:rPr>
      </w:pPr>
    </w:p>
    <w:p w:rsidR="00CC5269" w:rsidRPr="00140120" w:rsidRDefault="00CC5269" w:rsidP="00CC5269">
      <w:pPr>
        <w:jc w:val="center"/>
        <w:rPr>
          <w:rFonts w:ascii="Times New Roman" w:hAnsi="Times New Roman"/>
          <w:b/>
        </w:rPr>
      </w:pPr>
      <w:r>
        <w:rPr>
          <w:rFonts w:ascii="Times New Roman" w:hAnsi="Times New Roman"/>
          <w:b/>
        </w:rPr>
        <w:t>54</w:t>
      </w:r>
      <w:r w:rsidRPr="00140120">
        <w:rPr>
          <w:rFonts w:ascii="Times New Roman" w:hAnsi="Times New Roman"/>
          <w:b/>
        </w:rPr>
        <w:t>/2016. (</w:t>
      </w:r>
      <w:r>
        <w:rPr>
          <w:rFonts w:ascii="Times New Roman" w:hAnsi="Times New Roman"/>
          <w:b/>
        </w:rPr>
        <w:t>II.25.</w:t>
      </w:r>
      <w:r w:rsidRPr="00140120">
        <w:rPr>
          <w:rFonts w:ascii="Times New Roman" w:hAnsi="Times New Roman"/>
          <w:b/>
        </w:rPr>
        <w:t>) K. t.</w:t>
      </w:r>
    </w:p>
    <w:p w:rsidR="00CC5269" w:rsidRPr="00140120" w:rsidRDefault="00CC5269" w:rsidP="00CC5269">
      <w:pPr>
        <w:jc w:val="center"/>
        <w:rPr>
          <w:rFonts w:ascii="Times New Roman" w:hAnsi="Times New Roman"/>
          <w:b/>
          <w:u w:val="single"/>
        </w:rPr>
      </w:pPr>
      <w:r w:rsidRPr="00140120">
        <w:rPr>
          <w:rFonts w:ascii="Times New Roman" w:hAnsi="Times New Roman"/>
          <w:b/>
          <w:u w:val="single"/>
        </w:rPr>
        <w:t>H a t á r o z a t</w:t>
      </w:r>
    </w:p>
    <w:p w:rsidR="00CC5269" w:rsidRPr="00140120" w:rsidRDefault="00CC5269" w:rsidP="00CC5269">
      <w:pPr>
        <w:jc w:val="center"/>
        <w:rPr>
          <w:rFonts w:ascii="Times New Roman" w:hAnsi="Times New Roman"/>
          <w:b/>
        </w:rPr>
      </w:pPr>
      <w:r w:rsidRPr="00140120">
        <w:rPr>
          <w:rFonts w:ascii="Times New Roman" w:hAnsi="Times New Roman"/>
          <w:b/>
        </w:rPr>
        <w:t>Törökszentmiklós Városi Önkormányzat fenntartásában működő óvodai beíratás időpontjáról</w:t>
      </w:r>
    </w:p>
    <w:p w:rsidR="00CC5269" w:rsidRPr="00CC5269" w:rsidRDefault="00CC5269" w:rsidP="00D773C2">
      <w:pPr>
        <w:numPr>
          <w:ilvl w:val="0"/>
          <w:numId w:val="91"/>
        </w:numPr>
        <w:tabs>
          <w:tab w:val="clear" w:pos="720"/>
        </w:tabs>
        <w:spacing w:after="0" w:line="240" w:lineRule="auto"/>
        <w:jc w:val="both"/>
        <w:rPr>
          <w:rFonts w:ascii="Times New Roman" w:hAnsi="Times New Roman"/>
        </w:rPr>
      </w:pPr>
      <w:r w:rsidRPr="00140120">
        <w:rPr>
          <w:rFonts w:ascii="Times New Roman" w:hAnsi="Times New Roman"/>
        </w:rPr>
        <w:t xml:space="preserve">Törökszentmiklós Városi Önkormányzat Képviselő-testülete az óvodai jelentkezés és beiratkozás időpontjait az alábbiakban határozza meg a nevelési-oktatási intézmények működéséről és a köznevelési intézmények névhasználatáról szóló 20/2012. (VIII. 31.) EMMI rendelet 20. §-ában foglaltak betartásával: </w:t>
      </w:r>
    </w:p>
    <w:p w:rsidR="00CC5269" w:rsidRPr="00140120" w:rsidRDefault="00CC5269" w:rsidP="007C56A2">
      <w:pPr>
        <w:ind w:left="993"/>
        <w:rPr>
          <w:rFonts w:ascii="Times New Roman" w:hAnsi="Times New Roman"/>
        </w:rPr>
      </w:pPr>
      <w:r w:rsidRPr="00140120">
        <w:rPr>
          <w:rFonts w:ascii="Times New Roman" w:hAnsi="Times New Roman"/>
        </w:rPr>
        <w:t xml:space="preserve">Óvodai jelentkezés (az Óvoda Központban): </w:t>
      </w:r>
      <w:r w:rsidRPr="00140120">
        <w:rPr>
          <w:rFonts w:ascii="Times New Roman" w:hAnsi="Times New Roman"/>
          <w:b/>
        </w:rPr>
        <w:t>2016. március 21-25-ig</w:t>
      </w:r>
      <w:r w:rsidRPr="00140120">
        <w:rPr>
          <w:rFonts w:ascii="Times New Roman" w:hAnsi="Times New Roman"/>
        </w:rPr>
        <w:t xml:space="preserve"> </w:t>
      </w:r>
    </w:p>
    <w:p w:rsidR="00CC5269" w:rsidRPr="00140120" w:rsidRDefault="00CC5269" w:rsidP="007C56A2">
      <w:pPr>
        <w:ind w:left="993"/>
        <w:rPr>
          <w:rFonts w:ascii="Times New Roman" w:hAnsi="Times New Roman"/>
        </w:rPr>
      </w:pPr>
      <w:r w:rsidRPr="00140120">
        <w:rPr>
          <w:rFonts w:ascii="Times New Roman" w:hAnsi="Times New Roman"/>
        </w:rPr>
        <w:t xml:space="preserve">    7.00-17.00 óráig</w:t>
      </w:r>
    </w:p>
    <w:p w:rsidR="00CC5269" w:rsidRPr="00140120" w:rsidRDefault="00CC5269" w:rsidP="007C56A2">
      <w:pPr>
        <w:ind w:left="993"/>
        <w:rPr>
          <w:rFonts w:ascii="Times New Roman" w:hAnsi="Times New Roman"/>
        </w:rPr>
      </w:pPr>
      <w:r w:rsidRPr="00140120">
        <w:rPr>
          <w:rFonts w:ascii="Times New Roman" w:hAnsi="Times New Roman"/>
        </w:rPr>
        <w:t>Óvodai beiratkozás (az adott tagóvodánál):</w:t>
      </w:r>
      <w:r w:rsidRPr="00140120">
        <w:rPr>
          <w:rFonts w:ascii="Times New Roman" w:hAnsi="Times New Roman"/>
        </w:rPr>
        <w:tab/>
        <w:t xml:space="preserve"> </w:t>
      </w:r>
      <w:r w:rsidRPr="00140120">
        <w:rPr>
          <w:rFonts w:ascii="Times New Roman" w:hAnsi="Times New Roman"/>
          <w:b/>
        </w:rPr>
        <w:t>2016. április 25-27-ig</w:t>
      </w:r>
      <w:r w:rsidRPr="00140120">
        <w:rPr>
          <w:rFonts w:ascii="Times New Roman" w:hAnsi="Times New Roman"/>
        </w:rPr>
        <w:t xml:space="preserve"> </w:t>
      </w:r>
    </w:p>
    <w:p w:rsidR="00CC5269" w:rsidRPr="00140120" w:rsidRDefault="00CC5269" w:rsidP="007C56A2">
      <w:pPr>
        <w:ind w:left="993"/>
        <w:rPr>
          <w:rFonts w:ascii="Times New Roman" w:hAnsi="Times New Roman"/>
        </w:rPr>
      </w:pPr>
      <w:r w:rsidRPr="00140120">
        <w:rPr>
          <w:rFonts w:ascii="Times New Roman" w:hAnsi="Times New Roman"/>
        </w:rPr>
        <w:t xml:space="preserve"> de: 7.00-11.00 du: 14.00-17.00 óráig</w:t>
      </w:r>
    </w:p>
    <w:p w:rsidR="00CC5269" w:rsidRPr="00140120" w:rsidRDefault="00CC5269" w:rsidP="007C56A2">
      <w:pPr>
        <w:ind w:left="993"/>
        <w:rPr>
          <w:rFonts w:ascii="Times New Roman" w:hAnsi="Times New Roman"/>
        </w:rPr>
      </w:pPr>
      <w:r w:rsidRPr="00140120">
        <w:rPr>
          <w:rFonts w:ascii="Times New Roman" w:hAnsi="Times New Roman"/>
        </w:rPr>
        <w:t>Pótbeíratás (az Óvoda Központban):</w:t>
      </w:r>
      <w:r w:rsidRPr="00140120">
        <w:rPr>
          <w:rFonts w:ascii="Times New Roman" w:hAnsi="Times New Roman"/>
        </w:rPr>
        <w:tab/>
      </w:r>
      <w:r w:rsidRPr="00140120">
        <w:rPr>
          <w:rFonts w:ascii="Times New Roman" w:hAnsi="Times New Roman"/>
          <w:b/>
        </w:rPr>
        <w:t>2016. május 23-án</w:t>
      </w:r>
      <w:r w:rsidRPr="00140120">
        <w:rPr>
          <w:rFonts w:ascii="Times New Roman" w:hAnsi="Times New Roman"/>
        </w:rPr>
        <w:t xml:space="preserve"> </w:t>
      </w:r>
    </w:p>
    <w:p w:rsidR="00CC5269" w:rsidRPr="00140120" w:rsidRDefault="00CC5269" w:rsidP="007C56A2">
      <w:pPr>
        <w:ind w:left="993"/>
        <w:rPr>
          <w:rFonts w:ascii="Times New Roman" w:hAnsi="Times New Roman"/>
        </w:rPr>
      </w:pPr>
      <w:r w:rsidRPr="00140120">
        <w:rPr>
          <w:rFonts w:ascii="Times New Roman" w:hAnsi="Times New Roman"/>
        </w:rPr>
        <w:t>7.00-17.00 óráig</w:t>
      </w:r>
    </w:p>
    <w:p w:rsidR="00CC5269" w:rsidRPr="00140120" w:rsidRDefault="00CC5269" w:rsidP="00D773C2">
      <w:pPr>
        <w:numPr>
          <w:ilvl w:val="0"/>
          <w:numId w:val="91"/>
        </w:numPr>
        <w:tabs>
          <w:tab w:val="clear" w:pos="720"/>
        </w:tabs>
        <w:spacing w:after="0" w:line="240" w:lineRule="auto"/>
        <w:jc w:val="both"/>
        <w:rPr>
          <w:rFonts w:ascii="Times New Roman" w:hAnsi="Times New Roman"/>
        </w:rPr>
      </w:pPr>
      <w:r w:rsidRPr="00140120">
        <w:rPr>
          <w:rFonts w:ascii="Times New Roman" w:hAnsi="Times New Roman"/>
        </w:rPr>
        <w:t>A tájékoztatót, a jelentkezési lapot és a körzethatárokat a határozat 1-3. számú mellékletének megfelelően elfogadja.</w:t>
      </w:r>
    </w:p>
    <w:p w:rsidR="00CC5269" w:rsidRPr="00140120" w:rsidRDefault="00CC5269" w:rsidP="00CC5269">
      <w:pPr>
        <w:rPr>
          <w:rFonts w:ascii="Times New Roman" w:hAnsi="Times New Roman"/>
        </w:rPr>
      </w:pPr>
    </w:p>
    <w:p w:rsidR="00CC5269" w:rsidRDefault="00CC5269" w:rsidP="00D773C2">
      <w:pPr>
        <w:numPr>
          <w:ilvl w:val="0"/>
          <w:numId w:val="91"/>
        </w:numPr>
        <w:tabs>
          <w:tab w:val="clear" w:pos="720"/>
        </w:tabs>
        <w:spacing w:after="0" w:line="240" w:lineRule="auto"/>
        <w:jc w:val="both"/>
        <w:rPr>
          <w:rFonts w:ascii="Times New Roman" w:hAnsi="Times New Roman"/>
        </w:rPr>
      </w:pPr>
      <w:r w:rsidRPr="00140120">
        <w:rPr>
          <w:rFonts w:ascii="Times New Roman" w:hAnsi="Times New Roman"/>
        </w:rPr>
        <w:lastRenderedPageBreak/>
        <w:t>A körzethatároknak megfelelően a beíratási plakát elkészítéséért, közzétételéért, a szülők tájékoztatásáért az intézményvezető a felelős.</w:t>
      </w:r>
    </w:p>
    <w:p w:rsidR="00F56D43" w:rsidRPr="00F56D43" w:rsidRDefault="00F56D43" w:rsidP="00F56D43">
      <w:pPr>
        <w:spacing w:after="0" w:line="240" w:lineRule="auto"/>
        <w:jc w:val="both"/>
        <w:rPr>
          <w:rFonts w:ascii="Times New Roman" w:hAnsi="Times New Roman"/>
        </w:rPr>
      </w:pPr>
    </w:p>
    <w:p w:rsidR="00CC5269" w:rsidRPr="00140120" w:rsidRDefault="00CC5269" w:rsidP="00D773C2">
      <w:pPr>
        <w:numPr>
          <w:ilvl w:val="0"/>
          <w:numId w:val="91"/>
        </w:numPr>
        <w:tabs>
          <w:tab w:val="clear" w:pos="720"/>
        </w:tabs>
        <w:spacing w:after="0" w:line="240" w:lineRule="auto"/>
        <w:jc w:val="both"/>
        <w:rPr>
          <w:rFonts w:ascii="Times New Roman" w:hAnsi="Times New Roman"/>
        </w:rPr>
      </w:pPr>
      <w:r w:rsidRPr="00140120">
        <w:rPr>
          <w:rFonts w:ascii="Times New Roman" w:hAnsi="Times New Roman"/>
        </w:rPr>
        <w:t>A határozatban foglaltak végrehajtásáért, a szülők tájékoztatásáért, a további felvételi lehetőségekről az intézményvezető a felelős.</w:t>
      </w:r>
    </w:p>
    <w:p w:rsidR="00CC5269" w:rsidRPr="00140120" w:rsidRDefault="00CC5269" w:rsidP="00CC5269">
      <w:pPr>
        <w:rPr>
          <w:rFonts w:ascii="Times New Roman" w:hAnsi="Times New Roman"/>
        </w:rPr>
      </w:pPr>
    </w:p>
    <w:p w:rsidR="00CC5269" w:rsidRDefault="00CC5269" w:rsidP="00D773C2">
      <w:pPr>
        <w:numPr>
          <w:ilvl w:val="0"/>
          <w:numId w:val="91"/>
        </w:numPr>
        <w:tabs>
          <w:tab w:val="clear" w:pos="720"/>
        </w:tabs>
        <w:spacing w:after="0" w:line="240" w:lineRule="auto"/>
        <w:jc w:val="both"/>
        <w:rPr>
          <w:rFonts w:ascii="Times New Roman" w:hAnsi="Times New Roman"/>
        </w:rPr>
      </w:pPr>
      <w:r>
        <w:rPr>
          <w:rFonts w:ascii="Times New Roman" w:hAnsi="Times New Roman"/>
        </w:rPr>
        <w:t>A beóvod</w:t>
      </w:r>
      <w:r w:rsidRPr="00140120">
        <w:rPr>
          <w:rFonts w:ascii="Times New Roman" w:hAnsi="Times New Roman"/>
        </w:rPr>
        <w:t xml:space="preserve">ázási plakát </w:t>
      </w:r>
      <w:r>
        <w:rPr>
          <w:rFonts w:ascii="Times New Roman" w:hAnsi="Times New Roman"/>
        </w:rPr>
        <w:t xml:space="preserve">helyben szokásos módon való </w:t>
      </w:r>
      <w:r w:rsidRPr="00140120">
        <w:rPr>
          <w:rFonts w:ascii="Times New Roman" w:hAnsi="Times New Roman"/>
        </w:rPr>
        <w:t>közzétételének határideje: 2016. február 29</w:t>
      </w:r>
      <w:r>
        <w:rPr>
          <w:rFonts w:ascii="Times New Roman" w:hAnsi="Times New Roman"/>
        </w:rPr>
        <w:t>.</w:t>
      </w:r>
    </w:p>
    <w:p w:rsidR="000C7CF7" w:rsidRPr="00140120" w:rsidRDefault="000C7CF7" w:rsidP="000C7CF7">
      <w:pPr>
        <w:spacing w:after="0" w:line="240" w:lineRule="auto"/>
        <w:jc w:val="both"/>
        <w:rPr>
          <w:rFonts w:ascii="Times New Roman" w:hAnsi="Times New Roman"/>
        </w:rPr>
      </w:pPr>
    </w:p>
    <w:p w:rsidR="00CC5269" w:rsidRPr="00CC5269" w:rsidRDefault="00CC5269" w:rsidP="00CC5269">
      <w:pPr>
        <w:rPr>
          <w:rFonts w:ascii="Times New Roman" w:hAnsi="Times New Roman"/>
        </w:rPr>
      </w:pPr>
      <w:r w:rsidRPr="00140120">
        <w:rPr>
          <w:rFonts w:ascii="Times New Roman" w:hAnsi="Times New Roman"/>
        </w:rPr>
        <w:t>Felelősök: Pozderka Judit osztályvezető és a Törökszentmiklósi Városi Óvodai Intézmény vezetője.</w:t>
      </w:r>
    </w:p>
    <w:p w:rsidR="00CC5269" w:rsidRPr="00140120" w:rsidRDefault="00CC5269" w:rsidP="00CC5269">
      <w:pPr>
        <w:rPr>
          <w:rFonts w:ascii="Times New Roman" w:hAnsi="Times New Roman"/>
        </w:rPr>
      </w:pPr>
      <w:r w:rsidRPr="00140120">
        <w:rPr>
          <w:rFonts w:ascii="Times New Roman" w:hAnsi="Times New Roman"/>
          <w:u w:val="single"/>
        </w:rPr>
        <w:t>Felelős:</w:t>
      </w:r>
      <w:r w:rsidRPr="00140120">
        <w:rPr>
          <w:rFonts w:ascii="Times New Roman" w:hAnsi="Times New Roman"/>
        </w:rPr>
        <w:t xml:space="preserve"> Városi Óvodai Intézmény vezetője</w:t>
      </w:r>
    </w:p>
    <w:p w:rsidR="00CC5269" w:rsidRPr="000C7CF7" w:rsidRDefault="00CC5269" w:rsidP="00CC5269">
      <w:pPr>
        <w:rPr>
          <w:rFonts w:ascii="Times New Roman" w:hAnsi="Times New Roman"/>
        </w:rPr>
      </w:pPr>
      <w:r w:rsidRPr="00140120">
        <w:rPr>
          <w:rFonts w:ascii="Times New Roman" w:hAnsi="Times New Roman"/>
          <w:u w:val="single"/>
        </w:rPr>
        <w:t>Határidő:</w:t>
      </w:r>
      <w:r w:rsidRPr="00140120">
        <w:rPr>
          <w:rFonts w:ascii="Times New Roman" w:hAnsi="Times New Roman"/>
        </w:rPr>
        <w:t xml:space="preserve"> 2016. április 30.</w:t>
      </w:r>
    </w:p>
    <w:p w:rsidR="00CC5269" w:rsidRPr="00140120" w:rsidRDefault="00CC5269" w:rsidP="00CC5269">
      <w:pPr>
        <w:rPr>
          <w:rFonts w:ascii="Times New Roman" w:hAnsi="Times New Roman"/>
          <w:u w:val="single"/>
        </w:rPr>
      </w:pPr>
      <w:r w:rsidRPr="00140120">
        <w:rPr>
          <w:rFonts w:ascii="Times New Roman" w:hAnsi="Times New Roman"/>
          <w:u w:val="single"/>
        </w:rPr>
        <w:t>Erről értesülnek:</w:t>
      </w:r>
    </w:p>
    <w:p w:rsidR="00CC5269" w:rsidRPr="00140120" w:rsidRDefault="00CC5269" w:rsidP="00D773C2">
      <w:pPr>
        <w:numPr>
          <w:ilvl w:val="0"/>
          <w:numId w:val="92"/>
        </w:numPr>
        <w:spacing w:after="0" w:line="240" w:lineRule="auto"/>
        <w:jc w:val="both"/>
        <w:rPr>
          <w:rFonts w:ascii="Times New Roman" w:hAnsi="Times New Roman"/>
        </w:rPr>
      </w:pPr>
      <w:r w:rsidRPr="00140120">
        <w:rPr>
          <w:rFonts w:ascii="Times New Roman" w:hAnsi="Times New Roman"/>
        </w:rPr>
        <w:t>Markót Imre polgármester</w:t>
      </w:r>
    </w:p>
    <w:p w:rsidR="00CC5269" w:rsidRPr="00140120" w:rsidRDefault="00CC5269" w:rsidP="00D773C2">
      <w:pPr>
        <w:numPr>
          <w:ilvl w:val="0"/>
          <w:numId w:val="92"/>
        </w:numPr>
        <w:spacing w:after="0" w:line="240" w:lineRule="auto"/>
        <w:jc w:val="both"/>
        <w:rPr>
          <w:rFonts w:ascii="Times New Roman" w:hAnsi="Times New Roman"/>
        </w:rPr>
      </w:pPr>
      <w:r w:rsidRPr="00140120">
        <w:rPr>
          <w:rFonts w:ascii="Times New Roman" w:hAnsi="Times New Roman"/>
        </w:rPr>
        <w:t>Dr. Majtényi Erzsébet jegyző</w:t>
      </w:r>
    </w:p>
    <w:p w:rsidR="00CC5269" w:rsidRPr="00140120" w:rsidRDefault="00CC5269" w:rsidP="00D773C2">
      <w:pPr>
        <w:numPr>
          <w:ilvl w:val="0"/>
          <w:numId w:val="92"/>
        </w:numPr>
        <w:spacing w:after="0" w:line="240" w:lineRule="auto"/>
        <w:jc w:val="both"/>
        <w:rPr>
          <w:rFonts w:ascii="Times New Roman" w:hAnsi="Times New Roman"/>
        </w:rPr>
      </w:pPr>
      <w:r w:rsidRPr="00140120">
        <w:rPr>
          <w:rFonts w:ascii="Times New Roman" w:hAnsi="Times New Roman"/>
        </w:rPr>
        <w:t>Szervezési Osztály</w:t>
      </w:r>
      <w:r w:rsidRPr="00140120">
        <w:rPr>
          <w:rFonts w:ascii="Times New Roman" w:hAnsi="Times New Roman"/>
          <w:vanish/>
        </w:rPr>
        <w:t>mán Közszolgáltatási Iroda</w:t>
      </w:r>
    </w:p>
    <w:p w:rsidR="00CC5269" w:rsidRPr="00140120" w:rsidRDefault="00CC5269" w:rsidP="00D773C2">
      <w:pPr>
        <w:numPr>
          <w:ilvl w:val="0"/>
          <w:numId w:val="92"/>
        </w:numPr>
        <w:spacing w:after="0" w:line="240" w:lineRule="auto"/>
        <w:jc w:val="both"/>
        <w:rPr>
          <w:rFonts w:ascii="Times New Roman" w:hAnsi="Times New Roman"/>
        </w:rPr>
      </w:pPr>
      <w:r w:rsidRPr="00140120">
        <w:rPr>
          <w:rFonts w:ascii="Times New Roman" w:hAnsi="Times New Roman"/>
        </w:rPr>
        <w:t>Városi Óvodai Intézmény vezetője</w:t>
      </w:r>
    </w:p>
    <w:p w:rsidR="00CC5269" w:rsidRPr="00140120" w:rsidRDefault="00CC5269" w:rsidP="00D773C2">
      <w:pPr>
        <w:numPr>
          <w:ilvl w:val="0"/>
          <w:numId w:val="92"/>
        </w:numPr>
        <w:spacing w:after="0" w:line="240" w:lineRule="auto"/>
        <w:jc w:val="both"/>
        <w:rPr>
          <w:rFonts w:ascii="Times New Roman" w:hAnsi="Times New Roman"/>
        </w:rPr>
      </w:pPr>
      <w:r w:rsidRPr="00140120">
        <w:rPr>
          <w:rFonts w:ascii="Times New Roman" w:hAnsi="Times New Roman"/>
        </w:rPr>
        <w:t>Irattár</w:t>
      </w:r>
    </w:p>
    <w:p w:rsidR="00A71930" w:rsidRPr="00CC5269" w:rsidRDefault="00A71930" w:rsidP="001F5A16">
      <w:pPr>
        <w:spacing w:after="0" w:line="240" w:lineRule="auto"/>
        <w:jc w:val="both"/>
        <w:rPr>
          <w:rFonts w:ascii="Times New Roman" w:hAnsi="Times New Roman"/>
        </w:rPr>
      </w:pPr>
    </w:p>
    <w:p w:rsidR="00A71930" w:rsidRPr="00A71930" w:rsidRDefault="00A71930" w:rsidP="001F5A16">
      <w:pPr>
        <w:spacing w:after="0" w:line="240" w:lineRule="auto"/>
        <w:jc w:val="both"/>
        <w:rPr>
          <w:rFonts w:ascii="Times New Roman" w:hAnsi="Times New Roman"/>
        </w:rPr>
      </w:pPr>
    </w:p>
    <w:p w:rsidR="00FE6398" w:rsidRDefault="00FE6398" w:rsidP="00033E6E">
      <w:pPr>
        <w:spacing w:after="0" w:line="240" w:lineRule="auto"/>
        <w:jc w:val="both"/>
        <w:rPr>
          <w:rFonts w:ascii="Times New Roman" w:hAnsi="Times New Roman"/>
          <w:b/>
          <w:u w:val="single"/>
        </w:rPr>
      </w:pPr>
      <w:r>
        <w:rPr>
          <w:rFonts w:ascii="Times New Roman" w:hAnsi="Times New Roman"/>
          <w:b/>
          <w:u w:val="single"/>
        </w:rPr>
        <w:t>XII. NAPIRENDI PONT</w:t>
      </w:r>
    </w:p>
    <w:p w:rsidR="00FE6398" w:rsidRDefault="00FE6398" w:rsidP="00033E6E">
      <w:pPr>
        <w:spacing w:after="0" w:line="240" w:lineRule="auto"/>
        <w:jc w:val="both"/>
        <w:rPr>
          <w:rFonts w:ascii="Times New Roman" w:hAnsi="Times New Roman"/>
          <w:b/>
          <w:u w:val="single"/>
        </w:rPr>
      </w:pPr>
    </w:p>
    <w:p w:rsidR="00FE6398" w:rsidRPr="00C7022B" w:rsidRDefault="00FE6398" w:rsidP="00033E6E">
      <w:pPr>
        <w:spacing w:after="0" w:line="240" w:lineRule="auto"/>
        <w:jc w:val="both"/>
        <w:rPr>
          <w:rFonts w:ascii="Times New Roman" w:hAnsi="Times New Roman"/>
          <w:b/>
          <w:u w:val="single"/>
        </w:rPr>
      </w:pPr>
      <w:r w:rsidRPr="00C7022B">
        <w:rPr>
          <w:rFonts w:ascii="Times New Roman" w:hAnsi="Times New Roman" w:cs="Arial"/>
          <w:b/>
          <w:u w:val="single"/>
        </w:rPr>
        <w:t>Előterjesztés az Önkormányzat és intézményei közbeszerzési szabályzatának elfogadásáról</w:t>
      </w:r>
    </w:p>
    <w:p w:rsidR="00FE6398" w:rsidRDefault="00FE6398" w:rsidP="00033E6E">
      <w:pPr>
        <w:spacing w:after="0" w:line="240" w:lineRule="auto"/>
        <w:jc w:val="both"/>
        <w:rPr>
          <w:rFonts w:ascii="Times New Roman" w:hAnsi="Times New Roman"/>
          <w:b/>
          <w:u w:val="single"/>
        </w:rPr>
      </w:pPr>
    </w:p>
    <w:p w:rsidR="00FE6398" w:rsidRDefault="00FE6398" w:rsidP="00033E6E">
      <w:pPr>
        <w:spacing w:after="0" w:line="240" w:lineRule="auto"/>
        <w:jc w:val="both"/>
        <w:rPr>
          <w:rFonts w:ascii="Times New Roman" w:hAnsi="Times New Roman" w:cs="Arial"/>
        </w:rPr>
      </w:pPr>
      <w:r>
        <w:rPr>
          <w:rFonts w:ascii="Times New Roman" w:hAnsi="Times New Roman" w:cs="Arial"/>
          <w:b/>
        </w:rPr>
        <w:t xml:space="preserve">Marsi Péter </w:t>
      </w:r>
      <w:r>
        <w:rPr>
          <w:rFonts w:ascii="Times New Roman" w:hAnsi="Times New Roman" w:cs="Arial"/>
        </w:rPr>
        <w:t xml:space="preserve">osztályvezető röviden ismerteti az előterjesztést és kéri a testületet a határozat elfogadására. </w:t>
      </w:r>
    </w:p>
    <w:p w:rsidR="00FE6398" w:rsidRDefault="00FE6398" w:rsidP="00033E6E">
      <w:pPr>
        <w:spacing w:after="0" w:line="240" w:lineRule="auto"/>
        <w:jc w:val="both"/>
        <w:rPr>
          <w:rFonts w:ascii="Times New Roman" w:hAnsi="Times New Roman" w:cs="Arial"/>
        </w:rPr>
      </w:pPr>
    </w:p>
    <w:p w:rsidR="00FE6398" w:rsidRDefault="00FE6398" w:rsidP="00033E6E">
      <w:pPr>
        <w:spacing w:after="0" w:line="240" w:lineRule="auto"/>
        <w:jc w:val="both"/>
        <w:rPr>
          <w:rFonts w:ascii="Times New Roman" w:hAnsi="Times New Roman"/>
          <w:b/>
        </w:rPr>
      </w:pPr>
      <w:r w:rsidRPr="005F6888">
        <w:rPr>
          <w:rFonts w:ascii="Times New Roman" w:hAnsi="Times New Roman"/>
          <w:b/>
        </w:rPr>
        <w:t>Bizottsági vélemény</w:t>
      </w:r>
    </w:p>
    <w:p w:rsidR="00FE6398" w:rsidRDefault="00FE6398" w:rsidP="00033E6E">
      <w:pPr>
        <w:spacing w:after="0" w:line="240" w:lineRule="auto"/>
        <w:jc w:val="both"/>
        <w:rPr>
          <w:rFonts w:ascii="Times New Roman" w:hAnsi="Times New Roman"/>
        </w:rPr>
      </w:pPr>
    </w:p>
    <w:p w:rsidR="00FE6398" w:rsidRDefault="00FE6398" w:rsidP="006A38A3">
      <w:pPr>
        <w:spacing w:after="0" w:line="240" w:lineRule="auto"/>
        <w:jc w:val="both"/>
        <w:rPr>
          <w:rFonts w:ascii="Times New Roman" w:hAnsi="Times New Roman"/>
        </w:rPr>
      </w:pPr>
      <w:r>
        <w:rPr>
          <w:rFonts w:ascii="Times New Roman" w:hAnsi="Times New Roman"/>
          <w:b/>
        </w:rPr>
        <w:t xml:space="preserve">Révi Attila </w:t>
      </w:r>
      <w:r>
        <w:rPr>
          <w:rFonts w:ascii="Times New Roman" w:hAnsi="Times New Roman"/>
        </w:rPr>
        <w:t>a Pénzügyi és Városfejlesztési bizottság elnöke elmondja, hogy bizottságuk a határozati javaslatot egyhangúlag támogatta.</w:t>
      </w:r>
    </w:p>
    <w:p w:rsidR="00FE6398" w:rsidRDefault="00FE6398" w:rsidP="00033E6E">
      <w:pPr>
        <w:spacing w:after="0" w:line="240" w:lineRule="auto"/>
        <w:jc w:val="both"/>
        <w:rPr>
          <w:rFonts w:ascii="Times New Roman" w:hAnsi="Times New Roman"/>
        </w:rPr>
      </w:pPr>
    </w:p>
    <w:p w:rsidR="00FE6398" w:rsidRDefault="00FE6398" w:rsidP="00033E6E">
      <w:pPr>
        <w:spacing w:after="0" w:line="240" w:lineRule="auto"/>
        <w:jc w:val="both"/>
        <w:rPr>
          <w:rFonts w:ascii="Times New Roman" w:hAnsi="Times New Roman"/>
        </w:rPr>
      </w:pPr>
      <w:r>
        <w:rPr>
          <w:rFonts w:ascii="Times New Roman" w:hAnsi="Times New Roman"/>
        </w:rPr>
        <w:t>Kérdés, hozzászólás nem hangzik el.</w:t>
      </w:r>
    </w:p>
    <w:p w:rsidR="00FE6398" w:rsidRDefault="00FE6398" w:rsidP="00033E6E">
      <w:pPr>
        <w:spacing w:after="0" w:line="240" w:lineRule="auto"/>
        <w:jc w:val="both"/>
        <w:rPr>
          <w:rFonts w:ascii="Times New Roman" w:hAnsi="Times New Roman"/>
        </w:rPr>
      </w:pPr>
    </w:p>
    <w:p w:rsidR="00FE6398" w:rsidRDefault="00FE6398" w:rsidP="00033E6E">
      <w:pPr>
        <w:spacing w:after="0" w:line="240" w:lineRule="auto"/>
        <w:jc w:val="both"/>
        <w:rPr>
          <w:rFonts w:ascii="Times New Roman" w:hAnsi="Times New Roman"/>
        </w:rPr>
      </w:pPr>
    </w:p>
    <w:p w:rsidR="00FE6398" w:rsidRDefault="00FE6398" w:rsidP="006A38A3">
      <w:pPr>
        <w:spacing w:after="0" w:line="240" w:lineRule="auto"/>
        <w:jc w:val="both"/>
        <w:rPr>
          <w:rFonts w:ascii="Times New Roman" w:hAnsi="Times New Roman"/>
          <w:b/>
        </w:rPr>
      </w:pPr>
      <w:r w:rsidRPr="00F13813">
        <w:rPr>
          <w:rFonts w:ascii="Times New Roman" w:hAnsi="Times New Roman"/>
          <w:b/>
        </w:rPr>
        <w:t>Markót Imre polgármester szavazásra teszi fel az előterjesztést. Szavazás után megállapítja, hogy a Képviselő-testület jelent lévő 1</w:t>
      </w:r>
      <w:r>
        <w:rPr>
          <w:rFonts w:ascii="Times New Roman" w:hAnsi="Times New Roman"/>
          <w:b/>
        </w:rPr>
        <w:t>1</w:t>
      </w:r>
      <w:r w:rsidRPr="00F13813">
        <w:rPr>
          <w:rFonts w:ascii="Times New Roman" w:hAnsi="Times New Roman"/>
          <w:b/>
        </w:rPr>
        <w:t xml:space="preserve"> tagja 1</w:t>
      </w:r>
      <w:r>
        <w:rPr>
          <w:rFonts w:ascii="Times New Roman" w:hAnsi="Times New Roman"/>
          <w:b/>
        </w:rPr>
        <w:t>1</w:t>
      </w:r>
      <w:r w:rsidRPr="00F13813">
        <w:rPr>
          <w:rFonts w:ascii="Times New Roman" w:hAnsi="Times New Roman"/>
          <w:b/>
        </w:rPr>
        <w:t xml:space="preserve"> igen, egyhangú szavazattal meghozta a következő határozatát:</w:t>
      </w:r>
    </w:p>
    <w:p w:rsidR="00C7022B" w:rsidRDefault="00C7022B" w:rsidP="006A38A3">
      <w:pPr>
        <w:spacing w:after="0" w:line="240" w:lineRule="auto"/>
        <w:jc w:val="both"/>
        <w:rPr>
          <w:rFonts w:ascii="Times New Roman" w:hAnsi="Times New Roman"/>
          <w:b/>
        </w:rPr>
      </w:pPr>
    </w:p>
    <w:p w:rsidR="00C7022B" w:rsidRPr="00C7022B" w:rsidRDefault="00C7022B" w:rsidP="000C7CF7">
      <w:pPr>
        <w:spacing w:after="0" w:line="240" w:lineRule="auto"/>
        <w:jc w:val="center"/>
        <w:rPr>
          <w:rFonts w:ascii="Times New Roman" w:hAnsi="Times New Roman"/>
          <w:b/>
        </w:rPr>
      </w:pPr>
      <w:r w:rsidRPr="00C7022B">
        <w:rPr>
          <w:rFonts w:ascii="Times New Roman" w:hAnsi="Times New Roman"/>
          <w:b/>
        </w:rPr>
        <w:t>55/2016.(II.25.) K. t.</w:t>
      </w:r>
    </w:p>
    <w:p w:rsidR="00C7022B" w:rsidRPr="00C7022B" w:rsidRDefault="00C7022B" w:rsidP="000C7CF7">
      <w:pPr>
        <w:spacing w:after="0" w:line="240" w:lineRule="auto"/>
        <w:jc w:val="center"/>
        <w:rPr>
          <w:rFonts w:ascii="Times New Roman" w:hAnsi="Times New Roman"/>
          <w:b/>
        </w:rPr>
      </w:pPr>
    </w:p>
    <w:p w:rsidR="00C7022B" w:rsidRPr="00C7022B" w:rsidRDefault="00C7022B" w:rsidP="000C7CF7">
      <w:pPr>
        <w:spacing w:after="0" w:line="240" w:lineRule="auto"/>
        <w:jc w:val="center"/>
        <w:rPr>
          <w:rFonts w:ascii="Times New Roman" w:hAnsi="Times New Roman"/>
          <w:b/>
          <w:u w:val="single"/>
        </w:rPr>
      </w:pPr>
      <w:r w:rsidRPr="00C7022B">
        <w:rPr>
          <w:rFonts w:ascii="Times New Roman" w:hAnsi="Times New Roman"/>
          <w:b/>
          <w:u w:val="single"/>
        </w:rPr>
        <w:t>H a t á r o z a t</w:t>
      </w:r>
    </w:p>
    <w:p w:rsidR="00C7022B" w:rsidRPr="00C7022B" w:rsidRDefault="00C7022B" w:rsidP="000C7CF7">
      <w:pPr>
        <w:spacing w:after="0" w:line="240" w:lineRule="auto"/>
        <w:jc w:val="center"/>
        <w:rPr>
          <w:rFonts w:ascii="Times New Roman" w:hAnsi="Times New Roman"/>
          <w:b/>
        </w:rPr>
      </w:pPr>
    </w:p>
    <w:p w:rsidR="00C7022B" w:rsidRPr="00C7022B" w:rsidRDefault="00C7022B" w:rsidP="000C7CF7">
      <w:pPr>
        <w:spacing w:after="0" w:line="240" w:lineRule="auto"/>
        <w:jc w:val="center"/>
        <w:rPr>
          <w:rFonts w:ascii="Times New Roman" w:hAnsi="Times New Roman"/>
          <w:b/>
        </w:rPr>
      </w:pPr>
      <w:r w:rsidRPr="00C7022B">
        <w:rPr>
          <w:rFonts w:ascii="Times New Roman" w:hAnsi="Times New Roman"/>
          <w:b/>
        </w:rPr>
        <w:t>az Önkormányzat közbeszerzési szabályzatának elfogadásáról</w:t>
      </w:r>
    </w:p>
    <w:p w:rsidR="00C7022B" w:rsidRPr="00C7022B" w:rsidRDefault="00C7022B" w:rsidP="00C7022B">
      <w:pPr>
        <w:spacing w:after="0" w:line="240" w:lineRule="auto"/>
        <w:jc w:val="both"/>
        <w:rPr>
          <w:rFonts w:ascii="Times New Roman" w:hAnsi="Times New Roman"/>
        </w:rPr>
      </w:pPr>
    </w:p>
    <w:p w:rsidR="00C7022B" w:rsidRPr="00C7022B" w:rsidRDefault="00C7022B" w:rsidP="00C7022B">
      <w:pPr>
        <w:numPr>
          <w:ilvl w:val="0"/>
          <w:numId w:val="32"/>
        </w:numPr>
        <w:spacing w:after="0" w:line="240" w:lineRule="auto"/>
        <w:jc w:val="both"/>
        <w:rPr>
          <w:rFonts w:ascii="Times New Roman" w:hAnsi="Times New Roman"/>
        </w:rPr>
      </w:pPr>
      <w:r w:rsidRPr="00C7022B">
        <w:rPr>
          <w:rFonts w:ascii="Times New Roman" w:hAnsi="Times New Roman"/>
        </w:rPr>
        <w:t xml:space="preserve">Törökszentmiklós Városi Önkormányzat Képviselő-testülete elfogadja Törökszentmiklós Városi Önkormányzat Közbeszerzési Szabályzatát az a határozat 1. számú melléklete szerinti tartalommal. </w:t>
      </w:r>
    </w:p>
    <w:p w:rsidR="00C7022B" w:rsidRPr="00C7022B" w:rsidRDefault="00C7022B" w:rsidP="00C7022B">
      <w:pPr>
        <w:spacing w:after="0" w:line="240" w:lineRule="auto"/>
        <w:jc w:val="both"/>
        <w:rPr>
          <w:rFonts w:ascii="Times New Roman" w:hAnsi="Times New Roman"/>
        </w:rPr>
      </w:pPr>
    </w:p>
    <w:p w:rsidR="00C7022B" w:rsidRPr="00C7022B" w:rsidRDefault="00C7022B" w:rsidP="00C7022B">
      <w:pPr>
        <w:numPr>
          <w:ilvl w:val="0"/>
          <w:numId w:val="32"/>
        </w:numPr>
        <w:spacing w:after="0" w:line="240" w:lineRule="auto"/>
        <w:jc w:val="both"/>
        <w:rPr>
          <w:rFonts w:ascii="Times New Roman" w:hAnsi="Times New Roman"/>
        </w:rPr>
      </w:pPr>
      <w:r w:rsidRPr="00C7022B">
        <w:rPr>
          <w:rFonts w:ascii="Times New Roman" w:hAnsi="Times New Roman"/>
        </w:rPr>
        <w:t>A Közbeszerzési Szabályzat 2016. március 1-én lép hatályba. Rendelkezéseit a hatálybalépését követően indított közbeszerzések esetében kell alkalmazni.</w:t>
      </w:r>
    </w:p>
    <w:p w:rsidR="00C7022B" w:rsidRPr="00C7022B" w:rsidRDefault="00C7022B" w:rsidP="00C7022B">
      <w:pPr>
        <w:spacing w:after="0" w:line="240" w:lineRule="auto"/>
        <w:jc w:val="both"/>
        <w:rPr>
          <w:rFonts w:ascii="Times New Roman" w:hAnsi="Times New Roman"/>
        </w:rPr>
      </w:pPr>
    </w:p>
    <w:p w:rsidR="00C7022B" w:rsidRPr="00C7022B" w:rsidRDefault="00C7022B" w:rsidP="00C7022B">
      <w:pPr>
        <w:numPr>
          <w:ilvl w:val="0"/>
          <w:numId w:val="32"/>
        </w:numPr>
        <w:spacing w:after="0" w:line="240" w:lineRule="auto"/>
        <w:jc w:val="both"/>
        <w:rPr>
          <w:rFonts w:ascii="Times New Roman" w:hAnsi="Times New Roman"/>
        </w:rPr>
      </w:pPr>
      <w:r w:rsidRPr="00C7022B">
        <w:rPr>
          <w:rFonts w:ascii="Times New Roman" w:hAnsi="Times New Roman"/>
        </w:rPr>
        <w:lastRenderedPageBreak/>
        <w:t>Törökszentmiklós Városi Önkormányzat 57/2014. (IV.24.) K.t. számú határozata 2016. február 29-én hatályát veszti.</w:t>
      </w:r>
    </w:p>
    <w:p w:rsidR="00C7022B" w:rsidRPr="00C7022B" w:rsidRDefault="00C7022B" w:rsidP="00C7022B">
      <w:pPr>
        <w:spacing w:after="0" w:line="240" w:lineRule="auto"/>
        <w:jc w:val="both"/>
        <w:rPr>
          <w:rFonts w:ascii="Times New Roman" w:hAnsi="Times New Roman"/>
        </w:rPr>
      </w:pPr>
    </w:p>
    <w:p w:rsidR="00C7022B" w:rsidRPr="00C7022B" w:rsidRDefault="00C7022B" w:rsidP="00C7022B">
      <w:pPr>
        <w:spacing w:after="0" w:line="240" w:lineRule="auto"/>
        <w:jc w:val="both"/>
        <w:rPr>
          <w:rFonts w:ascii="Times New Roman" w:hAnsi="Times New Roman"/>
          <w:u w:val="single"/>
        </w:rPr>
      </w:pPr>
      <w:r w:rsidRPr="00C7022B">
        <w:rPr>
          <w:rFonts w:ascii="Times New Roman" w:hAnsi="Times New Roman"/>
          <w:u w:val="single"/>
        </w:rPr>
        <w:t>Erről értesülnek:</w:t>
      </w:r>
    </w:p>
    <w:p w:rsidR="00C7022B" w:rsidRPr="00C7022B" w:rsidRDefault="00C7022B" w:rsidP="00C7022B">
      <w:pPr>
        <w:numPr>
          <w:ilvl w:val="0"/>
          <w:numId w:val="33"/>
        </w:numPr>
        <w:spacing w:after="0" w:line="240" w:lineRule="auto"/>
        <w:jc w:val="both"/>
        <w:rPr>
          <w:rFonts w:ascii="Times New Roman" w:hAnsi="Times New Roman"/>
        </w:rPr>
      </w:pPr>
      <w:r w:rsidRPr="00C7022B">
        <w:rPr>
          <w:rFonts w:ascii="Times New Roman" w:hAnsi="Times New Roman"/>
        </w:rPr>
        <w:t>Markót Imre polgármester</w:t>
      </w:r>
    </w:p>
    <w:p w:rsidR="00C7022B" w:rsidRPr="00C7022B" w:rsidRDefault="00C7022B" w:rsidP="00C7022B">
      <w:pPr>
        <w:numPr>
          <w:ilvl w:val="0"/>
          <w:numId w:val="33"/>
        </w:numPr>
        <w:spacing w:after="0" w:line="240" w:lineRule="auto"/>
        <w:jc w:val="both"/>
        <w:rPr>
          <w:rFonts w:ascii="Times New Roman" w:hAnsi="Times New Roman"/>
        </w:rPr>
      </w:pPr>
      <w:r w:rsidRPr="00C7022B">
        <w:rPr>
          <w:rFonts w:ascii="Times New Roman" w:hAnsi="Times New Roman"/>
        </w:rPr>
        <w:t>Dr. Majtényi Erzsébet jegyző</w:t>
      </w:r>
    </w:p>
    <w:p w:rsidR="00C7022B" w:rsidRPr="00C7022B" w:rsidRDefault="00C7022B" w:rsidP="00C7022B">
      <w:pPr>
        <w:numPr>
          <w:ilvl w:val="0"/>
          <w:numId w:val="33"/>
        </w:numPr>
        <w:spacing w:after="0" w:line="240" w:lineRule="auto"/>
        <w:jc w:val="both"/>
        <w:rPr>
          <w:rFonts w:ascii="Times New Roman" w:hAnsi="Times New Roman"/>
        </w:rPr>
      </w:pPr>
      <w:r w:rsidRPr="00C7022B">
        <w:rPr>
          <w:rFonts w:ascii="Times New Roman" w:hAnsi="Times New Roman"/>
        </w:rPr>
        <w:t>Városfejlesztési Osztály</w:t>
      </w:r>
    </w:p>
    <w:p w:rsidR="00C7022B" w:rsidRPr="00C7022B" w:rsidRDefault="00C7022B" w:rsidP="00C7022B">
      <w:pPr>
        <w:numPr>
          <w:ilvl w:val="0"/>
          <w:numId w:val="33"/>
        </w:numPr>
        <w:spacing w:after="0" w:line="240" w:lineRule="auto"/>
        <w:jc w:val="both"/>
        <w:rPr>
          <w:rFonts w:ascii="Times New Roman" w:hAnsi="Times New Roman"/>
        </w:rPr>
      </w:pPr>
      <w:r w:rsidRPr="00C7022B">
        <w:rPr>
          <w:rFonts w:ascii="Times New Roman" w:hAnsi="Times New Roman"/>
        </w:rPr>
        <w:t>Irattár</w:t>
      </w:r>
    </w:p>
    <w:p w:rsidR="00C7022B" w:rsidRDefault="00C7022B" w:rsidP="006A38A3">
      <w:pPr>
        <w:spacing w:after="0" w:line="240" w:lineRule="auto"/>
        <w:jc w:val="both"/>
        <w:rPr>
          <w:rFonts w:ascii="Times New Roman" w:hAnsi="Times New Roman"/>
          <w:b/>
        </w:rPr>
      </w:pPr>
    </w:p>
    <w:p w:rsidR="00C7022B" w:rsidRDefault="00C7022B" w:rsidP="006A38A3">
      <w:pPr>
        <w:spacing w:after="0" w:line="240" w:lineRule="auto"/>
        <w:jc w:val="both"/>
        <w:rPr>
          <w:rFonts w:ascii="Times New Roman" w:hAnsi="Times New Roman"/>
          <w:b/>
        </w:rPr>
      </w:pPr>
    </w:p>
    <w:p w:rsidR="00C7022B" w:rsidRPr="004E0779" w:rsidRDefault="00C7022B" w:rsidP="00C7022B">
      <w:pPr>
        <w:pStyle w:val="Cm"/>
        <w:jc w:val="right"/>
        <w:rPr>
          <w:rFonts w:ascii="Times New Roman" w:hAnsi="Times New Roman"/>
          <w:sz w:val="20"/>
        </w:rPr>
      </w:pPr>
      <w:r>
        <w:rPr>
          <w:rFonts w:ascii="Times New Roman" w:hAnsi="Times New Roman"/>
          <w:sz w:val="20"/>
        </w:rPr>
        <w:t>Melléklet a 55/2016. (II.25.</w:t>
      </w:r>
      <w:r w:rsidRPr="004E0779">
        <w:rPr>
          <w:rFonts w:ascii="Times New Roman" w:hAnsi="Times New Roman"/>
          <w:sz w:val="20"/>
        </w:rPr>
        <w:t xml:space="preserve">) K. t. sz. határozathoz </w:t>
      </w:r>
    </w:p>
    <w:p w:rsidR="00C7022B" w:rsidRPr="004E0779" w:rsidRDefault="00C7022B" w:rsidP="00C7022B">
      <w:pPr>
        <w:ind w:left="708"/>
        <w:jc w:val="right"/>
        <w:rPr>
          <w:rFonts w:ascii="Times New Roman" w:hAnsi="Times New Roman"/>
          <w:u w:val="single"/>
        </w:rPr>
      </w:pPr>
    </w:p>
    <w:p w:rsidR="00C7022B" w:rsidRPr="004E0779" w:rsidRDefault="00C7022B" w:rsidP="00C7022B">
      <w:pPr>
        <w:jc w:val="center"/>
        <w:rPr>
          <w:rFonts w:ascii="Times New Roman" w:hAnsi="Times New Roman"/>
          <w:b/>
          <w:caps/>
        </w:rPr>
      </w:pPr>
      <w:r w:rsidRPr="004E0779">
        <w:rPr>
          <w:rFonts w:ascii="Times New Roman" w:hAnsi="Times New Roman"/>
          <w:b/>
          <w:caps/>
        </w:rPr>
        <w:t>Törökszentmiklós Városi Önkormányzat</w:t>
      </w:r>
    </w:p>
    <w:p w:rsidR="00C7022B" w:rsidRPr="004E0779" w:rsidRDefault="00C7022B" w:rsidP="00C7022B">
      <w:pPr>
        <w:jc w:val="center"/>
        <w:rPr>
          <w:rFonts w:ascii="Times New Roman" w:hAnsi="Times New Roman"/>
          <w:b/>
          <w:caps/>
        </w:rPr>
      </w:pPr>
      <w:r w:rsidRPr="004E0779">
        <w:rPr>
          <w:rFonts w:ascii="Times New Roman" w:hAnsi="Times New Roman"/>
          <w:b/>
          <w:caps/>
        </w:rPr>
        <w:t>Közbeszerzési Szabályzata</w:t>
      </w:r>
    </w:p>
    <w:p w:rsidR="00C7022B" w:rsidRPr="004E0779" w:rsidRDefault="00C7022B" w:rsidP="00C7022B">
      <w:pPr>
        <w:jc w:val="center"/>
        <w:rPr>
          <w:rFonts w:ascii="Times New Roman" w:hAnsi="Times New Roman"/>
        </w:rPr>
      </w:pPr>
    </w:p>
    <w:p w:rsidR="00C7022B" w:rsidRPr="004E0779" w:rsidRDefault="00C7022B" w:rsidP="007C56A2">
      <w:pPr>
        <w:jc w:val="both"/>
        <w:rPr>
          <w:rFonts w:ascii="Times New Roman" w:hAnsi="Times New Roman"/>
        </w:rPr>
      </w:pPr>
      <w:r w:rsidRPr="004E0779">
        <w:rPr>
          <w:rFonts w:ascii="Times New Roman" w:hAnsi="Times New Roman"/>
        </w:rPr>
        <w:t>Törökszentmiklós Városi Önkormányzat a közpénzek hatékony felhasználásának átláthatósága és nyilvános ellenőrizhetőségének biztosítása, továbbá a közbeszerzések során a tisztességes verseny feltételeinek megteremtése érdekében, a helyi kis- és közepes vállalkozások közbeszerzési eljárásokba való bekapcsolódásának, valamint a környezetvédelem és az állam szociális elősegítése céljával – összhangban a közbeszerzések terén Magyarország által kötött nemzetközi szerződésekkel és az Európai Unió irányelveivel a közbeszerzésekről szóló 2015. évi CXLIII. törvény (továbbiakban: Kbt.) 27. §-ában meghatározott kötelezettségének eleget téve az alábbi közbeszerzési szabályzatot (továbbiakban: szabályzat) alkotja:</w:t>
      </w:r>
    </w:p>
    <w:p w:rsidR="00C7022B" w:rsidRPr="004E0779" w:rsidRDefault="00C7022B" w:rsidP="00C7022B">
      <w:pPr>
        <w:rPr>
          <w:rFonts w:ascii="Times New Roman" w:hAnsi="Times New Roman"/>
          <w:b/>
        </w:rPr>
      </w:pPr>
    </w:p>
    <w:p w:rsidR="00C7022B" w:rsidRPr="004E0779" w:rsidRDefault="00C7022B" w:rsidP="00C7022B">
      <w:pPr>
        <w:jc w:val="center"/>
        <w:rPr>
          <w:rFonts w:ascii="Times New Roman" w:hAnsi="Times New Roman"/>
          <w:b/>
        </w:rPr>
      </w:pPr>
      <w:r w:rsidRPr="004E0779">
        <w:rPr>
          <w:rFonts w:ascii="Times New Roman" w:hAnsi="Times New Roman"/>
          <w:b/>
        </w:rPr>
        <w:t>I.Fejezet</w:t>
      </w:r>
    </w:p>
    <w:p w:rsidR="00C7022B" w:rsidRPr="004E0779" w:rsidRDefault="00C7022B" w:rsidP="00C7022B">
      <w:pPr>
        <w:jc w:val="center"/>
        <w:rPr>
          <w:rFonts w:ascii="Times New Roman" w:hAnsi="Times New Roman"/>
          <w:caps/>
        </w:rPr>
      </w:pPr>
      <w:r w:rsidRPr="004E0779">
        <w:rPr>
          <w:rFonts w:ascii="Times New Roman" w:hAnsi="Times New Roman"/>
          <w:caps/>
        </w:rPr>
        <w:t xml:space="preserve">általános rendelkezések </w:t>
      </w:r>
    </w:p>
    <w:p w:rsidR="00C7022B" w:rsidRPr="004E0779" w:rsidRDefault="00C7022B" w:rsidP="007C56A2">
      <w:pPr>
        <w:jc w:val="both"/>
        <w:rPr>
          <w:rFonts w:ascii="Times New Roman" w:hAnsi="Times New Roman"/>
        </w:rPr>
      </w:pPr>
      <w:r w:rsidRPr="004E0779">
        <w:rPr>
          <w:rFonts w:ascii="Times New Roman" w:hAnsi="Times New Roman"/>
          <w:b/>
          <w:u w:val="single"/>
        </w:rPr>
        <w:t>Személyi hatály:</w:t>
      </w:r>
      <w:r w:rsidRPr="004E0779">
        <w:rPr>
          <w:rFonts w:ascii="Times New Roman" w:hAnsi="Times New Roman"/>
        </w:rPr>
        <w:t xml:space="preserve"> jelen szabályzat kiterjed az Önkormányzat által indított közbeszerzési eljárások előkészítésében, lebonyolításában rész vevő személyekre, szervezetekre, továbbá az eljárásban közreműködő személyekre, szervezetekre, akik tevékenységüket megbízási szerződés keretében végzik.</w:t>
      </w:r>
    </w:p>
    <w:p w:rsidR="00C7022B" w:rsidRPr="004E0779" w:rsidRDefault="00C7022B" w:rsidP="007C56A2">
      <w:pPr>
        <w:jc w:val="both"/>
        <w:rPr>
          <w:rFonts w:ascii="Times New Roman" w:hAnsi="Times New Roman"/>
        </w:rPr>
      </w:pPr>
      <w:r w:rsidRPr="004E0779">
        <w:rPr>
          <w:rFonts w:ascii="Times New Roman" w:hAnsi="Times New Roman"/>
        </w:rPr>
        <w:t xml:space="preserve">A szabályzat személyi hatálya kiterjed az Önkormányzat és más ajánlatkérő(k) közös közbeszerzéseire. </w:t>
      </w:r>
    </w:p>
    <w:p w:rsidR="00C7022B" w:rsidRPr="004E0779" w:rsidRDefault="00C7022B" w:rsidP="007C56A2">
      <w:pPr>
        <w:jc w:val="both"/>
        <w:rPr>
          <w:rFonts w:ascii="Times New Roman" w:hAnsi="Times New Roman"/>
        </w:rPr>
      </w:pPr>
      <w:r w:rsidRPr="004E0779">
        <w:rPr>
          <w:rFonts w:ascii="Times New Roman" w:hAnsi="Times New Roman"/>
          <w:b/>
          <w:u w:val="single"/>
        </w:rPr>
        <w:t>Tárgyi hatály:</w:t>
      </w:r>
      <w:r w:rsidRPr="004E0779">
        <w:rPr>
          <w:rFonts w:ascii="Times New Roman" w:hAnsi="Times New Roman"/>
        </w:rPr>
        <w:t xml:space="preserve"> A szabályzat hatálya kiterjed minden olyan, a Kbt. hatálya alá tartozó, – a közbeszerzés tárgyát képező és kivételi körbe nem tartozó – árubeszerzés, építési beruházás, építési koncesszió, valamint szolgáltatás és szolgáltatási koncesszió megrendelésére (továbbiakban: közbeszerzés), ahol az Önkormányzat jár el ajánlatkérőként, és a közbeszerzés értéke a közbeszerzés megkezdésekor eléri, vagy meghaladja a Kbt-ben, illetve a beszerzés megkezdésekor hatályban lévő költségvetési törvényben rögzített értékhatárokat.</w:t>
      </w:r>
    </w:p>
    <w:p w:rsidR="00C7022B" w:rsidRPr="004E0779" w:rsidRDefault="00C7022B" w:rsidP="007C56A2">
      <w:pPr>
        <w:jc w:val="both"/>
        <w:rPr>
          <w:rFonts w:ascii="Times New Roman" w:hAnsi="Times New Roman"/>
        </w:rPr>
      </w:pPr>
      <w:r w:rsidRPr="004E0779">
        <w:rPr>
          <w:rFonts w:ascii="Times New Roman" w:hAnsi="Times New Roman"/>
          <w:b/>
          <w:u w:val="single"/>
        </w:rPr>
        <w:t>Kapcsolódó dokumentumok:</w:t>
      </w:r>
      <w:r w:rsidRPr="004E0779">
        <w:rPr>
          <w:rFonts w:ascii="Times New Roman" w:hAnsi="Times New Roman"/>
        </w:rPr>
        <w:t xml:space="preserve"> a szabályzat a mindenkor hatályos Közbeszerzésekről szóló törvénnyel és a kapcsolódó végrehajtási rendeletekkel összhangban alkalmazandó.</w:t>
      </w:r>
    </w:p>
    <w:p w:rsidR="00C7022B" w:rsidRPr="004E0779" w:rsidRDefault="00C7022B" w:rsidP="00C7022B">
      <w:pPr>
        <w:pStyle w:val="Szvegtrzs"/>
      </w:pPr>
    </w:p>
    <w:p w:rsidR="00C7022B" w:rsidRPr="004E0779" w:rsidRDefault="00C7022B" w:rsidP="00C7022B">
      <w:pPr>
        <w:pStyle w:val="Szvegtrzs"/>
        <w:jc w:val="center"/>
        <w:rPr>
          <w:b/>
        </w:rPr>
      </w:pPr>
      <w:r w:rsidRPr="004E0779">
        <w:rPr>
          <w:b/>
        </w:rPr>
        <w:t>II. Fejezet</w:t>
      </w:r>
      <w:bookmarkStart w:id="11" w:name="_Toc81914157"/>
      <w:r w:rsidRPr="004E0779">
        <w:rPr>
          <w:b/>
        </w:rPr>
        <w:t xml:space="preserve"> </w:t>
      </w:r>
      <w:bookmarkEnd w:id="11"/>
    </w:p>
    <w:p w:rsidR="00C7022B" w:rsidRPr="004E0779" w:rsidRDefault="00C7022B" w:rsidP="00C7022B">
      <w:pPr>
        <w:pStyle w:val="Szvegtrzs"/>
        <w:jc w:val="center"/>
        <w:rPr>
          <w:b/>
        </w:rPr>
      </w:pPr>
    </w:p>
    <w:p w:rsidR="00C7022B" w:rsidRPr="004E0779" w:rsidRDefault="00C7022B" w:rsidP="00C7022B">
      <w:pPr>
        <w:pStyle w:val="Szvegtrzs"/>
        <w:jc w:val="center"/>
        <w:rPr>
          <w:caps/>
        </w:rPr>
      </w:pPr>
      <w:r w:rsidRPr="004E0779">
        <w:rPr>
          <w:caps/>
        </w:rPr>
        <w:lastRenderedPageBreak/>
        <w:t>értelmező rendelkezések</w:t>
      </w:r>
    </w:p>
    <w:p w:rsidR="00C7022B" w:rsidRPr="004E0779" w:rsidRDefault="00C7022B" w:rsidP="00C7022B">
      <w:pPr>
        <w:pStyle w:val="Szvegtrzs"/>
        <w:jc w:val="center"/>
        <w:rPr>
          <w:b/>
          <w:caps/>
        </w:rPr>
      </w:pPr>
    </w:p>
    <w:p w:rsidR="00C7022B" w:rsidRPr="004E0779" w:rsidRDefault="00C7022B" w:rsidP="00C7022B">
      <w:pPr>
        <w:pStyle w:val="Cmsor2"/>
        <w:spacing w:before="0"/>
        <w:jc w:val="center"/>
        <w:rPr>
          <w:rFonts w:ascii="Times New Roman" w:hAnsi="Times New Roman"/>
          <w:color w:val="auto"/>
        </w:rPr>
      </w:pPr>
      <w:bookmarkStart w:id="12" w:name="_Toc81914158"/>
      <w:r w:rsidRPr="004E0779">
        <w:rPr>
          <w:rFonts w:ascii="Times New Roman" w:hAnsi="Times New Roman"/>
          <w:color w:val="auto"/>
        </w:rPr>
        <w:t>A közbeszerzések tárgyai</w:t>
      </w:r>
      <w:bookmarkEnd w:id="12"/>
    </w:p>
    <w:p w:rsidR="00C7022B" w:rsidRPr="004E0779" w:rsidRDefault="00C7022B" w:rsidP="00C7022B">
      <w:pPr>
        <w:rPr>
          <w:rFonts w:ascii="Times New Roman" w:hAnsi="Times New Roman"/>
        </w:rPr>
      </w:pPr>
    </w:p>
    <w:p w:rsidR="00C7022B" w:rsidRPr="004E0779" w:rsidRDefault="00C7022B" w:rsidP="00C7022B">
      <w:pPr>
        <w:pStyle w:val="szablyzatszveg"/>
        <w:rPr>
          <w:szCs w:val="24"/>
        </w:rPr>
      </w:pPr>
      <w:r w:rsidRPr="004E0779">
        <w:rPr>
          <w:szCs w:val="24"/>
        </w:rPr>
        <w:t xml:space="preserve">(1) A közbeszerzés tárgya lehet árubeszerzés, építési beruházás, szolgáltatás megrendelése, valamint építési és szolgáltatási koncesszió közbeszerzési törvény szerinti megkötése. </w:t>
      </w:r>
    </w:p>
    <w:p w:rsidR="00C7022B" w:rsidRPr="004E0779" w:rsidRDefault="00C7022B" w:rsidP="00C7022B">
      <w:pPr>
        <w:pStyle w:val="Cmsor3"/>
        <w:spacing w:before="0"/>
        <w:rPr>
          <w:rFonts w:ascii="Times New Roman" w:hAnsi="Times New Roman"/>
          <w:b w:val="0"/>
          <w:sz w:val="24"/>
          <w:szCs w:val="24"/>
        </w:rPr>
      </w:pPr>
      <w:r w:rsidRPr="004E0779">
        <w:rPr>
          <w:rFonts w:ascii="Times New Roman" w:hAnsi="Times New Roman"/>
          <w:b w:val="0"/>
          <w:sz w:val="24"/>
          <w:szCs w:val="24"/>
        </w:rPr>
        <w:t>Árubeszerzés</w:t>
      </w:r>
    </w:p>
    <w:p w:rsidR="00C7022B" w:rsidRPr="004E0779" w:rsidRDefault="00C7022B" w:rsidP="00C7022B">
      <w:pPr>
        <w:pStyle w:val="szablyzatszveg"/>
        <w:rPr>
          <w:szCs w:val="24"/>
        </w:rPr>
      </w:pPr>
      <w:r w:rsidRPr="004E0779">
        <w:rPr>
          <w:szCs w:val="24"/>
        </w:rPr>
        <w:t>Az árubeszerzés forgalomképes és birtokba vehető ingó dolog tulajdonjogának, vagy használatára, hasznosítására vonatkozó jognak – vételi joggal, vagy anélkül történő – megszerzése az ajánlatkérő részéről. Az árubeszerzés magában foglalja a beállítást és üzembe helyezést is.</w:t>
      </w:r>
    </w:p>
    <w:p w:rsidR="00C7022B" w:rsidRPr="004E0779" w:rsidRDefault="00C7022B" w:rsidP="00C7022B">
      <w:pPr>
        <w:pStyle w:val="Cmsor3"/>
        <w:spacing w:before="0"/>
        <w:rPr>
          <w:rFonts w:ascii="Times New Roman" w:hAnsi="Times New Roman"/>
          <w:b w:val="0"/>
          <w:sz w:val="24"/>
          <w:szCs w:val="24"/>
        </w:rPr>
      </w:pPr>
      <w:r w:rsidRPr="004E0779">
        <w:rPr>
          <w:rFonts w:ascii="Times New Roman" w:hAnsi="Times New Roman"/>
          <w:b w:val="0"/>
          <w:sz w:val="24"/>
          <w:szCs w:val="24"/>
        </w:rPr>
        <w:t>Építési beruházás</w:t>
      </w:r>
    </w:p>
    <w:p w:rsidR="00C7022B" w:rsidRPr="004E0779" w:rsidRDefault="00C7022B" w:rsidP="00C7022B">
      <w:pPr>
        <w:pStyle w:val="szablyzatszveg"/>
        <w:rPr>
          <w:szCs w:val="24"/>
        </w:rPr>
      </w:pPr>
      <w:r w:rsidRPr="004E0779">
        <w:rPr>
          <w:szCs w:val="24"/>
        </w:rPr>
        <w:t>Az építési beruházás a következő valamely munka megrendelése (és átvétele) az ajánlatkérő részéről:</w:t>
      </w:r>
    </w:p>
    <w:p w:rsidR="00C7022B" w:rsidRPr="004E0779" w:rsidRDefault="00C7022B" w:rsidP="00C7022B">
      <w:pPr>
        <w:pStyle w:val="Felsorol-1"/>
        <w:numPr>
          <w:ilvl w:val="0"/>
          <w:numId w:val="35"/>
        </w:numPr>
        <w:tabs>
          <w:tab w:val="clear" w:pos="227"/>
          <w:tab w:val="clear" w:pos="720"/>
          <w:tab w:val="clear" w:pos="3261"/>
          <w:tab w:val="clear" w:pos="5103"/>
        </w:tabs>
        <w:ind w:left="567" w:hanging="180"/>
        <w:rPr>
          <w:szCs w:val="24"/>
        </w:rPr>
      </w:pPr>
      <w:r w:rsidRPr="004E0779">
        <w:rPr>
          <w:szCs w:val="24"/>
        </w:rPr>
        <w:t>A Kbt. 1. számú mellékletében felsorolt tevékenységek egyikéhez kapcsolódó munka kivitelezése vagy kivitelezése és külön jogszabályban meghatározott tervezése együtt;</w:t>
      </w:r>
    </w:p>
    <w:p w:rsidR="00C7022B" w:rsidRPr="004E0779" w:rsidRDefault="00C7022B" w:rsidP="00C7022B">
      <w:pPr>
        <w:pStyle w:val="Felsorol-1"/>
        <w:tabs>
          <w:tab w:val="clear" w:pos="227"/>
          <w:tab w:val="clear" w:pos="3261"/>
          <w:tab w:val="clear" w:pos="5103"/>
        </w:tabs>
        <w:ind w:left="567"/>
        <w:rPr>
          <w:szCs w:val="24"/>
        </w:rPr>
      </w:pPr>
      <w:r w:rsidRPr="004E0779">
        <w:rPr>
          <w:szCs w:val="24"/>
        </w:rPr>
        <w:t>Építmény kivitelezése vagy kivitelezése és külön jogszabályban meghatározott tervezése együtt;</w:t>
      </w:r>
    </w:p>
    <w:p w:rsidR="00C7022B" w:rsidRPr="004E0779" w:rsidRDefault="00C7022B" w:rsidP="00C7022B">
      <w:pPr>
        <w:pStyle w:val="Felsorol-1"/>
        <w:tabs>
          <w:tab w:val="clear" w:pos="227"/>
          <w:tab w:val="clear" w:pos="3261"/>
          <w:tab w:val="clear" w:pos="5103"/>
        </w:tabs>
        <w:ind w:left="567"/>
        <w:rPr>
          <w:szCs w:val="24"/>
        </w:rPr>
      </w:pPr>
      <w:r w:rsidRPr="004E0779">
        <w:rPr>
          <w:szCs w:val="24"/>
        </w:rPr>
        <w:t>Az ajánlatkérő által meghatározott követelményeknek megfelelő építmény bármilyen eszközzel, vagy módon történő kivitelezése.</w:t>
      </w:r>
    </w:p>
    <w:p w:rsidR="00C7022B" w:rsidRPr="004E0779" w:rsidRDefault="00C7022B" w:rsidP="00C7022B">
      <w:pPr>
        <w:pStyle w:val="Cmsor3"/>
        <w:spacing w:before="0"/>
        <w:rPr>
          <w:rFonts w:ascii="Times New Roman" w:hAnsi="Times New Roman"/>
          <w:b w:val="0"/>
          <w:sz w:val="24"/>
          <w:szCs w:val="24"/>
        </w:rPr>
      </w:pPr>
      <w:r w:rsidRPr="004E0779">
        <w:rPr>
          <w:rFonts w:ascii="Times New Roman" w:hAnsi="Times New Roman"/>
          <w:b w:val="0"/>
          <w:sz w:val="24"/>
          <w:szCs w:val="24"/>
        </w:rPr>
        <w:t>Építési koncesszió</w:t>
      </w:r>
    </w:p>
    <w:p w:rsidR="00C7022B" w:rsidRPr="004E0779" w:rsidRDefault="00C7022B" w:rsidP="007C56A2">
      <w:pPr>
        <w:jc w:val="both"/>
        <w:rPr>
          <w:rFonts w:ascii="Times New Roman" w:hAnsi="Times New Roman"/>
        </w:rPr>
      </w:pPr>
      <w:r w:rsidRPr="004E0779">
        <w:rPr>
          <w:rFonts w:ascii="Times New Roman" w:hAnsi="Times New Roman"/>
        </w:rPr>
        <w:t>Az építési koncesszió e törvény szerinti ajánlatkérő által, írásban megkötött visszterhes szerződés, amelynek keretében az ajánlatkérő a (3) bekezdésben meghatározott építési beruházást rendel meg, és az ajánlatkérő ellenszolgáltatása az építmény hasznosítási jogának meghatározott időre történő átengedése vagy e jog átengedés pénzbeli ellenszolgáltatással együtt, amely együtt jár az építmény hasznosításához kapcsolódó működési kockázatnak a koncessziós jogosult általi viselésével.</w:t>
      </w:r>
    </w:p>
    <w:p w:rsidR="00C7022B" w:rsidRPr="004E0779" w:rsidRDefault="00C7022B" w:rsidP="00C7022B">
      <w:pPr>
        <w:pStyle w:val="Cmsor3"/>
        <w:spacing w:before="0"/>
        <w:rPr>
          <w:rFonts w:ascii="Times New Roman" w:hAnsi="Times New Roman"/>
          <w:b w:val="0"/>
          <w:sz w:val="24"/>
          <w:szCs w:val="24"/>
        </w:rPr>
      </w:pPr>
      <w:r w:rsidRPr="004E0779">
        <w:rPr>
          <w:rFonts w:ascii="Times New Roman" w:hAnsi="Times New Roman"/>
          <w:b w:val="0"/>
          <w:sz w:val="24"/>
          <w:szCs w:val="24"/>
        </w:rPr>
        <w:t>Szolgáltatás megrendelése</w:t>
      </w:r>
    </w:p>
    <w:p w:rsidR="00C7022B" w:rsidRPr="004E0779" w:rsidRDefault="00C7022B" w:rsidP="00C7022B">
      <w:pPr>
        <w:pStyle w:val="szablyzatszveg"/>
        <w:rPr>
          <w:szCs w:val="24"/>
        </w:rPr>
      </w:pPr>
      <w:r w:rsidRPr="004E0779">
        <w:rPr>
          <w:szCs w:val="24"/>
        </w:rPr>
        <w:t>Az szolgáltatás megrendelése – árubeszerzésnek és építési beruházásnak nem minősülő – olyan visszterhes szerződés, amelynek tárgya különösen valamely tevékenység megrendelése az ajánlatkérő részéről.</w:t>
      </w:r>
    </w:p>
    <w:p w:rsidR="00C7022B" w:rsidRPr="004E0779" w:rsidRDefault="00C7022B" w:rsidP="00C7022B">
      <w:pPr>
        <w:pStyle w:val="Cmsor3"/>
        <w:spacing w:before="0"/>
        <w:rPr>
          <w:rFonts w:ascii="Times New Roman" w:hAnsi="Times New Roman"/>
          <w:b w:val="0"/>
          <w:sz w:val="24"/>
          <w:szCs w:val="24"/>
        </w:rPr>
      </w:pPr>
      <w:r w:rsidRPr="004E0779">
        <w:rPr>
          <w:rFonts w:ascii="Times New Roman" w:hAnsi="Times New Roman"/>
          <w:b w:val="0"/>
          <w:sz w:val="24"/>
          <w:szCs w:val="24"/>
        </w:rPr>
        <w:t>Szolgáltatási koncesszió</w:t>
      </w:r>
    </w:p>
    <w:p w:rsidR="00C7022B" w:rsidRPr="004E0779" w:rsidRDefault="00C7022B" w:rsidP="007C56A2">
      <w:pPr>
        <w:jc w:val="both"/>
        <w:rPr>
          <w:rFonts w:ascii="Times New Roman" w:hAnsi="Times New Roman"/>
        </w:rPr>
      </w:pPr>
      <w:r w:rsidRPr="004E0779">
        <w:rPr>
          <w:rFonts w:ascii="Times New Roman" w:hAnsi="Times New Roman"/>
        </w:rPr>
        <w:t>A szolgáltatási koncesszió e törvény szerinti ajánlatkérő által, írásban megkötött visszterhes szerződés, amelynek keretében az ajánlatkérő a (4) bekezdés szerinti szolgáltatás nyújtását rendeli meg, az ajánlatkérő ellenszolgáltatása a szolgáltatás a hasznosítási jogának meghatározott időre történő átengedése vagy e jog átengedése pénzbeli ellenszolgáltatással együtt, amely együtt jár a szolgáltatás hasznosításához kapcsolódó működési kockázatnak a koncessziós jogosult általi viselésével.</w:t>
      </w:r>
    </w:p>
    <w:p w:rsidR="00C7022B" w:rsidRPr="004E0779" w:rsidRDefault="00C7022B" w:rsidP="00C7022B">
      <w:pPr>
        <w:rPr>
          <w:rFonts w:ascii="Times New Roman" w:hAnsi="Times New Roman"/>
        </w:rPr>
      </w:pPr>
    </w:p>
    <w:p w:rsidR="00C7022B" w:rsidRPr="004E0779" w:rsidRDefault="00C7022B" w:rsidP="007C56A2">
      <w:pPr>
        <w:jc w:val="both"/>
        <w:rPr>
          <w:rFonts w:ascii="Times New Roman" w:hAnsi="Times New Roman"/>
        </w:rPr>
      </w:pPr>
      <w:r w:rsidRPr="004E0779">
        <w:rPr>
          <w:rFonts w:ascii="Times New Roman" w:hAnsi="Times New Roman"/>
        </w:rPr>
        <w:t>(2) Ha a közbeszerzés többféle beszerzési tárgyat foglal magában, a közbeszerzési eljárásra a beszerzés fő tárgya szerinti szabályokat kell alkalmazni.</w:t>
      </w:r>
    </w:p>
    <w:p w:rsidR="00C7022B" w:rsidRPr="004E0779" w:rsidRDefault="00C7022B" w:rsidP="00C7022B">
      <w:pPr>
        <w:pStyle w:val="Cmsor2"/>
        <w:spacing w:before="0"/>
        <w:jc w:val="center"/>
        <w:rPr>
          <w:rFonts w:ascii="Times New Roman" w:hAnsi="Times New Roman"/>
          <w:color w:val="auto"/>
        </w:rPr>
      </w:pPr>
      <w:bookmarkStart w:id="13" w:name="_Toc81914159"/>
      <w:r w:rsidRPr="004E0779">
        <w:rPr>
          <w:rFonts w:ascii="Times New Roman" w:hAnsi="Times New Roman"/>
          <w:color w:val="auto"/>
        </w:rPr>
        <w:t>Kivételek a közbeszerzés tárgyában</w:t>
      </w:r>
      <w:bookmarkEnd w:id="13"/>
    </w:p>
    <w:p w:rsidR="00C7022B" w:rsidRPr="004E0779" w:rsidRDefault="00C7022B" w:rsidP="00C7022B">
      <w:pPr>
        <w:rPr>
          <w:rFonts w:ascii="Times New Roman" w:hAnsi="Times New Roman"/>
        </w:rPr>
      </w:pPr>
    </w:p>
    <w:p w:rsidR="00C7022B" w:rsidRPr="004E0779" w:rsidRDefault="00C7022B" w:rsidP="00C7022B">
      <w:pPr>
        <w:pStyle w:val="szablyzatszveg"/>
        <w:rPr>
          <w:szCs w:val="24"/>
        </w:rPr>
      </w:pPr>
      <w:r w:rsidRPr="004E0779">
        <w:rPr>
          <w:szCs w:val="24"/>
        </w:rPr>
        <w:t>Az Önkormányzat közbeszerzési eljárást nem köteles lefolytatni a Kbt. 9.§, 14.§-ban, továbbá uniós értékhatárt el nem érő beszerzések esetében a Kbt. 111.§-ban foglalt esetekben.</w:t>
      </w:r>
    </w:p>
    <w:p w:rsidR="00C7022B" w:rsidRPr="004E0779" w:rsidRDefault="00C7022B" w:rsidP="00C7022B">
      <w:pPr>
        <w:pStyle w:val="szablyzatszveg"/>
        <w:rPr>
          <w:b/>
          <w:szCs w:val="24"/>
        </w:rPr>
      </w:pPr>
    </w:p>
    <w:p w:rsidR="00C7022B" w:rsidRPr="004E0779" w:rsidRDefault="00C7022B" w:rsidP="00C7022B">
      <w:pPr>
        <w:pStyle w:val="szablyzatszveg"/>
        <w:jc w:val="center"/>
        <w:rPr>
          <w:b/>
          <w:szCs w:val="24"/>
        </w:rPr>
      </w:pPr>
      <w:r w:rsidRPr="004E0779">
        <w:rPr>
          <w:b/>
          <w:szCs w:val="24"/>
        </w:rPr>
        <w:t>Közös közbeszerzési eljárás lefolytatása, eseti szabályozás</w:t>
      </w:r>
    </w:p>
    <w:p w:rsidR="00C7022B" w:rsidRPr="004E0779" w:rsidRDefault="00C7022B" w:rsidP="00C7022B">
      <w:pPr>
        <w:pStyle w:val="szablyzatszveg"/>
        <w:rPr>
          <w:szCs w:val="24"/>
        </w:rPr>
      </w:pPr>
    </w:p>
    <w:p w:rsidR="00C7022B" w:rsidRPr="004E0779" w:rsidRDefault="00C7022B" w:rsidP="00C7022B">
      <w:pPr>
        <w:pStyle w:val="szablyzatszveg"/>
        <w:numPr>
          <w:ilvl w:val="0"/>
          <w:numId w:val="39"/>
        </w:numPr>
        <w:tabs>
          <w:tab w:val="left" w:pos="567"/>
        </w:tabs>
        <w:ind w:left="0" w:firstLine="0"/>
        <w:rPr>
          <w:szCs w:val="24"/>
        </w:rPr>
      </w:pPr>
      <w:r w:rsidRPr="004E0779">
        <w:rPr>
          <w:szCs w:val="24"/>
        </w:rPr>
        <w:lastRenderedPageBreak/>
        <w:t xml:space="preserve">Amennyiben az Önkormányzat önálló ajánlatkérőnek minősülő intézményeivel közösen folytat le közbeszerzési eljárást, az Önkormányzat az eljárás meghatalmazottja, az így lefolytatott közbeszerzési eljárásra az ebben a szabályzatban alkalmazott rendelkezések az irányadók. </w:t>
      </w:r>
    </w:p>
    <w:p w:rsidR="00C7022B" w:rsidRPr="004E0779" w:rsidRDefault="00C7022B" w:rsidP="00C7022B">
      <w:pPr>
        <w:pStyle w:val="szablyzatszveg"/>
        <w:tabs>
          <w:tab w:val="left" w:pos="567"/>
        </w:tabs>
        <w:rPr>
          <w:szCs w:val="24"/>
        </w:rPr>
      </w:pPr>
    </w:p>
    <w:p w:rsidR="00C7022B" w:rsidRPr="004E0779" w:rsidRDefault="00C7022B" w:rsidP="00C7022B">
      <w:pPr>
        <w:pStyle w:val="szablyzatszveg"/>
        <w:numPr>
          <w:ilvl w:val="0"/>
          <w:numId w:val="39"/>
        </w:numPr>
        <w:tabs>
          <w:tab w:val="left" w:pos="567"/>
        </w:tabs>
        <w:ind w:left="0" w:firstLine="0"/>
        <w:rPr>
          <w:szCs w:val="24"/>
        </w:rPr>
      </w:pPr>
      <w:r w:rsidRPr="004E0779">
        <w:rPr>
          <w:szCs w:val="24"/>
        </w:rPr>
        <w:t>Amennyiben az Önkormányzat önálló ajánlatkérőnek minősülő intézményei nevében, mint meghatalmazott folytat le közbeszerzési eljárást, jogosult eseti közbeszerzési szabályzatban az eljárás lefolytatásának rendjét szabályozni.</w:t>
      </w:r>
    </w:p>
    <w:p w:rsidR="00C7022B" w:rsidRPr="004E0779" w:rsidRDefault="00C7022B" w:rsidP="00C7022B">
      <w:pPr>
        <w:pStyle w:val="szablyzatszveg"/>
        <w:tabs>
          <w:tab w:val="left" w:pos="567"/>
        </w:tabs>
        <w:rPr>
          <w:szCs w:val="24"/>
        </w:rPr>
      </w:pPr>
    </w:p>
    <w:p w:rsidR="00C7022B" w:rsidRPr="004E0779" w:rsidRDefault="00C7022B" w:rsidP="00C7022B">
      <w:pPr>
        <w:pStyle w:val="Cmsor2"/>
        <w:spacing w:before="0"/>
        <w:jc w:val="center"/>
        <w:rPr>
          <w:rFonts w:ascii="Times New Roman" w:hAnsi="Times New Roman"/>
          <w:color w:val="auto"/>
        </w:rPr>
      </w:pPr>
      <w:bookmarkStart w:id="14" w:name="_Toc81914161"/>
      <w:r w:rsidRPr="004E0779">
        <w:rPr>
          <w:rFonts w:ascii="Times New Roman" w:hAnsi="Times New Roman"/>
          <w:color w:val="auto"/>
        </w:rPr>
        <w:t>Becsült érték meghatározásának szabályai</w:t>
      </w:r>
      <w:bookmarkEnd w:id="14"/>
    </w:p>
    <w:p w:rsidR="00C7022B" w:rsidRPr="004E0779" w:rsidRDefault="00C7022B" w:rsidP="00C7022B">
      <w:pPr>
        <w:rPr>
          <w:rFonts w:ascii="Times New Roman" w:hAnsi="Times New Roman"/>
        </w:rPr>
      </w:pPr>
    </w:p>
    <w:p w:rsidR="00C7022B" w:rsidRPr="004E0779" w:rsidRDefault="00C7022B" w:rsidP="007C56A2">
      <w:pPr>
        <w:jc w:val="both"/>
        <w:rPr>
          <w:rFonts w:ascii="Times New Roman" w:hAnsi="Times New Roman"/>
        </w:rPr>
      </w:pPr>
      <w:bookmarkStart w:id="15" w:name="_Toc81914162"/>
      <w:r w:rsidRPr="004E0779">
        <w:rPr>
          <w:rFonts w:ascii="Times New Roman" w:hAnsi="Times New Roman"/>
        </w:rPr>
        <w:t>(1) A közbeszerzés becsült értékén a közbeszerzés megkezdésekor annak tárgyáért az adott piacon általában kért vagy kínált - általános forgalmi adó nélkül számított, a Kbt. 17.-20. §-ban foglaltakra tekintettel megállapított - teljes ellenszolgáltatást kell érteni. Opcionális részt tartalmazó ajánlatkérés esetén a teljes ellenszolgáltatásba az opcionális rész értékét is bele kell érteni.</w:t>
      </w:r>
    </w:p>
    <w:p w:rsidR="00C7022B" w:rsidRPr="00C7022B" w:rsidRDefault="00C7022B" w:rsidP="007C56A2">
      <w:pPr>
        <w:tabs>
          <w:tab w:val="left" w:pos="397"/>
        </w:tabs>
        <w:jc w:val="both"/>
        <w:outlineLvl w:val="1"/>
        <w:rPr>
          <w:rFonts w:ascii="Times New Roman" w:hAnsi="Times New Roman"/>
          <w:snapToGrid w:val="0"/>
        </w:rPr>
      </w:pPr>
      <w:r w:rsidRPr="004E0779">
        <w:rPr>
          <w:rFonts w:ascii="Times New Roman" w:hAnsi="Times New Roman"/>
          <w:snapToGrid w:val="0"/>
        </w:rPr>
        <w:t>(2) A közbeszerzés becsült értékébe be kell számítani az ajánlatkérő által a részvételre jelentkezők, vagy az ajánlattevők részére fizetendő díjat, vagy egyéb kifizetést (jutalékot) is, ha az ajánlatkérő teljesít ilyen jellegű fizetést.</w:t>
      </w:r>
    </w:p>
    <w:p w:rsidR="00C7022B" w:rsidRPr="004E0779" w:rsidRDefault="00C7022B" w:rsidP="007C56A2">
      <w:pPr>
        <w:jc w:val="both"/>
        <w:rPr>
          <w:rFonts w:ascii="Times New Roman" w:hAnsi="Times New Roman"/>
        </w:rPr>
      </w:pPr>
      <w:r w:rsidRPr="004E0779">
        <w:rPr>
          <w:rFonts w:ascii="Times New Roman" w:hAnsi="Times New Roman"/>
        </w:rPr>
        <w:t>(3)Az Önkormányzat a közbeszerzés becsült értékének meghatározása céljából külön vizsgálatot végez (független szakértőkkel, hatóságokkal, illetve piaci résztvevőkkel előzetes piaci konzultáció, a beszerzés tárgyára vonatkozó indikatív ajánlatok bekérése, vagy piackutatás, vagy ajánlott díjszabások, árstatisztikák, korábbi szerződések elemzése). A vizsgálatot minden esetben a közbeszerzési eljárás megindítása előtt kell elvégezni. A vizsgálat eredményét dokumentálni kell.</w:t>
      </w:r>
    </w:p>
    <w:p w:rsidR="00C7022B" w:rsidRPr="004E0779" w:rsidRDefault="00C7022B" w:rsidP="007C56A2">
      <w:pPr>
        <w:jc w:val="both"/>
        <w:rPr>
          <w:rFonts w:ascii="Times New Roman" w:hAnsi="Times New Roman"/>
        </w:rPr>
      </w:pPr>
      <w:r w:rsidRPr="004E0779">
        <w:rPr>
          <w:rFonts w:ascii="Times New Roman" w:hAnsi="Times New Roman"/>
        </w:rPr>
        <w:t xml:space="preserve">A dokumentálásért a közbeszerzés tárgya szerinti műszaki, szakmai szakértelemmel rendelkező személy a felelős. </w:t>
      </w:r>
    </w:p>
    <w:p w:rsidR="00C7022B" w:rsidRPr="004E0779" w:rsidRDefault="00C7022B" w:rsidP="007C56A2">
      <w:pPr>
        <w:jc w:val="both"/>
        <w:rPr>
          <w:rFonts w:ascii="Times New Roman" w:hAnsi="Times New Roman"/>
        </w:rPr>
      </w:pPr>
      <w:r w:rsidRPr="004E0779">
        <w:rPr>
          <w:rFonts w:ascii="Times New Roman" w:hAnsi="Times New Roman"/>
        </w:rPr>
        <w:t xml:space="preserve">(4) Ha az ajánlatkérő lehetővé teszi a részekre történő ajánlattételt, a közbeszerzés becsült értékébe minden rész értékét be kell számítani. </w:t>
      </w:r>
    </w:p>
    <w:p w:rsidR="00C7022B" w:rsidRPr="004E0779" w:rsidRDefault="00C7022B" w:rsidP="007C56A2">
      <w:pPr>
        <w:jc w:val="both"/>
        <w:rPr>
          <w:rFonts w:ascii="Times New Roman" w:hAnsi="Times New Roman"/>
        </w:rPr>
      </w:pPr>
      <w:r w:rsidRPr="004E0779">
        <w:rPr>
          <w:rFonts w:ascii="Times New Roman" w:hAnsi="Times New Roman"/>
        </w:rPr>
        <w:t xml:space="preserve">(5) Ha az ajánlatkérő szervezet több különálló működési vagy szervezeti egységből (a továbbiakban: működési egység) áll, a közbeszerzés - 19. § (3) bekezdésében foglaltak figyelembevételével megállapított becsült értékének meghatározása során valamennyi működési egység beszerzési igényét együttesen kell figyelembe venni, kivéve, ha egy különálló működési egység saját gazdasági szervezettel és működési költségvetése felett önálló rendelkezési joggal bír. Ez utóbbi esetben a közbeszerzés becsült értékét az érintett különálló működési egység szintjén is meg lehet határozni. </w:t>
      </w:r>
      <w:bookmarkEnd w:id="15"/>
    </w:p>
    <w:p w:rsidR="00C7022B" w:rsidRPr="004E0779" w:rsidRDefault="00C7022B" w:rsidP="00C7022B">
      <w:pPr>
        <w:pStyle w:val="Szvegtrzs"/>
        <w:jc w:val="center"/>
        <w:rPr>
          <w:b/>
        </w:rPr>
      </w:pPr>
      <w:bookmarkStart w:id="16" w:name="_Toc81914165"/>
      <w:r w:rsidRPr="004E0779">
        <w:rPr>
          <w:b/>
        </w:rPr>
        <w:t xml:space="preserve">III. Fejezet </w:t>
      </w:r>
    </w:p>
    <w:p w:rsidR="00C7022B" w:rsidRPr="004E0779" w:rsidRDefault="00C7022B" w:rsidP="00C7022B">
      <w:pPr>
        <w:pStyle w:val="Szvegtrzs"/>
        <w:jc w:val="center"/>
        <w:rPr>
          <w:b/>
        </w:rPr>
      </w:pPr>
    </w:p>
    <w:p w:rsidR="00C7022B" w:rsidRDefault="00C7022B" w:rsidP="00C7022B">
      <w:pPr>
        <w:pStyle w:val="Szvegtrzs"/>
        <w:jc w:val="center"/>
        <w:rPr>
          <w:b/>
        </w:rPr>
      </w:pPr>
      <w:r w:rsidRPr="004E0779">
        <w:rPr>
          <w:b/>
        </w:rPr>
        <w:t>Az éves közbeszerzési terv és statisztikai összegezés</w:t>
      </w:r>
    </w:p>
    <w:p w:rsidR="00C7022B" w:rsidRPr="004E0779" w:rsidRDefault="00C7022B" w:rsidP="00C7022B">
      <w:pPr>
        <w:pStyle w:val="Szvegtrzs"/>
        <w:jc w:val="center"/>
        <w:rPr>
          <w:b/>
        </w:rPr>
      </w:pPr>
    </w:p>
    <w:p w:rsidR="00C7022B" w:rsidRPr="004E0779" w:rsidRDefault="00C7022B" w:rsidP="00C7022B">
      <w:pPr>
        <w:pStyle w:val="Cmsor2"/>
        <w:spacing w:before="0"/>
        <w:jc w:val="center"/>
        <w:rPr>
          <w:rFonts w:ascii="Times New Roman" w:hAnsi="Times New Roman"/>
          <w:color w:val="auto"/>
        </w:rPr>
      </w:pPr>
      <w:r w:rsidRPr="004E0779">
        <w:rPr>
          <w:rFonts w:ascii="Times New Roman" w:hAnsi="Times New Roman"/>
          <w:color w:val="auto"/>
        </w:rPr>
        <w:t>A közbeszerzési terv</w:t>
      </w:r>
      <w:bookmarkEnd w:id="16"/>
    </w:p>
    <w:p w:rsidR="00C7022B" w:rsidRPr="004E0779" w:rsidRDefault="00C7022B" w:rsidP="00C7022B">
      <w:pPr>
        <w:rPr>
          <w:rFonts w:ascii="Times New Roman" w:hAnsi="Times New Roman"/>
        </w:rPr>
      </w:pPr>
    </w:p>
    <w:p w:rsidR="00C7022B" w:rsidRPr="004E0779" w:rsidRDefault="00C7022B" w:rsidP="007C56A2">
      <w:pPr>
        <w:pStyle w:val="szablyzatszveg"/>
        <w:rPr>
          <w:szCs w:val="24"/>
        </w:rPr>
      </w:pPr>
      <w:r w:rsidRPr="004E0779">
        <w:rPr>
          <w:szCs w:val="24"/>
        </w:rPr>
        <w:t>(1) Az Önkormányzat az adott évre tervezett közbeszerzéseiről, az adott költségvetési év március 31. napjáig éves összesített közbeszerzési tervet köteles készíteni az elfogadott éves költségvetési rendelete figyelembevételével. A közbeszerzési tervet a Képviselő-testület hagyja jóvá. A közbeszerzési tervet az Önkormányzat legalább öt évig megőrzi, a Közbeszerzési Hatóság által működtetett Közbeszerzési Adatbázisban közzéteszi.</w:t>
      </w:r>
    </w:p>
    <w:p w:rsidR="00C7022B" w:rsidRPr="004E0779" w:rsidRDefault="00C7022B" w:rsidP="00C7022B">
      <w:pPr>
        <w:pStyle w:val="szablyzatszveg"/>
        <w:rPr>
          <w:szCs w:val="24"/>
        </w:rPr>
      </w:pPr>
    </w:p>
    <w:p w:rsidR="00C7022B" w:rsidRPr="004E0779" w:rsidRDefault="00C7022B" w:rsidP="007C56A2">
      <w:pPr>
        <w:jc w:val="both"/>
        <w:rPr>
          <w:rFonts w:ascii="Times New Roman" w:hAnsi="Times New Roman"/>
        </w:rPr>
      </w:pPr>
      <w:r w:rsidRPr="004E0779">
        <w:rPr>
          <w:rFonts w:ascii="Times New Roman" w:hAnsi="Times New Roman"/>
        </w:rPr>
        <w:lastRenderedPageBreak/>
        <w:t xml:space="preserve">(2) A közbeszerzési terv elkészítése előtt az ajánlatkérő indíthat közbeszerzési eljárást, amelyet a tervben szintén megfelelően szerepeltetni kell. </w:t>
      </w:r>
    </w:p>
    <w:p w:rsidR="00C7022B" w:rsidRPr="004E0779" w:rsidRDefault="00C7022B" w:rsidP="00C7022B">
      <w:pPr>
        <w:rPr>
          <w:rFonts w:ascii="Times New Roman" w:hAnsi="Times New Roman"/>
        </w:rPr>
      </w:pPr>
    </w:p>
    <w:p w:rsidR="00C7022B" w:rsidRPr="004E0779" w:rsidRDefault="00C7022B" w:rsidP="007C56A2">
      <w:pPr>
        <w:jc w:val="both"/>
        <w:rPr>
          <w:rFonts w:ascii="Times New Roman" w:hAnsi="Times New Roman"/>
        </w:rPr>
      </w:pPr>
      <w:r w:rsidRPr="004E0779">
        <w:rPr>
          <w:rFonts w:ascii="Times New Roman" w:hAnsi="Times New Roman"/>
        </w:rPr>
        <w:t xml:space="preserve">(3) A közbeszerzési terv nem vonja maga után az abban megadott közbeszerzésre vonatkozó eljárás lefolytatásának kötelezettségét. Az ajánlatkérő a közbeszerzési tervben nem szereplő közbeszerzésre vagy a tervben foglaltakhoz képest módosított közbeszerzésre vonatkozó eljárást is lefolytathat. Ezekben az esetekben a közbeszerzési tervet módosítani kell az ilyen igény vagy egyéb változás felmerülésekor, megadva a módosítás indokát is. </w:t>
      </w:r>
    </w:p>
    <w:p w:rsidR="00C7022B" w:rsidRPr="004E0779" w:rsidRDefault="00C7022B" w:rsidP="00C7022B">
      <w:pPr>
        <w:pStyle w:val="szablyzatszveg"/>
        <w:rPr>
          <w:szCs w:val="24"/>
        </w:rPr>
      </w:pPr>
      <w:r w:rsidRPr="004E0779">
        <w:rPr>
          <w:szCs w:val="24"/>
        </w:rPr>
        <w:t>A közbeszerzési terv módosításáért, aktualizálásáért annak készítője felel.</w:t>
      </w:r>
    </w:p>
    <w:p w:rsidR="00C7022B" w:rsidRPr="004E0779" w:rsidRDefault="00C7022B" w:rsidP="00C7022B">
      <w:pPr>
        <w:pStyle w:val="szablyzatszveg"/>
        <w:rPr>
          <w:szCs w:val="24"/>
        </w:rPr>
      </w:pPr>
    </w:p>
    <w:p w:rsidR="00C7022B" w:rsidRPr="004E0779" w:rsidRDefault="00C7022B" w:rsidP="00C7022B">
      <w:pPr>
        <w:pStyle w:val="szablyzatszveg"/>
        <w:rPr>
          <w:szCs w:val="24"/>
        </w:rPr>
      </w:pPr>
      <w:r w:rsidRPr="004E0779">
        <w:rPr>
          <w:szCs w:val="24"/>
        </w:rPr>
        <w:t xml:space="preserve">A közbeszerzési terv tartalmára vonatkozóan az </w:t>
      </w:r>
      <w:r w:rsidRPr="004E0779">
        <w:rPr>
          <w:b/>
          <w:szCs w:val="24"/>
        </w:rPr>
        <w:t>1. számú melléklet</w:t>
      </w:r>
      <w:r w:rsidRPr="004E0779">
        <w:rPr>
          <w:szCs w:val="24"/>
        </w:rPr>
        <w:t xml:space="preserve"> tartalmaz</w:t>
      </w:r>
      <w:bookmarkStart w:id="17" w:name="_Toc81914168"/>
      <w:r w:rsidRPr="004E0779">
        <w:rPr>
          <w:szCs w:val="24"/>
        </w:rPr>
        <w:t xml:space="preserve"> mintát.</w:t>
      </w:r>
    </w:p>
    <w:p w:rsidR="00C7022B" w:rsidRPr="004E0779" w:rsidRDefault="00C7022B" w:rsidP="00C7022B">
      <w:pPr>
        <w:pStyle w:val="szablyzatszveg"/>
        <w:rPr>
          <w:szCs w:val="24"/>
        </w:rPr>
      </w:pPr>
    </w:p>
    <w:p w:rsidR="00C7022B" w:rsidRPr="004E0779" w:rsidRDefault="00C7022B" w:rsidP="00C7022B">
      <w:pPr>
        <w:pStyle w:val="szablyzatszveg"/>
        <w:jc w:val="center"/>
        <w:rPr>
          <w:b/>
          <w:szCs w:val="24"/>
        </w:rPr>
      </w:pPr>
      <w:r w:rsidRPr="004E0779">
        <w:rPr>
          <w:b/>
          <w:szCs w:val="24"/>
        </w:rPr>
        <w:t xml:space="preserve">Az </w:t>
      </w:r>
      <w:bookmarkEnd w:id="17"/>
      <w:r w:rsidRPr="004E0779">
        <w:rPr>
          <w:b/>
          <w:szCs w:val="24"/>
        </w:rPr>
        <w:t>éves statisztikai összegezés</w:t>
      </w:r>
    </w:p>
    <w:p w:rsidR="00C7022B" w:rsidRPr="004E0779" w:rsidRDefault="00C7022B" w:rsidP="00C7022B">
      <w:pPr>
        <w:pStyle w:val="szablyzatszveg"/>
        <w:jc w:val="center"/>
        <w:rPr>
          <w:b/>
          <w:szCs w:val="24"/>
        </w:rPr>
      </w:pPr>
    </w:p>
    <w:p w:rsidR="00C7022B" w:rsidRPr="004E0779" w:rsidRDefault="00C7022B" w:rsidP="00C7022B">
      <w:pPr>
        <w:pStyle w:val="szablyzatszveg"/>
        <w:rPr>
          <w:szCs w:val="24"/>
        </w:rPr>
      </w:pPr>
      <w:r w:rsidRPr="004E0779">
        <w:rPr>
          <w:szCs w:val="24"/>
        </w:rPr>
        <w:t>Az Önkormányzat az egy költségvetési év alatt lefolytatott közbeszerzéseiről éves statisztikai összegezést köteles készíteni, amelyet legkésőbb a tárgyévet követő év május 31. napjáig kell megküldenie a Közbeszerzési Hatóságnak, valamint a Közbeszerzési Adatbázisban közzétenni.</w:t>
      </w:r>
    </w:p>
    <w:p w:rsidR="00C7022B" w:rsidRPr="004E0779" w:rsidRDefault="00C7022B" w:rsidP="00C7022B">
      <w:pPr>
        <w:pStyle w:val="szablyzatszveg"/>
        <w:rPr>
          <w:szCs w:val="24"/>
        </w:rPr>
      </w:pPr>
      <w:r w:rsidRPr="004E0779">
        <w:rPr>
          <w:szCs w:val="24"/>
        </w:rPr>
        <w:t>Az összegezés megküldése az összegzést készítő ügyintéző feladata.</w:t>
      </w:r>
    </w:p>
    <w:p w:rsidR="00C7022B" w:rsidRPr="004E0779" w:rsidRDefault="00C7022B" w:rsidP="00C7022B">
      <w:pPr>
        <w:pStyle w:val="szablyzatszveg"/>
        <w:rPr>
          <w:szCs w:val="24"/>
        </w:rPr>
      </w:pPr>
    </w:p>
    <w:p w:rsidR="00C7022B" w:rsidRPr="004E0779" w:rsidRDefault="00C7022B" w:rsidP="00C7022B">
      <w:pPr>
        <w:pStyle w:val="szablyzatszveg"/>
        <w:jc w:val="center"/>
        <w:rPr>
          <w:b/>
          <w:szCs w:val="24"/>
        </w:rPr>
      </w:pPr>
      <w:r w:rsidRPr="004E0779">
        <w:rPr>
          <w:b/>
          <w:szCs w:val="24"/>
        </w:rPr>
        <w:t>IV. Fejezet</w:t>
      </w:r>
    </w:p>
    <w:p w:rsidR="00C7022B" w:rsidRPr="004E0779" w:rsidRDefault="00C7022B" w:rsidP="00C7022B">
      <w:pPr>
        <w:pStyle w:val="szablyzatszveg"/>
        <w:jc w:val="center"/>
        <w:rPr>
          <w:b/>
          <w:szCs w:val="24"/>
        </w:rPr>
      </w:pPr>
    </w:p>
    <w:p w:rsidR="00C7022B" w:rsidRPr="004E0779" w:rsidRDefault="00C7022B" w:rsidP="00C7022B">
      <w:pPr>
        <w:jc w:val="center"/>
        <w:rPr>
          <w:rFonts w:ascii="Times New Roman" w:hAnsi="Times New Roman"/>
          <w:b/>
        </w:rPr>
      </w:pPr>
      <w:r w:rsidRPr="004E0779">
        <w:rPr>
          <w:rFonts w:ascii="Times New Roman" w:hAnsi="Times New Roman"/>
          <w:b/>
        </w:rPr>
        <w:t>A közbeszerzési eljárás lefolytatásának általános szabályai</w:t>
      </w:r>
      <w:bookmarkStart w:id="18" w:name="_Toc81914170"/>
    </w:p>
    <w:p w:rsidR="00C7022B" w:rsidRPr="004E0779" w:rsidRDefault="00C7022B" w:rsidP="00C7022B">
      <w:pPr>
        <w:pStyle w:val="Szvegtrzs"/>
        <w:jc w:val="center"/>
        <w:rPr>
          <w:b/>
        </w:rPr>
      </w:pPr>
    </w:p>
    <w:p w:rsidR="00C7022B" w:rsidRPr="004E0779" w:rsidRDefault="00C7022B" w:rsidP="00C7022B">
      <w:pPr>
        <w:pStyle w:val="Szvegtrzs"/>
        <w:jc w:val="center"/>
        <w:rPr>
          <w:b/>
        </w:rPr>
      </w:pPr>
      <w:r w:rsidRPr="004E0779">
        <w:rPr>
          <w:b/>
        </w:rPr>
        <w:t>Felelősségi rend, összeférhetetlenség</w:t>
      </w:r>
    </w:p>
    <w:p w:rsidR="00C7022B" w:rsidRPr="004E0779" w:rsidRDefault="00C7022B" w:rsidP="00C7022B">
      <w:pPr>
        <w:pStyle w:val="Szvegtrzs"/>
        <w:jc w:val="center"/>
        <w:rPr>
          <w:b/>
        </w:rPr>
      </w:pPr>
    </w:p>
    <w:p w:rsidR="00C7022B" w:rsidRPr="004E0779" w:rsidRDefault="00C7022B" w:rsidP="00C7022B">
      <w:pPr>
        <w:pStyle w:val="szablyzatszveg"/>
        <w:rPr>
          <w:szCs w:val="24"/>
        </w:rPr>
      </w:pPr>
      <w:r w:rsidRPr="004E0779">
        <w:rPr>
          <w:szCs w:val="24"/>
        </w:rPr>
        <w:t xml:space="preserve">(1)Az Önkormányzat köteles meghatározni a közbeszerzési eljárásai előkészítésének, lefolytatásának, belső ellenőrzésének </w:t>
      </w:r>
      <w:r w:rsidRPr="004E0779">
        <w:rPr>
          <w:rStyle w:val="highlight"/>
          <w:szCs w:val="24"/>
        </w:rPr>
        <w:t xml:space="preserve">felelősségi </w:t>
      </w:r>
      <w:r w:rsidRPr="004E0779">
        <w:rPr>
          <w:szCs w:val="24"/>
        </w:rPr>
        <w:t xml:space="preserve">rendjét, a nevében eljáró, illetve az eljárásba bevont személyek, valamint szervezetek felelősségi körét és a közbeszerzési eljárásai dokumentálási rendjét, összhangban a vonatkozó jogszabályokkal. Ennek körében különösen meg kell határoznia az eljárás során hozott döntésekért felelős személyt, személyeket, vagy testületeket. A Felelősségi rendet a közbeszerzési eljárás megindítását megelőzően kell elkészíteni. </w:t>
      </w:r>
    </w:p>
    <w:p w:rsidR="00C7022B" w:rsidRPr="004E0779" w:rsidRDefault="00C7022B" w:rsidP="00C7022B">
      <w:pPr>
        <w:pStyle w:val="szablyzatszveg"/>
        <w:rPr>
          <w:szCs w:val="24"/>
        </w:rPr>
      </w:pPr>
    </w:p>
    <w:p w:rsidR="00C7022B" w:rsidRPr="004E0779" w:rsidRDefault="00C7022B" w:rsidP="00C7022B">
      <w:pPr>
        <w:pStyle w:val="szablyzatszveg"/>
        <w:rPr>
          <w:szCs w:val="24"/>
        </w:rPr>
      </w:pPr>
      <w:r w:rsidRPr="004E0779">
        <w:rPr>
          <w:szCs w:val="24"/>
        </w:rPr>
        <w:t xml:space="preserve">(2)Összeférhetetlen és nem vehet részt a közbeszerzési eljárás előkészítésében és lefolytatásában az a személy/szervezet azon tagja, amely funkcióinak pártatlan és tárgyilagos gyakorlására bármely okból, így különösen gazdasági vagy más érdek vagy az eljárásban részt vevő gazdasági szereplővel fennálló más közös érdek miatt nem képes. A közbeszerzési eljárásban résztvevő személy/szervezet az eljárás megindítása előtt összeférhetetlenségi és titoktartási nyilatkozatot köteles tenni a </w:t>
      </w:r>
      <w:r w:rsidRPr="004E0779">
        <w:rPr>
          <w:b/>
          <w:szCs w:val="24"/>
        </w:rPr>
        <w:t>2. sz. melléklet</w:t>
      </w:r>
      <w:r w:rsidRPr="004E0779">
        <w:rPr>
          <w:szCs w:val="24"/>
        </w:rPr>
        <w:t xml:space="preserve"> szerinti adattartalommal. Az eljárásban részt vevő személy/szervezet a bírálat során ismételten köteles nyilatkozni összeférhetetlenségéről, illetve titoktartási kötelezettségéről.</w:t>
      </w:r>
    </w:p>
    <w:p w:rsidR="00C7022B" w:rsidRPr="004E0779" w:rsidRDefault="00C7022B" w:rsidP="00C7022B">
      <w:pPr>
        <w:rPr>
          <w:rFonts w:ascii="Times New Roman" w:hAnsi="Times New Roman"/>
        </w:rPr>
      </w:pPr>
    </w:p>
    <w:p w:rsidR="00C7022B" w:rsidRPr="004E0779" w:rsidRDefault="00C7022B" w:rsidP="00C7022B">
      <w:pPr>
        <w:pStyle w:val="szablyzatszveg"/>
        <w:jc w:val="center"/>
        <w:rPr>
          <w:b/>
          <w:szCs w:val="24"/>
        </w:rPr>
      </w:pPr>
      <w:r w:rsidRPr="004E0779">
        <w:rPr>
          <w:b/>
          <w:szCs w:val="24"/>
        </w:rPr>
        <w:t>Az eljárásban részt vevő szervezetek, személyek</w:t>
      </w:r>
    </w:p>
    <w:p w:rsidR="00C7022B" w:rsidRPr="004E0779" w:rsidRDefault="00C7022B" w:rsidP="00C7022B">
      <w:pPr>
        <w:pStyle w:val="szablyzatszveg"/>
        <w:jc w:val="center"/>
        <w:rPr>
          <w:b/>
          <w:szCs w:val="24"/>
        </w:rPr>
      </w:pPr>
    </w:p>
    <w:p w:rsidR="00C7022B" w:rsidRPr="004E0779" w:rsidRDefault="00C7022B" w:rsidP="00C7022B">
      <w:pPr>
        <w:pStyle w:val="szablyzatszveg"/>
        <w:rPr>
          <w:szCs w:val="24"/>
        </w:rPr>
      </w:pPr>
      <w:r w:rsidRPr="004E0779">
        <w:rPr>
          <w:szCs w:val="24"/>
        </w:rPr>
        <w:t>Az eljárásban részt vevő személyek, szervek az eljárás bármely szakaszában az ajánlatkérő nevében a közbeszerzésben részt vesznek, eljárási cselekményeket végeznek. A felelősségi rend részletesen ismerteti az egyes személyek, szervezetek felelősségi körét.</w:t>
      </w:r>
    </w:p>
    <w:p w:rsidR="00C7022B" w:rsidRPr="004E0779" w:rsidRDefault="00C7022B" w:rsidP="00C7022B">
      <w:pPr>
        <w:pStyle w:val="szablyzatszveg"/>
        <w:jc w:val="left"/>
        <w:rPr>
          <w:szCs w:val="24"/>
        </w:rPr>
      </w:pPr>
    </w:p>
    <w:p w:rsidR="00C7022B" w:rsidRPr="004E0779" w:rsidRDefault="00C7022B" w:rsidP="00C7022B">
      <w:pPr>
        <w:pStyle w:val="szablyzatszveg"/>
        <w:jc w:val="left"/>
        <w:rPr>
          <w:b/>
          <w:szCs w:val="24"/>
        </w:rPr>
      </w:pPr>
      <w:r w:rsidRPr="004E0779">
        <w:rPr>
          <w:b/>
          <w:szCs w:val="24"/>
        </w:rPr>
        <w:t>Jegyző</w:t>
      </w:r>
    </w:p>
    <w:p w:rsidR="00C7022B" w:rsidRPr="004E0779" w:rsidRDefault="00C7022B" w:rsidP="00C7022B">
      <w:pPr>
        <w:pStyle w:val="szablyzatszveg"/>
        <w:jc w:val="center"/>
        <w:rPr>
          <w:b/>
          <w:szCs w:val="24"/>
        </w:rPr>
      </w:pPr>
    </w:p>
    <w:p w:rsidR="00C7022B" w:rsidRPr="004E0779" w:rsidRDefault="00C7022B" w:rsidP="00C7022B">
      <w:pPr>
        <w:pStyle w:val="szablyzatszveg"/>
        <w:rPr>
          <w:szCs w:val="24"/>
        </w:rPr>
      </w:pPr>
      <w:r w:rsidRPr="004E0779">
        <w:rPr>
          <w:szCs w:val="24"/>
        </w:rPr>
        <w:t>- engedélyezi a közbeszerzési eljárások előkészítését, az előzetes piaci felmérést a becsült érték meghatározása miatt;</w:t>
      </w:r>
    </w:p>
    <w:p w:rsidR="00C7022B" w:rsidRPr="004E0779" w:rsidRDefault="00C7022B" w:rsidP="00C7022B">
      <w:pPr>
        <w:pStyle w:val="szablyzatszveg"/>
        <w:rPr>
          <w:szCs w:val="24"/>
        </w:rPr>
      </w:pPr>
      <w:r w:rsidRPr="004E0779">
        <w:rPr>
          <w:szCs w:val="24"/>
        </w:rPr>
        <w:t>- felelős a közbeszerzési eljárások előkészítéséért, lefolytatásáért;</w:t>
      </w:r>
    </w:p>
    <w:p w:rsidR="00C7022B" w:rsidRPr="004E0779" w:rsidRDefault="00C7022B" w:rsidP="00C7022B">
      <w:pPr>
        <w:pStyle w:val="szablyzatszveg"/>
        <w:rPr>
          <w:szCs w:val="24"/>
        </w:rPr>
      </w:pPr>
      <w:r w:rsidRPr="004E0779">
        <w:rPr>
          <w:szCs w:val="24"/>
        </w:rPr>
        <w:t>- jóváhagyásra előterjeszti az eljárást megindító felhívást;</w:t>
      </w:r>
    </w:p>
    <w:p w:rsidR="00C7022B" w:rsidRPr="004E0779" w:rsidRDefault="00C7022B" w:rsidP="00C7022B">
      <w:pPr>
        <w:pStyle w:val="szablyzatszveg"/>
        <w:rPr>
          <w:szCs w:val="24"/>
        </w:rPr>
      </w:pPr>
      <w:r w:rsidRPr="004E0779">
        <w:rPr>
          <w:szCs w:val="24"/>
        </w:rPr>
        <w:t>- javaslatot tesz a bírálóbizottsági tagokra</w:t>
      </w:r>
    </w:p>
    <w:p w:rsidR="00C7022B" w:rsidRPr="004E0779" w:rsidRDefault="00C7022B" w:rsidP="00C7022B">
      <w:pPr>
        <w:pStyle w:val="szablyzatszveg"/>
        <w:rPr>
          <w:szCs w:val="24"/>
        </w:rPr>
      </w:pPr>
      <w:r w:rsidRPr="004E0779">
        <w:rPr>
          <w:szCs w:val="24"/>
        </w:rPr>
        <w:t>- felelős, az eljárás során keletkezett kérdések, kiegészítő tájékoztatások megválaszolásáért, a hiánypótlások, tényállást tisztázó kérdések, számítási hiba javításáról szóló tájékoztatás megküldéséért;</w:t>
      </w:r>
    </w:p>
    <w:p w:rsidR="00C7022B" w:rsidRPr="004E0779" w:rsidRDefault="00C7022B" w:rsidP="00C7022B">
      <w:pPr>
        <w:pStyle w:val="szablyzatszveg"/>
        <w:rPr>
          <w:szCs w:val="24"/>
        </w:rPr>
      </w:pPr>
      <w:r w:rsidRPr="004E0779">
        <w:rPr>
          <w:szCs w:val="24"/>
        </w:rPr>
        <w:t>- felhívja az eljárásban részt vevő személyek figyelmét a jogszabályba ütköző tevékenység azonnali hatályú megszüntetésére.</w:t>
      </w:r>
    </w:p>
    <w:p w:rsidR="00C7022B" w:rsidRPr="004E0779" w:rsidRDefault="00C7022B" w:rsidP="00C7022B">
      <w:pPr>
        <w:pStyle w:val="szablyzatszveg"/>
        <w:rPr>
          <w:szCs w:val="24"/>
        </w:rPr>
      </w:pPr>
    </w:p>
    <w:p w:rsidR="00C7022B" w:rsidRPr="004E0779" w:rsidRDefault="00C7022B" w:rsidP="00C7022B">
      <w:pPr>
        <w:pStyle w:val="szablyzatszveg"/>
        <w:rPr>
          <w:szCs w:val="24"/>
        </w:rPr>
      </w:pPr>
      <w:r w:rsidRPr="004E0779">
        <w:rPr>
          <w:b/>
          <w:szCs w:val="24"/>
        </w:rPr>
        <w:t>Polgármester</w:t>
      </w:r>
      <w:r w:rsidRPr="004E0779">
        <w:rPr>
          <w:szCs w:val="24"/>
        </w:rPr>
        <w:t xml:space="preserve"> </w:t>
      </w:r>
    </w:p>
    <w:p w:rsidR="00C7022B" w:rsidRPr="004E0779" w:rsidRDefault="00C7022B" w:rsidP="00C7022B">
      <w:pPr>
        <w:pStyle w:val="szablyzatszveg"/>
        <w:rPr>
          <w:szCs w:val="24"/>
        </w:rPr>
      </w:pPr>
    </w:p>
    <w:p w:rsidR="00C7022B" w:rsidRPr="004E0779" w:rsidRDefault="00C7022B" w:rsidP="00C7022B">
      <w:pPr>
        <w:pStyle w:val="szablyzatszveg"/>
        <w:rPr>
          <w:szCs w:val="24"/>
        </w:rPr>
      </w:pPr>
      <w:r w:rsidRPr="004E0779">
        <w:rPr>
          <w:szCs w:val="24"/>
        </w:rPr>
        <w:t>- a bírálóbizottság tagja nem lehet;</w:t>
      </w:r>
    </w:p>
    <w:p w:rsidR="00C7022B" w:rsidRPr="004E0779" w:rsidRDefault="00C7022B" w:rsidP="00C7022B">
      <w:pPr>
        <w:pStyle w:val="szablyzatszveg"/>
        <w:rPr>
          <w:szCs w:val="24"/>
        </w:rPr>
      </w:pPr>
      <w:r w:rsidRPr="004E0779">
        <w:rPr>
          <w:szCs w:val="24"/>
        </w:rPr>
        <w:t>- a jegyző javaslata alapján dönt a bírálóbizottsági tagok személyéről;</w:t>
      </w:r>
    </w:p>
    <w:p w:rsidR="00C7022B" w:rsidRPr="004E0779" w:rsidRDefault="00C7022B" w:rsidP="00C7022B">
      <w:pPr>
        <w:pStyle w:val="szablyzatszveg"/>
        <w:rPr>
          <w:szCs w:val="24"/>
        </w:rPr>
      </w:pPr>
      <w:r w:rsidRPr="004E0779">
        <w:rPr>
          <w:szCs w:val="24"/>
        </w:rPr>
        <w:t>- jóváhagyja az eljárást megindító felhívást;</w:t>
      </w:r>
    </w:p>
    <w:p w:rsidR="00C7022B" w:rsidRPr="004E0779" w:rsidRDefault="00C7022B" w:rsidP="00C7022B">
      <w:pPr>
        <w:pStyle w:val="szablyzatszveg"/>
        <w:rPr>
          <w:szCs w:val="24"/>
        </w:rPr>
      </w:pPr>
      <w:r w:rsidRPr="004E0779">
        <w:rPr>
          <w:szCs w:val="24"/>
        </w:rPr>
        <w:t>- közbeszerzési szaktanácsadó szakvéleménye, bírálóbizottság döntési javaslata alapján meghozza az eljárási döntéseket;</w:t>
      </w:r>
    </w:p>
    <w:p w:rsidR="00C7022B" w:rsidRPr="004E0779" w:rsidRDefault="00C7022B" w:rsidP="00C7022B">
      <w:pPr>
        <w:pStyle w:val="szablyzatszveg"/>
        <w:rPr>
          <w:szCs w:val="24"/>
        </w:rPr>
      </w:pPr>
      <w:r w:rsidRPr="004E0779">
        <w:rPr>
          <w:szCs w:val="24"/>
        </w:rPr>
        <w:t>- közbeszerzési szaktanácsadó szakvéleménye, bírálóbizottság döntési javaslata alapján meghozza az eljárást lezáró döntését;</w:t>
      </w:r>
    </w:p>
    <w:p w:rsidR="00C7022B" w:rsidRPr="004E0779" w:rsidRDefault="00C7022B" w:rsidP="00C7022B">
      <w:pPr>
        <w:pStyle w:val="szablyzatszveg"/>
        <w:rPr>
          <w:szCs w:val="24"/>
        </w:rPr>
      </w:pPr>
      <w:r w:rsidRPr="004E0779">
        <w:rPr>
          <w:szCs w:val="24"/>
        </w:rPr>
        <w:t>- tárgyalásos eljárás alkalmazása esetén meghozza a tárgyalások utáni közbenső döntést;</w:t>
      </w:r>
    </w:p>
    <w:p w:rsidR="00C7022B" w:rsidRPr="004E0779" w:rsidRDefault="00C7022B" w:rsidP="00C7022B">
      <w:pPr>
        <w:pStyle w:val="szablyzatszveg"/>
        <w:rPr>
          <w:szCs w:val="24"/>
        </w:rPr>
      </w:pPr>
      <w:r w:rsidRPr="004E0779">
        <w:rPr>
          <w:szCs w:val="24"/>
        </w:rPr>
        <w:t>- dönt a közbeszerzési eljárás eredménytelenné nyilvánításáról a Kbt.-ben meghatározott körülmények fennállása esetén.</w:t>
      </w:r>
    </w:p>
    <w:p w:rsidR="00C7022B" w:rsidRPr="004E0779" w:rsidRDefault="00C7022B" w:rsidP="00C7022B">
      <w:pPr>
        <w:pStyle w:val="Szvegtrzs"/>
        <w:rPr>
          <w:b/>
        </w:rPr>
      </w:pPr>
    </w:p>
    <w:p w:rsidR="00C7022B" w:rsidRPr="004E0779" w:rsidRDefault="00C7022B" w:rsidP="00C7022B">
      <w:pPr>
        <w:pStyle w:val="Szvegtrzs"/>
        <w:rPr>
          <w:b/>
        </w:rPr>
      </w:pPr>
      <w:r w:rsidRPr="004E0779">
        <w:rPr>
          <w:b/>
        </w:rPr>
        <w:t>Polgármesteri Hivatal ügyintézője:</w:t>
      </w:r>
    </w:p>
    <w:p w:rsidR="00C7022B" w:rsidRPr="004E0779" w:rsidRDefault="00C7022B" w:rsidP="00C7022B">
      <w:pPr>
        <w:pStyle w:val="Szvegtrzs"/>
        <w:rPr>
          <w:b/>
        </w:rPr>
      </w:pPr>
    </w:p>
    <w:p w:rsidR="00C7022B" w:rsidRPr="004E0779" w:rsidRDefault="00C7022B" w:rsidP="007C56A2">
      <w:pPr>
        <w:pStyle w:val="Szvegtrzs"/>
        <w:jc w:val="both"/>
      </w:pPr>
      <w:r w:rsidRPr="004E0779">
        <w:t>A közbeszerzési eljárások előkészítésével, lefolytatásáva</w:t>
      </w:r>
      <w:r w:rsidR="007C56A2">
        <w:t xml:space="preserve">l, dokumentálásával kapcsolatos </w:t>
      </w:r>
      <w:r w:rsidRPr="004E0779">
        <w:t xml:space="preserve">adminisztrációs feladatok végrehajtásáért felel. </w:t>
      </w:r>
    </w:p>
    <w:p w:rsidR="00C7022B" w:rsidRPr="004E0779" w:rsidRDefault="00C7022B" w:rsidP="00C7022B">
      <w:pPr>
        <w:pStyle w:val="Szvegtrzs"/>
        <w:rPr>
          <w:b/>
        </w:rPr>
      </w:pPr>
    </w:p>
    <w:p w:rsidR="00C7022B" w:rsidRPr="004E0779" w:rsidRDefault="00C7022B" w:rsidP="00C7022B">
      <w:pPr>
        <w:pStyle w:val="Szvegtrzs"/>
        <w:rPr>
          <w:b/>
        </w:rPr>
      </w:pPr>
      <w:r w:rsidRPr="004E0779">
        <w:rPr>
          <w:b/>
        </w:rPr>
        <w:t>Bírálóbizottság</w:t>
      </w:r>
    </w:p>
    <w:p w:rsidR="00C7022B" w:rsidRPr="004E0779" w:rsidRDefault="00C7022B" w:rsidP="00C7022B">
      <w:pPr>
        <w:pStyle w:val="Szvegtrzs"/>
        <w:rPr>
          <w:b/>
        </w:rPr>
      </w:pPr>
    </w:p>
    <w:p w:rsidR="00C7022B" w:rsidRPr="004E0779" w:rsidRDefault="00C7022B" w:rsidP="00C7022B">
      <w:pPr>
        <w:numPr>
          <w:ilvl w:val="0"/>
          <w:numId w:val="36"/>
        </w:numPr>
        <w:spacing w:after="0" w:line="240" w:lineRule="auto"/>
        <w:ind w:left="0" w:firstLine="0"/>
        <w:jc w:val="both"/>
        <w:rPr>
          <w:rFonts w:ascii="Times New Roman" w:hAnsi="Times New Roman"/>
        </w:rPr>
      </w:pPr>
      <w:r w:rsidRPr="004E0779">
        <w:rPr>
          <w:rFonts w:ascii="Times New Roman" w:hAnsi="Times New Roman"/>
        </w:rPr>
        <w:t xml:space="preserve">Az Önkormányzat a közbeszerzési eljárások megindítását megelőzően legalább háromtagú bírálóbizottságot köteles létrehozni- többszakaszos eljárások esetén a részvételi szakasz megkezdése előtt kell a bizottságot létrehozni. A bírálóbizottság tagjaira minden esetben a jegyző tesz javaslatot a polgármester felé, aki dönt a bizottsági tagok személyéről. </w:t>
      </w:r>
    </w:p>
    <w:p w:rsidR="00C7022B" w:rsidRPr="004E0779" w:rsidRDefault="00C7022B" w:rsidP="00C7022B">
      <w:pPr>
        <w:rPr>
          <w:rFonts w:ascii="Times New Roman" w:hAnsi="Times New Roman"/>
        </w:rPr>
      </w:pPr>
    </w:p>
    <w:p w:rsidR="00C7022B" w:rsidRPr="004E0779" w:rsidRDefault="00C7022B" w:rsidP="00C7022B">
      <w:pPr>
        <w:numPr>
          <w:ilvl w:val="0"/>
          <w:numId w:val="36"/>
        </w:numPr>
        <w:spacing w:after="0" w:line="240" w:lineRule="auto"/>
        <w:ind w:left="0" w:firstLine="0"/>
        <w:jc w:val="both"/>
        <w:rPr>
          <w:rFonts w:ascii="Times New Roman" w:hAnsi="Times New Roman"/>
        </w:rPr>
      </w:pPr>
      <w:r w:rsidRPr="004E0779">
        <w:rPr>
          <w:rFonts w:ascii="Times New Roman" w:hAnsi="Times New Roman"/>
        </w:rPr>
        <w:t xml:space="preserve">A bírálóbizottság tagjainak együttesen rendelkezniük kell a közbeszerzés tárgya szerinti szakmai, műszaki, közbeszerzési, jogi és pénzügyi szakértelemmel. </w:t>
      </w:r>
    </w:p>
    <w:p w:rsidR="00C7022B" w:rsidRPr="004E0779" w:rsidRDefault="00C7022B" w:rsidP="00C7022B">
      <w:pPr>
        <w:rPr>
          <w:rFonts w:ascii="Times New Roman" w:hAnsi="Times New Roman"/>
        </w:rPr>
      </w:pPr>
    </w:p>
    <w:p w:rsidR="00C7022B" w:rsidRPr="004E0779" w:rsidRDefault="00C7022B" w:rsidP="00C7022B">
      <w:pPr>
        <w:numPr>
          <w:ilvl w:val="0"/>
          <w:numId w:val="36"/>
        </w:numPr>
        <w:spacing w:after="0" w:line="240" w:lineRule="auto"/>
        <w:ind w:left="0" w:firstLine="0"/>
        <w:jc w:val="both"/>
        <w:rPr>
          <w:rFonts w:ascii="Times New Roman" w:hAnsi="Times New Roman"/>
        </w:rPr>
      </w:pPr>
      <w:r w:rsidRPr="004E0779">
        <w:rPr>
          <w:rFonts w:ascii="Times New Roman" w:hAnsi="Times New Roman"/>
        </w:rPr>
        <w:t xml:space="preserve">A bírálóbizottság feladata: </w:t>
      </w:r>
    </w:p>
    <w:p w:rsidR="00C7022B" w:rsidRPr="004E0779" w:rsidRDefault="00C7022B" w:rsidP="00C7022B">
      <w:pPr>
        <w:numPr>
          <w:ilvl w:val="0"/>
          <w:numId w:val="38"/>
        </w:numPr>
        <w:spacing w:after="0" w:line="240" w:lineRule="auto"/>
        <w:ind w:hanging="720"/>
        <w:jc w:val="both"/>
        <w:rPr>
          <w:rFonts w:ascii="Times New Roman" w:hAnsi="Times New Roman"/>
        </w:rPr>
      </w:pPr>
      <w:r w:rsidRPr="004E0779">
        <w:rPr>
          <w:rFonts w:ascii="Times New Roman" w:hAnsi="Times New Roman"/>
        </w:rPr>
        <w:t xml:space="preserve">részt vehet az eljárásokat kezdeményező felhívások és dokumentáció előkészítésében, </w:t>
      </w:r>
    </w:p>
    <w:p w:rsidR="00C7022B" w:rsidRPr="004E0779" w:rsidRDefault="00C7022B" w:rsidP="00C7022B">
      <w:pPr>
        <w:numPr>
          <w:ilvl w:val="0"/>
          <w:numId w:val="38"/>
        </w:numPr>
        <w:spacing w:after="0" w:line="240" w:lineRule="auto"/>
        <w:ind w:hanging="720"/>
        <w:jc w:val="both"/>
        <w:rPr>
          <w:rFonts w:ascii="Times New Roman" w:hAnsi="Times New Roman"/>
        </w:rPr>
      </w:pPr>
      <w:r w:rsidRPr="004E0779">
        <w:rPr>
          <w:rFonts w:ascii="Times New Roman" w:hAnsi="Times New Roman"/>
        </w:rPr>
        <w:t xml:space="preserve">részt vesz az ajánlatok/részvételi jelentkezések felbontásán, </w:t>
      </w:r>
    </w:p>
    <w:p w:rsidR="00C7022B" w:rsidRPr="004E0779" w:rsidRDefault="00C7022B" w:rsidP="00C7022B">
      <w:pPr>
        <w:numPr>
          <w:ilvl w:val="0"/>
          <w:numId w:val="38"/>
        </w:numPr>
        <w:spacing w:after="0" w:line="240" w:lineRule="auto"/>
        <w:ind w:hanging="720"/>
        <w:jc w:val="both"/>
        <w:rPr>
          <w:rFonts w:ascii="Times New Roman" w:hAnsi="Times New Roman"/>
        </w:rPr>
      </w:pPr>
      <w:r w:rsidRPr="004E0779">
        <w:rPr>
          <w:rFonts w:ascii="Times New Roman" w:hAnsi="Times New Roman"/>
        </w:rPr>
        <w:t>az ajánlatok felbontásáról jegyzőkönyvet készít;</w:t>
      </w:r>
    </w:p>
    <w:p w:rsidR="00C7022B" w:rsidRPr="004E0779" w:rsidRDefault="00C7022B" w:rsidP="00C7022B">
      <w:pPr>
        <w:numPr>
          <w:ilvl w:val="0"/>
          <w:numId w:val="38"/>
        </w:numPr>
        <w:spacing w:after="0" w:line="240" w:lineRule="auto"/>
        <w:ind w:hanging="720"/>
        <w:jc w:val="both"/>
        <w:rPr>
          <w:rFonts w:ascii="Times New Roman" w:hAnsi="Times New Roman"/>
        </w:rPr>
      </w:pPr>
      <w:r w:rsidRPr="004E0779">
        <w:rPr>
          <w:rFonts w:ascii="Times New Roman" w:hAnsi="Times New Roman"/>
        </w:rPr>
        <w:t>vizsgálja az ajánlatok érvényességét, - szükség esetén a hiánypótlást, felvilágosítás kérését, vagy indokolás kérését elrendeli;</w:t>
      </w:r>
    </w:p>
    <w:p w:rsidR="00C7022B" w:rsidRPr="004E0779" w:rsidRDefault="00C7022B" w:rsidP="00C7022B">
      <w:pPr>
        <w:numPr>
          <w:ilvl w:val="0"/>
          <w:numId w:val="38"/>
        </w:numPr>
        <w:spacing w:after="0" w:line="240" w:lineRule="auto"/>
        <w:ind w:hanging="720"/>
        <w:jc w:val="both"/>
        <w:rPr>
          <w:rFonts w:ascii="Times New Roman" w:hAnsi="Times New Roman"/>
        </w:rPr>
      </w:pPr>
      <w:r w:rsidRPr="004E0779">
        <w:rPr>
          <w:rFonts w:ascii="Times New Roman" w:hAnsi="Times New Roman"/>
        </w:rPr>
        <w:t>a műszaki, szakmai bizottsági tag szakmai bírálatával segíti a tagok munkáját- a bírálatot dokumentálni kell;</w:t>
      </w:r>
    </w:p>
    <w:p w:rsidR="00C7022B" w:rsidRPr="004E0779" w:rsidRDefault="00C7022B" w:rsidP="00C7022B">
      <w:pPr>
        <w:numPr>
          <w:ilvl w:val="0"/>
          <w:numId w:val="38"/>
        </w:numPr>
        <w:spacing w:after="0" w:line="240" w:lineRule="auto"/>
        <w:ind w:hanging="720"/>
        <w:jc w:val="both"/>
        <w:rPr>
          <w:rFonts w:ascii="Times New Roman" w:hAnsi="Times New Roman"/>
        </w:rPr>
      </w:pPr>
      <w:r w:rsidRPr="004E0779">
        <w:rPr>
          <w:rFonts w:ascii="Times New Roman" w:hAnsi="Times New Roman"/>
        </w:rPr>
        <w:t>a bizottsági tagoknak az ajánlatok elbírálásáról egyedi bírálati lapot kell készíteniük és aláírniuk;</w:t>
      </w:r>
    </w:p>
    <w:p w:rsidR="00C7022B" w:rsidRPr="004E0779" w:rsidRDefault="00C7022B" w:rsidP="00C7022B">
      <w:pPr>
        <w:numPr>
          <w:ilvl w:val="0"/>
          <w:numId w:val="38"/>
        </w:numPr>
        <w:spacing w:after="0" w:line="240" w:lineRule="auto"/>
        <w:ind w:hanging="720"/>
        <w:jc w:val="both"/>
        <w:rPr>
          <w:rFonts w:ascii="Times New Roman" w:hAnsi="Times New Roman"/>
        </w:rPr>
      </w:pPr>
      <w:r w:rsidRPr="004E0779">
        <w:rPr>
          <w:rFonts w:ascii="Times New Roman" w:hAnsi="Times New Roman"/>
        </w:rPr>
        <w:lastRenderedPageBreak/>
        <w:t>amennyiben tárgyalás tartására kerül sor, a tárgyalások valamennyi fordulójáról jegyzőkönyvet készít;</w:t>
      </w:r>
    </w:p>
    <w:p w:rsidR="00C7022B" w:rsidRPr="004E0779" w:rsidRDefault="00C7022B" w:rsidP="00C7022B">
      <w:pPr>
        <w:numPr>
          <w:ilvl w:val="0"/>
          <w:numId w:val="38"/>
        </w:numPr>
        <w:spacing w:after="0" w:line="240" w:lineRule="auto"/>
        <w:ind w:hanging="720"/>
        <w:jc w:val="both"/>
        <w:rPr>
          <w:rFonts w:ascii="Times New Roman" w:hAnsi="Times New Roman"/>
        </w:rPr>
      </w:pPr>
      <w:r w:rsidRPr="004E0779">
        <w:rPr>
          <w:rFonts w:ascii="Times New Roman" w:hAnsi="Times New Roman"/>
        </w:rPr>
        <w:t>az érvényes ajánlatokról írásbeli szakvéleményt és döntési javaslatot készít az ajánlatkérő nevében a közbeszerzési eljárást lezáró polgármester részére;</w:t>
      </w:r>
    </w:p>
    <w:p w:rsidR="00C7022B" w:rsidRPr="004E0779" w:rsidRDefault="00C7022B" w:rsidP="00C7022B">
      <w:pPr>
        <w:numPr>
          <w:ilvl w:val="0"/>
          <w:numId w:val="38"/>
        </w:numPr>
        <w:spacing w:after="0" w:line="240" w:lineRule="auto"/>
        <w:ind w:hanging="720"/>
        <w:jc w:val="both"/>
        <w:rPr>
          <w:rFonts w:ascii="Times New Roman" w:hAnsi="Times New Roman"/>
        </w:rPr>
      </w:pPr>
      <w:r w:rsidRPr="004E0779">
        <w:rPr>
          <w:rFonts w:ascii="Times New Roman" w:hAnsi="Times New Roman"/>
        </w:rPr>
        <w:t>amennyiben felelős akkreditált közbeszerzési szaktanácsadó közreműködik a közbeszerzési eljárás lebonyolításában, a szaktanácsadó írásbeli szakvéleményét is figyelembe veszi.</w:t>
      </w:r>
    </w:p>
    <w:p w:rsidR="00C7022B" w:rsidRPr="004E0779" w:rsidRDefault="00C7022B" w:rsidP="00C7022B">
      <w:pPr>
        <w:rPr>
          <w:rFonts w:ascii="Times New Roman" w:hAnsi="Times New Roman"/>
        </w:rPr>
      </w:pPr>
    </w:p>
    <w:p w:rsidR="00C7022B" w:rsidRPr="004E0779" w:rsidRDefault="00C7022B" w:rsidP="00C7022B">
      <w:pPr>
        <w:numPr>
          <w:ilvl w:val="0"/>
          <w:numId w:val="36"/>
        </w:numPr>
        <w:spacing w:after="0" w:line="240" w:lineRule="auto"/>
        <w:ind w:left="0" w:firstLine="0"/>
        <w:jc w:val="both"/>
        <w:rPr>
          <w:rFonts w:ascii="Times New Roman" w:hAnsi="Times New Roman"/>
        </w:rPr>
      </w:pPr>
      <w:r w:rsidRPr="004E0779">
        <w:rPr>
          <w:rFonts w:ascii="Times New Roman" w:hAnsi="Times New Roman"/>
        </w:rPr>
        <w:t xml:space="preserve">A bírálóbizottság ügyrendje: a bírálóbizottság üléseit az elnök, távollétében az elnökhelyettes vezeti. A bírálóbizottság döntéseit többségi szavazással hozza. Minden tagnak egy szavazata van, szavazategyenlőség esetén az elnök szavazata dönt. A bírálóbizottság akkor határozatképes, ha az ülésen tagjainak több mint fele jelen van.  </w:t>
      </w:r>
    </w:p>
    <w:p w:rsidR="00C7022B" w:rsidRPr="004E0779" w:rsidRDefault="00C7022B" w:rsidP="00C7022B">
      <w:pPr>
        <w:pStyle w:val="Listaszerbekezds2"/>
      </w:pPr>
    </w:p>
    <w:p w:rsidR="00C7022B" w:rsidRPr="004E0779" w:rsidRDefault="00C7022B" w:rsidP="00C7022B">
      <w:pPr>
        <w:numPr>
          <w:ilvl w:val="0"/>
          <w:numId w:val="36"/>
        </w:numPr>
        <w:spacing w:after="0" w:line="240" w:lineRule="auto"/>
        <w:ind w:left="0" w:firstLine="0"/>
        <w:jc w:val="both"/>
        <w:rPr>
          <w:rFonts w:ascii="Times New Roman" w:hAnsi="Times New Roman"/>
        </w:rPr>
      </w:pPr>
      <w:r w:rsidRPr="004E0779">
        <w:rPr>
          <w:rFonts w:ascii="Times New Roman" w:hAnsi="Times New Roman"/>
        </w:rPr>
        <w:t xml:space="preserve">A Bírálóbizottság munkájáról a </w:t>
      </w:r>
      <w:r w:rsidRPr="004E0779">
        <w:rPr>
          <w:rFonts w:ascii="Times New Roman" w:hAnsi="Times New Roman"/>
          <w:b/>
        </w:rPr>
        <w:t>3</w:t>
      </w:r>
      <w:r w:rsidRPr="004E0779">
        <w:rPr>
          <w:rFonts w:ascii="Times New Roman" w:hAnsi="Times New Roman"/>
          <w:b/>
          <w:bCs/>
        </w:rPr>
        <w:t>. sz. mellékletben</w:t>
      </w:r>
      <w:r w:rsidRPr="004E0779">
        <w:rPr>
          <w:rFonts w:ascii="Times New Roman" w:hAnsi="Times New Roman"/>
          <w:bCs/>
        </w:rPr>
        <w:t xml:space="preserve"> </w:t>
      </w:r>
      <w:r w:rsidRPr="004E0779">
        <w:rPr>
          <w:rFonts w:ascii="Times New Roman" w:hAnsi="Times New Roman"/>
        </w:rPr>
        <w:t xml:space="preserve">közölt tartalom szerinti jegyzőkönyvet kell készíteni.  A minta adattartalma és terjedelme szabadon bővíthető. A jegyzőkönyv részét képezik a tagok indokolással ellátott bírálati lapjai is, melynek adattartalma a </w:t>
      </w:r>
      <w:r w:rsidRPr="004E0779">
        <w:rPr>
          <w:rFonts w:ascii="Times New Roman" w:hAnsi="Times New Roman"/>
          <w:b/>
          <w:bCs/>
        </w:rPr>
        <w:t>4. sz. mellékletben</w:t>
      </w:r>
      <w:r w:rsidRPr="004E0779">
        <w:rPr>
          <w:rFonts w:ascii="Times New Roman" w:hAnsi="Times New Roman"/>
          <w:bCs/>
        </w:rPr>
        <w:t xml:space="preserve"> </w:t>
      </w:r>
      <w:r w:rsidRPr="004E0779">
        <w:rPr>
          <w:rFonts w:ascii="Times New Roman" w:hAnsi="Times New Roman"/>
        </w:rPr>
        <w:t xml:space="preserve">található. </w:t>
      </w:r>
    </w:p>
    <w:p w:rsidR="00C7022B" w:rsidRPr="004E0779" w:rsidRDefault="00C7022B" w:rsidP="00C7022B">
      <w:pPr>
        <w:pStyle w:val="Listaszerbekezds2"/>
      </w:pPr>
    </w:p>
    <w:p w:rsidR="00C7022B" w:rsidRPr="004E0779" w:rsidRDefault="00C7022B" w:rsidP="00C7022B">
      <w:pPr>
        <w:pStyle w:val="Listaszerbekezds2"/>
      </w:pPr>
    </w:p>
    <w:p w:rsidR="00C7022B" w:rsidRPr="004E0779" w:rsidRDefault="00C7022B" w:rsidP="00C7022B">
      <w:pPr>
        <w:pStyle w:val="szablyzatszveg"/>
        <w:ind w:left="720"/>
        <w:jc w:val="center"/>
        <w:rPr>
          <w:b/>
          <w:szCs w:val="24"/>
        </w:rPr>
      </w:pPr>
      <w:r w:rsidRPr="004E0779">
        <w:rPr>
          <w:b/>
          <w:szCs w:val="24"/>
        </w:rPr>
        <w:t>Felelős akkreditált közbeszerzési szaktanácsadó</w:t>
      </w:r>
    </w:p>
    <w:p w:rsidR="00C7022B" w:rsidRPr="004E0779" w:rsidRDefault="00C7022B" w:rsidP="00C7022B">
      <w:pPr>
        <w:rPr>
          <w:rFonts w:ascii="Times New Roman" w:hAnsi="Times New Roman"/>
        </w:rPr>
      </w:pPr>
    </w:p>
    <w:p w:rsidR="00C7022B" w:rsidRPr="004E0779" w:rsidRDefault="00C7022B" w:rsidP="007C56A2">
      <w:pPr>
        <w:jc w:val="both"/>
        <w:rPr>
          <w:rFonts w:ascii="Times New Roman" w:hAnsi="Times New Roman"/>
        </w:rPr>
      </w:pPr>
      <w:r w:rsidRPr="004E0779">
        <w:rPr>
          <w:rFonts w:ascii="Times New Roman" w:hAnsi="Times New Roman"/>
        </w:rPr>
        <w:t>(1)A részben vagy egészben európai uniós forrásból megvalósuló, valamint árubeszerzés és szolgáltatás megrendelése esetén az uniós értékhatárt meghaladó, építési beruházás esetén az ötszázmillió forintot meghaladó értékű közbeszerzési eljárásba az ajánlatkérő köteles felelős akkreditált közbeszerzési szaktanácsadót bevonni. A tanácsadó a közbeszerzési eljárás teljes körű lebonyolításáért felel, jogorvoslati eljárás esetén képviseli az Önkormányzatot. Munkáját Megbízási szerződés keretében végzi. A szerződés részletesen meghatározza ellátandó feladatait.</w:t>
      </w:r>
    </w:p>
    <w:p w:rsidR="00C7022B" w:rsidRPr="004E0779" w:rsidRDefault="00C7022B" w:rsidP="00C7022B">
      <w:pPr>
        <w:rPr>
          <w:rFonts w:ascii="Times New Roman" w:hAnsi="Times New Roman"/>
        </w:rPr>
      </w:pPr>
    </w:p>
    <w:p w:rsidR="00C7022B" w:rsidRPr="004E0779" w:rsidRDefault="00C7022B" w:rsidP="007C56A2">
      <w:pPr>
        <w:jc w:val="both"/>
        <w:rPr>
          <w:rFonts w:ascii="Times New Roman" w:hAnsi="Times New Roman"/>
        </w:rPr>
      </w:pPr>
      <w:r w:rsidRPr="004E0779">
        <w:rPr>
          <w:rFonts w:ascii="Times New Roman" w:hAnsi="Times New Roman"/>
        </w:rPr>
        <w:t>(2)A felelős akkreditált közbeszerzési szaktanácsadó lehet tagja a bírálóbizottságnak.</w:t>
      </w:r>
    </w:p>
    <w:p w:rsidR="00C7022B" w:rsidRPr="004E0779" w:rsidRDefault="00C7022B" w:rsidP="00C7022B">
      <w:pPr>
        <w:rPr>
          <w:rFonts w:ascii="Times New Roman" w:hAnsi="Times New Roman"/>
        </w:rPr>
      </w:pPr>
    </w:p>
    <w:p w:rsidR="00C7022B" w:rsidRPr="004E0779" w:rsidRDefault="00C7022B" w:rsidP="007C56A2">
      <w:pPr>
        <w:jc w:val="both"/>
        <w:rPr>
          <w:rFonts w:ascii="Times New Roman" w:hAnsi="Times New Roman"/>
        </w:rPr>
      </w:pPr>
      <w:r w:rsidRPr="004E0779">
        <w:rPr>
          <w:rFonts w:ascii="Times New Roman" w:hAnsi="Times New Roman"/>
        </w:rPr>
        <w:t>(3) A szaktanácsadó gondoskodik a közbeszerzési eljárás ajánlati felhívásának, dokumentációjának az elkészítéséről, megküldéséről, a hirdetmények feladásáról. Felbontja az ajánlatokat, jegyzőkönyveket készít és megküldi az összes ajánlattevőnek. Értékeli az ajánlatokat, megküldi az esetleges hiánypótlásokat, indokolás és felvilágosítás kéréseket. Írásbeli szakvéleményt készít az ajánlatok bírálatáról, az eljárás eredményéről a bírálóbizottság részére.</w:t>
      </w:r>
    </w:p>
    <w:p w:rsidR="00C7022B" w:rsidRPr="004E0779" w:rsidRDefault="00C7022B" w:rsidP="00C7022B">
      <w:pPr>
        <w:rPr>
          <w:rFonts w:ascii="Times New Roman" w:hAnsi="Times New Roman"/>
        </w:rPr>
      </w:pPr>
    </w:p>
    <w:p w:rsidR="00C7022B" w:rsidRPr="004E0779" w:rsidRDefault="00C7022B" w:rsidP="007C56A2">
      <w:pPr>
        <w:jc w:val="both"/>
        <w:rPr>
          <w:rFonts w:ascii="Times New Roman" w:hAnsi="Times New Roman"/>
        </w:rPr>
      </w:pPr>
      <w:r w:rsidRPr="004E0779">
        <w:rPr>
          <w:rFonts w:ascii="Times New Roman" w:hAnsi="Times New Roman"/>
        </w:rPr>
        <w:t xml:space="preserve">(4) Amennyiben tagja a bírálóbizottságnak, úgy a bizottság tagjainak jogai </w:t>
      </w:r>
      <w:r w:rsidR="006D7B4E">
        <w:rPr>
          <w:rFonts w:ascii="Times New Roman" w:hAnsi="Times New Roman"/>
        </w:rPr>
        <w:t>és kötelezettségei illetik meg.</w:t>
      </w:r>
    </w:p>
    <w:p w:rsidR="00C7022B" w:rsidRPr="004E0779" w:rsidRDefault="00C7022B" w:rsidP="00C7022B">
      <w:pPr>
        <w:jc w:val="center"/>
        <w:rPr>
          <w:rFonts w:ascii="Times New Roman" w:hAnsi="Times New Roman"/>
          <w:b/>
        </w:rPr>
      </w:pPr>
      <w:r w:rsidRPr="004E0779">
        <w:rPr>
          <w:rFonts w:ascii="Times New Roman" w:hAnsi="Times New Roman"/>
          <w:b/>
        </w:rPr>
        <w:t>Szerződéskötés</w:t>
      </w:r>
    </w:p>
    <w:p w:rsidR="00C7022B" w:rsidRPr="004E0779" w:rsidRDefault="00C7022B" w:rsidP="00C7022B">
      <w:pPr>
        <w:pStyle w:val="Listaszerbekezds2"/>
      </w:pPr>
    </w:p>
    <w:p w:rsidR="00C7022B" w:rsidRPr="004E0779" w:rsidRDefault="00C7022B" w:rsidP="007C56A2">
      <w:pPr>
        <w:numPr>
          <w:ilvl w:val="0"/>
          <w:numId w:val="37"/>
        </w:numPr>
        <w:spacing w:after="0" w:line="240" w:lineRule="auto"/>
        <w:ind w:left="426" w:hanging="426"/>
        <w:jc w:val="both"/>
        <w:rPr>
          <w:rFonts w:ascii="Times New Roman" w:hAnsi="Times New Roman"/>
        </w:rPr>
      </w:pPr>
      <w:r w:rsidRPr="004E0779">
        <w:rPr>
          <w:rFonts w:ascii="Times New Roman" w:hAnsi="Times New Roman"/>
        </w:rPr>
        <w:t>Az eredményes közbeszerzési eljárás alapján szerződéskötésre kerül sor a Kbt. 131.§-a szerint.</w:t>
      </w:r>
    </w:p>
    <w:p w:rsidR="00C7022B" w:rsidRPr="004E0779" w:rsidRDefault="00C7022B" w:rsidP="00C7022B">
      <w:pPr>
        <w:rPr>
          <w:rFonts w:ascii="Times New Roman" w:hAnsi="Times New Roman"/>
        </w:rPr>
      </w:pPr>
    </w:p>
    <w:p w:rsidR="00C7022B" w:rsidRPr="004E0779" w:rsidRDefault="00C7022B" w:rsidP="007C56A2">
      <w:pPr>
        <w:numPr>
          <w:ilvl w:val="0"/>
          <w:numId w:val="37"/>
        </w:numPr>
        <w:spacing w:after="0" w:line="240" w:lineRule="auto"/>
        <w:ind w:left="426" w:hanging="426"/>
        <w:jc w:val="both"/>
        <w:rPr>
          <w:rFonts w:ascii="Times New Roman" w:hAnsi="Times New Roman"/>
        </w:rPr>
      </w:pPr>
      <w:r w:rsidRPr="004E0779">
        <w:rPr>
          <w:rFonts w:ascii="Times New Roman" w:hAnsi="Times New Roman"/>
        </w:rPr>
        <w:t>A szerződést a szerződések megkötésére vonatkozó előírások betartásával köti meg az Önkormányzat az eljárás nyertesével, vagy – a nyertes visszalépése esetén – az ajánlatok értékelése során a következő legkedvezőbb ajánlatot tevőnek minősített ajánlattevővel.</w:t>
      </w:r>
    </w:p>
    <w:p w:rsidR="00C7022B" w:rsidRPr="004E0779" w:rsidRDefault="00C7022B" w:rsidP="00C7022B">
      <w:pPr>
        <w:pStyle w:val="Listaszerbekezds2"/>
      </w:pPr>
    </w:p>
    <w:p w:rsidR="00C7022B" w:rsidRPr="004E0779" w:rsidRDefault="00C7022B" w:rsidP="00C7022B">
      <w:pPr>
        <w:numPr>
          <w:ilvl w:val="0"/>
          <w:numId w:val="37"/>
        </w:numPr>
        <w:spacing w:after="0" w:line="240" w:lineRule="auto"/>
        <w:ind w:left="0" w:firstLine="0"/>
        <w:jc w:val="both"/>
        <w:rPr>
          <w:rFonts w:ascii="Times New Roman" w:hAnsi="Times New Roman"/>
        </w:rPr>
      </w:pPr>
      <w:r w:rsidRPr="004E0779">
        <w:rPr>
          <w:rFonts w:ascii="Times New Roman" w:hAnsi="Times New Roman"/>
        </w:rPr>
        <w:lastRenderedPageBreak/>
        <w:t>A megkötött szerződés nyilvános, annak tartalma közérdekű adatnak minősül. A szerződéseket a Közbeszerzési Adatbázisban kell közzétenni.</w:t>
      </w:r>
    </w:p>
    <w:p w:rsidR="00C7022B" w:rsidRPr="004E0779" w:rsidRDefault="00C7022B" w:rsidP="00C7022B">
      <w:pPr>
        <w:rPr>
          <w:rFonts w:ascii="Times New Roman" w:hAnsi="Times New Roman"/>
        </w:rPr>
      </w:pPr>
    </w:p>
    <w:p w:rsidR="00C7022B" w:rsidRPr="004E0779" w:rsidRDefault="00C7022B" w:rsidP="00C7022B">
      <w:pPr>
        <w:pStyle w:val="Cmsor2"/>
        <w:spacing w:before="0"/>
        <w:rPr>
          <w:rFonts w:ascii="Times New Roman" w:hAnsi="Times New Roman"/>
          <w:color w:val="auto"/>
        </w:rPr>
      </w:pPr>
      <w:r w:rsidRPr="004E0779">
        <w:rPr>
          <w:rFonts w:ascii="Times New Roman" w:hAnsi="Times New Roman"/>
          <w:color w:val="auto"/>
        </w:rPr>
        <w:t>A közbeszerzések ellenőrzése</w:t>
      </w:r>
    </w:p>
    <w:p w:rsidR="00C7022B" w:rsidRPr="004E0779" w:rsidRDefault="00C7022B" w:rsidP="00C7022B">
      <w:pPr>
        <w:rPr>
          <w:rFonts w:ascii="Times New Roman" w:hAnsi="Times New Roman"/>
        </w:rPr>
      </w:pPr>
    </w:p>
    <w:p w:rsidR="00C7022B" w:rsidRPr="004E0779" w:rsidRDefault="00C7022B" w:rsidP="007C56A2">
      <w:pPr>
        <w:autoSpaceDE w:val="0"/>
        <w:autoSpaceDN w:val="0"/>
        <w:adjustRightInd w:val="0"/>
        <w:jc w:val="both"/>
        <w:rPr>
          <w:rFonts w:ascii="Times New Roman" w:hAnsi="Times New Roman"/>
        </w:rPr>
      </w:pPr>
      <w:r w:rsidRPr="004E0779">
        <w:rPr>
          <w:rFonts w:ascii="Times New Roman" w:hAnsi="Times New Roman"/>
        </w:rPr>
        <w:t>A közbeszerzési eljárások belső ellenőrzési rendszerben történő ellenőrzése a jegyző hatáskörébe tartozik</w:t>
      </w:r>
      <w:r w:rsidRPr="004E0779">
        <w:rPr>
          <w:rFonts w:ascii="Times New Roman" w:hAnsi="Times New Roman"/>
          <w:i/>
          <w:iCs/>
        </w:rPr>
        <w:t xml:space="preserve">. </w:t>
      </w:r>
      <w:r w:rsidRPr="004E0779">
        <w:rPr>
          <w:rFonts w:ascii="Times New Roman" w:hAnsi="Times New Roman"/>
        </w:rPr>
        <w:t xml:space="preserve">Az ellenőrzés kiterjed az eljárások szabályszerűségére, az elbírálás szempontjainak kiválasztására és azok érvényesítésére, valamint a szerződések megkötésére, módosítására és teljesítésére. A közbeszerzések ellenőrzése éves időszakonként történik. </w:t>
      </w:r>
    </w:p>
    <w:bookmarkEnd w:id="18"/>
    <w:p w:rsidR="00C7022B" w:rsidRPr="004E0779" w:rsidRDefault="00C7022B" w:rsidP="00C7022B">
      <w:pPr>
        <w:rPr>
          <w:rFonts w:ascii="Times New Roman" w:hAnsi="Times New Roman"/>
        </w:rPr>
      </w:pPr>
    </w:p>
    <w:p w:rsidR="00C7022B" w:rsidRPr="004E0779" w:rsidRDefault="00C7022B" w:rsidP="00C7022B">
      <w:pPr>
        <w:pStyle w:val="szablyzatszveg"/>
        <w:jc w:val="center"/>
        <w:rPr>
          <w:b/>
          <w:szCs w:val="24"/>
        </w:rPr>
      </w:pPr>
      <w:r w:rsidRPr="004E0779">
        <w:rPr>
          <w:b/>
          <w:szCs w:val="24"/>
        </w:rPr>
        <w:t>V. Fejezet</w:t>
      </w:r>
    </w:p>
    <w:p w:rsidR="00C7022B" w:rsidRPr="004E0779" w:rsidRDefault="00C7022B" w:rsidP="00C7022B">
      <w:pPr>
        <w:pStyle w:val="szablyzatszveg"/>
        <w:jc w:val="center"/>
        <w:rPr>
          <w:b/>
          <w:szCs w:val="24"/>
        </w:rPr>
      </w:pPr>
    </w:p>
    <w:p w:rsidR="00C7022B" w:rsidRPr="004E0779" w:rsidRDefault="00C7022B" w:rsidP="00C7022B">
      <w:pPr>
        <w:pStyle w:val="szablyzatszveg"/>
        <w:jc w:val="center"/>
        <w:rPr>
          <w:b/>
          <w:szCs w:val="24"/>
        </w:rPr>
      </w:pPr>
      <w:r w:rsidRPr="004E0779">
        <w:rPr>
          <w:b/>
          <w:szCs w:val="24"/>
        </w:rPr>
        <w:t>Hatályba léptető és záró rendelkezések</w:t>
      </w:r>
    </w:p>
    <w:p w:rsidR="00C7022B" w:rsidRPr="004E0779" w:rsidRDefault="00C7022B" w:rsidP="00C7022B">
      <w:pPr>
        <w:pStyle w:val="szablyzatszveg"/>
        <w:rPr>
          <w:szCs w:val="24"/>
        </w:rPr>
      </w:pPr>
    </w:p>
    <w:p w:rsidR="00C7022B" w:rsidRPr="004E0779" w:rsidRDefault="00C7022B" w:rsidP="00C7022B">
      <w:pPr>
        <w:pStyle w:val="szablyzatszveg"/>
        <w:numPr>
          <w:ilvl w:val="0"/>
          <w:numId w:val="40"/>
        </w:numPr>
        <w:ind w:left="0" w:firstLine="0"/>
        <w:rPr>
          <w:szCs w:val="24"/>
        </w:rPr>
      </w:pPr>
      <w:r w:rsidRPr="004E0779">
        <w:rPr>
          <w:szCs w:val="24"/>
        </w:rPr>
        <w:t>Jelen szabályzatot a Képviselő-testület a  ….   /2016. (II.25.) K.t. sz. határozatával fogadta el.</w:t>
      </w:r>
    </w:p>
    <w:p w:rsidR="00C7022B" w:rsidRPr="004E0779" w:rsidRDefault="00C7022B" w:rsidP="00C7022B">
      <w:pPr>
        <w:pStyle w:val="szablyzatszveg"/>
        <w:rPr>
          <w:szCs w:val="24"/>
        </w:rPr>
      </w:pPr>
    </w:p>
    <w:p w:rsidR="00C7022B" w:rsidRPr="004E0779" w:rsidRDefault="00C7022B" w:rsidP="00C7022B">
      <w:pPr>
        <w:pStyle w:val="szablyzatszveg"/>
        <w:numPr>
          <w:ilvl w:val="0"/>
          <w:numId w:val="40"/>
        </w:numPr>
        <w:ind w:left="0" w:firstLine="0"/>
        <w:rPr>
          <w:szCs w:val="24"/>
        </w:rPr>
      </w:pPr>
      <w:r w:rsidRPr="004E0779">
        <w:rPr>
          <w:szCs w:val="24"/>
        </w:rPr>
        <w:t>Jelen szabályzat</w:t>
      </w:r>
      <w:r w:rsidRPr="004E0779">
        <w:rPr>
          <w:b/>
          <w:szCs w:val="24"/>
        </w:rPr>
        <w:t xml:space="preserve"> 2016. március 1-jén lép hatályba.</w:t>
      </w:r>
      <w:r w:rsidRPr="004E0779">
        <w:rPr>
          <w:szCs w:val="24"/>
        </w:rPr>
        <w:t xml:space="preserve"> Rendelkezéseit csak a hatálybalépését követően indított közbeszerzések esetében kell alkalmazni.</w:t>
      </w:r>
    </w:p>
    <w:p w:rsidR="00C7022B" w:rsidRPr="004E0779" w:rsidRDefault="00C7022B" w:rsidP="00C7022B">
      <w:pPr>
        <w:pStyle w:val="szablyzatszveg"/>
        <w:rPr>
          <w:b/>
          <w:szCs w:val="24"/>
        </w:rPr>
      </w:pPr>
    </w:p>
    <w:p w:rsidR="00C7022B" w:rsidRPr="004E0779" w:rsidRDefault="00C7022B" w:rsidP="007C56A2">
      <w:pPr>
        <w:snapToGrid w:val="0"/>
        <w:jc w:val="both"/>
        <w:rPr>
          <w:rFonts w:ascii="Times New Roman" w:hAnsi="Times New Roman"/>
        </w:rPr>
      </w:pPr>
      <w:r w:rsidRPr="004E0779">
        <w:rPr>
          <w:rFonts w:ascii="Times New Roman" w:hAnsi="Times New Roman"/>
        </w:rPr>
        <w:t>(3)</w:t>
      </w:r>
      <w:r w:rsidRPr="004E0779">
        <w:rPr>
          <w:rFonts w:ascii="Times New Roman" w:hAnsi="Times New Roman"/>
          <w:b/>
        </w:rPr>
        <w:t xml:space="preserve"> </w:t>
      </w:r>
      <w:r w:rsidRPr="004E0779">
        <w:rPr>
          <w:rFonts w:ascii="Times New Roman" w:hAnsi="Times New Roman"/>
        </w:rPr>
        <w:t>A közbeszerzést végző személyek és szervezetek kötelesek a vonatkozó jogszabályok és a jelen szabályzat előírásait áttanulmányozni, értelmezni és az azokban foglaltak szerint a tőlük elvárható gondossággal eljárni.</w:t>
      </w:r>
    </w:p>
    <w:p w:rsidR="00C7022B" w:rsidRPr="004E0779" w:rsidRDefault="00C7022B" w:rsidP="00C7022B">
      <w:pPr>
        <w:snapToGrid w:val="0"/>
        <w:rPr>
          <w:rFonts w:ascii="Times New Roman" w:hAnsi="Times New Roman"/>
        </w:rPr>
      </w:pPr>
    </w:p>
    <w:p w:rsidR="00C7022B" w:rsidRPr="004E0779" w:rsidRDefault="00C7022B" w:rsidP="00C7022B">
      <w:pPr>
        <w:pStyle w:val="Cmsor1"/>
        <w:jc w:val="left"/>
        <w:rPr>
          <w:sz w:val="24"/>
        </w:rPr>
      </w:pPr>
      <w:r w:rsidRPr="004E0779">
        <w:rPr>
          <w:sz w:val="24"/>
        </w:rPr>
        <w:t>Törökszentmiklós, 2016. február 25.</w:t>
      </w:r>
    </w:p>
    <w:p w:rsidR="00C7022B" w:rsidRPr="004E0779" w:rsidRDefault="00C7022B" w:rsidP="00C7022B">
      <w:pPr>
        <w:rPr>
          <w:rFonts w:ascii="Times New Roman" w:hAnsi="Times New Roman"/>
        </w:rPr>
      </w:pPr>
    </w:p>
    <w:p w:rsidR="00C7022B" w:rsidRPr="004E0779" w:rsidRDefault="00C7022B" w:rsidP="00C7022B">
      <w:pPr>
        <w:rPr>
          <w:rFonts w:ascii="Times New Roman" w:hAnsi="Times New Roman"/>
          <w:b/>
        </w:rPr>
      </w:pPr>
    </w:p>
    <w:p w:rsidR="00C7022B" w:rsidRPr="004E0779" w:rsidRDefault="00C7022B" w:rsidP="00C7022B">
      <w:pPr>
        <w:pStyle w:val="Cmsor1"/>
        <w:ind w:left="4536"/>
        <w:rPr>
          <w:b/>
          <w:sz w:val="24"/>
        </w:rPr>
      </w:pPr>
      <w:r w:rsidRPr="004E0779">
        <w:rPr>
          <w:sz w:val="24"/>
        </w:rPr>
        <w:t>Markót Imre</w:t>
      </w:r>
    </w:p>
    <w:p w:rsidR="00C7022B" w:rsidRPr="004E0779" w:rsidRDefault="00C7022B" w:rsidP="00C7022B">
      <w:pPr>
        <w:ind w:left="4536"/>
        <w:jc w:val="center"/>
        <w:rPr>
          <w:rFonts w:ascii="Times New Roman" w:hAnsi="Times New Roman"/>
        </w:rPr>
      </w:pPr>
      <w:r w:rsidRPr="004E0779">
        <w:rPr>
          <w:rFonts w:ascii="Times New Roman" w:hAnsi="Times New Roman"/>
        </w:rPr>
        <w:t>polgármester</w:t>
      </w:r>
    </w:p>
    <w:p w:rsidR="00C7022B" w:rsidRPr="004E0779" w:rsidRDefault="00C7022B" w:rsidP="00C7022B">
      <w:pPr>
        <w:pStyle w:val="szablyzatszveg"/>
        <w:rPr>
          <w:szCs w:val="24"/>
        </w:rPr>
      </w:pPr>
    </w:p>
    <w:p w:rsidR="00C7022B" w:rsidRPr="00E419ED" w:rsidRDefault="00C7022B" w:rsidP="00C7022B">
      <w:pPr>
        <w:pStyle w:val="szablyzatszveg"/>
        <w:rPr>
          <w:rFonts w:ascii="Garamond" w:hAnsi="Garamond"/>
          <w:szCs w:val="24"/>
        </w:rPr>
      </w:pPr>
    </w:p>
    <w:p w:rsidR="00C7022B" w:rsidRPr="00E419ED" w:rsidRDefault="00C7022B" w:rsidP="00C7022B">
      <w:pPr>
        <w:pStyle w:val="szablyzatszveg"/>
        <w:rPr>
          <w:rFonts w:ascii="Garamond" w:hAnsi="Garamond"/>
          <w:szCs w:val="24"/>
        </w:rPr>
      </w:pPr>
    </w:p>
    <w:p w:rsidR="00C7022B" w:rsidRPr="00E419ED" w:rsidRDefault="00C7022B" w:rsidP="00C7022B">
      <w:pPr>
        <w:pStyle w:val="szablyzatszveg"/>
        <w:rPr>
          <w:rFonts w:ascii="Garamond" w:hAnsi="Garamond"/>
          <w:szCs w:val="24"/>
        </w:rPr>
      </w:pPr>
    </w:p>
    <w:p w:rsidR="00C7022B" w:rsidRPr="00E419ED" w:rsidRDefault="00C7022B" w:rsidP="00C7022B">
      <w:pPr>
        <w:pStyle w:val="szablyzatszveg"/>
        <w:rPr>
          <w:rFonts w:ascii="Garamond" w:hAnsi="Garamond"/>
          <w:b/>
          <w:szCs w:val="24"/>
        </w:rPr>
        <w:sectPr w:rsidR="00C7022B" w:rsidRPr="00E419ED" w:rsidSect="007F42AC">
          <w:pgSz w:w="11906" w:h="16838"/>
          <w:pgMar w:top="1134" w:right="1418" w:bottom="1134" w:left="1418" w:header="709" w:footer="709" w:gutter="0"/>
          <w:cols w:space="708"/>
          <w:docGrid w:linePitch="360"/>
        </w:sectPr>
      </w:pPr>
    </w:p>
    <w:p w:rsidR="00C7022B" w:rsidRPr="004E0779" w:rsidRDefault="00C7022B" w:rsidP="00C7022B">
      <w:pPr>
        <w:jc w:val="right"/>
        <w:rPr>
          <w:rFonts w:ascii="Times New Roman" w:hAnsi="Times New Roman"/>
          <w:b/>
          <w:sz w:val="20"/>
          <w:szCs w:val="20"/>
        </w:rPr>
      </w:pPr>
      <w:r w:rsidRPr="004E0779">
        <w:rPr>
          <w:rFonts w:ascii="Times New Roman" w:hAnsi="Times New Roman"/>
          <w:b/>
          <w:sz w:val="20"/>
          <w:szCs w:val="20"/>
        </w:rPr>
        <w:lastRenderedPageBreak/>
        <w:t>1. számú melléklet</w:t>
      </w:r>
    </w:p>
    <w:p w:rsidR="00C7022B" w:rsidRPr="004E0779" w:rsidRDefault="00C7022B" w:rsidP="00C7022B">
      <w:pPr>
        <w:jc w:val="center"/>
        <w:rPr>
          <w:rFonts w:ascii="Times New Roman" w:hAnsi="Times New Roman"/>
          <w:b/>
        </w:rPr>
      </w:pPr>
      <w:r w:rsidRPr="004E0779">
        <w:rPr>
          <w:rFonts w:ascii="Times New Roman" w:hAnsi="Times New Roman"/>
          <w:b/>
        </w:rPr>
        <w:t>Közbeszerzési terv</w:t>
      </w:r>
    </w:p>
    <w:p w:rsidR="00C7022B" w:rsidRPr="004E0779" w:rsidRDefault="00C7022B" w:rsidP="006D7B4E">
      <w:pPr>
        <w:rPr>
          <w:rFonts w:ascii="Times New Roman" w:hAnsi="Times New Roman"/>
          <w:b/>
        </w:rPr>
      </w:pPr>
    </w:p>
    <w:tbl>
      <w:tblPr>
        <w:tblW w:w="4953" w:type="pct"/>
        <w:tblLook w:val="0000" w:firstRow="0" w:lastRow="0" w:firstColumn="0" w:lastColumn="0" w:noHBand="0" w:noVBand="0"/>
      </w:tblPr>
      <w:tblGrid>
        <w:gridCol w:w="1374"/>
        <w:gridCol w:w="162"/>
        <w:gridCol w:w="824"/>
        <w:gridCol w:w="205"/>
        <w:gridCol w:w="1051"/>
        <w:gridCol w:w="183"/>
        <w:gridCol w:w="1001"/>
        <w:gridCol w:w="241"/>
        <w:gridCol w:w="1398"/>
        <w:gridCol w:w="130"/>
        <w:gridCol w:w="972"/>
        <w:gridCol w:w="139"/>
        <w:gridCol w:w="1608"/>
      </w:tblGrid>
      <w:tr w:rsidR="00C7022B" w:rsidRPr="004E0779" w:rsidTr="00C7022B">
        <w:tc>
          <w:tcPr>
            <w:tcW w:w="839" w:type="pct"/>
            <w:vMerge w:val="restart"/>
          </w:tcPr>
          <w:p w:rsidR="00C7022B" w:rsidRPr="004E0779" w:rsidRDefault="00C7022B" w:rsidP="00C7022B">
            <w:pPr>
              <w:jc w:val="center"/>
              <w:rPr>
                <w:rFonts w:ascii="Times New Roman" w:hAnsi="Times New Roman"/>
              </w:rPr>
            </w:pPr>
            <w:r w:rsidRPr="004E0779">
              <w:rPr>
                <w:rFonts w:ascii="Times New Roman" w:hAnsi="Times New Roman"/>
              </w:rPr>
              <w:t> </w:t>
            </w:r>
            <w:r w:rsidRPr="004E0779">
              <w:rPr>
                <w:rFonts w:ascii="Times New Roman" w:hAnsi="Times New Roman"/>
                <w:b/>
                <w:bCs/>
              </w:rPr>
              <w:t> A közbeszerzés tárgya és mennyisége</w:t>
            </w:r>
          </w:p>
        </w:tc>
        <w:tc>
          <w:tcPr>
            <w:tcW w:w="451" w:type="pct"/>
            <w:gridSpan w:val="2"/>
            <w:vMerge w:val="restart"/>
          </w:tcPr>
          <w:p w:rsidR="00C7022B" w:rsidRPr="004E0779" w:rsidRDefault="00C7022B" w:rsidP="00C7022B">
            <w:pPr>
              <w:jc w:val="center"/>
              <w:rPr>
                <w:rFonts w:ascii="Times New Roman" w:hAnsi="Times New Roman"/>
              </w:rPr>
            </w:pPr>
            <w:r w:rsidRPr="004E0779">
              <w:rPr>
                <w:rFonts w:ascii="Times New Roman" w:hAnsi="Times New Roman"/>
              </w:rPr>
              <w:t> </w:t>
            </w:r>
            <w:r w:rsidRPr="004E0779">
              <w:rPr>
                <w:rFonts w:ascii="Times New Roman" w:hAnsi="Times New Roman"/>
                <w:b/>
                <w:bCs/>
              </w:rPr>
              <w:t xml:space="preserve"> Becsült nettó érték (Ft) </w:t>
            </w:r>
          </w:p>
        </w:tc>
        <w:tc>
          <w:tcPr>
            <w:tcW w:w="528" w:type="pct"/>
            <w:gridSpan w:val="2"/>
            <w:vMerge w:val="restart"/>
          </w:tcPr>
          <w:p w:rsidR="00C7022B" w:rsidRPr="004E0779" w:rsidRDefault="00C7022B" w:rsidP="00C7022B">
            <w:pPr>
              <w:jc w:val="center"/>
              <w:rPr>
                <w:rFonts w:ascii="Times New Roman" w:hAnsi="Times New Roman"/>
                <w:b/>
                <w:bCs/>
              </w:rPr>
            </w:pPr>
            <w:r w:rsidRPr="004E0779">
              <w:rPr>
                <w:rFonts w:ascii="Times New Roman" w:hAnsi="Times New Roman"/>
                <w:b/>
                <w:bCs/>
              </w:rPr>
              <w:t>Irányadó eljárásrend</w:t>
            </w:r>
          </w:p>
        </w:tc>
        <w:tc>
          <w:tcPr>
            <w:tcW w:w="630" w:type="pct"/>
            <w:gridSpan w:val="2"/>
            <w:vMerge w:val="restart"/>
          </w:tcPr>
          <w:p w:rsidR="00C7022B" w:rsidRPr="004E0779" w:rsidRDefault="00C7022B" w:rsidP="00C7022B">
            <w:pPr>
              <w:jc w:val="center"/>
              <w:rPr>
                <w:rFonts w:ascii="Times New Roman" w:hAnsi="Times New Roman"/>
              </w:rPr>
            </w:pPr>
            <w:r w:rsidRPr="004E0779">
              <w:rPr>
                <w:rFonts w:ascii="Times New Roman" w:hAnsi="Times New Roman"/>
              </w:rPr>
              <w:t> </w:t>
            </w:r>
            <w:r w:rsidRPr="004E0779">
              <w:rPr>
                <w:rFonts w:ascii="Times New Roman" w:hAnsi="Times New Roman"/>
                <w:b/>
                <w:bCs/>
              </w:rPr>
              <w:t> Tervezett eljárási típus</w:t>
            </w:r>
          </w:p>
        </w:tc>
        <w:tc>
          <w:tcPr>
            <w:tcW w:w="1888" w:type="pct"/>
            <w:gridSpan w:val="5"/>
          </w:tcPr>
          <w:p w:rsidR="00C7022B" w:rsidRPr="004E0779" w:rsidRDefault="00C7022B" w:rsidP="00C7022B">
            <w:pPr>
              <w:jc w:val="center"/>
              <w:rPr>
                <w:rFonts w:ascii="Times New Roman" w:hAnsi="Times New Roman"/>
                <w:b/>
                <w:bCs/>
              </w:rPr>
            </w:pPr>
            <w:r w:rsidRPr="004E0779">
              <w:rPr>
                <w:rFonts w:ascii="Times New Roman" w:hAnsi="Times New Roman"/>
                <w:b/>
                <w:bCs/>
              </w:rPr>
              <w:t> Időbeli ütemezés</w:t>
            </w:r>
          </w:p>
        </w:tc>
        <w:tc>
          <w:tcPr>
            <w:tcW w:w="592" w:type="pct"/>
            <w:vMerge w:val="restart"/>
          </w:tcPr>
          <w:p w:rsidR="00C7022B" w:rsidRPr="004E0779" w:rsidRDefault="00C7022B" w:rsidP="00C7022B">
            <w:pPr>
              <w:jc w:val="center"/>
              <w:rPr>
                <w:rFonts w:ascii="Times New Roman" w:hAnsi="Times New Roman"/>
                <w:b/>
                <w:bCs/>
              </w:rPr>
            </w:pPr>
            <w:r w:rsidRPr="004E0779">
              <w:rPr>
                <w:rFonts w:ascii="Times New Roman" w:hAnsi="Times New Roman"/>
                <w:b/>
                <w:bCs/>
              </w:rPr>
              <w:t>Sor kerül-e vagy sor került-e az adott közbeszerzéssel összefüggésben előzetes összesített tájékoztató közzétételére</w:t>
            </w:r>
            <w:r w:rsidRPr="004E0779">
              <w:rPr>
                <w:rFonts w:ascii="Times New Roman" w:hAnsi="Times New Roman"/>
                <w:b/>
                <w:bCs/>
                <w:vertAlign w:val="superscript"/>
              </w:rPr>
              <w:footnoteReference w:id="2"/>
            </w:r>
            <w:r w:rsidRPr="004E0779">
              <w:rPr>
                <w:rFonts w:ascii="Times New Roman" w:hAnsi="Times New Roman"/>
                <w:b/>
                <w:bCs/>
              </w:rPr>
              <w:t>?</w:t>
            </w:r>
          </w:p>
        </w:tc>
      </w:tr>
      <w:tr w:rsidR="00C7022B" w:rsidRPr="004E0779" w:rsidTr="00C7022B">
        <w:tblPrEx>
          <w:tblCellSpacing w:w="15" w:type="dxa"/>
          <w:tblCellMar>
            <w:top w:w="15" w:type="dxa"/>
            <w:left w:w="15" w:type="dxa"/>
            <w:bottom w:w="15" w:type="dxa"/>
            <w:right w:w="15" w:type="dxa"/>
          </w:tblCellMar>
        </w:tblPrEx>
        <w:trPr>
          <w:tblCellSpacing w:w="15" w:type="dxa"/>
        </w:trPr>
        <w:tc>
          <w:tcPr>
            <w:tcW w:w="839" w:type="pct"/>
            <w:vMerge/>
            <w:vAlign w:val="center"/>
          </w:tcPr>
          <w:p w:rsidR="00C7022B" w:rsidRPr="004E0779" w:rsidRDefault="00C7022B" w:rsidP="00C7022B">
            <w:pPr>
              <w:rPr>
                <w:rFonts w:ascii="Times New Roman" w:hAnsi="Times New Roman"/>
              </w:rPr>
            </w:pPr>
          </w:p>
        </w:tc>
        <w:tc>
          <w:tcPr>
            <w:tcW w:w="451" w:type="pct"/>
            <w:gridSpan w:val="2"/>
            <w:vMerge/>
            <w:vAlign w:val="center"/>
          </w:tcPr>
          <w:p w:rsidR="00C7022B" w:rsidRPr="004E0779" w:rsidRDefault="00C7022B" w:rsidP="00C7022B">
            <w:pPr>
              <w:rPr>
                <w:rFonts w:ascii="Times New Roman" w:hAnsi="Times New Roman"/>
              </w:rPr>
            </w:pPr>
          </w:p>
        </w:tc>
        <w:tc>
          <w:tcPr>
            <w:tcW w:w="528" w:type="pct"/>
            <w:gridSpan w:val="2"/>
            <w:vMerge/>
          </w:tcPr>
          <w:p w:rsidR="00C7022B" w:rsidRPr="004E0779" w:rsidRDefault="00C7022B" w:rsidP="00C7022B">
            <w:pPr>
              <w:rPr>
                <w:rFonts w:ascii="Times New Roman" w:hAnsi="Times New Roman"/>
              </w:rPr>
            </w:pPr>
          </w:p>
        </w:tc>
        <w:tc>
          <w:tcPr>
            <w:tcW w:w="630" w:type="pct"/>
            <w:gridSpan w:val="2"/>
            <w:vMerge/>
            <w:vAlign w:val="center"/>
          </w:tcPr>
          <w:p w:rsidR="00C7022B" w:rsidRPr="004E0779" w:rsidRDefault="00C7022B" w:rsidP="00C7022B">
            <w:pPr>
              <w:rPr>
                <w:rFonts w:ascii="Times New Roman" w:hAnsi="Times New Roman"/>
              </w:rPr>
            </w:pPr>
          </w:p>
        </w:tc>
        <w:tc>
          <w:tcPr>
            <w:tcW w:w="736" w:type="pct"/>
            <w:gridSpan w:val="2"/>
            <w:shd w:val="clear" w:color="auto" w:fill="E0E0E0"/>
            <w:vAlign w:val="center"/>
          </w:tcPr>
          <w:p w:rsidR="00C7022B" w:rsidRPr="004E0779" w:rsidRDefault="00C7022B" w:rsidP="00C7022B">
            <w:pPr>
              <w:jc w:val="center"/>
              <w:rPr>
                <w:rFonts w:ascii="Times New Roman" w:hAnsi="Times New Roman"/>
                <w:b/>
                <w:bCs/>
              </w:rPr>
            </w:pPr>
            <w:r w:rsidRPr="004E0779">
              <w:rPr>
                <w:rFonts w:ascii="Times New Roman" w:hAnsi="Times New Roman"/>
                <w:b/>
                <w:bCs/>
              </w:rPr>
              <w:t> az eljárás megindításának, illetve a közbeszerzés</w:t>
            </w:r>
            <w:r w:rsidRPr="004E0779">
              <w:rPr>
                <w:rFonts w:ascii="Times New Roman" w:hAnsi="Times New Roman"/>
              </w:rPr>
              <w:t xml:space="preserve"> </w:t>
            </w:r>
            <w:r w:rsidRPr="004E0779">
              <w:rPr>
                <w:rFonts w:ascii="Times New Roman" w:hAnsi="Times New Roman"/>
                <w:b/>
                <w:bCs/>
              </w:rPr>
              <w:t>megvalósításának tervezett időpontja</w:t>
            </w:r>
          </w:p>
        </w:tc>
        <w:tc>
          <w:tcPr>
            <w:tcW w:w="1141" w:type="pct"/>
            <w:gridSpan w:val="3"/>
            <w:shd w:val="clear" w:color="auto" w:fill="E0E0E0"/>
            <w:vAlign w:val="center"/>
          </w:tcPr>
          <w:p w:rsidR="00C7022B" w:rsidRPr="004E0779" w:rsidRDefault="00C7022B" w:rsidP="00C7022B">
            <w:pPr>
              <w:jc w:val="center"/>
              <w:rPr>
                <w:rFonts w:ascii="Times New Roman" w:hAnsi="Times New Roman"/>
                <w:b/>
                <w:bCs/>
              </w:rPr>
            </w:pPr>
            <w:r w:rsidRPr="004E0779">
              <w:rPr>
                <w:rFonts w:ascii="Times New Roman" w:hAnsi="Times New Roman"/>
                <w:b/>
                <w:bCs/>
              </w:rPr>
              <w:t> szerződés teljesítésének várható időpontja vagy a szerződés időtartama</w:t>
            </w:r>
          </w:p>
        </w:tc>
        <w:tc>
          <w:tcPr>
            <w:tcW w:w="592" w:type="pct"/>
            <w:vMerge/>
            <w:shd w:val="clear" w:color="auto" w:fill="E0E0E0"/>
            <w:vAlign w:val="center"/>
          </w:tcPr>
          <w:p w:rsidR="00C7022B" w:rsidRPr="004E0779" w:rsidRDefault="00C7022B" w:rsidP="00C7022B">
            <w:pPr>
              <w:jc w:val="center"/>
              <w:rPr>
                <w:rFonts w:ascii="Times New Roman" w:hAnsi="Times New Roman"/>
                <w:b/>
                <w:bCs/>
              </w:rPr>
            </w:pPr>
          </w:p>
        </w:tc>
      </w:tr>
      <w:tr w:rsidR="00C7022B" w:rsidRPr="004E0779" w:rsidTr="00C7022B">
        <w:tblPrEx>
          <w:tblCellSpacing w:w="15" w:type="dxa"/>
          <w:tblCellMar>
            <w:top w:w="15" w:type="dxa"/>
            <w:left w:w="15" w:type="dxa"/>
            <w:bottom w:w="15" w:type="dxa"/>
            <w:right w:w="15" w:type="dxa"/>
          </w:tblCellMar>
        </w:tblPrEx>
        <w:trPr>
          <w:trHeight w:val="283"/>
          <w:tblCellSpacing w:w="15" w:type="dxa"/>
        </w:trPr>
        <w:tc>
          <w:tcPr>
            <w:tcW w:w="839" w:type="pct"/>
            <w:shd w:val="clear" w:color="auto" w:fill="F3F3F3"/>
            <w:vAlign w:val="center"/>
          </w:tcPr>
          <w:p w:rsidR="00C7022B" w:rsidRPr="004E0779" w:rsidRDefault="00C7022B" w:rsidP="00C7022B">
            <w:pPr>
              <w:jc w:val="center"/>
              <w:rPr>
                <w:rFonts w:ascii="Times New Roman" w:hAnsi="Times New Roman"/>
              </w:rPr>
            </w:pPr>
            <w:r w:rsidRPr="004E0779">
              <w:rPr>
                <w:rFonts w:ascii="Times New Roman" w:hAnsi="Times New Roman"/>
                <w:b/>
                <w:bCs/>
              </w:rPr>
              <w:t> I. Árubeszerzés</w:t>
            </w:r>
          </w:p>
        </w:tc>
        <w:tc>
          <w:tcPr>
            <w:tcW w:w="451" w:type="pct"/>
            <w:gridSpan w:val="2"/>
            <w:shd w:val="clear" w:color="auto" w:fill="F3F3F3"/>
            <w:vAlign w:val="center"/>
          </w:tcPr>
          <w:p w:rsidR="00C7022B" w:rsidRPr="004E0779" w:rsidRDefault="00C7022B" w:rsidP="00C7022B">
            <w:pPr>
              <w:jc w:val="center"/>
              <w:rPr>
                <w:rFonts w:ascii="Times New Roman" w:hAnsi="Times New Roman"/>
              </w:rPr>
            </w:pPr>
            <w:r w:rsidRPr="004E0779">
              <w:rPr>
                <w:rFonts w:ascii="Times New Roman" w:hAnsi="Times New Roman"/>
              </w:rPr>
              <w:t> </w:t>
            </w:r>
          </w:p>
        </w:tc>
        <w:tc>
          <w:tcPr>
            <w:tcW w:w="528" w:type="pct"/>
            <w:gridSpan w:val="2"/>
            <w:shd w:val="clear" w:color="auto" w:fill="F3F3F3"/>
          </w:tcPr>
          <w:p w:rsidR="00C7022B" w:rsidRPr="004E0779" w:rsidRDefault="00C7022B" w:rsidP="00C7022B">
            <w:pPr>
              <w:jc w:val="center"/>
              <w:rPr>
                <w:rFonts w:ascii="Times New Roman" w:hAnsi="Times New Roman"/>
              </w:rPr>
            </w:pPr>
          </w:p>
        </w:tc>
        <w:tc>
          <w:tcPr>
            <w:tcW w:w="630" w:type="pct"/>
            <w:gridSpan w:val="2"/>
            <w:shd w:val="clear" w:color="auto" w:fill="F3F3F3"/>
            <w:vAlign w:val="center"/>
          </w:tcPr>
          <w:p w:rsidR="00C7022B" w:rsidRPr="004E0779" w:rsidRDefault="00C7022B" w:rsidP="00C7022B">
            <w:pPr>
              <w:jc w:val="center"/>
              <w:rPr>
                <w:rFonts w:ascii="Times New Roman" w:hAnsi="Times New Roman"/>
              </w:rPr>
            </w:pPr>
            <w:r w:rsidRPr="004E0779">
              <w:rPr>
                <w:rFonts w:ascii="Times New Roman" w:hAnsi="Times New Roman"/>
              </w:rPr>
              <w:t> </w:t>
            </w:r>
          </w:p>
        </w:tc>
        <w:tc>
          <w:tcPr>
            <w:tcW w:w="736" w:type="pct"/>
            <w:gridSpan w:val="2"/>
            <w:shd w:val="clear" w:color="auto" w:fill="F3F3F3"/>
            <w:vAlign w:val="center"/>
          </w:tcPr>
          <w:p w:rsidR="00C7022B" w:rsidRPr="004E0779" w:rsidRDefault="00C7022B" w:rsidP="00C7022B">
            <w:pPr>
              <w:jc w:val="center"/>
              <w:rPr>
                <w:rFonts w:ascii="Times New Roman" w:hAnsi="Times New Roman"/>
              </w:rPr>
            </w:pPr>
            <w:r w:rsidRPr="004E0779">
              <w:rPr>
                <w:rFonts w:ascii="Times New Roman" w:hAnsi="Times New Roman"/>
              </w:rPr>
              <w:t> </w:t>
            </w:r>
          </w:p>
        </w:tc>
        <w:tc>
          <w:tcPr>
            <w:tcW w:w="1141" w:type="pct"/>
            <w:gridSpan w:val="3"/>
            <w:shd w:val="clear" w:color="auto" w:fill="F3F3F3"/>
          </w:tcPr>
          <w:p w:rsidR="00C7022B" w:rsidRPr="004E0779" w:rsidRDefault="00C7022B" w:rsidP="00C7022B">
            <w:pPr>
              <w:jc w:val="center"/>
              <w:rPr>
                <w:rFonts w:ascii="Times New Roman" w:hAnsi="Times New Roman"/>
              </w:rPr>
            </w:pPr>
          </w:p>
        </w:tc>
        <w:tc>
          <w:tcPr>
            <w:tcW w:w="592" w:type="pct"/>
            <w:shd w:val="clear" w:color="auto" w:fill="F3F3F3"/>
            <w:vAlign w:val="center"/>
          </w:tcPr>
          <w:p w:rsidR="00C7022B" w:rsidRPr="004E0779" w:rsidRDefault="00C7022B" w:rsidP="00C7022B">
            <w:pPr>
              <w:jc w:val="center"/>
              <w:rPr>
                <w:rFonts w:ascii="Times New Roman" w:hAnsi="Times New Roman"/>
              </w:rPr>
            </w:pPr>
            <w:r w:rsidRPr="004E0779">
              <w:rPr>
                <w:rFonts w:ascii="Times New Roman" w:hAnsi="Times New Roman"/>
              </w:rPr>
              <w:t> </w:t>
            </w:r>
          </w:p>
        </w:tc>
      </w:tr>
      <w:tr w:rsidR="00C7022B" w:rsidRPr="004E0779" w:rsidTr="00C7022B">
        <w:tblPrEx>
          <w:tblCellSpacing w:w="15" w:type="dxa"/>
          <w:tblCellMar>
            <w:top w:w="15" w:type="dxa"/>
            <w:left w:w="15" w:type="dxa"/>
            <w:bottom w:w="15" w:type="dxa"/>
            <w:right w:w="15" w:type="dxa"/>
          </w:tblCellMar>
        </w:tblPrEx>
        <w:trPr>
          <w:trHeight w:val="283"/>
          <w:tblCellSpacing w:w="15" w:type="dxa"/>
        </w:trPr>
        <w:tc>
          <w:tcPr>
            <w:tcW w:w="839" w:type="pct"/>
            <w:vAlign w:val="center"/>
          </w:tcPr>
          <w:p w:rsidR="00C7022B" w:rsidRPr="004E0779" w:rsidRDefault="00C7022B" w:rsidP="00C7022B">
            <w:pPr>
              <w:jc w:val="center"/>
              <w:rPr>
                <w:rFonts w:ascii="Times New Roman" w:hAnsi="Times New Roman"/>
              </w:rPr>
            </w:pPr>
            <w:r w:rsidRPr="004E0779">
              <w:rPr>
                <w:rFonts w:ascii="Times New Roman" w:hAnsi="Times New Roman"/>
              </w:rPr>
              <w:t>-</w:t>
            </w:r>
          </w:p>
        </w:tc>
        <w:tc>
          <w:tcPr>
            <w:tcW w:w="451" w:type="pct"/>
            <w:gridSpan w:val="2"/>
            <w:vAlign w:val="center"/>
          </w:tcPr>
          <w:p w:rsidR="00C7022B" w:rsidRPr="004E0779" w:rsidRDefault="00C7022B" w:rsidP="00C7022B">
            <w:pPr>
              <w:jc w:val="center"/>
              <w:rPr>
                <w:rFonts w:ascii="Times New Roman" w:hAnsi="Times New Roman"/>
              </w:rPr>
            </w:pPr>
          </w:p>
        </w:tc>
        <w:tc>
          <w:tcPr>
            <w:tcW w:w="528" w:type="pct"/>
            <w:gridSpan w:val="2"/>
          </w:tcPr>
          <w:p w:rsidR="00C7022B" w:rsidRPr="004E0779" w:rsidRDefault="00C7022B" w:rsidP="00C7022B">
            <w:pPr>
              <w:jc w:val="center"/>
              <w:rPr>
                <w:rFonts w:ascii="Times New Roman" w:hAnsi="Times New Roman"/>
              </w:rPr>
            </w:pPr>
          </w:p>
        </w:tc>
        <w:tc>
          <w:tcPr>
            <w:tcW w:w="630" w:type="pct"/>
            <w:gridSpan w:val="2"/>
            <w:vAlign w:val="center"/>
          </w:tcPr>
          <w:p w:rsidR="00C7022B" w:rsidRPr="004E0779" w:rsidRDefault="00C7022B" w:rsidP="00C7022B">
            <w:pPr>
              <w:jc w:val="center"/>
              <w:rPr>
                <w:rFonts w:ascii="Times New Roman" w:hAnsi="Times New Roman"/>
              </w:rPr>
            </w:pPr>
          </w:p>
        </w:tc>
        <w:tc>
          <w:tcPr>
            <w:tcW w:w="736" w:type="pct"/>
            <w:gridSpan w:val="2"/>
            <w:vAlign w:val="center"/>
          </w:tcPr>
          <w:p w:rsidR="00C7022B" w:rsidRPr="004E0779" w:rsidRDefault="00C7022B" w:rsidP="00C7022B">
            <w:pPr>
              <w:jc w:val="center"/>
              <w:rPr>
                <w:rFonts w:ascii="Times New Roman" w:hAnsi="Times New Roman"/>
              </w:rPr>
            </w:pPr>
          </w:p>
        </w:tc>
        <w:tc>
          <w:tcPr>
            <w:tcW w:w="1141" w:type="pct"/>
            <w:gridSpan w:val="3"/>
          </w:tcPr>
          <w:p w:rsidR="00C7022B" w:rsidRPr="004E0779" w:rsidRDefault="00C7022B" w:rsidP="00C7022B">
            <w:pPr>
              <w:jc w:val="center"/>
              <w:rPr>
                <w:rFonts w:ascii="Times New Roman" w:hAnsi="Times New Roman"/>
              </w:rPr>
            </w:pPr>
          </w:p>
        </w:tc>
        <w:tc>
          <w:tcPr>
            <w:tcW w:w="592" w:type="pct"/>
            <w:vAlign w:val="center"/>
          </w:tcPr>
          <w:p w:rsidR="00C7022B" w:rsidRPr="004E0779" w:rsidRDefault="00C7022B" w:rsidP="00C7022B">
            <w:pPr>
              <w:jc w:val="center"/>
              <w:rPr>
                <w:rFonts w:ascii="Times New Roman" w:hAnsi="Times New Roman"/>
              </w:rPr>
            </w:pPr>
          </w:p>
        </w:tc>
      </w:tr>
      <w:tr w:rsidR="00C7022B" w:rsidRPr="004E0779" w:rsidTr="00C7022B">
        <w:tblPrEx>
          <w:tblCellSpacing w:w="15" w:type="dxa"/>
          <w:tblCellMar>
            <w:top w:w="15" w:type="dxa"/>
            <w:left w:w="15" w:type="dxa"/>
            <w:bottom w:w="15" w:type="dxa"/>
            <w:right w:w="15" w:type="dxa"/>
          </w:tblCellMar>
        </w:tblPrEx>
        <w:trPr>
          <w:trHeight w:val="283"/>
          <w:tblCellSpacing w:w="15" w:type="dxa"/>
        </w:trPr>
        <w:tc>
          <w:tcPr>
            <w:tcW w:w="839" w:type="pct"/>
            <w:shd w:val="clear" w:color="auto" w:fill="F3F3F3"/>
            <w:vAlign w:val="center"/>
          </w:tcPr>
          <w:p w:rsidR="00C7022B" w:rsidRPr="004E0779" w:rsidRDefault="00C7022B" w:rsidP="00C7022B">
            <w:pPr>
              <w:jc w:val="center"/>
              <w:rPr>
                <w:rFonts w:ascii="Times New Roman" w:hAnsi="Times New Roman"/>
              </w:rPr>
            </w:pPr>
            <w:r w:rsidRPr="004E0779">
              <w:rPr>
                <w:rFonts w:ascii="Times New Roman" w:hAnsi="Times New Roman"/>
                <w:b/>
                <w:bCs/>
              </w:rPr>
              <w:t> II. Építési beruházás</w:t>
            </w:r>
          </w:p>
        </w:tc>
        <w:tc>
          <w:tcPr>
            <w:tcW w:w="451" w:type="pct"/>
            <w:gridSpan w:val="2"/>
            <w:shd w:val="clear" w:color="auto" w:fill="F3F3F3"/>
          </w:tcPr>
          <w:p w:rsidR="00C7022B" w:rsidRPr="004E0779" w:rsidRDefault="00C7022B" w:rsidP="00C7022B">
            <w:pPr>
              <w:rPr>
                <w:rFonts w:ascii="Times New Roman" w:hAnsi="Times New Roman"/>
              </w:rPr>
            </w:pPr>
            <w:r w:rsidRPr="004E0779">
              <w:rPr>
                <w:rFonts w:ascii="Times New Roman" w:hAnsi="Times New Roman"/>
              </w:rPr>
              <w:t> </w:t>
            </w:r>
          </w:p>
        </w:tc>
        <w:tc>
          <w:tcPr>
            <w:tcW w:w="528" w:type="pct"/>
            <w:gridSpan w:val="2"/>
            <w:shd w:val="clear" w:color="auto" w:fill="F3F3F3"/>
          </w:tcPr>
          <w:p w:rsidR="00C7022B" w:rsidRPr="004E0779" w:rsidRDefault="00C7022B" w:rsidP="00C7022B">
            <w:pPr>
              <w:jc w:val="center"/>
              <w:rPr>
                <w:rFonts w:ascii="Times New Roman" w:hAnsi="Times New Roman"/>
              </w:rPr>
            </w:pPr>
          </w:p>
        </w:tc>
        <w:tc>
          <w:tcPr>
            <w:tcW w:w="630" w:type="pct"/>
            <w:gridSpan w:val="2"/>
            <w:shd w:val="clear" w:color="auto" w:fill="F3F3F3"/>
            <w:vAlign w:val="center"/>
          </w:tcPr>
          <w:p w:rsidR="00C7022B" w:rsidRPr="004E0779" w:rsidRDefault="00C7022B" w:rsidP="00C7022B">
            <w:pPr>
              <w:jc w:val="center"/>
              <w:rPr>
                <w:rFonts w:ascii="Times New Roman" w:hAnsi="Times New Roman"/>
              </w:rPr>
            </w:pPr>
            <w:r w:rsidRPr="004E0779">
              <w:rPr>
                <w:rFonts w:ascii="Times New Roman" w:hAnsi="Times New Roman"/>
              </w:rPr>
              <w:t> </w:t>
            </w:r>
          </w:p>
        </w:tc>
        <w:tc>
          <w:tcPr>
            <w:tcW w:w="736" w:type="pct"/>
            <w:gridSpan w:val="2"/>
            <w:shd w:val="clear" w:color="auto" w:fill="F3F3F3"/>
            <w:vAlign w:val="center"/>
          </w:tcPr>
          <w:p w:rsidR="00C7022B" w:rsidRPr="004E0779" w:rsidRDefault="00C7022B" w:rsidP="00C7022B">
            <w:pPr>
              <w:jc w:val="center"/>
              <w:rPr>
                <w:rFonts w:ascii="Times New Roman" w:hAnsi="Times New Roman"/>
              </w:rPr>
            </w:pPr>
            <w:r w:rsidRPr="004E0779">
              <w:rPr>
                <w:rFonts w:ascii="Times New Roman" w:hAnsi="Times New Roman"/>
              </w:rPr>
              <w:t> </w:t>
            </w:r>
          </w:p>
        </w:tc>
        <w:tc>
          <w:tcPr>
            <w:tcW w:w="1141" w:type="pct"/>
            <w:gridSpan w:val="3"/>
            <w:shd w:val="clear" w:color="auto" w:fill="F3F3F3"/>
          </w:tcPr>
          <w:p w:rsidR="00C7022B" w:rsidRPr="004E0779" w:rsidRDefault="00C7022B" w:rsidP="00C7022B">
            <w:pPr>
              <w:jc w:val="center"/>
              <w:rPr>
                <w:rFonts w:ascii="Times New Roman" w:hAnsi="Times New Roman"/>
              </w:rPr>
            </w:pPr>
          </w:p>
        </w:tc>
        <w:tc>
          <w:tcPr>
            <w:tcW w:w="592" w:type="pct"/>
            <w:shd w:val="clear" w:color="auto" w:fill="F3F3F3"/>
            <w:vAlign w:val="center"/>
          </w:tcPr>
          <w:p w:rsidR="00C7022B" w:rsidRPr="004E0779" w:rsidRDefault="00C7022B" w:rsidP="00C7022B">
            <w:pPr>
              <w:jc w:val="center"/>
              <w:rPr>
                <w:rFonts w:ascii="Times New Roman" w:hAnsi="Times New Roman"/>
              </w:rPr>
            </w:pPr>
            <w:r w:rsidRPr="004E0779">
              <w:rPr>
                <w:rFonts w:ascii="Times New Roman" w:hAnsi="Times New Roman"/>
              </w:rPr>
              <w:t> </w:t>
            </w:r>
          </w:p>
        </w:tc>
      </w:tr>
      <w:tr w:rsidR="00C7022B" w:rsidRPr="004E0779" w:rsidTr="00C7022B">
        <w:tblPrEx>
          <w:tblCellSpacing w:w="15" w:type="dxa"/>
          <w:tblCellMar>
            <w:top w:w="15" w:type="dxa"/>
            <w:left w:w="15" w:type="dxa"/>
            <w:bottom w:w="15" w:type="dxa"/>
            <w:right w:w="15" w:type="dxa"/>
          </w:tblCellMar>
        </w:tblPrEx>
        <w:trPr>
          <w:trHeight w:val="50"/>
          <w:tblCellSpacing w:w="15" w:type="dxa"/>
        </w:trPr>
        <w:tc>
          <w:tcPr>
            <w:tcW w:w="839" w:type="pct"/>
            <w:vAlign w:val="center"/>
          </w:tcPr>
          <w:p w:rsidR="00C7022B" w:rsidRPr="004E0779" w:rsidRDefault="00C7022B" w:rsidP="00C7022B">
            <w:pPr>
              <w:jc w:val="center"/>
              <w:rPr>
                <w:rFonts w:ascii="Times New Roman" w:hAnsi="Times New Roman"/>
              </w:rPr>
            </w:pPr>
          </w:p>
        </w:tc>
        <w:tc>
          <w:tcPr>
            <w:tcW w:w="451" w:type="pct"/>
            <w:gridSpan w:val="2"/>
            <w:vAlign w:val="center"/>
          </w:tcPr>
          <w:p w:rsidR="00C7022B" w:rsidRPr="004E0779" w:rsidRDefault="00C7022B" w:rsidP="00C7022B">
            <w:pPr>
              <w:jc w:val="center"/>
              <w:rPr>
                <w:rFonts w:ascii="Times New Roman" w:hAnsi="Times New Roman"/>
              </w:rPr>
            </w:pPr>
          </w:p>
        </w:tc>
        <w:tc>
          <w:tcPr>
            <w:tcW w:w="528" w:type="pct"/>
            <w:gridSpan w:val="2"/>
          </w:tcPr>
          <w:p w:rsidR="00C7022B" w:rsidRPr="004E0779" w:rsidRDefault="00C7022B" w:rsidP="00C7022B">
            <w:pPr>
              <w:jc w:val="center"/>
              <w:rPr>
                <w:rFonts w:ascii="Times New Roman" w:hAnsi="Times New Roman"/>
              </w:rPr>
            </w:pPr>
          </w:p>
        </w:tc>
        <w:tc>
          <w:tcPr>
            <w:tcW w:w="630" w:type="pct"/>
            <w:gridSpan w:val="2"/>
            <w:vAlign w:val="center"/>
          </w:tcPr>
          <w:p w:rsidR="00C7022B" w:rsidRPr="004E0779" w:rsidRDefault="00C7022B" w:rsidP="00C7022B">
            <w:pPr>
              <w:jc w:val="center"/>
              <w:rPr>
                <w:rFonts w:ascii="Times New Roman" w:hAnsi="Times New Roman"/>
              </w:rPr>
            </w:pPr>
          </w:p>
        </w:tc>
        <w:tc>
          <w:tcPr>
            <w:tcW w:w="736" w:type="pct"/>
            <w:gridSpan w:val="2"/>
            <w:vAlign w:val="center"/>
          </w:tcPr>
          <w:p w:rsidR="00C7022B" w:rsidRPr="004E0779" w:rsidRDefault="00C7022B" w:rsidP="00C7022B">
            <w:pPr>
              <w:jc w:val="center"/>
              <w:rPr>
                <w:rFonts w:ascii="Times New Roman" w:hAnsi="Times New Roman"/>
              </w:rPr>
            </w:pPr>
          </w:p>
        </w:tc>
        <w:tc>
          <w:tcPr>
            <w:tcW w:w="1141" w:type="pct"/>
            <w:gridSpan w:val="3"/>
          </w:tcPr>
          <w:p w:rsidR="00C7022B" w:rsidRPr="004E0779" w:rsidRDefault="00C7022B" w:rsidP="00C7022B">
            <w:pPr>
              <w:jc w:val="center"/>
              <w:rPr>
                <w:rFonts w:ascii="Times New Roman" w:hAnsi="Times New Roman"/>
              </w:rPr>
            </w:pPr>
          </w:p>
        </w:tc>
        <w:tc>
          <w:tcPr>
            <w:tcW w:w="592" w:type="pct"/>
            <w:vAlign w:val="center"/>
          </w:tcPr>
          <w:p w:rsidR="00C7022B" w:rsidRPr="004E0779" w:rsidRDefault="00C7022B" w:rsidP="00C7022B">
            <w:pPr>
              <w:jc w:val="center"/>
              <w:rPr>
                <w:rFonts w:ascii="Times New Roman" w:hAnsi="Times New Roman"/>
              </w:rPr>
            </w:pPr>
          </w:p>
        </w:tc>
      </w:tr>
      <w:tr w:rsidR="00C7022B" w:rsidRPr="004E0779" w:rsidTr="00C7022B">
        <w:tblPrEx>
          <w:tblCellSpacing w:w="15" w:type="dxa"/>
          <w:tblCellMar>
            <w:top w:w="15" w:type="dxa"/>
            <w:left w:w="15" w:type="dxa"/>
            <w:bottom w:w="15" w:type="dxa"/>
            <w:right w:w="15" w:type="dxa"/>
          </w:tblCellMar>
        </w:tblPrEx>
        <w:trPr>
          <w:trHeight w:val="283"/>
          <w:tblCellSpacing w:w="15" w:type="dxa"/>
        </w:trPr>
        <w:tc>
          <w:tcPr>
            <w:tcW w:w="910" w:type="pct"/>
            <w:gridSpan w:val="2"/>
            <w:shd w:val="clear" w:color="auto" w:fill="F3F3F3"/>
            <w:vAlign w:val="center"/>
          </w:tcPr>
          <w:p w:rsidR="00C7022B" w:rsidRPr="004E0779" w:rsidRDefault="00C7022B" w:rsidP="00C7022B">
            <w:pPr>
              <w:jc w:val="center"/>
              <w:rPr>
                <w:rFonts w:ascii="Times New Roman" w:hAnsi="Times New Roman"/>
              </w:rPr>
            </w:pPr>
            <w:r w:rsidRPr="004E0779">
              <w:rPr>
                <w:rFonts w:ascii="Times New Roman" w:hAnsi="Times New Roman"/>
                <w:b/>
                <w:bCs/>
              </w:rPr>
              <w:t> III. Szolgáltatás-megrendelés</w:t>
            </w:r>
          </w:p>
        </w:tc>
        <w:tc>
          <w:tcPr>
            <w:tcW w:w="463" w:type="pct"/>
            <w:gridSpan w:val="2"/>
            <w:shd w:val="clear" w:color="auto" w:fill="F3F3F3"/>
            <w:vAlign w:val="center"/>
          </w:tcPr>
          <w:p w:rsidR="00C7022B" w:rsidRPr="004E0779" w:rsidRDefault="00C7022B" w:rsidP="00C7022B">
            <w:pPr>
              <w:jc w:val="center"/>
              <w:rPr>
                <w:rFonts w:ascii="Times New Roman" w:hAnsi="Times New Roman"/>
              </w:rPr>
            </w:pPr>
            <w:r w:rsidRPr="004E0779">
              <w:rPr>
                <w:rFonts w:ascii="Times New Roman" w:hAnsi="Times New Roman"/>
              </w:rPr>
              <w:t> </w:t>
            </w:r>
          </w:p>
        </w:tc>
        <w:tc>
          <w:tcPr>
            <w:tcW w:w="539" w:type="pct"/>
            <w:gridSpan w:val="2"/>
            <w:shd w:val="clear" w:color="auto" w:fill="F3F3F3"/>
          </w:tcPr>
          <w:p w:rsidR="00C7022B" w:rsidRPr="004E0779" w:rsidRDefault="00C7022B" w:rsidP="00C7022B">
            <w:pPr>
              <w:jc w:val="center"/>
              <w:rPr>
                <w:rFonts w:ascii="Times New Roman" w:hAnsi="Times New Roman"/>
              </w:rPr>
            </w:pPr>
          </w:p>
        </w:tc>
        <w:tc>
          <w:tcPr>
            <w:tcW w:w="641" w:type="pct"/>
            <w:gridSpan w:val="2"/>
            <w:shd w:val="clear" w:color="auto" w:fill="F3F3F3"/>
            <w:vAlign w:val="center"/>
          </w:tcPr>
          <w:p w:rsidR="00C7022B" w:rsidRPr="004E0779" w:rsidRDefault="00C7022B" w:rsidP="00C7022B">
            <w:pPr>
              <w:jc w:val="center"/>
              <w:rPr>
                <w:rFonts w:ascii="Times New Roman" w:hAnsi="Times New Roman"/>
              </w:rPr>
            </w:pPr>
            <w:r w:rsidRPr="004E0779">
              <w:rPr>
                <w:rFonts w:ascii="Times New Roman" w:hAnsi="Times New Roman"/>
              </w:rPr>
              <w:t> </w:t>
            </w:r>
          </w:p>
        </w:tc>
        <w:tc>
          <w:tcPr>
            <w:tcW w:w="752" w:type="pct"/>
            <w:gridSpan w:val="2"/>
            <w:shd w:val="clear" w:color="auto" w:fill="F3F3F3"/>
            <w:vAlign w:val="center"/>
          </w:tcPr>
          <w:p w:rsidR="00C7022B" w:rsidRPr="004E0779" w:rsidRDefault="00C7022B" w:rsidP="00C7022B">
            <w:pPr>
              <w:jc w:val="center"/>
              <w:rPr>
                <w:rFonts w:ascii="Times New Roman" w:hAnsi="Times New Roman"/>
              </w:rPr>
            </w:pPr>
            <w:r w:rsidRPr="004E0779">
              <w:rPr>
                <w:rFonts w:ascii="Times New Roman" w:hAnsi="Times New Roman"/>
              </w:rPr>
              <w:t> </w:t>
            </w:r>
          </w:p>
        </w:tc>
        <w:tc>
          <w:tcPr>
            <w:tcW w:w="908" w:type="pct"/>
            <w:shd w:val="clear" w:color="auto" w:fill="F3F3F3"/>
          </w:tcPr>
          <w:p w:rsidR="00C7022B" w:rsidRPr="004E0779" w:rsidRDefault="00C7022B" w:rsidP="00C7022B">
            <w:pPr>
              <w:jc w:val="center"/>
              <w:rPr>
                <w:rFonts w:ascii="Times New Roman" w:hAnsi="Times New Roman"/>
              </w:rPr>
            </w:pPr>
          </w:p>
        </w:tc>
        <w:tc>
          <w:tcPr>
            <w:tcW w:w="704" w:type="pct"/>
            <w:gridSpan w:val="2"/>
            <w:shd w:val="clear" w:color="auto" w:fill="F3F3F3"/>
            <w:vAlign w:val="center"/>
          </w:tcPr>
          <w:p w:rsidR="00C7022B" w:rsidRPr="004E0779" w:rsidRDefault="00C7022B" w:rsidP="00C7022B">
            <w:pPr>
              <w:jc w:val="center"/>
              <w:rPr>
                <w:rFonts w:ascii="Times New Roman" w:hAnsi="Times New Roman"/>
              </w:rPr>
            </w:pPr>
            <w:r w:rsidRPr="004E0779">
              <w:rPr>
                <w:rFonts w:ascii="Times New Roman" w:hAnsi="Times New Roman"/>
              </w:rPr>
              <w:t> </w:t>
            </w:r>
          </w:p>
        </w:tc>
      </w:tr>
      <w:tr w:rsidR="00C7022B" w:rsidRPr="004E0779" w:rsidTr="00C7022B">
        <w:trPr>
          <w:trHeight w:val="283"/>
        </w:trPr>
        <w:tc>
          <w:tcPr>
            <w:tcW w:w="910" w:type="pct"/>
            <w:gridSpan w:val="2"/>
          </w:tcPr>
          <w:p w:rsidR="00C7022B" w:rsidRPr="004E0779" w:rsidRDefault="00C7022B" w:rsidP="00C7022B">
            <w:pPr>
              <w:jc w:val="center"/>
              <w:rPr>
                <w:rFonts w:ascii="Times New Roman" w:hAnsi="Times New Roman"/>
                <w:color w:val="FF0000"/>
              </w:rPr>
            </w:pPr>
          </w:p>
        </w:tc>
        <w:tc>
          <w:tcPr>
            <w:tcW w:w="463" w:type="pct"/>
            <w:gridSpan w:val="2"/>
          </w:tcPr>
          <w:p w:rsidR="00C7022B" w:rsidRPr="004E0779" w:rsidRDefault="00C7022B" w:rsidP="00C7022B">
            <w:pPr>
              <w:jc w:val="center"/>
              <w:rPr>
                <w:rFonts w:ascii="Times New Roman" w:hAnsi="Times New Roman"/>
                <w:color w:val="FF0000"/>
              </w:rPr>
            </w:pPr>
          </w:p>
        </w:tc>
        <w:tc>
          <w:tcPr>
            <w:tcW w:w="539" w:type="pct"/>
            <w:gridSpan w:val="2"/>
          </w:tcPr>
          <w:p w:rsidR="00C7022B" w:rsidRPr="004E0779" w:rsidRDefault="00C7022B" w:rsidP="00C7022B">
            <w:pPr>
              <w:jc w:val="center"/>
              <w:rPr>
                <w:rFonts w:ascii="Times New Roman" w:hAnsi="Times New Roman"/>
                <w:color w:val="FF0000"/>
              </w:rPr>
            </w:pPr>
          </w:p>
        </w:tc>
        <w:tc>
          <w:tcPr>
            <w:tcW w:w="641" w:type="pct"/>
            <w:gridSpan w:val="2"/>
          </w:tcPr>
          <w:p w:rsidR="00C7022B" w:rsidRPr="004E0779" w:rsidRDefault="00C7022B" w:rsidP="00C7022B">
            <w:pPr>
              <w:jc w:val="center"/>
              <w:rPr>
                <w:rFonts w:ascii="Times New Roman" w:hAnsi="Times New Roman"/>
                <w:color w:val="FF0000"/>
              </w:rPr>
            </w:pPr>
          </w:p>
        </w:tc>
        <w:tc>
          <w:tcPr>
            <w:tcW w:w="752" w:type="pct"/>
            <w:gridSpan w:val="2"/>
          </w:tcPr>
          <w:p w:rsidR="00C7022B" w:rsidRPr="004E0779" w:rsidRDefault="00C7022B" w:rsidP="00C7022B">
            <w:pPr>
              <w:jc w:val="center"/>
              <w:rPr>
                <w:rFonts w:ascii="Times New Roman" w:hAnsi="Times New Roman"/>
                <w:color w:val="FF0000"/>
              </w:rPr>
            </w:pPr>
          </w:p>
        </w:tc>
        <w:tc>
          <w:tcPr>
            <w:tcW w:w="908" w:type="pct"/>
          </w:tcPr>
          <w:p w:rsidR="00C7022B" w:rsidRPr="004E0779" w:rsidRDefault="00C7022B" w:rsidP="00C7022B">
            <w:pPr>
              <w:jc w:val="center"/>
              <w:rPr>
                <w:rFonts w:ascii="Times New Roman" w:hAnsi="Times New Roman"/>
                <w:color w:val="FF0000"/>
              </w:rPr>
            </w:pPr>
          </w:p>
        </w:tc>
        <w:tc>
          <w:tcPr>
            <w:tcW w:w="704" w:type="pct"/>
            <w:gridSpan w:val="2"/>
          </w:tcPr>
          <w:p w:rsidR="00C7022B" w:rsidRPr="004E0779" w:rsidRDefault="00C7022B" w:rsidP="00C7022B">
            <w:pPr>
              <w:jc w:val="center"/>
              <w:rPr>
                <w:rFonts w:ascii="Times New Roman" w:hAnsi="Times New Roman"/>
                <w:color w:val="FF0000"/>
              </w:rPr>
            </w:pPr>
          </w:p>
        </w:tc>
      </w:tr>
      <w:tr w:rsidR="00C7022B" w:rsidRPr="004E0779" w:rsidTr="00C7022B">
        <w:trPr>
          <w:trHeight w:val="283"/>
        </w:trPr>
        <w:tc>
          <w:tcPr>
            <w:tcW w:w="910" w:type="pct"/>
            <w:gridSpan w:val="2"/>
          </w:tcPr>
          <w:p w:rsidR="00C7022B" w:rsidRPr="004E0779" w:rsidRDefault="00C7022B" w:rsidP="00C7022B">
            <w:pPr>
              <w:jc w:val="center"/>
              <w:rPr>
                <w:rFonts w:ascii="Times New Roman" w:hAnsi="Times New Roman"/>
                <w:b/>
                <w:bCs/>
              </w:rPr>
            </w:pPr>
            <w:r w:rsidRPr="004E0779">
              <w:rPr>
                <w:rFonts w:ascii="Times New Roman" w:hAnsi="Times New Roman"/>
                <w:b/>
                <w:bCs/>
              </w:rPr>
              <w:t>IV. Építési koncesszió</w:t>
            </w:r>
          </w:p>
        </w:tc>
        <w:tc>
          <w:tcPr>
            <w:tcW w:w="463" w:type="pct"/>
            <w:gridSpan w:val="2"/>
          </w:tcPr>
          <w:p w:rsidR="00C7022B" w:rsidRPr="004E0779" w:rsidRDefault="00C7022B" w:rsidP="00C7022B">
            <w:pPr>
              <w:jc w:val="center"/>
              <w:rPr>
                <w:rFonts w:ascii="Times New Roman" w:hAnsi="Times New Roman"/>
                <w:b/>
                <w:bCs/>
              </w:rPr>
            </w:pPr>
          </w:p>
        </w:tc>
        <w:tc>
          <w:tcPr>
            <w:tcW w:w="539" w:type="pct"/>
            <w:gridSpan w:val="2"/>
          </w:tcPr>
          <w:p w:rsidR="00C7022B" w:rsidRPr="004E0779" w:rsidRDefault="00C7022B" w:rsidP="00C7022B">
            <w:pPr>
              <w:jc w:val="center"/>
              <w:rPr>
                <w:rFonts w:ascii="Times New Roman" w:hAnsi="Times New Roman"/>
                <w:b/>
                <w:bCs/>
              </w:rPr>
            </w:pPr>
          </w:p>
        </w:tc>
        <w:tc>
          <w:tcPr>
            <w:tcW w:w="641" w:type="pct"/>
            <w:gridSpan w:val="2"/>
          </w:tcPr>
          <w:p w:rsidR="00C7022B" w:rsidRPr="004E0779" w:rsidRDefault="00C7022B" w:rsidP="00C7022B">
            <w:pPr>
              <w:jc w:val="center"/>
              <w:rPr>
                <w:rFonts w:ascii="Times New Roman" w:hAnsi="Times New Roman"/>
                <w:b/>
                <w:bCs/>
              </w:rPr>
            </w:pPr>
          </w:p>
        </w:tc>
        <w:tc>
          <w:tcPr>
            <w:tcW w:w="752" w:type="pct"/>
            <w:gridSpan w:val="2"/>
          </w:tcPr>
          <w:p w:rsidR="00C7022B" w:rsidRPr="004E0779" w:rsidRDefault="00C7022B" w:rsidP="00C7022B">
            <w:pPr>
              <w:jc w:val="center"/>
              <w:rPr>
                <w:rFonts w:ascii="Times New Roman" w:hAnsi="Times New Roman"/>
                <w:b/>
                <w:bCs/>
              </w:rPr>
            </w:pPr>
          </w:p>
        </w:tc>
        <w:tc>
          <w:tcPr>
            <w:tcW w:w="908" w:type="pct"/>
          </w:tcPr>
          <w:p w:rsidR="00C7022B" w:rsidRPr="004E0779" w:rsidRDefault="00C7022B" w:rsidP="00C7022B">
            <w:pPr>
              <w:jc w:val="center"/>
              <w:rPr>
                <w:rFonts w:ascii="Times New Roman" w:hAnsi="Times New Roman"/>
                <w:b/>
                <w:bCs/>
              </w:rPr>
            </w:pPr>
          </w:p>
        </w:tc>
        <w:tc>
          <w:tcPr>
            <w:tcW w:w="704" w:type="pct"/>
            <w:gridSpan w:val="2"/>
          </w:tcPr>
          <w:p w:rsidR="00C7022B" w:rsidRPr="004E0779" w:rsidRDefault="00C7022B" w:rsidP="00C7022B">
            <w:pPr>
              <w:jc w:val="center"/>
              <w:rPr>
                <w:rFonts w:ascii="Times New Roman" w:hAnsi="Times New Roman"/>
                <w:b/>
                <w:bCs/>
              </w:rPr>
            </w:pPr>
          </w:p>
        </w:tc>
      </w:tr>
      <w:tr w:rsidR="00C7022B" w:rsidRPr="004E0779" w:rsidTr="00C7022B">
        <w:trPr>
          <w:trHeight w:val="283"/>
        </w:trPr>
        <w:tc>
          <w:tcPr>
            <w:tcW w:w="910" w:type="pct"/>
            <w:gridSpan w:val="2"/>
          </w:tcPr>
          <w:p w:rsidR="00C7022B" w:rsidRPr="004E0779" w:rsidRDefault="00C7022B" w:rsidP="00C7022B">
            <w:pPr>
              <w:rPr>
                <w:rFonts w:ascii="Times New Roman" w:hAnsi="Times New Roman"/>
                <w:b/>
              </w:rPr>
            </w:pPr>
          </w:p>
        </w:tc>
        <w:tc>
          <w:tcPr>
            <w:tcW w:w="463" w:type="pct"/>
            <w:gridSpan w:val="2"/>
          </w:tcPr>
          <w:p w:rsidR="00C7022B" w:rsidRPr="004E0779" w:rsidRDefault="00C7022B" w:rsidP="00C7022B">
            <w:pPr>
              <w:jc w:val="center"/>
              <w:rPr>
                <w:rFonts w:ascii="Times New Roman" w:hAnsi="Times New Roman"/>
              </w:rPr>
            </w:pPr>
          </w:p>
        </w:tc>
        <w:tc>
          <w:tcPr>
            <w:tcW w:w="539" w:type="pct"/>
            <w:gridSpan w:val="2"/>
          </w:tcPr>
          <w:p w:rsidR="00C7022B" w:rsidRPr="004E0779" w:rsidRDefault="00C7022B" w:rsidP="00C7022B">
            <w:pPr>
              <w:jc w:val="center"/>
              <w:rPr>
                <w:rFonts w:ascii="Times New Roman" w:hAnsi="Times New Roman"/>
              </w:rPr>
            </w:pPr>
          </w:p>
        </w:tc>
        <w:tc>
          <w:tcPr>
            <w:tcW w:w="641" w:type="pct"/>
            <w:gridSpan w:val="2"/>
          </w:tcPr>
          <w:p w:rsidR="00C7022B" w:rsidRPr="004E0779" w:rsidRDefault="00C7022B" w:rsidP="00C7022B">
            <w:pPr>
              <w:jc w:val="center"/>
              <w:rPr>
                <w:rFonts w:ascii="Times New Roman" w:hAnsi="Times New Roman"/>
              </w:rPr>
            </w:pPr>
          </w:p>
        </w:tc>
        <w:tc>
          <w:tcPr>
            <w:tcW w:w="752" w:type="pct"/>
            <w:gridSpan w:val="2"/>
          </w:tcPr>
          <w:p w:rsidR="00C7022B" w:rsidRPr="004E0779" w:rsidRDefault="00C7022B" w:rsidP="00C7022B">
            <w:pPr>
              <w:jc w:val="center"/>
              <w:rPr>
                <w:rFonts w:ascii="Times New Roman" w:hAnsi="Times New Roman"/>
              </w:rPr>
            </w:pPr>
          </w:p>
        </w:tc>
        <w:tc>
          <w:tcPr>
            <w:tcW w:w="908" w:type="pct"/>
          </w:tcPr>
          <w:p w:rsidR="00C7022B" w:rsidRPr="004E0779" w:rsidRDefault="00C7022B" w:rsidP="00C7022B">
            <w:pPr>
              <w:jc w:val="center"/>
              <w:rPr>
                <w:rFonts w:ascii="Times New Roman" w:hAnsi="Times New Roman"/>
              </w:rPr>
            </w:pPr>
          </w:p>
        </w:tc>
        <w:tc>
          <w:tcPr>
            <w:tcW w:w="704" w:type="pct"/>
            <w:gridSpan w:val="2"/>
          </w:tcPr>
          <w:p w:rsidR="00C7022B" w:rsidRPr="004E0779" w:rsidRDefault="00C7022B" w:rsidP="00C7022B">
            <w:pPr>
              <w:jc w:val="center"/>
              <w:rPr>
                <w:rFonts w:ascii="Times New Roman" w:hAnsi="Times New Roman"/>
              </w:rPr>
            </w:pPr>
          </w:p>
        </w:tc>
      </w:tr>
      <w:tr w:rsidR="00C7022B" w:rsidRPr="004E0779" w:rsidTr="00C7022B">
        <w:trPr>
          <w:trHeight w:val="283"/>
        </w:trPr>
        <w:tc>
          <w:tcPr>
            <w:tcW w:w="910" w:type="pct"/>
            <w:gridSpan w:val="2"/>
          </w:tcPr>
          <w:p w:rsidR="00C7022B" w:rsidRPr="004E0779" w:rsidRDefault="00C7022B" w:rsidP="00C7022B">
            <w:pPr>
              <w:jc w:val="center"/>
              <w:rPr>
                <w:rFonts w:ascii="Times New Roman" w:hAnsi="Times New Roman"/>
                <w:b/>
                <w:bCs/>
              </w:rPr>
            </w:pPr>
            <w:r w:rsidRPr="004E0779">
              <w:rPr>
                <w:rFonts w:ascii="Times New Roman" w:hAnsi="Times New Roman"/>
                <w:b/>
                <w:bCs/>
              </w:rPr>
              <w:t>V. Szolgáltatási koncesszió</w:t>
            </w:r>
          </w:p>
        </w:tc>
        <w:tc>
          <w:tcPr>
            <w:tcW w:w="463" w:type="pct"/>
            <w:gridSpan w:val="2"/>
          </w:tcPr>
          <w:p w:rsidR="00C7022B" w:rsidRPr="004E0779" w:rsidRDefault="00C7022B" w:rsidP="00C7022B">
            <w:pPr>
              <w:jc w:val="center"/>
              <w:rPr>
                <w:rFonts w:ascii="Times New Roman" w:hAnsi="Times New Roman"/>
                <w:b/>
                <w:bCs/>
              </w:rPr>
            </w:pPr>
          </w:p>
        </w:tc>
        <w:tc>
          <w:tcPr>
            <w:tcW w:w="539" w:type="pct"/>
            <w:gridSpan w:val="2"/>
          </w:tcPr>
          <w:p w:rsidR="00C7022B" w:rsidRPr="004E0779" w:rsidRDefault="00C7022B" w:rsidP="00C7022B">
            <w:pPr>
              <w:jc w:val="center"/>
              <w:rPr>
                <w:rFonts w:ascii="Times New Roman" w:hAnsi="Times New Roman"/>
                <w:b/>
                <w:bCs/>
              </w:rPr>
            </w:pPr>
          </w:p>
        </w:tc>
        <w:tc>
          <w:tcPr>
            <w:tcW w:w="641" w:type="pct"/>
            <w:gridSpan w:val="2"/>
          </w:tcPr>
          <w:p w:rsidR="00C7022B" w:rsidRPr="004E0779" w:rsidRDefault="00C7022B" w:rsidP="00C7022B">
            <w:pPr>
              <w:jc w:val="center"/>
              <w:rPr>
                <w:rFonts w:ascii="Times New Roman" w:hAnsi="Times New Roman"/>
                <w:b/>
                <w:bCs/>
              </w:rPr>
            </w:pPr>
          </w:p>
        </w:tc>
        <w:tc>
          <w:tcPr>
            <w:tcW w:w="752" w:type="pct"/>
            <w:gridSpan w:val="2"/>
          </w:tcPr>
          <w:p w:rsidR="00C7022B" w:rsidRPr="004E0779" w:rsidRDefault="00C7022B" w:rsidP="00C7022B">
            <w:pPr>
              <w:jc w:val="center"/>
              <w:rPr>
                <w:rFonts w:ascii="Times New Roman" w:hAnsi="Times New Roman"/>
                <w:b/>
                <w:bCs/>
              </w:rPr>
            </w:pPr>
          </w:p>
        </w:tc>
        <w:tc>
          <w:tcPr>
            <w:tcW w:w="908" w:type="pct"/>
          </w:tcPr>
          <w:p w:rsidR="00C7022B" w:rsidRPr="004E0779" w:rsidRDefault="00C7022B" w:rsidP="00C7022B">
            <w:pPr>
              <w:jc w:val="center"/>
              <w:rPr>
                <w:rFonts w:ascii="Times New Roman" w:hAnsi="Times New Roman"/>
                <w:b/>
                <w:bCs/>
              </w:rPr>
            </w:pPr>
          </w:p>
        </w:tc>
        <w:tc>
          <w:tcPr>
            <w:tcW w:w="704" w:type="pct"/>
            <w:gridSpan w:val="2"/>
          </w:tcPr>
          <w:p w:rsidR="00C7022B" w:rsidRPr="004E0779" w:rsidRDefault="00C7022B" w:rsidP="00C7022B">
            <w:pPr>
              <w:jc w:val="center"/>
              <w:rPr>
                <w:rFonts w:ascii="Times New Roman" w:hAnsi="Times New Roman"/>
                <w:b/>
                <w:bCs/>
              </w:rPr>
            </w:pPr>
          </w:p>
        </w:tc>
      </w:tr>
      <w:tr w:rsidR="00C7022B" w:rsidRPr="004E0779" w:rsidTr="00C7022B">
        <w:trPr>
          <w:trHeight w:val="283"/>
        </w:trPr>
        <w:tc>
          <w:tcPr>
            <w:tcW w:w="910" w:type="pct"/>
            <w:gridSpan w:val="2"/>
          </w:tcPr>
          <w:p w:rsidR="00C7022B" w:rsidRPr="004E0779" w:rsidRDefault="00C7022B" w:rsidP="00C7022B">
            <w:pPr>
              <w:jc w:val="center"/>
              <w:rPr>
                <w:rFonts w:ascii="Times New Roman" w:hAnsi="Times New Roman"/>
                <w:b/>
              </w:rPr>
            </w:pPr>
            <w:r w:rsidRPr="004E0779">
              <w:rPr>
                <w:rFonts w:ascii="Times New Roman" w:hAnsi="Times New Roman"/>
                <w:b/>
              </w:rPr>
              <w:t>-</w:t>
            </w:r>
          </w:p>
        </w:tc>
        <w:tc>
          <w:tcPr>
            <w:tcW w:w="463" w:type="pct"/>
            <w:gridSpan w:val="2"/>
          </w:tcPr>
          <w:p w:rsidR="00C7022B" w:rsidRPr="004E0779" w:rsidRDefault="00C7022B" w:rsidP="00C7022B">
            <w:pPr>
              <w:jc w:val="center"/>
              <w:rPr>
                <w:rFonts w:ascii="Times New Roman" w:hAnsi="Times New Roman"/>
              </w:rPr>
            </w:pPr>
          </w:p>
        </w:tc>
        <w:tc>
          <w:tcPr>
            <w:tcW w:w="539" w:type="pct"/>
            <w:gridSpan w:val="2"/>
          </w:tcPr>
          <w:p w:rsidR="00C7022B" w:rsidRPr="004E0779" w:rsidRDefault="00C7022B" w:rsidP="00C7022B">
            <w:pPr>
              <w:jc w:val="center"/>
              <w:rPr>
                <w:rFonts w:ascii="Times New Roman" w:hAnsi="Times New Roman"/>
              </w:rPr>
            </w:pPr>
          </w:p>
        </w:tc>
        <w:tc>
          <w:tcPr>
            <w:tcW w:w="641" w:type="pct"/>
            <w:gridSpan w:val="2"/>
          </w:tcPr>
          <w:p w:rsidR="00C7022B" w:rsidRPr="004E0779" w:rsidRDefault="00C7022B" w:rsidP="00C7022B">
            <w:pPr>
              <w:jc w:val="center"/>
              <w:rPr>
                <w:rFonts w:ascii="Times New Roman" w:hAnsi="Times New Roman"/>
              </w:rPr>
            </w:pPr>
          </w:p>
        </w:tc>
        <w:tc>
          <w:tcPr>
            <w:tcW w:w="752" w:type="pct"/>
            <w:gridSpan w:val="2"/>
          </w:tcPr>
          <w:p w:rsidR="00C7022B" w:rsidRPr="004E0779" w:rsidRDefault="00C7022B" w:rsidP="00C7022B">
            <w:pPr>
              <w:jc w:val="center"/>
              <w:rPr>
                <w:rFonts w:ascii="Times New Roman" w:hAnsi="Times New Roman"/>
              </w:rPr>
            </w:pPr>
          </w:p>
        </w:tc>
        <w:tc>
          <w:tcPr>
            <w:tcW w:w="908" w:type="pct"/>
          </w:tcPr>
          <w:p w:rsidR="00C7022B" w:rsidRPr="004E0779" w:rsidRDefault="00C7022B" w:rsidP="00C7022B">
            <w:pPr>
              <w:jc w:val="center"/>
              <w:rPr>
                <w:rFonts w:ascii="Times New Roman" w:hAnsi="Times New Roman"/>
              </w:rPr>
            </w:pPr>
          </w:p>
        </w:tc>
        <w:tc>
          <w:tcPr>
            <w:tcW w:w="704" w:type="pct"/>
            <w:gridSpan w:val="2"/>
          </w:tcPr>
          <w:p w:rsidR="00C7022B" w:rsidRPr="004E0779" w:rsidRDefault="00C7022B" w:rsidP="00C7022B">
            <w:pPr>
              <w:jc w:val="center"/>
              <w:rPr>
                <w:rFonts w:ascii="Times New Roman" w:hAnsi="Times New Roman"/>
              </w:rPr>
            </w:pPr>
          </w:p>
        </w:tc>
      </w:tr>
    </w:tbl>
    <w:p w:rsidR="00C7022B" w:rsidRPr="00E419ED" w:rsidRDefault="00C7022B" w:rsidP="00C7022B">
      <w:pPr>
        <w:jc w:val="center"/>
        <w:rPr>
          <w:rFonts w:ascii="Garamond" w:hAnsi="Garamond"/>
          <w:b/>
        </w:rPr>
      </w:pPr>
    </w:p>
    <w:p w:rsidR="00C7022B" w:rsidRPr="006D7B4E" w:rsidRDefault="00C7022B" w:rsidP="00C7022B">
      <w:pPr>
        <w:rPr>
          <w:rFonts w:ascii="Garamond" w:hAnsi="Garamond"/>
          <w:b/>
        </w:rPr>
      </w:pPr>
      <w:bookmarkStart w:id="19" w:name="_Toc81914195"/>
      <w:r>
        <w:rPr>
          <w:rFonts w:ascii="Garamond" w:hAnsi="Garamond"/>
          <w:b/>
        </w:rPr>
        <w:br w:type="page"/>
      </w:r>
    </w:p>
    <w:p w:rsidR="00C7022B" w:rsidRPr="004E0779" w:rsidRDefault="00C7022B" w:rsidP="00C7022B">
      <w:pPr>
        <w:jc w:val="right"/>
        <w:rPr>
          <w:rFonts w:ascii="Times New Roman" w:hAnsi="Times New Roman"/>
          <w:b/>
          <w:sz w:val="20"/>
          <w:szCs w:val="20"/>
        </w:rPr>
      </w:pPr>
      <w:r w:rsidRPr="004E0779">
        <w:rPr>
          <w:rFonts w:ascii="Times New Roman" w:hAnsi="Times New Roman"/>
          <w:b/>
          <w:sz w:val="20"/>
          <w:szCs w:val="20"/>
        </w:rPr>
        <w:lastRenderedPageBreak/>
        <w:t>2. számú melléklet</w:t>
      </w:r>
    </w:p>
    <w:p w:rsidR="00C7022B" w:rsidRPr="006D7B4E" w:rsidRDefault="00C7022B" w:rsidP="006D7B4E">
      <w:pPr>
        <w:jc w:val="center"/>
        <w:rPr>
          <w:rFonts w:ascii="Times New Roman" w:hAnsi="Times New Roman"/>
          <w:b/>
          <w:bCs/>
          <w:color w:val="000000"/>
        </w:rPr>
      </w:pPr>
      <w:r w:rsidRPr="004E0779">
        <w:rPr>
          <w:rFonts w:ascii="Times New Roman" w:hAnsi="Times New Roman"/>
          <w:b/>
          <w:bCs/>
          <w:color w:val="000000"/>
        </w:rPr>
        <w:t>Ö</w:t>
      </w:r>
      <w:r w:rsidR="006D7B4E">
        <w:rPr>
          <w:rFonts w:ascii="Times New Roman" w:hAnsi="Times New Roman"/>
          <w:b/>
          <w:bCs/>
          <w:color w:val="000000"/>
        </w:rPr>
        <w:t>sszeférhetetlenségi nyilatkozat</w:t>
      </w:r>
    </w:p>
    <w:p w:rsidR="00C7022B" w:rsidRPr="004E0779" w:rsidRDefault="00C7022B" w:rsidP="00C7022B">
      <w:pPr>
        <w:tabs>
          <w:tab w:val="left" w:pos="3119"/>
          <w:tab w:val="left" w:leader="dot" w:pos="9072"/>
        </w:tabs>
        <w:rPr>
          <w:rFonts w:ascii="Times New Roman" w:hAnsi="Times New Roman"/>
        </w:rPr>
      </w:pPr>
      <w:r w:rsidRPr="004E0779">
        <w:rPr>
          <w:rFonts w:ascii="Times New Roman" w:hAnsi="Times New Roman"/>
          <w:b/>
          <w:bCs/>
          <w:color w:val="000000"/>
        </w:rPr>
        <w:t xml:space="preserve">A közbeszerzési eljárás tárgya: </w:t>
      </w:r>
    </w:p>
    <w:p w:rsidR="00C7022B" w:rsidRPr="004E0779" w:rsidRDefault="00C7022B" w:rsidP="00C7022B">
      <w:pPr>
        <w:rPr>
          <w:rFonts w:ascii="Times New Roman" w:hAnsi="Times New Roman"/>
          <w:color w:val="000000"/>
        </w:rPr>
      </w:pPr>
    </w:p>
    <w:p w:rsidR="00C7022B" w:rsidRPr="004E0779" w:rsidRDefault="00C7022B" w:rsidP="00C7022B">
      <w:pPr>
        <w:rPr>
          <w:rFonts w:ascii="Times New Roman" w:hAnsi="Times New Roman"/>
          <w:color w:val="000000"/>
        </w:rPr>
      </w:pPr>
      <w:r w:rsidRPr="004E0779">
        <w:rPr>
          <w:rFonts w:ascii="Times New Roman" w:hAnsi="Times New Roman"/>
          <w:color w:val="000000"/>
        </w:rPr>
        <w:t xml:space="preserve">Alulírott …………………………………………………………., mint a közbeszerzési eljárásban közreműködő </w:t>
      </w:r>
      <w:r w:rsidRPr="004E0779">
        <w:rPr>
          <w:rFonts w:ascii="Times New Roman" w:hAnsi="Times New Roman"/>
          <w:i/>
          <w:color w:val="000000"/>
        </w:rPr>
        <w:t xml:space="preserve"> Bíráló Bizottság tagja</w:t>
      </w:r>
      <w:r w:rsidRPr="004E0779">
        <w:rPr>
          <w:rFonts w:ascii="Times New Roman" w:hAnsi="Times New Roman"/>
          <w:color w:val="000000"/>
        </w:rPr>
        <w:t xml:space="preserve"> a fentiekben meghatározott tárgyú közbeszerzési eljárásban a közbeszerzésekről szóló </w:t>
      </w:r>
      <w:r w:rsidRPr="004E0779">
        <w:rPr>
          <w:rFonts w:ascii="Times New Roman" w:hAnsi="Times New Roman"/>
          <w:bCs/>
        </w:rPr>
        <w:t xml:space="preserve">2015. évi CXLIII. </w:t>
      </w:r>
      <w:r w:rsidRPr="004E0779">
        <w:rPr>
          <w:rFonts w:ascii="Times New Roman" w:hAnsi="Times New Roman"/>
          <w:color w:val="000000"/>
        </w:rPr>
        <w:t>törvény 25. § alapján</w:t>
      </w:r>
    </w:p>
    <w:p w:rsidR="00C7022B" w:rsidRPr="004E0779" w:rsidRDefault="00C7022B" w:rsidP="00C7022B">
      <w:pPr>
        <w:rPr>
          <w:rFonts w:ascii="Times New Roman" w:hAnsi="Times New Roman"/>
          <w:color w:val="000000"/>
        </w:rPr>
      </w:pPr>
    </w:p>
    <w:p w:rsidR="00C7022B" w:rsidRPr="006D7B4E" w:rsidRDefault="006D7B4E" w:rsidP="006D7B4E">
      <w:pPr>
        <w:jc w:val="center"/>
        <w:rPr>
          <w:rFonts w:ascii="Times New Roman" w:hAnsi="Times New Roman"/>
          <w:b/>
          <w:color w:val="000000"/>
        </w:rPr>
      </w:pPr>
      <w:r>
        <w:rPr>
          <w:rFonts w:ascii="Times New Roman" w:hAnsi="Times New Roman"/>
          <w:b/>
          <w:color w:val="000000"/>
        </w:rPr>
        <w:t>k i j e l e n t e m,</w:t>
      </w:r>
    </w:p>
    <w:p w:rsidR="00C7022B" w:rsidRPr="004E0779" w:rsidRDefault="00C7022B" w:rsidP="00C7022B">
      <w:pPr>
        <w:rPr>
          <w:rFonts w:ascii="Times New Roman" w:hAnsi="Times New Roman"/>
          <w:color w:val="000000"/>
        </w:rPr>
      </w:pPr>
      <w:r w:rsidRPr="004E0779">
        <w:rPr>
          <w:rFonts w:ascii="Times New Roman" w:hAnsi="Times New Roman"/>
          <w:color w:val="000000"/>
        </w:rPr>
        <w:t>hogy velem szemben a Kbt. 25.§-ban meghatározott összeférhetetlenségi ok, mint</w:t>
      </w:r>
      <w:r w:rsidR="006D7B4E">
        <w:rPr>
          <w:rFonts w:ascii="Times New Roman" w:hAnsi="Times New Roman"/>
          <w:color w:val="000000"/>
        </w:rPr>
        <w:t xml:space="preserve"> kizáró körülmény nem áll fenn.</w:t>
      </w:r>
    </w:p>
    <w:p w:rsidR="00C7022B" w:rsidRPr="004E0779" w:rsidRDefault="00C7022B" w:rsidP="00C7022B">
      <w:pPr>
        <w:rPr>
          <w:rFonts w:ascii="Times New Roman" w:hAnsi="Times New Roman"/>
          <w:color w:val="000000"/>
        </w:rPr>
      </w:pPr>
      <w:r w:rsidRPr="004E0779">
        <w:rPr>
          <w:rFonts w:ascii="Times New Roman" w:hAnsi="Times New Roman"/>
          <w:color w:val="000000"/>
        </w:rPr>
        <w:t>Továbbá ezúton nyilatkozom arról, hogy az eljárás során tudomásomra jutott adatokat, tovább a Kbt. 44.§-ában és a Polgári Törvénykönyvről szóló 2013. évi V. tv. 2:47. §-ának (1) és (2), valamint az információs önrendelkezési jogról és az információszabadságról szóló 2011. évi CXII. törvény 27. § (3) bekezdésében meghatározott üzleti titkot megőrizzük, azokat kizárólag az ajánlatkérő képviselőjének utasítása alapján</w:t>
      </w:r>
      <w:r w:rsidR="006D7B4E">
        <w:rPr>
          <w:rFonts w:ascii="Times New Roman" w:hAnsi="Times New Roman"/>
          <w:color w:val="000000"/>
        </w:rPr>
        <w:t xml:space="preserve"> adjuk át más személy részére. </w:t>
      </w:r>
    </w:p>
    <w:p w:rsidR="00C7022B" w:rsidRPr="004E0779" w:rsidRDefault="00C7022B" w:rsidP="00C7022B">
      <w:pPr>
        <w:rPr>
          <w:rFonts w:ascii="Times New Roman" w:hAnsi="Times New Roman"/>
          <w:color w:val="000000"/>
        </w:rPr>
      </w:pPr>
      <w:r w:rsidRPr="004E0779">
        <w:rPr>
          <w:rFonts w:ascii="Times New Roman" w:hAnsi="Times New Roman"/>
          <w:color w:val="000000"/>
        </w:rPr>
        <w:t>Kijelentjük továbbá, hogy vagyonnyilatkozat-tételi köte</w:t>
      </w:r>
      <w:r w:rsidR="006D7B4E">
        <w:rPr>
          <w:rFonts w:ascii="Times New Roman" w:hAnsi="Times New Roman"/>
          <w:color w:val="000000"/>
        </w:rPr>
        <w:t>lezettségünknek eleget tettünk.</w:t>
      </w:r>
    </w:p>
    <w:p w:rsidR="00C7022B" w:rsidRPr="004E0779" w:rsidRDefault="00C7022B" w:rsidP="00C7022B">
      <w:pPr>
        <w:rPr>
          <w:rFonts w:ascii="Times New Roman" w:hAnsi="Times New Roman"/>
          <w:color w:val="000000"/>
        </w:rPr>
      </w:pPr>
      <w:r w:rsidRPr="004E0779">
        <w:rPr>
          <w:rFonts w:ascii="Times New Roman" w:hAnsi="Times New Roman"/>
          <w:color w:val="000000"/>
        </w:rPr>
        <w:t>Jelen nyilatkozatot a jogkövetkezmények ismeretében, minden befolyástól mentesen, saját kezűleg az alulírott helyen és napom írom alá.</w:t>
      </w:r>
    </w:p>
    <w:p w:rsidR="00C7022B" w:rsidRPr="004E0779" w:rsidRDefault="00C7022B" w:rsidP="00C7022B">
      <w:pPr>
        <w:rPr>
          <w:rFonts w:ascii="Times New Roman" w:hAnsi="Times New Roman"/>
          <w:color w:val="000000"/>
        </w:rPr>
      </w:pPr>
      <w:r w:rsidRPr="004E0779">
        <w:rPr>
          <w:rFonts w:ascii="Times New Roman" w:hAnsi="Times New Roman"/>
          <w:color w:val="000000"/>
        </w:rPr>
        <w:t>Kelt,</w:t>
      </w:r>
    </w:p>
    <w:p w:rsidR="00C7022B" w:rsidRPr="004E0779" w:rsidRDefault="00C7022B" w:rsidP="006D7B4E">
      <w:pPr>
        <w:pStyle w:val="Cmsor1"/>
        <w:jc w:val="left"/>
        <w:rPr>
          <w:sz w:val="24"/>
        </w:rPr>
      </w:pPr>
    </w:p>
    <w:p w:rsidR="00C7022B" w:rsidRPr="004E0779" w:rsidRDefault="00C7022B" w:rsidP="00C7022B">
      <w:pPr>
        <w:pStyle w:val="Cmsor1"/>
        <w:ind w:left="4536"/>
        <w:rPr>
          <w:sz w:val="24"/>
        </w:rPr>
      </w:pPr>
      <w:r w:rsidRPr="004E0779">
        <w:rPr>
          <w:sz w:val="24"/>
        </w:rPr>
        <w:t>……………………………………</w:t>
      </w:r>
    </w:p>
    <w:p w:rsidR="00C7022B" w:rsidRPr="004E0779" w:rsidRDefault="00C7022B" w:rsidP="00D52C4E">
      <w:pPr>
        <w:ind w:left="4536"/>
        <w:jc w:val="center"/>
        <w:rPr>
          <w:rFonts w:ascii="Times New Roman" w:hAnsi="Times New Roman"/>
        </w:rPr>
      </w:pPr>
      <w:r w:rsidRPr="004E0779">
        <w:rPr>
          <w:rFonts w:ascii="Times New Roman" w:hAnsi="Times New Roman"/>
        </w:rPr>
        <w:t xml:space="preserve">:( Nyilatkozat tevő ):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7022B" w:rsidRPr="004E0779" w:rsidTr="00C7022B">
        <w:tc>
          <w:tcPr>
            <w:tcW w:w="4606" w:type="dxa"/>
          </w:tcPr>
          <w:p w:rsidR="00C7022B" w:rsidRPr="004E0779" w:rsidRDefault="00C7022B" w:rsidP="00C7022B">
            <w:pPr>
              <w:jc w:val="center"/>
              <w:rPr>
                <w:rFonts w:ascii="Times New Roman" w:hAnsi="Times New Roman"/>
              </w:rPr>
            </w:pPr>
            <w:r w:rsidRPr="004E0779">
              <w:rPr>
                <w:rFonts w:ascii="Times New Roman" w:hAnsi="Times New Roman"/>
              </w:rPr>
              <w:t>Tanú 1: ……………………………………..</w:t>
            </w:r>
          </w:p>
          <w:p w:rsidR="00C7022B" w:rsidRPr="004E0779" w:rsidRDefault="00C7022B" w:rsidP="00C7022B">
            <w:pPr>
              <w:jc w:val="center"/>
              <w:rPr>
                <w:rFonts w:ascii="Times New Roman" w:hAnsi="Times New Roman"/>
              </w:rPr>
            </w:pPr>
          </w:p>
          <w:p w:rsidR="00C7022B" w:rsidRPr="004E0779" w:rsidRDefault="00C7022B" w:rsidP="00C7022B">
            <w:pPr>
              <w:jc w:val="center"/>
              <w:rPr>
                <w:rFonts w:ascii="Times New Roman" w:hAnsi="Times New Roman"/>
              </w:rPr>
            </w:pPr>
            <w:r w:rsidRPr="004E0779">
              <w:rPr>
                <w:rFonts w:ascii="Times New Roman" w:hAnsi="Times New Roman"/>
              </w:rPr>
              <w:t>………………………………………………</w:t>
            </w:r>
          </w:p>
        </w:tc>
        <w:tc>
          <w:tcPr>
            <w:tcW w:w="4606" w:type="dxa"/>
          </w:tcPr>
          <w:p w:rsidR="00C7022B" w:rsidRPr="004E0779" w:rsidRDefault="00C7022B" w:rsidP="00C7022B">
            <w:pPr>
              <w:jc w:val="center"/>
              <w:rPr>
                <w:rFonts w:ascii="Times New Roman" w:hAnsi="Times New Roman"/>
              </w:rPr>
            </w:pPr>
            <w:r w:rsidRPr="004E0779">
              <w:rPr>
                <w:rFonts w:ascii="Times New Roman" w:hAnsi="Times New Roman"/>
              </w:rPr>
              <w:t>Tanú 2: ……………………………………..</w:t>
            </w:r>
          </w:p>
          <w:p w:rsidR="00C7022B" w:rsidRPr="004E0779" w:rsidRDefault="00C7022B" w:rsidP="00C7022B">
            <w:pPr>
              <w:jc w:val="center"/>
              <w:rPr>
                <w:rFonts w:ascii="Times New Roman" w:hAnsi="Times New Roman"/>
              </w:rPr>
            </w:pPr>
          </w:p>
          <w:p w:rsidR="00C7022B" w:rsidRPr="004E0779" w:rsidRDefault="00C7022B" w:rsidP="00C7022B">
            <w:pPr>
              <w:jc w:val="center"/>
              <w:rPr>
                <w:rFonts w:ascii="Times New Roman" w:hAnsi="Times New Roman"/>
              </w:rPr>
            </w:pPr>
            <w:r w:rsidRPr="004E0779">
              <w:rPr>
                <w:rFonts w:ascii="Times New Roman" w:hAnsi="Times New Roman"/>
              </w:rPr>
              <w:t>………………………………………………</w:t>
            </w:r>
          </w:p>
        </w:tc>
      </w:tr>
    </w:tbl>
    <w:p w:rsidR="00C7022B" w:rsidRPr="00E419ED" w:rsidRDefault="00C7022B" w:rsidP="00C7022B">
      <w:pPr>
        <w:jc w:val="center"/>
        <w:rPr>
          <w:rFonts w:ascii="Garamond" w:hAnsi="Garamond"/>
        </w:rPr>
      </w:pPr>
    </w:p>
    <w:p w:rsidR="00C7022B" w:rsidRDefault="00C7022B" w:rsidP="00C7022B">
      <w:pPr>
        <w:rPr>
          <w:rFonts w:ascii="Garamond" w:hAnsi="Garamond"/>
          <w:b/>
        </w:rPr>
      </w:pPr>
      <w:r>
        <w:rPr>
          <w:rFonts w:ascii="Garamond" w:hAnsi="Garamond"/>
        </w:rPr>
        <w:br w:type="page"/>
      </w:r>
    </w:p>
    <w:p w:rsidR="00C7022B" w:rsidRPr="004E0779" w:rsidRDefault="00C7022B" w:rsidP="00C7022B">
      <w:pPr>
        <w:pStyle w:val="Cmsor1"/>
        <w:jc w:val="right"/>
        <w:rPr>
          <w:sz w:val="20"/>
        </w:rPr>
      </w:pPr>
      <w:r w:rsidRPr="004E0779">
        <w:rPr>
          <w:sz w:val="20"/>
        </w:rPr>
        <w:lastRenderedPageBreak/>
        <w:t>3. számú melléklet</w:t>
      </w:r>
    </w:p>
    <w:p w:rsidR="00C7022B" w:rsidRPr="004E0779" w:rsidRDefault="00C7022B" w:rsidP="00C7022B">
      <w:pPr>
        <w:pStyle w:val="Default"/>
        <w:jc w:val="center"/>
        <w:rPr>
          <w:b/>
          <w:bCs/>
        </w:rPr>
      </w:pPr>
      <w:bookmarkStart w:id="20" w:name="_Toc81914196"/>
      <w:bookmarkEnd w:id="19"/>
      <w:r w:rsidRPr="004E0779">
        <w:rPr>
          <w:b/>
          <w:bCs/>
        </w:rPr>
        <w:t>Bírálati jegyzőkönyv</w:t>
      </w:r>
    </w:p>
    <w:p w:rsidR="00C7022B" w:rsidRPr="004E0779" w:rsidRDefault="00C7022B" w:rsidP="00C7022B">
      <w:pPr>
        <w:pStyle w:val="Default"/>
        <w:jc w:val="both"/>
      </w:pPr>
    </w:p>
    <w:p w:rsidR="00C7022B" w:rsidRPr="004E0779" w:rsidRDefault="00C7022B" w:rsidP="00C7022B">
      <w:pPr>
        <w:pStyle w:val="Default"/>
        <w:jc w:val="both"/>
        <w:rPr>
          <w:b/>
          <w:bCs/>
        </w:rPr>
      </w:pPr>
      <w:r w:rsidRPr="004E0779">
        <w:rPr>
          <w:b/>
          <w:bCs/>
        </w:rPr>
        <w:t xml:space="preserve">Ajánlatkérő neve, székhelye: </w:t>
      </w:r>
    </w:p>
    <w:p w:rsidR="00C7022B" w:rsidRPr="004E0779" w:rsidRDefault="00C7022B" w:rsidP="00C7022B">
      <w:pPr>
        <w:pStyle w:val="Default"/>
        <w:jc w:val="both"/>
      </w:pPr>
    </w:p>
    <w:p w:rsidR="00C7022B" w:rsidRPr="004E0779" w:rsidRDefault="00C7022B" w:rsidP="00C7022B">
      <w:pPr>
        <w:pStyle w:val="Default"/>
        <w:jc w:val="both"/>
      </w:pPr>
      <w:r w:rsidRPr="004E0779">
        <w:rPr>
          <w:b/>
          <w:bCs/>
        </w:rPr>
        <w:t xml:space="preserve">A közbeszerzési eljárás elnevezése: </w:t>
      </w:r>
      <w:r w:rsidRPr="004E0779">
        <w:t xml:space="preserve">Eljárás elnevezése az eljárást megindító felhívás szerint </w:t>
      </w:r>
    </w:p>
    <w:p w:rsidR="00C7022B" w:rsidRPr="004E0779" w:rsidRDefault="00C7022B" w:rsidP="00C7022B">
      <w:pPr>
        <w:pStyle w:val="Default"/>
        <w:jc w:val="both"/>
      </w:pPr>
    </w:p>
    <w:p w:rsidR="00C7022B" w:rsidRPr="004E0779" w:rsidRDefault="00C7022B" w:rsidP="00C7022B">
      <w:pPr>
        <w:pStyle w:val="Default"/>
        <w:jc w:val="both"/>
        <w:rPr>
          <w:i/>
          <w:iCs/>
        </w:rPr>
      </w:pPr>
      <w:r w:rsidRPr="004E0779">
        <w:rPr>
          <w:b/>
          <w:bCs/>
        </w:rPr>
        <w:t xml:space="preserve">A közbeszerzési eljárás nyilvántartási száma: </w:t>
      </w:r>
      <w:r w:rsidRPr="004E0779">
        <w:rPr>
          <w:i/>
          <w:iCs/>
        </w:rPr>
        <w:t xml:space="preserve">Ha hirdetménnyel indult </w:t>
      </w:r>
    </w:p>
    <w:p w:rsidR="00C7022B" w:rsidRPr="004E0779" w:rsidRDefault="00C7022B" w:rsidP="00C7022B">
      <w:pPr>
        <w:pStyle w:val="Default"/>
        <w:jc w:val="both"/>
      </w:pPr>
    </w:p>
    <w:p w:rsidR="00C7022B" w:rsidRPr="004E0779" w:rsidRDefault="00C7022B" w:rsidP="00C7022B">
      <w:pPr>
        <w:pStyle w:val="Default"/>
        <w:jc w:val="both"/>
      </w:pPr>
      <w:r w:rsidRPr="004E0779">
        <w:rPr>
          <w:b/>
          <w:bCs/>
        </w:rPr>
        <w:t xml:space="preserve">Az ajánlatok értékelési szempontja: </w:t>
      </w:r>
    </w:p>
    <w:p w:rsidR="00C7022B" w:rsidRPr="004E0779" w:rsidRDefault="00C7022B" w:rsidP="00C7022B">
      <w:pPr>
        <w:pStyle w:val="Default"/>
        <w:jc w:val="both"/>
      </w:pPr>
    </w:p>
    <w:p w:rsidR="00C7022B" w:rsidRPr="004E0779" w:rsidRDefault="00C7022B" w:rsidP="00C7022B">
      <w:pPr>
        <w:pStyle w:val="Default"/>
        <w:jc w:val="both"/>
      </w:pPr>
      <w:r w:rsidRPr="004E0779">
        <w:rPr>
          <w:b/>
          <w:bCs/>
        </w:rPr>
        <w:t xml:space="preserve">A bírálat időpontja: </w:t>
      </w:r>
      <w:r w:rsidRPr="004E0779">
        <w:t>…. év … hónap …. napja … óra … perc</w:t>
      </w:r>
    </w:p>
    <w:p w:rsidR="00C7022B" w:rsidRPr="004E0779" w:rsidRDefault="00C7022B" w:rsidP="00C7022B">
      <w:pPr>
        <w:pStyle w:val="Default"/>
        <w:jc w:val="both"/>
      </w:pPr>
      <w:r w:rsidRPr="004E0779">
        <w:t xml:space="preserve"> </w:t>
      </w:r>
    </w:p>
    <w:p w:rsidR="00C7022B" w:rsidRPr="004E0779" w:rsidRDefault="00C7022B" w:rsidP="00C7022B">
      <w:pPr>
        <w:pStyle w:val="Default"/>
        <w:jc w:val="both"/>
      </w:pPr>
      <w:r w:rsidRPr="004E0779">
        <w:rPr>
          <w:b/>
          <w:bCs/>
        </w:rPr>
        <w:t xml:space="preserve">A bírálat helyszíne: </w:t>
      </w:r>
      <w:r w:rsidRPr="004E0779">
        <w:t xml:space="preserve">… </w:t>
      </w:r>
    </w:p>
    <w:p w:rsidR="00C7022B" w:rsidRPr="004E0779" w:rsidRDefault="00C7022B" w:rsidP="00C7022B">
      <w:pPr>
        <w:pStyle w:val="Default"/>
        <w:jc w:val="both"/>
      </w:pPr>
    </w:p>
    <w:p w:rsidR="00C7022B" w:rsidRPr="004E0779" w:rsidRDefault="00C7022B" w:rsidP="00C7022B">
      <w:pPr>
        <w:pStyle w:val="Default"/>
        <w:jc w:val="both"/>
      </w:pPr>
      <w:r w:rsidRPr="004E0779">
        <w:rPr>
          <w:b/>
          <w:bCs/>
        </w:rPr>
        <w:t xml:space="preserve">A Bírálóbizottság tagjai: </w:t>
      </w:r>
      <w:r w:rsidRPr="004E0779">
        <w:t xml:space="preserve">… </w:t>
      </w:r>
    </w:p>
    <w:p w:rsidR="00C7022B" w:rsidRPr="004E0779" w:rsidRDefault="00C7022B" w:rsidP="00C7022B">
      <w:pPr>
        <w:pStyle w:val="Default"/>
        <w:jc w:val="both"/>
      </w:pPr>
      <w:r w:rsidRPr="004E0779">
        <w:t xml:space="preserve">Pénzügyi/jogi/közbeszerzési/közbeszerzés tárgya szerinti szakértelemmel rendelkező tag (a megfelelő aláhúzandó) </w:t>
      </w:r>
    </w:p>
    <w:p w:rsidR="00C7022B" w:rsidRPr="004E0779" w:rsidRDefault="00C7022B" w:rsidP="00C7022B">
      <w:pPr>
        <w:pStyle w:val="Default"/>
        <w:jc w:val="both"/>
      </w:pPr>
    </w:p>
    <w:p w:rsidR="00C7022B" w:rsidRPr="004E0779" w:rsidRDefault="00C7022B" w:rsidP="00C7022B">
      <w:pPr>
        <w:pStyle w:val="Default"/>
        <w:jc w:val="both"/>
      </w:pPr>
      <w:r w:rsidRPr="004E0779">
        <w:rPr>
          <w:b/>
          <w:bCs/>
        </w:rPr>
        <w:t xml:space="preserve">A jegyzőkönyv melléklete: </w:t>
      </w:r>
      <w:r w:rsidRPr="004E0779">
        <w:t xml:space="preserve">bírálati lapok </w:t>
      </w:r>
    </w:p>
    <w:p w:rsidR="00C7022B" w:rsidRPr="004E0779" w:rsidRDefault="00C7022B" w:rsidP="00C7022B">
      <w:pPr>
        <w:pStyle w:val="Default"/>
        <w:jc w:val="both"/>
      </w:pPr>
    </w:p>
    <w:p w:rsidR="00C7022B" w:rsidRPr="004E0779" w:rsidRDefault="00C7022B" w:rsidP="00C7022B">
      <w:pPr>
        <w:pStyle w:val="Default"/>
        <w:jc w:val="both"/>
        <w:rPr>
          <w:b/>
          <w:bCs/>
          <w:u w:val="single"/>
        </w:rPr>
      </w:pPr>
      <w:r w:rsidRPr="004E0779">
        <w:rPr>
          <w:b/>
          <w:bCs/>
          <w:u w:val="single"/>
        </w:rPr>
        <w:t xml:space="preserve">Írásbeli szakvélemény és döntési javaslat </w:t>
      </w:r>
    </w:p>
    <w:p w:rsidR="00C7022B" w:rsidRPr="004E0779" w:rsidRDefault="00C7022B" w:rsidP="00C7022B">
      <w:pPr>
        <w:pStyle w:val="Default"/>
        <w:jc w:val="both"/>
        <w:rPr>
          <w:u w:val="single"/>
        </w:rPr>
      </w:pPr>
    </w:p>
    <w:p w:rsidR="00C7022B" w:rsidRPr="004E0779" w:rsidRDefault="00C7022B" w:rsidP="00C7022B">
      <w:pPr>
        <w:pStyle w:val="Default"/>
        <w:jc w:val="both"/>
        <w:rPr>
          <w:b/>
          <w:bCs/>
        </w:rPr>
      </w:pPr>
      <w:r w:rsidRPr="004E0779">
        <w:rPr>
          <w:b/>
          <w:bCs/>
        </w:rPr>
        <w:t xml:space="preserve">A közbeszerzési eljárás bírálati szakaszának főbb adatai: </w:t>
      </w:r>
    </w:p>
    <w:p w:rsidR="00C7022B" w:rsidRPr="004E0779" w:rsidRDefault="00C7022B" w:rsidP="00C7022B">
      <w:pPr>
        <w:pStyle w:val="Default"/>
        <w:ind w:left="1080"/>
        <w:jc w:val="both"/>
      </w:pPr>
    </w:p>
    <w:p w:rsidR="00C7022B" w:rsidRPr="004E0779" w:rsidRDefault="00C7022B" w:rsidP="00C7022B">
      <w:pPr>
        <w:pStyle w:val="Default"/>
        <w:jc w:val="both"/>
      </w:pPr>
      <w:r w:rsidRPr="004E0779">
        <w:rPr>
          <w:bCs/>
        </w:rPr>
        <w:t xml:space="preserve">Az ajánlat(ok) bontásának időpontja: </w:t>
      </w:r>
    </w:p>
    <w:p w:rsidR="00C7022B" w:rsidRPr="004E0779" w:rsidRDefault="00C7022B" w:rsidP="00C7022B">
      <w:pPr>
        <w:pStyle w:val="Default"/>
        <w:jc w:val="both"/>
      </w:pPr>
      <w:r w:rsidRPr="004E0779">
        <w:t xml:space="preserve">…. év … hónap …. napja … óra … perc </w:t>
      </w:r>
    </w:p>
    <w:p w:rsidR="00C7022B" w:rsidRPr="004E0779" w:rsidRDefault="00C7022B" w:rsidP="00C7022B">
      <w:pPr>
        <w:pStyle w:val="Default"/>
        <w:jc w:val="both"/>
      </w:pPr>
    </w:p>
    <w:p w:rsidR="00C7022B" w:rsidRPr="004E0779" w:rsidRDefault="00C7022B" w:rsidP="00C7022B">
      <w:pPr>
        <w:pStyle w:val="Default"/>
        <w:jc w:val="both"/>
        <w:rPr>
          <w:bCs/>
        </w:rPr>
      </w:pPr>
      <w:r w:rsidRPr="004E0779">
        <w:rPr>
          <w:bCs/>
        </w:rPr>
        <w:t>Az elbírálásra kerülő ajánlato(ka)t benyújtó (közös) ajánlattevő(k) neve, címe:</w:t>
      </w:r>
    </w:p>
    <w:p w:rsidR="00C7022B" w:rsidRPr="004E0779" w:rsidRDefault="00C7022B" w:rsidP="00C7022B">
      <w:pPr>
        <w:pStyle w:val="Default"/>
        <w:jc w:val="both"/>
      </w:pPr>
      <w:r w:rsidRPr="004E0779">
        <w:t xml:space="preserve">Közbeszerzési részenként külön-külön felsorolva </w:t>
      </w:r>
    </w:p>
    <w:p w:rsidR="00C7022B" w:rsidRPr="004E0779" w:rsidRDefault="00C7022B" w:rsidP="00C7022B">
      <w:pPr>
        <w:pStyle w:val="Default"/>
        <w:jc w:val="both"/>
      </w:pPr>
      <w:r w:rsidRPr="004E0779">
        <w:rPr>
          <w:bCs/>
        </w:rPr>
        <w:t>Neve</w:t>
      </w:r>
      <w:r w:rsidRPr="004E0779">
        <w:t xml:space="preserve">, Székhelye </w:t>
      </w:r>
    </w:p>
    <w:p w:rsidR="00C7022B" w:rsidRPr="004E0779" w:rsidRDefault="00C7022B" w:rsidP="00C7022B">
      <w:pPr>
        <w:pStyle w:val="Default"/>
        <w:jc w:val="both"/>
      </w:pPr>
      <w:r w:rsidRPr="004E0779">
        <w:rPr>
          <w:bCs/>
        </w:rPr>
        <w:t>Neve</w:t>
      </w:r>
      <w:r w:rsidRPr="004E0779">
        <w:t xml:space="preserve">, Székhelye </w:t>
      </w:r>
    </w:p>
    <w:p w:rsidR="00C7022B" w:rsidRPr="004E0779" w:rsidRDefault="00C7022B" w:rsidP="00C7022B">
      <w:pPr>
        <w:pStyle w:val="Default"/>
        <w:jc w:val="both"/>
      </w:pPr>
    </w:p>
    <w:p w:rsidR="00C7022B" w:rsidRPr="004E0779" w:rsidRDefault="00C7022B" w:rsidP="00C7022B">
      <w:pPr>
        <w:pStyle w:val="Default"/>
        <w:jc w:val="both"/>
        <w:rPr>
          <w:b/>
        </w:rPr>
      </w:pPr>
      <w:r w:rsidRPr="004E0779">
        <w:rPr>
          <w:b/>
          <w:bCs/>
        </w:rPr>
        <w:t xml:space="preserve">Az ajánlat(ok) Kbt. 69.§ szerinti elbírálásának részletes indokolása: </w:t>
      </w:r>
    </w:p>
    <w:p w:rsidR="00C7022B" w:rsidRPr="004E0779" w:rsidRDefault="00C7022B" w:rsidP="00C7022B">
      <w:pPr>
        <w:pStyle w:val="Default"/>
        <w:jc w:val="both"/>
      </w:pPr>
      <w:r w:rsidRPr="004E0779">
        <w:t xml:space="preserve">A Bírálóbizottság tagjainak bírálati lapjain található. </w:t>
      </w:r>
    </w:p>
    <w:p w:rsidR="00C7022B" w:rsidRPr="004E0779" w:rsidRDefault="00C7022B" w:rsidP="00C7022B">
      <w:pPr>
        <w:pStyle w:val="Default"/>
        <w:jc w:val="both"/>
      </w:pPr>
    </w:p>
    <w:p w:rsidR="00C7022B" w:rsidRPr="004E0779" w:rsidRDefault="00C7022B" w:rsidP="00C7022B">
      <w:pPr>
        <w:pStyle w:val="Default"/>
        <w:jc w:val="both"/>
        <w:rPr>
          <w:b/>
          <w:color w:val="auto"/>
        </w:rPr>
      </w:pPr>
      <w:r w:rsidRPr="004E0779">
        <w:rPr>
          <w:b/>
          <w:bCs/>
          <w:color w:val="auto"/>
        </w:rPr>
        <w:t xml:space="preserve"> A Bírálóbizottság az alábbiak elfogadását javasolja a Döntéshozónak: </w:t>
      </w:r>
    </w:p>
    <w:p w:rsidR="00C7022B" w:rsidRPr="004E0779" w:rsidRDefault="00C7022B" w:rsidP="00C7022B">
      <w:pPr>
        <w:pStyle w:val="Default"/>
        <w:jc w:val="both"/>
        <w:rPr>
          <w:color w:val="auto"/>
        </w:rPr>
      </w:pPr>
      <w:r w:rsidRPr="004E0779">
        <w:rPr>
          <w:bCs/>
          <w:color w:val="auto"/>
        </w:rPr>
        <w:t xml:space="preserve">Az ajánlat(ok) Kbt. 69.§ szerinti elbírálását megelőzően az alábbi, Kbt. 71-72.§ szerinti eljárási cselekmények voltak szükségesek: </w:t>
      </w:r>
    </w:p>
    <w:p w:rsidR="00C7022B" w:rsidRPr="004E0779" w:rsidRDefault="00C7022B" w:rsidP="00C7022B">
      <w:pPr>
        <w:pStyle w:val="Default"/>
        <w:jc w:val="both"/>
        <w:rPr>
          <w:color w:val="auto"/>
        </w:rPr>
      </w:pPr>
      <w:r w:rsidRPr="004E0779">
        <w:rPr>
          <w:color w:val="auto"/>
        </w:rPr>
        <w:t xml:space="preserve">Az ajánlat(ok) elbírálását megelőzően nem voltak szükségesek a Kbt. 71-72. § szerinti eljárási cselekmények./ </w:t>
      </w:r>
    </w:p>
    <w:p w:rsidR="00C7022B" w:rsidRPr="004E0779" w:rsidRDefault="00C7022B" w:rsidP="00C7022B">
      <w:pPr>
        <w:pStyle w:val="Default"/>
        <w:jc w:val="both"/>
        <w:rPr>
          <w:color w:val="auto"/>
        </w:rPr>
      </w:pPr>
      <w:r w:rsidRPr="004E0779">
        <w:rPr>
          <w:color w:val="auto"/>
        </w:rPr>
        <w:t xml:space="preserve">Az ajánlat(ok) elbírálását megelőzően az alábbi, a Kbt. 71-72. § szerinti eljárási cselekmények voltak szükségesek: </w:t>
      </w:r>
    </w:p>
    <w:p w:rsidR="00C7022B" w:rsidRPr="004E0779" w:rsidRDefault="00C7022B" w:rsidP="00C7022B">
      <w:pPr>
        <w:pStyle w:val="Default"/>
        <w:jc w:val="both"/>
        <w:rPr>
          <w:color w:val="auto"/>
        </w:rPr>
      </w:pPr>
      <w:r w:rsidRPr="004E0779">
        <w:rPr>
          <w:color w:val="auto"/>
        </w:rPr>
        <w:t>……</w:t>
      </w:r>
    </w:p>
    <w:p w:rsidR="00C7022B" w:rsidRPr="004E0779" w:rsidRDefault="00C7022B" w:rsidP="00C7022B">
      <w:pPr>
        <w:pStyle w:val="Default"/>
        <w:jc w:val="both"/>
        <w:rPr>
          <w:color w:val="auto"/>
        </w:rPr>
      </w:pPr>
    </w:p>
    <w:p w:rsidR="00C7022B" w:rsidRPr="004E0779" w:rsidRDefault="00C7022B" w:rsidP="00C7022B">
      <w:pPr>
        <w:pStyle w:val="Default"/>
        <w:jc w:val="both"/>
        <w:rPr>
          <w:b/>
          <w:color w:val="auto"/>
        </w:rPr>
      </w:pPr>
      <w:r w:rsidRPr="004E0779">
        <w:rPr>
          <w:b/>
          <w:bCs/>
          <w:color w:val="auto"/>
        </w:rPr>
        <w:t>Az érvényes ajánlatot benyújtó és a szerződés teljesítésére alkalmas (közös) ajánlattevő(k) neve, címe, valamint az érvényes ajánlat(ok) azon főbb, számszerűsíthető adatai, amelyek az értékelési szempont alapján értékelésre kerülnek:</w:t>
      </w:r>
    </w:p>
    <w:tbl>
      <w:tblPr>
        <w:tblW w:w="0" w:type="auto"/>
        <w:tblLayout w:type="fixed"/>
        <w:tblLook w:val="0000" w:firstRow="0" w:lastRow="0" w:firstColumn="0" w:lastColumn="0" w:noHBand="0" w:noVBand="0"/>
      </w:tblPr>
      <w:tblGrid>
        <w:gridCol w:w="4280"/>
        <w:gridCol w:w="4280"/>
      </w:tblGrid>
      <w:tr w:rsidR="00C7022B" w:rsidRPr="004E0779" w:rsidTr="00C7022B">
        <w:trPr>
          <w:trHeight w:val="699"/>
        </w:trPr>
        <w:tc>
          <w:tcPr>
            <w:tcW w:w="4280" w:type="dxa"/>
          </w:tcPr>
          <w:p w:rsidR="00C7022B" w:rsidRPr="004E0779" w:rsidRDefault="00C7022B" w:rsidP="00C7022B">
            <w:pPr>
              <w:pStyle w:val="Default"/>
              <w:jc w:val="both"/>
            </w:pPr>
            <w:r w:rsidRPr="004E0779">
              <w:t xml:space="preserve">Közbeszerzési részenként külön-külön felsorolva </w:t>
            </w:r>
            <w:r w:rsidRPr="004E0779">
              <w:rPr>
                <w:bCs/>
              </w:rPr>
              <w:t xml:space="preserve">(közös) ajánlattevő(k) neve, </w:t>
            </w:r>
            <w:r w:rsidRPr="004E0779">
              <w:rPr>
                <w:bCs/>
              </w:rPr>
              <w:lastRenderedPageBreak/>
              <w:t xml:space="preserve">székhelye: </w:t>
            </w:r>
          </w:p>
        </w:tc>
        <w:tc>
          <w:tcPr>
            <w:tcW w:w="4280" w:type="dxa"/>
          </w:tcPr>
          <w:p w:rsidR="00C7022B" w:rsidRPr="004E0779" w:rsidRDefault="00C7022B" w:rsidP="00C7022B">
            <w:pPr>
              <w:pStyle w:val="Default"/>
              <w:jc w:val="both"/>
            </w:pPr>
            <w:r w:rsidRPr="004E0779">
              <w:rPr>
                <w:bCs/>
              </w:rPr>
              <w:lastRenderedPageBreak/>
              <w:t xml:space="preserve">Azok a főbb, számszerűsíthető adatok, amelyek az értékelési szempont alapján </w:t>
            </w:r>
            <w:r w:rsidRPr="004E0779">
              <w:rPr>
                <w:bCs/>
              </w:rPr>
              <w:lastRenderedPageBreak/>
              <w:t xml:space="preserve">értékelésre kerülnek (pl.: összesített nettó ajánlati ár): </w:t>
            </w:r>
          </w:p>
        </w:tc>
      </w:tr>
    </w:tbl>
    <w:p w:rsidR="00C7022B" w:rsidRPr="004E0779" w:rsidRDefault="00C7022B" w:rsidP="00C7022B">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C7022B" w:rsidRPr="004E0779" w:rsidTr="00C7022B">
        <w:tc>
          <w:tcPr>
            <w:tcW w:w="4605" w:type="dxa"/>
          </w:tcPr>
          <w:p w:rsidR="00C7022B" w:rsidRPr="004E0779" w:rsidRDefault="00C7022B" w:rsidP="00C7022B">
            <w:pPr>
              <w:pStyle w:val="Default"/>
            </w:pPr>
          </w:p>
        </w:tc>
        <w:tc>
          <w:tcPr>
            <w:tcW w:w="4605" w:type="dxa"/>
          </w:tcPr>
          <w:p w:rsidR="00C7022B" w:rsidRPr="004E0779" w:rsidRDefault="00C7022B" w:rsidP="00C7022B">
            <w:pPr>
              <w:pStyle w:val="Default"/>
            </w:pPr>
          </w:p>
        </w:tc>
      </w:tr>
      <w:tr w:rsidR="00C7022B" w:rsidRPr="004E0779" w:rsidTr="00C7022B">
        <w:tc>
          <w:tcPr>
            <w:tcW w:w="4605" w:type="dxa"/>
          </w:tcPr>
          <w:p w:rsidR="00C7022B" w:rsidRPr="004E0779" w:rsidRDefault="00C7022B" w:rsidP="00C7022B">
            <w:pPr>
              <w:pStyle w:val="Default"/>
            </w:pPr>
          </w:p>
        </w:tc>
        <w:tc>
          <w:tcPr>
            <w:tcW w:w="4605" w:type="dxa"/>
          </w:tcPr>
          <w:p w:rsidR="00C7022B" w:rsidRPr="004E0779" w:rsidRDefault="00C7022B" w:rsidP="00C7022B">
            <w:pPr>
              <w:pStyle w:val="Default"/>
            </w:pPr>
          </w:p>
        </w:tc>
      </w:tr>
    </w:tbl>
    <w:p w:rsidR="00C7022B" w:rsidRPr="004E0779" w:rsidRDefault="00C7022B" w:rsidP="00C7022B">
      <w:pPr>
        <w:pStyle w:val="Default"/>
      </w:pPr>
    </w:p>
    <w:p w:rsidR="00C7022B" w:rsidRPr="004E0779" w:rsidRDefault="00C7022B" w:rsidP="00C7022B">
      <w:pPr>
        <w:pStyle w:val="Cmsor1"/>
        <w:jc w:val="both"/>
        <w:rPr>
          <w:b/>
          <w:sz w:val="24"/>
        </w:rPr>
      </w:pPr>
      <w:r w:rsidRPr="004E0779">
        <w:rPr>
          <w:sz w:val="24"/>
        </w:rPr>
        <w:t>A fenti ajánlattevők ajánlatai mindenben megfelelnek a felhívás és dokumentáció tartalmának, a műszaki leírásban található, valamint a jogszabályok előírásainak, ajánlattevők a nyilatkozataik és lekérdezések alapján kizáró okok hatálya alatt nem állnak. Ajánlattevők a benyújtott nyilatkozataik alapján megfelelnek az előírt alkalmassági követelmények mindegyikének, ezért érvényessé nyilváníthatók.</w:t>
      </w:r>
    </w:p>
    <w:p w:rsidR="00C7022B" w:rsidRPr="004E0779" w:rsidRDefault="00C7022B" w:rsidP="00C7022B">
      <w:pPr>
        <w:rPr>
          <w:rFonts w:ascii="Times New Roman" w:hAnsi="Times New Roman"/>
        </w:rPr>
      </w:pPr>
    </w:p>
    <w:p w:rsidR="00C7022B" w:rsidRPr="004E0779" w:rsidRDefault="00C7022B" w:rsidP="00C7022B">
      <w:pPr>
        <w:pStyle w:val="Default"/>
        <w:rPr>
          <w:b/>
        </w:rPr>
      </w:pPr>
      <w:r w:rsidRPr="004E0779">
        <w:rPr>
          <w:b/>
          <w:bCs/>
        </w:rPr>
        <w:t xml:space="preserve">Az alábbi ajánlattevő(k) ajánlata érvénytelen a következő indok(ok) miatt: </w:t>
      </w:r>
    </w:p>
    <w:p w:rsidR="00C7022B" w:rsidRPr="004E0779" w:rsidRDefault="00C7022B" w:rsidP="00C7022B">
      <w:pPr>
        <w:pStyle w:val="Default"/>
      </w:pPr>
      <w:r w:rsidRPr="004E0779">
        <w:rPr>
          <w:bCs/>
        </w:rPr>
        <w:t>Neve</w:t>
      </w:r>
      <w:r w:rsidRPr="004E0779">
        <w:t xml:space="preserve">, Székhelye: </w:t>
      </w:r>
    </w:p>
    <w:p w:rsidR="00C7022B" w:rsidRPr="004E0779" w:rsidRDefault="00C7022B" w:rsidP="00C7022B">
      <w:pPr>
        <w:pStyle w:val="Default"/>
      </w:pPr>
      <w:r w:rsidRPr="004E0779">
        <w:t xml:space="preserve">- indokolás </w:t>
      </w:r>
    </w:p>
    <w:p w:rsidR="00C7022B" w:rsidRPr="004E0779" w:rsidRDefault="00C7022B" w:rsidP="00C7022B">
      <w:pPr>
        <w:pStyle w:val="Default"/>
        <w:rPr>
          <w:bCs/>
        </w:rPr>
      </w:pPr>
      <w:r w:rsidRPr="004E0779">
        <w:rPr>
          <w:bCs/>
        </w:rPr>
        <w:t xml:space="preserve">A fentiek alapján nevezett ajánlattevő ajánlata a Kbt. … alapján érvénytelen. </w:t>
      </w:r>
    </w:p>
    <w:p w:rsidR="00C7022B" w:rsidRPr="004E0779" w:rsidRDefault="00C7022B" w:rsidP="00C7022B">
      <w:pPr>
        <w:pStyle w:val="Default"/>
      </w:pPr>
    </w:p>
    <w:p w:rsidR="00C7022B" w:rsidRPr="004E0779" w:rsidRDefault="00C7022B" w:rsidP="00C7022B">
      <w:pPr>
        <w:pStyle w:val="Default"/>
      </w:pPr>
      <w:r w:rsidRPr="004E0779">
        <w:rPr>
          <w:bCs/>
        </w:rPr>
        <w:t xml:space="preserve">Az érvényes ajánlat(ok) a felhívásban meghatározott értékelési szempont alapján, illetőleg a Kbt. 71-73. §-ban foglaltakra tekintettel történő értékelésének eredménye: </w:t>
      </w:r>
    </w:p>
    <w:p w:rsidR="00C7022B" w:rsidRPr="004E0779" w:rsidRDefault="00C7022B" w:rsidP="00C7022B">
      <w:pPr>
        <w:pStyle w:val="Default"/>
        <w:rPr>
          <w:b/>
        </w:rPr>
      </w:pPr>
      <w:r w:rsidRPr="004E0779">
        <w:rPr>
          <w:b/>
        </w:rPr>
        <w:t xml:space="preserve">Az ajánlatkérő részére a legkedvezőbb érvényes ajánlatot tette: </w:t>
      </w:r>
    </w:p>
    <w:p w:rsidR="00C7022B" w:rsidRPr="004E0779" w:rsidRDefault="00C7022B" w:rsidP="00C7022B">
      <w:pPr>
        <w:pStyle w:val="Default"/>
      </w:pPr>
      <w:r w:rsidRPr="004E0779">
        <w:rPr>
          <w:bCs/>
        </w:rPr>
        <w:t>Neve</w:t>
      </w:r>
      <w:r w:rsidRPr="004E0779">
        <w:t xml:space="preserve">, Székhelye </w:t>
      </w:r>
    </w:p>
    <w:p w:rsidR="00C7022B" w:rsidRPr="004E0779" w:rsidRDefault="00C7022B" w:rsidP="00C7022B">
      <w:pPr>
        <w:pStyle w:val="Default"/>
        <w:rPr>
          <w:b/>
        </w:rPr>
      </w:pPr>
      <w:r w:rsidRPr="004E0779">
        <w:rPr>
          <w:b/>
        </w:rPr>
        <w:t xml:space="preserve">Az ajánlatkérő részére a következő legkedvezőbb érvényes ajánlatot tette: </w:t>
      </w:r>
    </w:p>
    <w:p w:rsidR="00C7022B" w:rsidRPr="004E0779" w:rsidRDefault="00C7022B" w:rsidP="00C7022B">
      <w:pPr>
        <w:pStyle w:val="Default"/>
      </w:pPr>
      <w:r w:rsidRPr="004E0779">
        <w:rPr>
          <w:bCs/>
        </w:rPr>
        <w:t>Neve</w:t>
      </w:r>
      <w:r w:rsidRPr="004E0779">
        <w:t xml:space="preserve">, Székhelye </w:t>
      </w:r>
    </w:p>
    <w:p w:rsidR="00C7022B" w:rsidRPr="004E0779" w:rsidRDefault="00C7022B" w:rsidP="00C7022B">
      <w:pPr>
        <w:rPr>
          <w:rFonts w:ascii="Times New Roman" w:hAnsi="Times New Roman"/>
        </w:rPr>
      </w:pPr>
      <w:r w:rsidRPr="004E0779">
        <w:rPr>
          <w:rFonts w:ascii="Times New Roman" w:hAnsi="Times New Roman"/>
          <w:bCs/>
        </w:rPr>
        <w:t>A Bírálóbizottság egyéb javaslata (adott esetben):</w:t>
      </w:r>
    </w:p>
    <w:p w:rsidR="00C7022B" w:rsidRPr="004E0779" w:rsidRDefault="00C7022B" w:rsidP="00C7022B">
      <w:pPr>
        <w:rPr>
          <w:rFonts w:ascii="Times New Roman" w:hAnsi="Times New Roman"/>
        </w:rPr>
      </w:pPr>
    </w:p>
    <w:p w:rsidR="00C7022B" w:rsidRPr="004E0779" w:rsidRDefault="00C7022B" w:rsidP="00C7022B">
      <w:pPr>
        <w:pStyle w:val="Default"/>
      </w:pPr>
      <w:r w:rsidRPr="004E0779">
        <w:rPr>
          <w:bCs/>
        </w:rPr>
        <w:t>Egyéb információk (adott esetben):</w:t>
      </w:r>
    </w:p>
    <w:p w:rsidR="00C7022B" w:rsidRPr="004E0779" w:rsidRDefault="00C7022B" w:rsidP="00C7022B">
      <w:pPr>
        <w:pStyle w:val="Default"/>
        <w:jc w:val="both"/>
      </w:pPr>
      <w:r w:rsidRPr="004E0779">
        <w:rPr>
          <w:bCs/>
        </w:rPr>
        <w:t xml:space="preserve">A Bírálóbizottság rendelkezésére álló információk az eljárás eredményessé nyilvánítása vonatkozásában, amennyiben a fentiekben foglalt javaslatokat a Döntéshozó elfogadja (adott esetben): </w:t>
      </w:r>
    </w:p>
    <w:p w:rsidR="00C7022B" w:rsidRPr="004E0779" w:rsidRDefault="00C7022B" w:rsidP="00C7022B">
      <w:pPr>
        <w:pStyle w:val="Default"/>
        <w:jc w:val="both"/>
      </w:pPr>
      <w:r w:rsidRPr="004E0779">
        <w:rPr>
          <w:b/>
        </w:rPr>
        <w:t>Az eljárás a ... közbeszerzési rész tekintetében eredményessé/eredménytelenné nyilvánítható.</w:t>
      </w:r>
    </w:p>
    <w:p w:rsidR="00C7022B" w:rsidRPr="004E0779" w:rsidRDefault="00C7022B" w:rsidP="00C7022B">
      <w:pPr>
        <w:pStyle w:val="Default"/>
        <w:jc w:val="both"/>
      </w:pPr>
      <w:r w:rsidRPr="004E0779">
        <w:t xml:space="preserve"> </w:t>
      </w:r>
    </w:p>
    <w:p w:rsidR="00C7022B" w:rsidRPr="004E0779" w:rsidRDefault="00C7022B" w:rsidP="00C7022B">
      <w:pPr>
        <w:pStyle w:val="Default"/>
        <w:jc w:val="center"/>
      </w:pPr>
      <w:r w:rsidRPr="004E0779">
        <w:t>K. m. f.</w:t>
      </w:r>
    </w:p>
    <w:p w:rsidR="00C7022B" w:rsidRPr="004E0779" w:rsidRDefault="00C7022B" w:rsidP="00C7022B">
      <w:pPr>
        <w:pStyle w:val="Default"/>
        <w:jc w:val="center"/>
      </w:pPr>
    </w:p>
    <w:p w:rsidR="00C7022B" w:rsidRPr="004E0779" w:rsidRDefault="00C7022B" w:rsidP="00C7022B">
      <w:pPr>
        <w:pStyle w:val="Default"/>
      </w:pPr>
      <w:r w:rsidRPr="004E0779">
        <w:t xml:space="preserve">Bírálóbizottsági tag: ..........................(Név), aláírása: ……………………………… </w:t>
      </w:r>
    </w:p>
    <w:p w:rsidR="00C7022B" w:rsidRPr="004E0779" w:rsidRDefault="00C7022B" w:rsidP="00C7022B">
      <w:pPr>
        <w:pStyle w:val="Default"/>
      </w:pPr>
      <w:r w:rsidRPr="004E0779">
        <w:t xml:space="preserve">Bírálóbizottsági tag: ..........................(Név), aláírása: ……………………………… </w:t>
      </w:r>
    </w:p>
    <w:p w:rsidR="00C7022B" w:rsidRPr="004E0779" w:rsidRDefault="00C7022B" w:rsidP="00C7022B">
      <w:pPr>
        <w:rPr>
          <w:rFonts w:ascii="Times New Roman" w:hAnsi="Times New Roman"/>
        </w:rPr>
      </w:pPr>
      <w:r w:rsidRPr="004E0779">
        <w:rPr>
          <w:rFonts w:ascii="Times New Roman" w:hAnsi="Times New Roman"/>
        </w:rPr>
        <w:t>Bírálóbizottsági tag: ..........................(Név), aláírása: ………………………………</w:t>
      </w:r>
    </w:p>
    <w:p w:rsidR="00C7022B" w:rsidRPr="004E0779" w:rsidRDefault="00C7022B" w:rsidP="00C7022B">
      <w:pPr>
        <w:rPr>
          <w:rFonts w:ascii="Times New Roman" w:hAnsi="Times New Roman"/>
        </w:rPr>
      </w:pPr>
    </w:p>
    <w:p w:rsidR="00C7022B" w:rsidRPr="004E0779" w:rsidRDefault="00C7022B" w:rsidP="00C7022B">
      <w:pPr>
        <w:rPr>
          <w:rFonts w:ascii="Times New Roman" w:hAnsi="Times New Roman"/>
        </w:rPr>
      </w:pPr>
    </w:p>
    <w:p w:rsidR="00C7022B" w:rsidRPr="00E419ED" w:rsidRDefault="00C7022B" w:rsidP="00C7022B">
      <w:pPr>
        <w:rPr>
          <w:rFonts w:ascii="Garamond" w:hAnsi="Garamond"/>
        </w:rPr>
      </w:pPr>
    </w:p>
    <w:p w:rsidR="00C7022B" w:rsidRPr="00E419ED" w:rsidRDefault="00C7022B" w:rsidP="00C7022B">
      <w:pPr>
        <w:rPr>
          <w:rFonts w:ascii="Garamond" w:hAnsi="Garamond"/>
        </w:rPr>
      </w:pPr>
    </w:p>
    <w:p w:rsidR="00C7022B" w:rsidRPr="00E419ED" w:rsidRDefault="00C7022B" w:rsidP="00C7022B">
      <w:pPr>
        <w:rPr>
          <w:rFonts w:ascii="Garamond" w:hAnsi="Garamond"/>
        </w:rPr>
        <w:sectPr w:rsidR="00C7022B" w:rsidRPr="00E419ED" w:rsidSect="00C7022B">
          <w:pgSz w:w="11906" w:h="16838"/>
          <w:pgMar w:top="1417" w:right="1417" w:bottom="1417" w:left="1417" w:header="708" w:footer="708" w:gutter="0"/>
          <w:cols w:space="708"/>
          <w:docGrid w:linePitch="360"/>
        </w:sectPr>
      </w:pPr>
    </w:p>
    <w:p w:rsidR="00C7022B" w:rsidRPr="00E419ED" w:rsidRDefault="00C7022B" w:rsidP="00C7022B">
      <w:pPr>
        <w:rPr>
          <w:rFonts w:ascii="Garamond" w:hAnsi="Garamond"/>
        </w:rPr>
      </w:pPr>
    </w:p>
    <w:p w:rsidR="00C7022B" w:rsidRPr="004E0779" w:rsidRDefault="00C7022B" w:rsidP="00C7022B">
      <w:pPr>
        <w:pStyle w:val="Cmsor1"/>
        <w:jc w:val="right"/>
        <w:rPr>
          <w:sz w:val="20"/>
        </w:rPr>
      </w:pPr>
      <w:r w:rsidRPr="004E0779">
        <w:rPr>
          <w:sz w:val="20"/>
        </w:rPr>
        <w:t>4. számú melléklet</w:t>
      </w:r>
    </w:p>
    <w:bookmarkEnd w:id="20"/>
    <w:p w:rsidR="00C7022B" w:rsidRPr="004E0779" w:rsidRDefault="00C7022B" w:rsidP="00C7022B">
      <w:pPr>
        <w:pStyle w:val="szablyzatszveg"/>
        <w:rPr>
          <w:szCs w:val="24"/>
        </w:rPr>
      </w:pPr>
    </w:p>
    <w:p w:rsidR="00C7022B" w:rsidRPr="004E0779" w:rsidRDefault="00C7022B" w:rsidP="00C7022B">
      <w:pPr>
        <w:pStyle w:val="Default"/>
        <w:jc w:val="center"/>
        <w:rPr>
          <w:b/>
          <w:bCs/>
        </w:rPr>
      </w:pPr>
      <w:r w:rsidRPr="004E0779">
        <w:rPr>
          <w:b/>
          <w:bCs/>
        </w:rPr>
        <w:t>Bírálati lap</w:t>
      </w:r>
    </w:p>
    <w:p w:rsidR="00C7022B" w:rsidRPr="004E0779" w:rsidRDefault="00C7022B" w:rsidP="00C7022B">
      <w:pPr>
        <w:pStyle w:val="Default"/>
        <w:jc w:val="center"/>
        <w:rPr>
          <w:b/>
          <w:bCs/>
        </w:rPr>
      </w:pPr>
    </w:p>
    <w:p w:rsidR="00C7022B" w:rsidRPr="004E0779" w:rsidRDefault="00C7022B" w:rsidP="00C7022B">
      <w:pPr>
        <w:pStyle w:val="Default"/>
        <w:jc w:val="center"/>
        <w:rPr>
          <w:b/>
        </w:rPr>
      </w:pPr>
    </w:p>
    <w:p w:rsidR="00C7022B" w:rsidRPr="004E0779" w:rsidRDefault="00C7022B" w:rsidP="00C7022B">
      <w:pPr>
        <w:pStyle w:val="Default"/>
        <w:jc w:val="both"/>
        <w:rPr>
          <w:b/>
        </w:rPr>
      </w:pPr>
      <w:r w:rsidRPr="004E0779">
        <w:rPr>
          <w:b/>
          <w:bCs/>
        </w:rPr>
        <w:t xml:space="preserve">Ajánlatkérő neve, székhelye: </w:t>
      </w:r>
    </w:p>
    <w:p w:rsidR="00C7022B" w:rsidRPr="004E0779" w:rsidRDefault="00C7022B" w:rsidP="00C7022B">
      <w:pPr>
        <w:pStyle w:val="Default"/>
        <w:jc w:val="both"/>
        <w:rPr>
          <w:b/>
          <w:bCs/>
        </w:rPr>
      </w:pPr>
    </w:p>
    <w:p w:rsidR="00C7022B" w:rsidRPr="004E0779" w:rsidRDefault="00C7022B" w:rsidP="00C7022B">
      <w:pPr>
        <w:pStyle w:val="Default"/>
        <w:jc w:val="both"/>
      </w:pPr>
      <w:r w:rsidRPr="004E0779">
        <w:rPr>
          <w:b/>
          <w:bCs/>
        </w:rPr>
        <w:t>A közbeszerzési eljárás rövid elnevezése:</w:t>
      </w:r>
      <w:r w:rsidRPr="004E0779">
        <w:rPr>
          <w:bCs/>
        </w:rPr>
        <w:t xml:space="preserve"> </w:t>
      </w:r>
      <w:r w:rsidRPr="004E0779">
        <w:rPr>
          <w:i/>
          <w:iCs/>
        </w:rPr>
        <w:t xml:space="preserve">Eljárás elnevezése az eljárást megindító felhívás szerint </w:t>
      </w:r>
    </w:p>
    <w:p w:rsidR="00C7022B" w:rsidRPr="004E0779" w:rsidRDefault="00C7022B" w:rsidP="00C7022B">
      <w:pPr>
        <w:pStyle w:val="Default"/>
        <w:jc w:val="both"/>
        <w:rPr>
          <w:bCs/>
        </w:rPr>
      </w:pPr>
    </w:p>
    <w:p w:rsidR="00C7022B" w:rsidRPr="004E0779" w:rsidRDefault="00C7022B" w:rsidP="00C7022B">
      <w:pPr>
        <w:pStyle w:val="Default"/>
        <w:jc w:val="both"/>
      </w:pPr>
      <w:r w:rsidRPr="004E0779">
        <w:rPr>
          <w:b/>
          <w:bCs/>
        </w:rPr>
        <w:t>A közbeszerzési eljárás nyilvántartási száma:</w:t>
      </w:r>
      <w:r w:rsidRPr="004E0779">
        <w:rPr>
          <w:bCs/>
        </w:rPr>
        <w:t xml:space="preserve"> </w:t>
      </w:r>
      <w:r w:rsidRPr="004E0779">
        <w:rPr>
          <w:i/>
          <w:iCs/>
        </w:rPr>
        <w:t xml:space="preserve">Ha hirdetménnyel indult </w:t>
      </w:r>
    </w:p>
    <w:p w:rsidR="00C7022B" w:rsidRPr="004E0779" w:rsidRDefault="00C7022B" w:rsidP="00C7022B">
      <w:pPr>
        <w:pStyle w:val="Default"/>
        <w:jc w:val="both"/>
        <w:rPr>
          <w:bCs/>
        </w:rPr>
      </w:pPr>
    </w:p>
    <w:p w:rsidR="00C7022B" w:rsidRPr="004E0779" w:rsidRDefault="00C7022B" w:rsidP="00C7022B">
      <w:pPr>
        <w:pStyle w:val="Default"/>
        <w:jc w:val="both"/>
        <w:rPr>
          <w:b/>
          <w:bCs/>
        </w:rPr>
      </w:pPr>
      <w:r w:rsidRPr="004E0779">
        <w:rPr>
          <w:b/>
          <w:bCs/>
        </w:rPr>
        <w:t xml:space="preserve">Az ajánlatok értékelési szempontja: </w:t>
      </w:r>
    </w:p>
    <w:p w:rsidR="00C7022B" w:rsidRPr="004E0779" w:rsidRDefault="00C7022B" w:rsidP="00C7022B">
      <w:pPr>
        <w:pStyle w:val="Default"/>
        <w:jc w:val="both"/>
      </w:pPr>
      <w:r w:rsidRPr="004E0779">
        <w:t xml:space="preserve"> </w:t>
      </w:r>
    </w:p>
    <w:p w:rsidR="00C7022B" w:rsidRPr="004E0779" w:rsidRDefault="00C7022B" w:rsidP="00C7022B">
      <w:pPr>
        <w:pStyle w:val="Default"/>
        <w:jc w:val="both"/>
      </w:pPr>
      <w:r w:rsidRPr="004E0779">
        <w:rPr>
          <w:b/>
          <w:bCs/>
        </w:rPr>
        <w:t>A bírálat időpontja:</w:t>
      </w:r>
      <w:r w:rsidRPr="004E0779">
        <w:rPr>
          <w:bCs/>
        </w:rPr>
        <w:t xml:space="preserve"> </w:t>
      </w:r>
      <w:r w:rsidRPr="004E0779">
        <w:t xml:space="preserve">…. év … hónap …. napja … óra … perc </w:t>
      </w:r>
    </w:p>
    <w:p w:rsidR="00C7022B" w:rsidRPr="004E0779" w:rsidRDefault="00C7022B" w:rsidP="00C7022B">
      <w:pPr>
        <w:pStyle w:val="Default"/>
        <w:jc w:val="both"/>
      </w:pPr>
    </w:p>
    <w:p w:rsidR="00C7022B" w:rsidRPr="004E0779" w:rsidRDefault="00C7022B" w:rsidP="00C7022B">
      <w:pPr>
        <w:pStyle w:val="Default"/>
        <w:jc w:val="both"/>
        <w:rPr>
          <w:b/>
        </w:rPr>
      </w:pPr>
      <w:r w:rsidRPr="004E0779">
        <w:rPr>
          <w:b/>
          <w:bCs/>
        </w:rPr>
        <w:t xml:space="preserve">A bírálat helyszíne: </w:t>
      </w:r>
      <w:r w:rsidRPr="004E0779">
        <w:rPr>
          <w:b/>
        </w:rPr>
        <w:t xml:space="preserve">... </w:t>
      </w:r>
    </w:p>
    <w:p w:rsidR="00C7022B" w:rsidRPr="004E0779" w:rsidRDefault="00C7022B" w:rsidP="00C7022B">
      <w:pPr>
        <w:pStyle w:val="Default"/>
        <w:jc w:val="both"/>
      </w:pPr>
    </w:p>
    <w:p w:rsidR="00C7022B" w:rsidRPr="004E0779" w:rsidRDefault="00C7022B" w:rsidP="00C7022B">
      <w:pPr>
        <w:pStyle w:val="Default"/>
        <w:jc w:val="both"/>
      </w:pPr>
      <w:r w:rsidRPr="004E0779">
        <w:rPr>
          <w:b/>
          <w:bCs/>
        </w:rPr>
        <w:t>A Bírálóbizottság tag neve:</w:t>
      </w:r>
      <w:r w:rsidRPr="004E0779">
        <w:rPr>
          <w:bCs/>
        </w:rPr>
        <w:t xml:space="preserve"> </w:t>
      </w:r>
      <w:r w:rsidRPr="004E0779">
        <w:t xml:space="preserve">Pénzügyi/jogi/közbeszerzési/közbeszerzés tárgya szerinti szakértelemmel rendelkező tag (a megfelelő aláhúzandó) </w:t>
      </w:r>
    </w:p>
    <w:p w:rsidR="00C7022B" w:rsidRPr="004E0779" w:rsidRDefault="00C7022B" w:rsidP="00C7022B">
      <w:pPr>
        <w:pStyle w:val="Default"/>
        <w:jc w:val="both"/>
      </w:pPr>
    </w:p>
    <w:p w:rsidR="00C7022B" w:rsidRPr="004E0779" w:rsidRDefault="00C7022B" w:rsidP="00C7022B">
      <w:pPr>
        <w:pStyle w:val="Default"/>
        <w:jc w:val="both"/>
        <w:rPr>
          <w:b/>
        </w:rPr>
      </w:pPr>
      <w:r w:rsidRPr="004E0779">
        <w:rPr>
          <w:b/>
          <w:bCs/>
        </w:rPr>
        <w:t xml:space="preserve">Az ajánlatok Kbt. 69.§ szerinti elbírálásának részletes indokolása: </w:t>
      </w:r>
    </w:p>
    <w:p w:rsidR="00C7022B" w:rsidRPr="004E0779" w:rsidRDefault="00C7022B" w:rsidP="00C7022B">
      <w:pPr>
        <w:pStyle w:val="Default"/>
        <w:jc w:val="both"/>
      </w:pPr>
      <w:r w:rsidRPr="004E0779">
        <w:t xml:space="preserve">Részajánlattétel biztosítása esetén részenként </w:t>
      </w:r>
    </w:p>
    <w:p w:rsidR="00C7022B" w:rsidRPr="004E0779" w:rsidRDefault="00C7022B" w:rsidP="00C7022B">
      <w:pPr>
        <w:pStyle w:val="Default"/>
        <w:jc w:val="both"/>
      </w:pPr>
      <w:r w:rsidRPr="004E0779">
        <w:rPr>
          <w:bCs/>
        </w:rPr>
        <w:t xml:space="preserve">Az elbírálásra kerülő ajánlato(ka)t benyújtó (közös) ajánlattevő(k) neve, címe: </w:t>
      </w:r>
    </w:p>
    <w:p w:rsidR="00C7022B" w:rsidRPr="004E0779" w:rsidRDefault="00C7022B" w:rsidP="00C7022B">
      <w:pPr>
        <w:pStyle w:val="Default"/>
        <w:jc w:val="both"/>
      </w:pPr>
      <w:r w:rsidRPr="004E0779">
        <w:rPr>
          <w:bCs/>
        </w:rPr>
        <w:t>Neve</w:t>
      </w:r>
      <w:r w:rsidRPr="004E0779">
        <w:t xml:space="preserve">, Székhelye </w:t>
      </w:r>
    </w:p>
    <w:p w:rsidR="00C7022B" w:rsidRPr="004E0779" w:rsidRDefault="00C7022B" w:rsidP="00C7022B">
      <w:pPr>
        <w:pStyle w:val="Default"/>
        <w:jc w:val="both"/>
      </w:pPr>
      <w:r w:rsidRPr="004E0779">
        <w:rPr>
          <w:bCs/>
        </w:rPr>
        <w:t>Neve</w:t>
      </w:r>
      <w:r w:rsidRPr="004E0779">
        <w:t>, Székhelye</w:t>
      </w:r>
    </w:p>
    <w:p w:rsidR="00C7022B" w:rsidRPr="004E0779" w:rsidRDefault="00C7022B" w:rsidP="00C7022B">
      <w:pPr>
        <w:pStyle w:val="Default"/>
        <w:jc w:val="both"/>
        <w:rPr>
          <w:color w:val="auto"/>
        </w:rPr>
      </w:pPr>
    </w:p>
    <w:tbl>
      <w:tblPr>
        <w:tblW w:w="0" w:type="auto"/>
        <w:tblLayout w:type="fixed"/>
        <w:tblLook w:val="0000" w:firstRow="0" w:lastRow="0" w:firstColumn="0" w:lastColumn="0" w:noHBand="0" w:noVBand="0"/>
      </w:tblPr>
      <w:tblGrid>
        <w:gridCol w:w="4258"/>
        <w:gridCol w:w="4258"/>
      </w:tblGrid>
      <w:tr w:rsidR="00C7022B" w:rsidRPr="004E0779" w:rsidTr="00C7022B">
        <w:trPr>
          <w:trHeight w:val="700"/>
        </w:trPr>
        <w:tc>
          <w:tcPr>
            <w:tcW w:w="4258" w:type="dxa"/>
          </w:tcPr>
          <w:p w:rsidR="00C7022B" w:rsidRPr="004E0779" w:rsidRDefault="00C7022B" w:rsidP="00C7022B">
            <w:pPr>
              <w:pStyle w:val="Default"/>
              <w:jc w:val="both"/>
            </w:pPr>
            <w:r w:rsidRPr="004E0779">
              <w:rPr>
                <w:bCs/>
                <w:color w:val="auto"/>
              </w:rPr>
              <w:t xml:space="preserve">Az érvényes ajánlatot benyújtó és a szerződés teljesítésére alkalmas (közös) ajánlattevő(k) neve, címe, valamint az érvényes ajánlat(ok) azon főbb, számszerűsíthető adatai, amelyek az értékelési szempont (részszempontok) alapján értékelésre kerülnek: </w:t>
            </w:r>
            <w:r w:rsidRPr="004E0779">
              <w:rPr>
                <w:bCs/>
              </w:rPr>
              <w:t xml:space="preserve">(közös) ajánlattevő(k) neve, székhelye: </w:t>
            </w:r>
          </w:p>
        </w:tc>
        <w:tc>
          <w:tcPr>
            <w:tcW w:w="4258" w:type="dxa"/>
          </w:tcPr>
          <w:p w:rsidR="00C7022B" w:rsidRPr="004E0779" w:rsidRDefault="00C7022B" w:rsidP="00C7022B">
            <w:pPr>
              <w:pStyle w:val="Default"/>
              <w:jc w:val="both"/>
            </w:pPr>
            <w:r w:rsidRPr="004E0779">
              <w:rPr>
                <w:bCs/>
              </w:rPr>
              <w:t xml:space="preserve">Azok a főbb, számszerűsíthető adatok, amelyek az értékelési szempont alapján értékelésre kerülnek (pl.: összesített nettó ajánlati ár): </w:t>
            </w:r>
          </w:p>
        </w:tc>
      </w:tr>
    </w:tbl>
    <w:p w:rsidR="00C7022B" w:rsidRPr="004E0779" w:rsidRDefault="00C7022B" w:rsidP="00C7022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C7022B" w:rsidRPr="004E0779" w:rsidTr="00C7022B">
        <w:tc>
          <w:tcPr>
            <w:tcW w:w="4605" w:type="dxa"/>
          </w:tcPr>
          <w:p w:rsidR="00C7022B" w:rsidRPr="004E0779" w:rsidRDefault="00C7022B" w:rsidP="00C7022B">
            <w:pPr>
              <w:rPr>
                <w:rFonts w:ascii="Times New Roman" w:hAnsi="Times New Roman"/>
              </w:rPr>
            </w:pPr>
          </w:p>
        </w:tc>
        <w:tc>
          <w:tcPr>
            <w:tcW w:w="4605" w:type="dxa"/>
          </w:tcPr>
          <w:p w:rsidR="00C7022B" w:rsidRPr="004E0779" w:rsidRDefault="00C7022B" w:rsidP="00C7022B">
            <w:pPr>
              <w:rPr>
                <w:rFonts w:ascii="Times New Roman" w:hAnsi="Times New Roman"/>
              </w:rPr>
            </w:pPr>
          </w:p>
        </w:tc>
      </w:tr>
      <w:tr w:rsidR="00C7022B" w:rsidRPr="004E0779" w:rsidTr="00C7022B">
        <w:tc>
          <w:tcPr>
            <w:tcW w:w="4605" w:type="dxa"/>
          </w:tcPr>
          <w:p w:rsidR="00C7022B" w:rsidRPr="004E0779" w:rsidRDefault="00C7022B" w:rsidP="00C7022B">
            <w:pPr>
              <w:rPr>
                <w:rFonts w:ascii="Times New Roman" w:hAnsi="Times New Roman"/>
              </w:rPr>
            </w:pPr>
          </w:p>
        </w:tc>
        <w:tc>
          <w:tcPr>
            <w:tcW w:w="4605" w:type="dxa"/>
          </w:tcPr>
          <w:p w:rsidR="00C7022B" w:rsidRPr="004E0779" w:rsidRDefault="00C7022B" w:rsidP="00C7022B">
            <w:pPr>
              <w:rPr>
                <w:rFonts w:ascii="Times New Roman" w:hAnsi="Times New Roman"/>
              </w:rPr>
            </w:pPr>
          </w:p>
        </w:tc>
      </w:tr>
    </w:tbl>
    <w:p w:rsidR="00C7022B" w:rsidRPr="004E0779" w:rsidRDefault="00C7022B" w:rsidP="00C7022B">
      <w:pPr>
        <w:rPr>
          <w:rFonts w:ascii="Times New Roman" w:hAnsi="Times New Roman"/>
        </w:rPr>
      </w:pPr>
    </w:p>
    <w:p w:rsidR="00C7022B" w:rsidRPr="004E0779" w:rsidRDefault="00C7022B" w:rsidP="00C7022B">
      <w:pPr>
        <w:rPr>
          <w:rFonts w:ascii="Times New Roman" w:hAnsi="Times New Roman"/>
        </w:rPr>
      </w:pPr>
    </w:p>
    <w:p w:rsidR="00C7022B" w:rsidRPr="004E0779" w:rsidRDefault="00C7022B" w:rsidP="00C7022B">
      <w:pPr>
        <w:pStyle w:val="Default"/>
        <w:jc w:val="both"/>
        <w:rPr>
          <w:b/>
        </w:rPr>
      </w:pPr>
      <w:r w:rsidRPr="004E0779">
        <w:rPr>
          <w:b/>
          <w:bCs/>
        </w:rPr>
        <w:t xml:space="preserve">Az ajánlat(ok) érvényességére és érvénytelenségére, valamint az érvényes ajánlat(ok) a felhívásban meghatározott értékelési szempont alapján, illetőleg a Kbt. 71-72. §-ban foglaltakra tekintettel történő értékelése a fenti indokok alapján: </w:t>
      </w:r>
    </w:p>
    <w:p w:rsidR="00C7022B" w:rsidRPr="004E0779" w:rsidRDefault="00C7022B" w:rsidP="00C7022B">
      <w:pPr>
        <w:pStyle w:val="Default"/>
        <w:jc w:val="both"/>
      </w:pPr>
      <w:r w:rsidRPr="004E0779">
        <w:rPr>
          <w:bCs/>
        </w:rPr>
        <w:t xml:space="preserve">(közös) ajánlattevő neve: </w:t>
      </w:r>
    </w:p>
    <w:p w:rsidR="00C7022B" w:rsidRPr="004E0779" w:rsidRDefault="00C7022B" w:rsidP="00C7022B">
      <w:pPr>
        <w:pStyle w:val="Default"/>
        <w:jc w:val="both"/>
      </w:pPr>
      <w:r w:rsidRPr="004E0779">
        <w:t xml:space="preserve">- Ajánlattevő a benyújtott nyilatkozata és a lekérdezések alapján sem áll a felhívásban előírt kizáró ok hatálya alatt; </w:t>
      </w:r>
    </w:p>
    <w:p w:rsidR="00C7022B" w:rsidRPr="004E0779" w:rsidRDefault="00C7022B" w:rsidP="00C7022B">
      <w:pPr>
        <w:pStyle w:val="Default"/>
        <w:jc w:val="both"/>
      </w:pPr>
      <w:r w:rsidRPr="004E0779">
        <w:lastRenderedPageBreak/>
        <w:t xml:space="preserve">- Az ajánlat mindenben megfelel a felhívás és dokumentáció tartalmának, a műszaki leírás, valamint a jogszabályok előírásainak, ezért érvényes; </w:t>
      </w:r>
    </w:p>
    <w:p w:rsidR="00C7022B" w:rsidRPr="004E0779" w:rsidRDefault="00C7022B" w:rsidP="00C7022B">
      <w:pPr>
        <w:pStyle w:val="Default"/>
        <w:jc w:val="both"/>
      </w:pPr>
      <w:r w:rsidRPr="004E0779">
        <w:t xml:space="preserve">- Az ajánlattevő megfelel a felhívásban előírt alkalmassági követelmények mindegyikének; </w:t>
      </w:r>
    </w:p>
    <w:p w:rsidR="00C7022B" w:rsidRPr="004E0779" w:rsidRDefault="00C7022B" w:rsidP="00C7022B">
      <w:pPr>
        <w:pStyle w:val="Default"/>
        <w:jc w:val="both"/>
      </w:pPr>
      <w:r w:rsidRPr="004E0779">
        <w:t xml:space="preserve">- Ajánlattevő hiánypótlási/ felvilágosítás adási kötelezettségének megfelelő határidőben és megfelelő tartalommal eleget tett; </w:t>
      </w:r>
    </w:p>
    <w:p w:rsidR="00C7022B" w:rsidRPr="004E0779" w:rsidRDefault="00C7022B" w:rsidP="00C7022B">
      <w:pPr>
        <w:pStyle w:val="Default"/>
        <w:jc w:val="both"/>
      </w:pPr>
      <w:r w:rsidRPr="004E0779">
        <w:t xml:space="preserve">- Az ajánlat számszaki, vagy számítási hibát nem tartalmaz; </w:t>
      </w:r>
    </w:p>
    <w:p w:rsidR="00C7022B" w:rsidRPr="004E0779" w:rsidRDefault="00C7022B" w:rsidP="00C7022B">
      <w:pPr>
        <w:pStyle w:val="Default"/>
        <w:jc w:val="both"/>
      </w:pPr>
      <w:r w:rsidRPr="004E0779">
        <w:t xml:space="preserve">- A fenti érvényes ajánlat tartalmazza a legalacsonyabb/ a nyertes ajánlatot követő legalacsonyabb összegű ellenszolgáltatást. </w:t>
      </w:r>
    </w:p>
    <w:p w:rsidR="00C7022B" w:rsidRPr="004E0779" w:rsidRDefault="00C7022B" w:rsidP="00C7022B">
      <w:pPr>
        <w:rPr>
          <w:rFonts w:ascii="Times New Roman" w:hAnsi="Times New Roman"/>
        </w:rPr>
      </w:pPr>
    </w:p>
    <w:p w:rsidR="00C7022B" w:rsidRPr="004E0779" w:rsidRDefault="00C7022B" w:rsidP="00C7022B">
      <w:pPr>
        <w:rPr>
          <w:rFonts w:ascii="Times New Roman" w:hAnsi="Times New Roman"/>
        </w:rPr>
      </w:pPr>
    </w:p>
    <w:p w:rsidR="00C7022B" w:rsidRPr="004E0779" w:rsidRDefault="00C7022B" w:rsidP="007C56A2">
      <w:pPr>
        <w:jc w:val="both"/>
        <w:rPr>
          <w:rFonts w:ascii="Times New Roman" w:hAnsi="Times New Roman"/>
          <w:color w:val="000000"/>
        </w:rPr>
      </w:pPr>
      <w:r w:rsidRPr="004E0779">
        <w:rPr>
          <w:rFonts w:ascii="Times New Roman" w:hAnsi="Times New Roman"/>
          <w:color w:val="000000"/>
        </w:rPr>
        <w:t>Alulírott kijelentem, hogy az eljárással összefüggésben – korábban tett összeférhetetlenségi és titoktartási nyilatkozatomnak megfelelően – továbbra sem áll fenn velem szemben a Kbt. 25.§-ban meghatározott összeférhetetlenségi ok, mint kizáró körülmény.</w:t>
      </w:r>
    </w:p>
    <w:p w:rsidR="00C7022B" w:rsidRPr="004E0779" w:rsidRDefault="00C7022B" w:rsidP="007C56A2">
      <w:pPr>
        <w:jc w:val="both"/>
        <w:rPr>
          <w:rFonts w:ascii="Times New Roman" w:hAnsi="Times New Roman"/>
          <w:color w:val="000000"/>
        </w:rPr>
      </w:pPr>
      <w:r w:rsidRPr="004E0779">
        <w:rPr>
          <w:rFonts w:ascii="Times New Roman" w:hAnsi="Times New Roman"/>
          <w:color w:val="000000"/>
        </w:rPr>
        <w:t>Továbbá ezúton nyilatkozom arról, hogy az eljárás során tudomásomra jutott adatokat, tovább a Kbt. 44.§-ában  és a Polgári Törvénykönyvről szóló 2013. évi V. tv. 2:47 §-ának (1) és (2), valamint a 2011. évi CXII. törvény 27.§ (3) bekezdésében meghatározott üzleti titkot megőrzöm, azokat kizárólag az ajánlatkérő képviselőjének utasítása alapján adom át más személy részére.</w:t>
      </w:r>
    </w:p>
    <w:p w:rsidR="00C7022B" w:rsidRPr="004E0779" w:rsidRDefault="00C7022B" w:rsidP="00C7022B">
      <w:pPr>
        <w:rPr>
          <w:rFonts w:ascii="Times New Roman" w:hAnsi="Times New Roman"/>
        </w:rPr>
      </w:pPr>
    </w:p>
    <w:p w:rsidR="00C7022B" w:rsidRPr="00C7022B" w:rsidRDefault="00C7022B" w:rsidP="00C7022B">
      <w:pPr>
        <w:rPr>
          <w:rFonts w:ascii="Times New Roman" w:hAnsi="Times New Roman"/>
        </w:rPr>
      </w:pPr>
      <w:r w:rsidRPr="004E0779">
        <w:rPr>
          <w:rFonts w:ascii="Times New Roman" w:hAnsi="Times New Roman"/>
        </w:rPr>
        <w:t>Bírálóbizottsági tag aláírása:………………………….</w:t>
      </w:r>
    </w:p>
    <w:p w:rsidR="00C7022B" w:rsidRPr="00C7022B" w:rsidRDefault="00C7022B" w:rsidP="006A38A3">
      <w:pPr>
        <w:spacing w:after="0" w:line="240" w:lineRule="auto"/>
        <w:jc w:val="both"/>
        <w:rPr>
          <w:rFonts w:ascii="Times New Roman" w:hAnsi="Times New Roman"/>
        </w:rPr>
      </w:pPr>
    </w:p>
    <w:p w:rsidR="00FE6398" w:rsidRDefault="00FE6398" w:rsidP="00033E6E">
      <w:pPr>
        <w:spacing w:after="0" w:line="240" w:lineRule="auto"/>
        <w:jc w:val="both"/>
        <w:rPr>
          <w:rFonts w:ascii="Times New Roman" w:hAnsi="Times New Roman"/>
          <w:b/>
        </w:rPr>
      </w:pPr>
    </w:p>
    <w:p w:rsidR="00FE6398" w:rsidRDefault="00FE6398" w:rsidP="007C56A2">
      <w:pPr>
        <w:spacing w:after="0" w:line="240" w:lineRule="auto"/>
        <w:ind w:left="709"/>
        <w:jc w:val="both"/>
        <w:rPr>
          <w:rFonts w:ascii="Times New Roman" w:hAnsi="Times New Roman"/>
          <w:b/>
          <w:u w:val="single"/>
        </w:rPr>
      </w:pPr>
      <w:r>
        <w:rPr>
          <w:rFonts w:ascii="Times New Roman" w:hAnsi="Times New Roman"/>
          <w:b/>
          <w:u w:val="single"/>
        </w:rPr>
        <w:t>XIII. NAPIRENDI PONT</w:t>
      </w:r>
    </w:p>
    <w:p w:rsidR="00FE6398" w:rsidRDefault="00FE6398" w:rsidP="007C56A2">
      <w:pPr>
        <w:spacing w:after="0" w:line="240" w:lineRule="auto"/>
        <w:ind w:left="709"/>
        <w:jc w:val="both"/>
        <w:rPr>
          <w:rFonts w:ascii="Times New Roman" w:hAnsi="Times New Roman"/>
          <w:b/>
          <w:u w:val="single"/>
        </w:rPr>
      </w:pPr>
    </w:p>
    <w:p w:rsidR="00FE6398" w:rsidRPr="006D7B4E" w:rsidRDefault="00FE6398" w:rsidP="007C56A2">
      <w:pPr>
        <w:spacing w:after="0" w:line="240" w:lineRule="auto"/>
        <w:ind w:left="709"/>
        <w:jc w:val="both"/>
        <w:rPr>
          <w:rFonts w:ascii="Times New Roman" w:hAnsi="Times New Roman" w:cs="Arial"/>
          <w:b/>
          <w:u w:val="single"/>
        </w:rPr>
      </w:pPr>
      <w:r w:rsidRPr="006D7B4E">
        <w:rPr>
          <w:rFonts w:ascii="Times New Roman" w:hAnsi="Times New Roman" w:cs="Arial"/>
          <w:b/>
          <w:u w:val="single"/>
        </w:rPr>
        <w:t xml:space="preserve">Előterjesztés Törökszentmiklós Városi Önkormányzat közép és hosszú távú vagyongazdálkodási tervére </w:t>
      </w:r>
    </w:p>
    <w:p w:rsidR="00FE6398" w:rsidRPr="006D7B4E" w:rsidRDefault="00FE6398" w:rsidP="007C56A2">
      <w:pPr>
        <w:spacing w:after="0" w:line="240" w:lineRule="auto"/>
        <w:ind w:left="709"/>
        <w:jc w:val="both"/>
        <w:rPr>
          <w:rFonts w:ascii="Times New Roman" w:hAnsi="Times New Roman" w:cs="Arial"/>
          <w:b/>
        </w:rPr>
      </w:pPr>
    </w:p>
    <w:p w:rsidR="00FE6398" w:rsidRDefault="00FE6398" w:rsidP="007C56A2">
      <w:pPr>
        <w:spacing w:after="0" w:line="240" w:lineRule="auto"/>
        <w:ind w:left="709"/>
        <w:jc w:val="both"/>
        <w:rPr>
          <w:rFonts w:ascii="Times New Roman" w:hAnsi="Times New Roman" w:cs="Arial"/>
        </w:rPr>
      </w:pPr>
      <w:r>
        <w:rPr>
          <w:rFonts w:ascii="Times New Roman" w:hAnsi="Times New Roman" w:cs="Arial"/>
          <w:b/>
        </w:rPr>
        <w:t xml:space="preserve">Marsi Péter </w:t>
      </w:r>
      <w:r>
        <w:rPr>
          <w:rFonts w:ascii="Times New Roman" w:hAnsi="Times New Roman" w:cs="Arial"/>
        </w:rPr>
        <w:t>osztályvezető elmondja, hogy jogszabályi előírásoknak megfelelően az önkormányzatnak közép és hosszú távú vagyongazdálkodási tervet kell készítenie. Ennek a kötelezettségnek eleget téve készítették el az előterjesztés mellékletében, illetve határozat mellékletében szereplő, közép és hosszú távú tervet. Az operatív végrehajtás, mindig aktuálisan a képviselő testület döntését igényli, ezért elmondja, hogy azok a későbbiekben kerülnek előterjesztésre.</w:t>
      </w:r>
    </w:p>
    <w:p w:rsidR="00FE6398" w:rsidRDefault="00FE6398" w:rsidP="007C56A2">
      <w:pPr>
        <w:spacing w:after="0" w:line="240" w:lineRule="auto"/>
        <w:ind w:left="709"/>
        <w:jc w:val="both"/>
        <w:rPr>
          <w:rFonts w:ascii="Times New Roman" w:hAnsi="Times New Roman" w:cs="Arial"/>
        </w:rPr>
      </w:pPr>
    </w:p>
    <w:p w:rsidR="00FE6398" w:rsidRDefault="00FE6398" w:rsidP="007C56A2">
      <w:pPr>
        <w:spacing w:after="0" w:line="240" w:lineRule="auto"/>
        <w:ind w:left="709"/>
        <w:jc w:val="both"/>
        <w:rPr>
          <w:rFonts w:ascii="Times New Roman" w:hAnsi="Times New Roman"/>
          <w:b/>
        </w:rPr>
      </w:pPr>
      <w:r w:rsidRPr="005F6888">
        <w:rPr>
          <w:rFonts w:ascii="Times New Roman" w:hAnsi="Times New Roman"/>
          <w:b/>
        </w:rPr>
        <w:t>Bizottsági vélemény</w:t>
      </w:r>
    </w:p>
    <w:p w:rsidR="00FE6398" w:rsidRDefault="00FE6398" w:rsidP="007C56A2">
      <w:pPr>
        <w:spacing w:after="0" w:line="240" w:lineRule="auto"/>
        <w:ind w:left="709"/>
        <w:jc w:val="both"/>
        <w:rPr>
          <w:rFonts w:ascii="Times New Roman" w:hAnsi="Times New Roman"/>
        </w:rPr>
      </w:pPr>
    </w:p>
    <w:p w:rsidR="00FE6398" w:rsidRDefault="00FE6398" w:rsidP="007C56A2">
      <w:pPr>
        <w:spacing w:after="0" w:line="240" w:lineRule="auto"/>
        <w:ind w:left="709"/>
        <w:jc w:val="both"/>
        <w:rPr>
          <w:rFonts w:ascii="Times New Roman" w:hAnsi="Times New Roman"/>
        </w:rPr>
      </w:pPr>
      <w:r>
        <w:rPr>
          <w:rFonts w:ascii="Times New Roman" w:hAnsi="Times New Roman"/>
          <w:b/>
        </w:rPr>
        <w:t xml:space="preserve">Révi Attila </w:t>
      </w:r>
      <w:r>
        <w:rPr>
          <w:rFonts w:ascii="Times New Roman" w:hAnsi="Times New Roman"/>
        </w:rPr>
        <w:t xml:space="preserve">a Pénzügyi és Városfejlesztési bizottság elnöke elmondja, hogy a bizottsági ülésen felmerült, hogy ez az anyag, miért nem bővebb, tartalmasabb, terjedelmesebb egy kicsit, hiszen stratégiai tervekről van szó. Azonban elmondja, hogy erre kimerítő választ kaptak, az által, hogy előzőleg már elfogadták a Local Agendát és az ITS-en belül is sokkal tartalmasabb, bővebb információkkal rendelkeznek a közeljövőt tekintve. Ezáltal az előterjesztést egyhangúlag támogatta a bizottság. </w:t>
      </w:r>
    </w:p>
    <w:p w:rsidR="00FE6398" w:rsidRDefault="00FE6398" w:rsidP="007C56A2">
      <w:pPr>
        <w:spacing w:after="0" w:line="240" w:lineRule="auto"/>
        <w:ind w:left="709"/>
        <w:jc w:val="both"/>
        <w:rPr>
          <w:rFonts w:ascii="Times New Roman" w:hAnsi="Times New Roman"/>
        </w:rPr>
      </w:pPr>
    </w:p>
    <w:p w:rsidR="00FE6398" w:rsidRDefault="00FE6398" w:rsidP="007C56A2">
      <w:pPr>
        <w:spacing w:after="0" w:line="240" w:lineRule="auto"/>
        <w:ind w:left="709"/>
        <w:jc w:val="both"/>
        <w:rPr>
          <w:rFonts w:ascii="Times New Roman" w:hAnsi="Times New Roman"/>
        </w:rPr>
      </w:pPr>
      <w:r>
        <w:rPr>
          <w:rFonts w:ascii="Times New Roman" w:hAnsi="Times New Roman"/>
        </w:rPr>
        <w:t>Kérdés, hozzászólás nem hangzik el.</w:t>
      </w:r>
    </w:p>
    <w:p w:rsidR="00FE6398" w:rsidRDefault="00FE6398" w:rsidP="007C56A2">
      <w:pPr>
        <w:spacing w:after="0" w:line="240" w:lineRule="auto"/>
        <w:jc w:val="both"/>
        <w:rPr>
          <w:rFonts w:ascii="Times New Roman" w:hAnsi="Times New Roman"/>
        </w:rPr>
      </w:pPr>
    </w:p>
    <w:p w:rsidR="00FE6398" w:rsidRPr="00F13813" w:rsidRDefault="00FE6398" w:rsidP="007C56A2">
      <w:pPr>
        <w:spacing w:after="0" w:line="240" w:lineRule="auto"/>
        <w:ind w:left="709"/>
        <w:jc w:val="both"/>
        <w:rPr>
          <w:rFonts w:ascii="Times New Roman" w:hAnsi="Times New Roman"/>
          <w:b/>
        </w:rPr>
      </w:pPr>
      <w:r w:rsidRPr="00F13813">
        <w:rPr>
          <w:rFonts w:ascii="Times New Roman" w:hAnsi="Times New Roman"/>
          <w:b/>
        </w:rPr>
        <w:t>Markót Imre polgármester szavazásra teszi fel az előterjesztést. Szavazás után megállapítja, hogy a Képviselő-testület jelent lévő 1</w:t>
      </w:r>
      <w:r>
        <w:rPr>
          <w:rFonts w:ascii="Times New Roman" w:hAnsi="Times New Roman"/>
          <w:b/>
        </w:rPr>
        <w:t>1</w:t>
      </w:r>
      <w:r w:rsidRPr="00F13813">
        <w:rPr>
          <w:rFonts w:ascii="Times New Roman" w:hAnsi="Times New Roman"/>
          <w:b/>
        </w:rPr>
        <w:t xml:space="preserve"> tagja </w:t>
      </w:r>
      <w:r>
        <w:rPr>
          <w:rFonts w:ascii="Times New Roman" w:hAnsi="Times New Roman"/>
          <w:b/>
        </w:rPr>
        <w:t>10 igen és 1 tartózkodás mellett</w:t>
      </w:r>
      <w:r w:rsidRPr="00F13813">
        <w:rPr>
          <w:rFonts w:ascii="Times New Roman" w:hAnsi="Times New Roman"/>
          <w:b/>
        </w:rPr>
        <w:t xml:space="preserve"> meghozta a következő határozatát:</w:t>
      </w:r>
    </w:p>
    <w:p w:rsidR="00FE6398" w:rsidRDefault="00FE6398" w:rsidP="007C56A2">
      <w:pPr>
        <w:spacing w:after="0" w:line="240" w:lineRule="auto"/>
        <w:ind w:left="709"/>
        <w:jc w:val="both"/>
        <w:rPr>
          <w:rFonts w:ascii="Times New Roman" w:hAnsi="Times New Roman"/>
          <w:b/>
        </w:rPr>
      </w:pPr>
    </w:p>
    <w:p w:rsidR="006D7B4E" w:rsidRDefault="006D7B4E" w:rsidP="007C56A2">
      <w:pPr>
        <w:spacing w:after="0" w:line="240" w:lineRule="auto"/>
        <w:ind w:left="709"/>
        <w:jc w:val="both"/>
        <w:rPr>
          <w:rFonts w:ascii="Times New Roman" w:hAnsi="Times New Roman"/>
          <w:b/>
        </w:rPr>
      </w:pPr>
    </w:p>
    <w:p w:rsidR="006D7B4E" w:rsidRPr="005172BC" w:rsidRDefault="006D7B4E" w:rsidP="007C56A2">
      <w:pPr>
        <w:ind w:left="709"/>
        <w:jc w:val="center"/>
        <w:rPr>
          <w:rFonts w:ascii="Times New Roman" w:hAnsi="Times New Roman"/>
          <w:b/>
        </w:rPr>
      </w:pPr>
      <w:r>
        <w:rPr>
          <w:rFonts w:ascii="Times New Roman" w:hAnsi="Times New Roman"/>
          <w:b/>
        </w:rPr>
        <w:lastRenderedPageBreak/>
        <w:t>56/</w:t>
      </w:r>
      <w:r w:rsidRPr="005172BC">
        <w:rPr>
          <w:rFonts w:ascii="Times New Roman" w:hAnsi="Times New Roman"/>
          <w:b/>
        </w:rPr>
        <w:t>2016.</w:t>
      </w:r>
      <w:r>
        <w:rPr>
          <w:rFonts w:ascii="Times New Roman" w:hAnsi="Times New Roman"/>
          <w:b/>
        </w:rPr>
        <w:t xml:space="preserve"> (II.25.</w:t>
      </w:r>
      <w:r w:rsidRPr="005172BC">
        <w:rPr>
          <w:rFonts w:ascii="Times New Roman" w:hAnsi="Times New Roman"/>
          <w:b/>
        </w:rPr>
        <w:t>) K. t.</w:t>
      </w:r>
    </w:p>
    <w:p w:rsidR="006D7B4E" w:rsidRPr="005172BC" w:rsidRDefault="006D7B4E" w:rsidP="007C56A2">
      <w:pPr>
        <w:ind w:left="709"/>
        <w:jc w:val="center"/>
        <w:rPr>
          <w:rFonts w:ascii="Times New Roman" w:hAnsi="Times New Roman"/>
          <w:b/>
          <w:u w:val="single"/>
        </w:rPr>
      </w:pPr>
      <w:r>
        <w:rPr>
          <w:rFonts w:ascii="Times New Roman" w:hAnsi="Times New Roman"/>
          <w:b/>
          <w:u w:val="single"/>
        </w:rPr>
        <w:t>H a t á r o z a t</w:t>
      </w:r>
    </w:p>
    <w:p w:rsidR="007C56A2" w:rsidRDefault="007C56A2" w:rsidP="007C56A2">
      <w:pPr>
        <w:ind w:left="709"/>
        <w:jc w:val="center"/>
        <w:rPr>
          <w:rFonts w:ascii="Times New Roman" w:hAnsi="Times New Roman"/>
          <w:b/>
        </w:rPr>
      </w:pPr>
    </w:p>
    <w:p w:rsidR="006D7B4E" w:rsidRPr="005172BC" w:rsidRDefault="006D7B4E" w:rsidP="007C56A2">
      <w:pPr>
        <w:ind w:left="709"/>
        <w:jc w:val="center"/>
        <w:rPr>
          <w:rFonts w:ascii="Times New Roman" w:hAnsi="Times New Roman"/>
          <w:b/>
        </w:rPr>
      </w:pPr>
      <w:r w:rsidRPr="005172BC">
        <w:rPr>
          <w:rFonts w:ascii="Times New Roman" w:hAnsi="Times New Roman"/>
          <w:b/>
        </w:rPr>
        <w:t>Török</w:t>
      </w:r>
      <w:r w:rsidR="007C56A2">
        <w:rPr>
          <w:rFonts w:ascii="Times New Roman" w:hAnsi="Times New Roman"/>
          <w:b/>
        </w:rPr>
        <w:t>szentmiklós Városi Önkormányzat</w:t>
      </w:r>
      <w:r w:rsidRPr="005172BC">
        <w:rPr>
          <w:rFonts w:ascii="Times New Roman" w:hAnsi="Times New Roman"/>
          <w:b/>
        </w:rPr>
        <w:t>közép- és hosszú távú vagyongazdálkodási tervéről</w:t>
      </w:r>
    </w:p>
    <w:p w:rsidR="006D7B4E" w:rsidRPr="005172BC" w:rsidRDefault="006D7B4E" w:rsidP="006D7B4E">
      <w:pPr>
        <w:rPr>
          <w:rFonts w:ascii="Times New Roman" w:hAnsi="Times New Roman"/>
          <w:b/>
        </w:rPr>
      </w:pPr>
    </w:p>
    <w:p w:rsidR="006D7B4E" w:rsidRPr="005172BC" w:rsidRDefault="006D7B4E" w:rsidP="00493781">
      <w:pPr>
        <w:jc w:val="both"/>
        <w:rPr>
          <w:rFonts w:ascii="Times New Roman" w:hAnsi="Times New Roman"/>
        </w:rPr>
      </w:pPr>
      <w:r w:rsidRPr="005172BC">
        <w:rPr>
          <w:rFonts w:ascii="Times New Roman" w:hAnsi="Times New Roman"/>
        </w:rPr>
        <w:t xml:space="preserve">Törökszentmiklós Városi Önkormányzat Képviselő-testülete elfogadja </w:t>
      </w:r>
      <w:r w:rsidRPr="005172BC">
        <w:rPr>
          <w:rFonts w:ascii="Times New Roman" w:hAnsi="Times New Roman"/>
          <w:b/>
          <w:i/>
        </w:rPr>
        <w:t>Törökszentmiklós Városi Önkormányzat közép- és hosszú távú vagyongazdálkodási tervét</w:t>
      </w:r>
      <w:r w:rsidRPr="005172BC">
        <w:rPr>
          <w:rFonts w:ascii="Times New Roman" w:hAnsi="Times New Roman"/>
        </w:rPr>
        <w:t xml:space="preserve"> a határozat 1. számú melléklete szerinti tartalommal. </w:t>
      </w:r>
    </w:p>
    <w:p w:rsidR="006D7B4E" w:rsidRPr="005172BC" w:rsidRDefault="006D7B4E" w:rsidP="006D7B4E">
      <w:pPr>
        <w:rPr>
          <w:rFonts w:ascii="Times New Roman" w:hAnsi="Times New Roman"/>
        </w:rPr>
      </w:pPr>
    </w:p>
    <w:p w:rsidR="006D7B4E" w:rsidRPr="005172BC" w:rsidRDefault="006D7B4E" w:rsidP="006D7B4E">
      <w:pPr>
        <w:rPr>
          <w:rFonts w:ascii="Times New Roman" w:hAnsi="Times New Roman"/>
        </w:rPr>
      </w:pPr>
      <w:r w:rsidRPr="005172BC">
        <w:rPr>
          <w:rFonts w:ascii="Times New Roman" w:hAnsi="Times New Roman"/>
          <w:u w:val="single"/>
        </w:rPr>
        <w:t>Határidő:</w:t>
      </w:r>
      <w:r w:rsidRPr="005172BC">
        <w:rPr>
          <w:rFonts w:ascii="Times New Roman" w:hAnsi="Times New Roman"/>
        </w:rPr>
        <w:t xml:space="preserve"> </w:t>
      </w:r>
      <w:r>
        <w:rPr>
          <w:rFonts w:ascii="Times New Roman" w:hAnsi="Times New Roman"/>
        </w:rPr>
        <w:tab/>
        <w:t>f</w:t>
      </w:r>
      <w:r w:rsidRPr="005172BC">
        <w:rPr>
          <w:rFonts w:ascii="Times New Roman" w:hAnsi="Times New Roman"/>
        </w:rPr>
        <w:t>olyamatos</w:t>
      </w:r>
    </w:p>
    <w:p w:rsidR="006D7B4E" w:rsidRPr="005172BC" w:rsidRDefault="006D7B4E" w:rsidP="006D7B4E">
      <w:pPr>
        <w:rPr>
          <w:rFonts w:ascii="Times New Roman" w:hAnsi="Times New Roman"/>
        </w:rPr>
      </w:pPr>
      <w:r w:rsidRPr="005172BC">
        <w:rPr>
          <w:rFonts w:ascii="Times New Roman" w:hAnsi="Times New Roman"/>
        </w:rPr>
        <w:t xml:space="preserve">Felelős: </w:t>
      </w:r>
      <w:r>
        <w:rPr>
          <w:rFonts w:ascii="Times New Roman" w:hAnsi="Times New Roman"/>
        </w:rPr>
        <w:tab/>
      </w:r>
      <w:r w:rsidRPr="005172BC">
        <w:rPr>
          <w:rFonts w:ascii="Times New Roman" w:hAnsi="Times New Roman"/>
        </w:rPr>
        <w:t>Markót Imre polgármester</w:t>
      </w:r>
    </w:p>
    <w:p w:rsidR="006D7B4E" w:rsidRPr="005172BC" w:rsidRDefault="006D7B4E" w:rsidP="006D7B4E">
      <w:pPr>
        <w:rPr>
          <w:rFonts w:ascii="Times New Roman" w:hAnsi="Times New Roman"/>
        </w:rPr>
      </w:pPr>
      <w:r w:rsidRPr="005172BC">
        <w:rPr>
          <w:rFonts w:ascii="Times New Roman" w:hAnsi="Times New Roman"/>
        </w:rPr>
        <w:tab/>
      </w:r>
      <w:r>
        <w:rPr>
          <w:rFonts w:ascii="Times New Roman" w:hAnsi="Times New Roman"/>
        </w:rPr>
        <w:tab/>
      </w:r>
      <w:r w:rsidRPr="005172BC">
        <w:rPr>
          <w:rFonts w:ascii="Times New Roman" w:hAnsi="Times New Roman"/>
        </w:rPr>
        <w:t>Marsi Péter városfejlesztési osztályvezető</w:t>
      </w:r>
    </w:p>
    <w:p w:rsidR="006D7B4E" w:rsidRPr="005172BC" w:rsidRDefault="006D7B4E" w:rsidP="006D7B4E">
      <w:pPr>
        <w:rPr>
          <w:rFonts w:ascii="Times New Roman" w:hAnsi="Times New Roman"/>
          <w:u w:val="single"/>
        </w:rPr>
      </w:pPr>
      <w:r w:rsidRPr="005172BC">
        <w:rPr>
          <w:rFonts w:ascii="Times New Roman" w:hAnsi="Times New Roman"/>
          <w:u w:val="single"/>
        </w:rPr>
        <w:t>Erről értesülnek:</w:t>
      </w:r>
    </w:p>
    <w:p w:rsidR="006D7B4E" w:rsidRPr="006D7B4E" w:rsidRDefault="006D7B4E" w:rsidP="006211EE">
      <w:pPr>
        <w:pStyle w:val="Listaszerbekezds"/>
        <w:numPr>
          <w:ilvl w:val="0"/>
          <w:numId w:val="41"/>
        </w:numPr>
        <w:jc w:val="both"/>
        <w:rPr>
          <w:rFonts w:ascii="Times New Roman" w:hAnsi="Times New Roman"/>
        </w:rPr>
      </w:pPr>
      <w:r w:rsidRPr="006D7B4E">
        <w:rPr>
          <w:rFonts w:ascii="Times New Roman" w:hAnsi="Times New Roman"/>
        </w:rPr>
        <w:t>Markót Imre polgármester</w:t>
      </w:r>
    </w:p>
    <w:p w:rsidR="006D7B4E" w:rsidRPr="005172BC" w:rsidRDefault="006D7B4E" w:rsidP="006211EE">
      <w:pPr>
        <w:numPr>
          <w:ilvl w:val="0"/>
          <w:numId w:val="41"/>
        </w:numPr>
        <w:spacing w:after="0" w:line="240" w:lineRule="auto"/>
        <w:jc w:val="both"/>
        <w:rPr>
          <w:rFonts w:ascii="Times New Roman" w:hAnsi="Times New Roman"/>
        </w:rPr>
      </w:pPr>
      <w:r w:rsidRPr="005172BC">
        <w:rPr>
          <w:rFonts w:ascii="Times New Roman" w:hAnsi="Times New Roman"/>
        </w:rPr>
        <w:t xml:space="preserve">Dr. Majtényi </w:t>
      </w:r>
      <w:smartTag w:uri="urn:schemas-microsoft-com:office:smarttags" w:element="PersonName">
        <w:smartTagPr>
          <w:attr w:name="ProductID" w:val="Erzsébet jegyző"/>
        </w:smartTagPr>
        <w:r w:rsidRPr="005172BC">
          <w:rPr>
            <w:rFonts w:ascii="Times New Roman" w:hAnsi="Times New Roman"/>
          </w:rPr>
          <w:t>Erzsébet jegyző</w:t>
        </w:r>
      </w:smartTag>
    </w:p>
    <w:p w:rsidR="006D7B4E" w:rsidRPr="005172BC" w:rsidRDefault="006D7B4E" w:rsidP="006211EE">
      <w:pPr>
        <w:numPr>
          <w:ilvl w:val="0"/>
          <w:numId w:val="41"/>
        </w:numPr>
        <w:spacing w:after="0" w:line="240" w:lineRule="auto"/>
        <w:jc w:val="both"/>
        <w:rPr>
          <w:rFonts w:ascii="Times New Roman" w:hAnsi="Times New Roman"/>
        </w:rPr>
      </w:pPr>
      <w:r w:rsidRPr="005172BC">
        <w:rPr>
          <w:rFonts w:ascii="Times New Roman" w:hAnsi="Times New Roman"/>
        </w:rPr>
        <w:t>Közpénzügyi Osztály</w:t>
      </w:r>
    </w:p>
    <w:p w:rsidR="006D7B4E" w:rsidRPr="005172BC" w:rsidRDefault="006D7B4E" w:rsidP="006211EE">
      <w:pPr>
        <w:numPr>
          <w:ilvl w:val="0"/>
          <w:numId w:val="41"/>
        </w:numPr>
        <w:spacing w:after="0" w:line="240" w:lineRule="auto"/>
        <w:jc w:val="both"/>
        <w:rPr>
          <w:rFonts w:ascii="Times New Roman" w:hAnsi="Times New Roman"/>
        </w:rPr>
      </w:pPr>
      <w:r w:rsidRPr="005172BC">
        <w:rPr>
          <w:rFonts w:ascii="Times New Roman" w:hAnsi="Times New Roman"/>
        </w:rPr>
        <w:t>Városfejlesztési Osztály</w:t>
      </w:r>
    </w:p>
    <w:p w:rsidR="006D7B4E" w:rsidRPr="005172BC" w:rsidRDefault="006D7B4E" w:rsidP="006211EE">
      <w:pPr>
        <w:numPr>
          <w:ilvl w:val="0"/>
          <w:numId w:val="41"/>
        </w:numPr>
        <w:spacing w:after="0" w:line="240" w:lineRule="auto"/>
        <w:jc w:val="both"/>
        <w:rPr>
          <w:rFonts w:ascii="Times New Roman" w:hAnsi="Times New Roman"/>
        </w:rPr>
      </w:pPr>
      <w:r w:rsidRPr="005172BC">
        <w:rPr>
          <w:rFonts w:ascii="Times New Roman" w:hAnsi="Times New Roman"/>
        </w:rPr>
        <w:t>VESZ</w:t>
      </w:r>
    </w:p>
    <w:p w:rsidR="006D7B4E" w:rsidRPr="006D7B4E" w:rsidRDefault="006D7B4E" w:rsidP="006211EE">
      <w:pPr>
        <w:pStyle w:val="Listaszerbekezds"/>
        <w:numPr>
          <w:ilvl w:val="0"/>
          <w:numId w:val="41"/>
        </w:numPr>
        <w:jc w:val="both"/>
        <w:rPr>
          <w:rFonts w:ascii="Times New Roman" w:hAnsi="Times New Roman"/>
        </w:rPr>
      </w:pPr>
      <w:r w:rsidRPr="006D7B4E">
        <w:rPr>
          <w:rFonts w:ascii="Times New Roman" w:hAnsi="Times New Roman"/>
        </w:rPr>
        <w:t>Irattár</w:t>
      </w:r>
    </w:p>
    <w:p w:rsidR="006D7B4E" w:rsidRDefault="006D7B4E" w:rsidP="00033E6E">
      <w:pPr>
        <w:spacing w:after="0" w:line="240" w:lineRule="auto"/>
        <w:jc w:val="both"/>
        <w:rPr>
          <w:rFonts w:ascii="Times New Roman" w:hAnsi="Times New Roman"/>
        </w:rPr>
      </w:pPr>
    </w:p>
    <w:p w:rsidR="00493781" w:rsidRDefault="00493781" w:rsidP="00033E6E">
      <w:pPr>
        <w:spacing w:after="0" w:line="240" w:lineRule="auto"/>
        <w:jc w:val="both"/>
        <w:rPr>
          <w:rFonts w:ascii="Times New Roman" w:hAnsi="Times New Roman"/>
        </w:rPr>
      </w:pPr>
    </w:p>
    <w:p w:rsidR="00493781" w:rsidRPr="00493781" w:rsidRDefault="00493781" w:rsidP="00493781">
      <w:pPr>
        <w:jc w:val="right"/>
        <w:rPr>
          <w:rFonts w:ascii="Times New Roman" w:hAnsi="Times New Roman"/>
          <w:b/>
        </w:rPr>
      </w:pPr>
      <w:r w:rsidRPr="00493781">
        <w:rPr>
          <w:rFonts w:ascii="Times New Roman" w:hAnsi="Times New Roman"/>
          <w:b/>
        </w:rPr>
        <w:t>56/2016. (II.25.) Kt határozat 1. számú melléklete</w:t>
      </w:r>
    </w:p>
    <w:p w:rsidR="00493781" w:rsidRPr="00493781" w:rsidRDefault="00493781" w:rsidP="00493781">
      <w:pPr>
        <w:rPr>
          <w:rFonts w:ascii="Times New Roman" w:hAnsi="Times New Roman"/>
        </w:rPr>
      </w:pPr>
    </w:p>
    <w:p w:rsidR="00493781" w:rsidRPr="00493781" w:rsidRDefault="00493781" w:rsidP="00493781">
      <w:pPr>
        <w:jc w:val="center"/>
        <w:rPr>
          <w:rFonts w:ascii="Times New Roman" w:hAnsi="Times New Roman"/>
          <w:b/>
        </w:rPr>
      </w:pPr>
    </w:p>
    <w:p w:rsidR="00493781" w:rsidRPr="00493781" w:rsidRDefault="00493781" w:rsidP="00493781">
      <w:pPr>
        <w:jc w:val="center"/>
        <w:rPr>
          <w:rFonts w:ascii="Times New Roman" w:hAnsi="Times New Roman"/>
          <w:b/>
        </w:rPr>
      </w:pPr>
      <w:r w:rsidRPr="00493781">
        <w:rPr>
          <w:rFonts w:ascii="Times New Roman" w:hAnsi="Times New Roman"/>
          <w:noProof/>
        </w:rPr>
        <w:drawing>
          <wp:inline distT="0" distB="0" distL="0" distR="0">
            <wp:extent cx="981075" cy="96202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493781" w:rsidRPr="00493781" w:rsidRDefault="00493781" w:rsidP="00493781">
      <w:pPr>
        <w:jc w:val="center"/>
        <w:rPr>
          <w:rFonts w:ascii="Times New Roman" w:hAnsi="Times New Roman"/>
          <w:b/>
        </w:rPr>
      </w:pPr>
    </w:p>
    <w:p w:rsidR="00493781" w:rsidRPr="00493781" w:rsidRDefault="00493781" w:rsidP="00493781">
      <w:pPr>
        <w:jc w:val="center"/>
        <w:rPr>
          <w:rFonts w:ascii="Times New Roman" w:hAnsi="Times New Roman"/>
          <w:b/>
        </w:rPr>
      </w:pPr>
      <w:r w:rsidRPr="00493781">
        <w:rPr>
          <w:rFonts w:ascii="Times New Roman" w:hAnsi="Times New Roman"/>
          <w:b/>
        </w:rPr>
        <w:t xml:space="preserve">Törökszentmiklós Városi Önkormányzat </w:t>
      </w:r>
    </w:p>
    <w:p w:rsidR="00493781" w:rsidRPr="00493781" w:rsidRDefault="00493781" w:rsidP="00493781">
      <w:pPr>
        <w:jc w:val="center"/>
        <w:rPr>
          <w:rFonts w:ascii="Times New Roman" w:hAnsi="Times New Roman"/>
          <w:b/>
        </w:rPr>
      </w:pPr>
      <w:r w:rsidRPr="00493781">
        <w:rPr>
          <w:rFonts w:ascii="Times New Roman" w:hAnsi="Times New Roman"/>
          <w:b/>
        </w:rPr>
        <w:t>közép- és hosszú távú vagyongazdálkodási terve</w:t>
      </w:r>
    </w:p>
    <w:p w:rsidR="00493781" w:rsidRPr="00493781" w:rsidRDefault="00493781" w:rsidP="00493781">
      <w:pPr>
        <w:rPr>
          <w:rFonts w:ascii="Times New Roman" w:hAnsi="Times New Roman"/>
        </w:rPr>
      </w:pPr>
    </w:p>
    <w:p w:rsidR="00493781" w:rsidRPr="00493781" w:rsidRDefault="00493781" w:rsidP="00493781">
      <w:pPr>
        <w:jc w:val="center"/>
        <w:rPr>
          <w:rFonts w:ascii="Times New Roman" w:hAnsi="Times New Roman"/>
          <w:b/>
        </w:rPr>
      </w:pPr>
      <w:r w:rsidRPr="00493781">
        <w:rPr>
          <w:rFonts w:ascii="Times New Roman" w:hAnsi="Times New Roman"/>
          <w:b/>
        </w:rPr>
        <w:t xml:space="preserve">Bevezetés </w:t>
      </w:r>
    </w:p>
    <w:p w:rsidR="00493781" w:rsidRPr="00493781" w:rsidRDefault="00493781" w:rsidP="00493781">
      <w:pPr>
        <w:rPr>
          <w:rFonts w:ascii="Times New Roman" w:hAnsi="Times New Roman"/>
        </w:rPr>
      </w:pP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lastRenderedPageBreak/>
        <w:t xml:space="preserve">A jelenlegi megváltozott társadalmi-gazdasági körülmények, a közszolgáltatási rendszer, ezen belül az önkormányzati rendszer átalakítása és az ehhez igazodó új jogszabályi rendelkezések, a feladatalapú finanszírozás és a leszűkített központi támogatási rendszer azon feladat elé állítja az önkormányzatokat, hogy a működésük biztosítása és eredményes gazdálkodásuk fenntartása érdekében új módszereket, stratégiákat állítsanak fel. </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 vagyongazdálkodási stratégia feladata, hogy kijelölje a vagyongazdálkodás különböző területén szükséges intézkedések irányvonalát, valamint a jövőre vonatkozóan – más koncepciókkal, stratégiákkal összhangban - megfogalmazza a hatékony, felelős vagyongazdálkodás legfontosabb célkitűzéseit.</w:t>
      </w:r>
    </w:p>
    <w:p w:rsidR="00493781" w:rsidRPr="00493781" w:rsidRDefault="00493781" w:rsidP="00493781">
      <w:pPr>
        <w:autoSpaceDE w:val="0"/>
        <w:autoSpaceDN w:val="0"/>
        <w:adjustRightInd w:val="0"/>
        <w:rPr>
          <w:rFonts w:ascii="Times New Roman" w:hAnsi="Times New Roman"/>
        </w:rPr>
      </w:pPr>
      <w:r w:rsidRPr="00493781">
        <w:rPr>
          <w:rFonts w:ascii="Times New Roman" w:hAnsi="Times New Roman"/>
        </w:rPr>
        <w:t>A vagyongazdálkodási stratégia alapvető célkitűzései:</w:t>
      </w:r>
    </w:p>
    <w:p w:rsidR="00493781" w:rsidRPr="00493781" w:rsidRDefault="00493781" w:rsidP="00493781">
      <w:pPr>
        <w:autoSpaceDE w:val="0"/>
        <w:autoSpaceDN w:val="0"/>
        <w:adjustRightInd w:val="0"/>
        <w:rPr>
          <w:rFonts w:ascii="Times New Roman" w:hAnsi="Times New Roman"/>
        </w:rPr>
      </w:pPr>
      <w:r w:rsidRPr="00493781">
        <w:rPr>
          <w:rFonts w:ascii="Times New Roman" w:hAnsi="Times New Roman"/>
        </w:rPr>
        <w:t>- a biztonságos feladatellátás feltételeinek megteremtése,</w:t>
      </w:r>
    </w:p>
    <w:p w:rsidR="00493781" w:rsidRPr="00493781" w:rsidRDefault="00493781" w:rsidP="00493781">
      <w:pPr>
        <w:autoSpaceDE w:val="0"/>
        <w:autoSpaceDN w:val="0"/>
        <w:adjustRightInd w:val="0"/>
        <w:rPr>
          <w:rFonts w:ascii="Times New Roman" w:hAnsi="Times New Roman"/>
        </w:rPr>
      </w:pPr>
      <w:r w:rsidRPr="00493781">
        <w:rPr>
          <w:rFonts w:ascii="Times New Roman" w:hAnsi="Times New Roman"/>
        </w:rPr>
        <w:t>- kiszámítható és átlátható gazdálkodás,</w:t>
      </w:r>
    </w:p>
    <w:p w:rsidR="00493781" w:rsidRPr="00493781" w:rsidRDefault="00493781" w:rsidP="00493781">
      <w:pPr>
        <w:autoSpaceDE w:val="0"/>
        <w:autoSpaceDN w:val="0"/>
        <w:adjustRightInd w:val="0"/>
        <w:rPr>
          <w:rFonts w:ascii="Times New Roman" w:hAnsi="Times New Roman"/>
        </w:rPr>
      </w:pPr>
      <w:r w:rsidRPr="00493781">
        <w:rPr>
          <w:rFonts w:ascii="Times New Roman" w:hAnsi="Times New Roman"/>
        </w:rPr>
        <w:t>- pénzügyi egyensúly biztosítása,</w:t>
      </w:r>
    </w:p>
    <w:p w:rsidR="00493781" w:rsidRPr="00493781" w:rsidRDefault="00493781" w:rsidP="00493781">
      <w:pPr>
        <w:autoSpaceDE w:val="0"/>
        <w:autoSpaceDN w:val="0"/>
        <w:adjustRightInd w:val="0"/>
        <w:rPr>
          <w:rFonts w:ascii="Times New Roman" w:hAnsi="Times New Roman"/>
        </w:rPr>
      </w:pPr>
      <w:r w:rsidRPr="00493781">
        <w:rPr>
          <w:rFonts w:ascii="Times New Roman" w:hAnsi="Times New Roman"/>
        </w:rPr>
        <w:t>- a vagyon értékének megőrzése, növelés,</w:t>
      </w:r>
    </w:p>
    <w:p w:rsidR="00493781" w:rsidRPr="00493781" w:rsidRDefault="00493781" w:rsidP="00493781">
      <w:pPr>
        <w:autoSpaceDE w:val="0"/>
        <w:autoSpaceDN w:val="0"/>
        <w:adjustRightInd w:val="0"/>
        <w:rPr>
          <w:rFonts w:ascii="Times New Roman" w:hAnsi="Times New Roman"/>
        </w:rPr>
      </w:pPr>
      <w:r w:rsidRPr="00493781">
        <w:rPr>
          <w:rFonts w:ascii="Times New Roman" w:hAnsi="Times New Roman"/>
        </w:rPr>
        <w:t>- a vagyon piacorientált bérbeadásának biztosítása,</w:t>
      </w:r>
    </w:p>
    <w:p w:rsidR="00493781" w:rsidRPr="00493781" w:rsidRDefault="00493781" w:rsidP="00493781">
      <w:pPr>
        <w:autoSpaceDE w:val="0"/>
        <w:autoSpaceDN w:val="0"/>
        <w:adjustRightInd w:val="0"/>
        <w:rPr>
          <w:rFonts w:ascii="Times New Roman" w:hAnsi="Times New Roman"/>
        </w:rPr>
      </w:pPr>
      <w:r w:rsidRPr="00493781">
        <w:rPr>
          <w:rFonts w:ascii="Times New Roman" w:hAnsi="Times New Roman"/>
        </w:rPr>
        <w:t>- a vagyonelemek piaci értéken történő értékesítése,</w:t>
      </w:r>
    </w:p>
    <w:p w:rsidR="00493781" w:rsidRPr="00493781" w:rsidRDefault="00493781" w:rsidP="00493781">
      <w:pPr>
        <w:autoSpaceDE w:val="0"/>
        <w:autoSpaceDN w:val="0"/>
        <w:adjustRightInd w:val="0"/>
        <w:rPr>
          <w:rFonts w:ascii="Times New Roman" w:hAnsi="Times New Roman"/>
        </w:rPr>
      </w:pPr>
      <w:r w:rsidRPr="00493781">
        <w:rPr>
          <w:rFonts w:ascii="Times New Roman" w:hAnsi="Times New Roman"/>
        </w:rPr>
        <w:t>- a gazdaságosan nem hasznosítható ingatlanok értékesítése.</w:t>
      </w:r>
    </w:p>
    <w:p w:rsidR="00493781" w:rsidRPr="00493781" w:rsidRDefault="00493781" w:rsidP="00493781">
      <w:pPr>
        <w:autoSpaceDE w:val="0"/>
        <w:autoSpaceDN w:val="0"/>
        <w:adjustRightInd w:val="0"/>
        <w:rPr>
          <w:rFonts w:ascii="Times New Roman" w:hAnsi="Times New Roman"/>
        </w:rPr>
      </w:pPr>
    </w:p>
    <w:p w:rsidR="00493781" w:rsidRPr="00493781" w:rsidRDefault="00493781" w:rsidP="00493781">
      <w:pPr>
        <w:autoSpaceDE w:val="0"/>
        <w:autoSpaceDN w:val="0"/>
        <w:adjustRightInd w:val="0"/>
        <w:jc w:val="center"/>
        <w:rPr>
          <w:rFonts w:ascii="Times New Roman" w:hAnsi="Times New Roman"/>
          <w:b/>
          <w:bCs/>
        </w:rPr>
      </w:pPr>
      <w:r w:rsidRPr="00493781">
        <w:rPr>
          <w:rFonts w:ascii="Times New Roman" w:hAnsi="Times New Roman"/>
          <w:b/>
          <w:bCs/>
        </w:rPr>
        <w:t>Jogi és társadalmi környezet</w:t>
      </w:r>
    </w:p>
    <w:p w:rsidR="00493781" w:rsidRPr="00493781" w:rsidRDefault="00493781" w:rsidP="00493781">
      <w:pPr>
        <w:autoSpaceDE w:val="0"/>
        <w:autoSpaceDN w:val="0"/>
        <w:adjustRightInd w:val="0"/>
        <w:jc w:val="center"/>
        <w:rPr>
          <w:rFonts w:ascii="Times New Roman" w:hAnsi="Times New Roman"/>
          <w:b/>
          <w:bCs/>
        </w:rPr>
      </w:pPr>
      <w:smartTag w:uri="urn:schemas-microsoft-com:office:smarttags" w:element="metricconverter">
        <w:smartTagPr>
          <w:attr w:name="ProductID" w:val="1. A"/>
        </w:smartTagPr>
        <w:r w:rsidRPr="00493781">
          <w:rPr>
            <w:rFonts w:ascii="Times New Roman" w:hAnsi="Times New Roman"/>
            <w:b/>
            <w:bCs/>
          </w:rPr>
          <w:t>1. A</w:t>
        </w:r>
      </w:smartTag>
      <w:r w:rsidRPr="00493781">
        <w:rPr>
          <w:rFonts w:ascii="Times New Roman" w:hAnsi="Times New Roman"/>
          <w:b/>
          <w:bCs/>
        </w:rPr>
        <w:t xml:space="preserve"> vagyongazdálkodás alapjául szolgáló alapvető központi és helyi jogszabályok</w:t>
      </w:r>
    </w:p>
    <w:p w:rsidR="00493781" w:rsidRPr="00493781" w:rsidRDefault="00493781" w:rsidP="00493781">
      <w:pPr>
        <w:autoSpaceDE w:val="0"/>
        <w:autoSpaceDN w:val="0"/>
        <w:adjustRightInd w:val="0"/>
        <w:rPr>
          <w:rFonts w:ascii="Times New Roman" w:hAnsi="Times New Roman"/>
          <w:bCs/>
        </w:rPr>
      </w:pPr>
    </w:p>
    <w:p w:rsidR="00493781" w:rsidRPr="00493781" w:rsidRDefault="00493781" w:rsidP="00493781">
      <w:pPr>
        <w:autoSpaceDE w:val="0"/>
        <w:autoSpaceDN w:val="0"/>
        <w:adjustRightInd w:val="0"/>
        <w:rPr>
          <w:rFonts w:ascii="Times New Roman" w:hAnsi="Times New Roman"/>
          <w:b/>
          <w:bCs/>
        </w:rPr>
      </w:pPr>
      <w:r w:rsidRPr="00493781">
        <w:rPr>
          <w:rFonts w:ascii="Times New Roman" w:hAnsi="Times New Roman"/>
          <w:b/>
          <w:bCs/>
        </w:rPr>
        <w:t>1.1 Központi szabályozás</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b/>
          <w:bCs/>
        </w:rPr>
        <w:t xml:space="preserve">Magyarország Alaptörvényének </w:t>
      </w:r>
      <w:r w:rsidRPr="00493781">
        <w:rPr>
          <w:rFonts w:ascii="Times New Roman" w:hAnsi="Times New Roman"/>
        </w:rPr>
        <w:t>2012. január 1-i hatálybalépésével egyidejűleg jelentős jogszabályi változások történtek, amelyeknek nagy része érinti és lényegesesen meghatározza az önkormányzatok gazdálkodását, ezért az új jogszabályok rendelkezéseinek megfelelően szükséges a helyi szabályozási rendszer harmonizációját a felsőbb szintű jogszabályokkal megteremteni. Magyarország Alaptörvénye 38. cikkében rögzíti, hogy az állam és a helyi önkormányzat tulajdona nemzeti vagyon.</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b/>
          <w:bCs/>
        </w:rPr>
        <w:t xml:space="preserve">A nemzeti vagyonról szóló CXCVI. törvény </w:t>
      </w:r>
      <w:r w:rsidRPr="00493781">
        <w:rPr>
          <w:rFonts w:ascii="Times New Roman" w:hAnsi="Times New Roman"/>
        </w:rPr>
        <w:t>(továbbiakban: Nvtv.) 7. § (1)-(2) bekezdése szerint a nemzeti vagyon, - ezen belül az önkormányzati vagyon - alapvető rendeltetése a közfeladat ellátásának biztosítása. Az Nvtv. 9. § (1) bekezdése előírja, hogy a helyi önkormányzatnak a vagyon fentiek szerinti rendeltetés biztosítása céljából közép- és hosszú távú vagyongazdálkodási tervet kell készítenie.</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A vagyongazdálkodási tervekre vonatkozó kötelező tartalmi elemeket sem a nemzeti vagyonról szóló törvény, sem egyéb jogszabály nem ír elő. </w:t>
      </w:r>
    </w:p>
    <w:p w:rsidR="00493781" w:rsidRPr="00493781" w:rsidRDefault="00493781" w:rsidP="00493781">
      <w:pPr>
        <w:autoSpaceDE w:val="0"/>
        <w:autoSpaceDN w:val="0"/>
        <w:adjustRightInd w:val="0"/>
        <w:jc w:val="both"/>
        <w:rPr>
          <w:rFonts w:ascii="Times New Roman" w:hAnsi="Times New Roman"/>
        </w:rPr>
      </w:pP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 vagyongazdálkodási tervek elkészítéséhez az Önkormányzatnak célszerű kijelölnie a vagyongazdálkodás irányvonalát, stratégiát kell felállítania, hogy a célkitűzések következetesen végrehajthatóak legyenek.</w:t>
      </w:r>
    </w:p>
    <w:p w:rsidR="00493781" w:rsidRPr="00493781" w:rsidRDefault="00493781" w:rsidP="00493781">
      <w:pPr>
        <w:autoSpaceDE w:val="0"/>
        <w:autoSpaceDN w:val="0"/>
        <w:adjustRightInd w:val="0"/>
        <w:jc w:val="both"/>
        <w:rPr>
          <w:rFonts w:ascii="Times New Roman" w:hAnsi="Times New Roman"/>
        </w:rPr>
      </w:pP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b/>
          <w:bCs/>
        </w:rPr>
        <w:t xml:space="preserve">Az államháztartásról szóló 2011. évi CXCV. törvény </w:t>
      </w:r>
      <w:r w:rsidRPr="00493781">
        <w:rPr>
          <w:rFonts w:ascii="Times New Roman" w:hAnsi="Times New Roman"/>
        </w:rPr>
        <w:t xml:space="preserve">(továbbiakban: Áht.) megfogalmazza az átláthatóság követelményét. </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Az Áht végrehajtására kiadott 368/2011. (XII. 31.) Korm. rendelet új szabályokat határoz meg az önkormányzat számára. Elkülönülten kell tervezni és kezelni az önkormányzat és az általa irányított költségvetési szervek, (ideértve a Polgármesteri Hivatalt is), valamint a nemzetiségi önkormányzatok költségvetési bevételeit és kiadásait. Az új Áht. jelentős adminisztrációs terhet jelentett, de azok elvégzése megalapozza a zökkenőmentes átalakítást. A kötelezettségvállalásokat, pénzügyi ellenjegyzéseket a végrehajtási rendelet rendelkezéseinek megfelelően kell végezni.</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A vagyont főszabályként az önkormányzat könyveiben kell nyilvántartani. </w:t>
      </w:r>
    </w:p>
    <w:p w:rsidR="00493781" w:rsidRPr="00493781" w:rsidRDefault="00493781" w:rsidP="00493781">
      <w:pPr>
        <w:autoSpaceDE w:val="0"/>
        <w:autoSpaceDN w:val="0"/>
        <w:adjustRightInd w:val="0"/>
        <w:jc w:val="both"/>
        <w:rPr>
          <w:rFonts w:ascii="Times New Roman" w:hAnsi="Times New Roman"/>
        </w:rPr>
      </w:pP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b/>
          <w:bCs/>
        </w:rPr>
        <w:t xml:space="preserve">A lakások és helyiségek bérletére, valamint az elidegenítésükre vonatkozó egyes szabályokról szóló 1993. évi LXXVIII. törvény </w:t>
      </w:r>
      <w:r w:rsidRPr="00493781">
        <w:rPr>
          <w:rFonts w:ascii="Times New Roman" w:hAnsi="Times New Roman"/>
        </w:rPr>
        <w:t>a lakás- és helyiséggazdálkodás szabályait tartalmazza azzal, hogy rendelkezik egyes részletszabályok önkormányzati rendeletben történő meghatározásáról is.</w:t>
      </w:r>
    </w:p>
    <w:p w:rsidR="00493781" w:rsidRPr="00493781" w:rsidRDefault="00493781" w:rsidP="00493781">
      <w:pPr>
        <w:autoSpaceDE w:val="0"/>
        <w:autoSpaceDN w:val="0"/>
        <w:adjustRightInd w:val="0"/>
        <w:jc w:val="both"/>
        <w:rPr>
          <w:rFonts w:ascii="Times New Roman" w:hAnsi="Times New Roman"/>
        </w:rPr>
      </w:pP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1.2. Helyi szabályozás</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A vagyongazdálkodásra vonatkozó helyi önkormányzati rendeleteknek meg kell felelnie a magasabb szintű jogszabályokban meghatározott elveknek, rendelkezéseknek. Törökszentmiklós Város Képviselő-testülete az Nvtv. előírásainak megfelelően módosította vagyonrendeletét. </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b/>
          <w:bCs/>
        </w:rPr>
        <w:t xml:space="preserve">Törökszentmiklós Városi Önkormányzatnak az önkormányzat vagyonáról és vagyongazdálkodás szabályairól szóló 30/2004. (VI.25.) Ör. rendelete </w:t>
      </w:r>
      <w:r w:rsidRPr="00493781">
        <w:rPr>
          <w:rFonts w:ascii="Times New Roman" w:hAnsi="Times New Roman"/>
        </w:rPr>
        <w:t>(továbbiakban: vagyonrendelet) meghatározza az önkormányzati vagyon csoportosítását, rendelkezik a vagyon feletti tulajdonosi jogok gyakorlásáról, hatáskörökről. Tartalmazza a vagyon hasznosításának, értékesítésének szabályait. Ez a rendelet tartalmazza a lakás és helyiség gazdálkodás legfontosabb szabályait is, amelyek nem kerültek szabályozásra a központi jogszabályokban.</w:t>
      </w:r>
    </w:p>
    <w:p w:rsidR="00493781" w:rsidRPr="00493781" w:rsidRDefault="00493781" w:rsidP="00493781">
      <w:pPr>
        <w:autoSpaceDE w:val="0"/>
        <w:autoSpaceDN w:val="0"/>
        <w:adjustRightInd w:val="0"/>
        <w:jc w:val="both"/>
        <w:rPr>
          <w:rFonts w:ascii="Times New Roman" w:hAnsi="Times New Roman"/>
        </w:rPr>
      </w:pP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b/>
          <w:bCs/>
        </w:rPr>
        <w:t xml:space="preserve">A közterület használatáról szóló 23/2013. (XII.20.) Ör. rendelet </w:t>
      </w:r>
      <w:r w:rsidRPr="00493781">
        <w:rPr>
          <w:rFonts w:ascii="Times New Roman" w:hAnsi="Times New Roman"/>
        </w:rPr>
        <w:t>szabályozza a közterületek rendeltetéstől eltérő használatát, meghatározza a közterület használati szerződések feltételeit, valamint megállapítja a közterület használati díjakat.</w:t>
      </w:r>
    </w:p>
    <w:p w:rsidR="00493781" w:rsidRPr="00493781" w:rsidRDefault="00493781" w:rsidP="00493781">
      <w:pPr>
        <w:autoSpaceDE w:val="0"/>
        <w:autoSpaceDN w:val="0"/>
        <w:adjustRightInd w:val="0"/>
        <w:jc w:val="center"/>
        <w:rPr>
          <w:rFonts w:ascii="Times New Roman" w:hAnsi="Times New Roman"/>
          <w:b/>
          <w:bCs/>
        </w:rPr>
      </w:pPr>
      <w:r w:rsidRPr="00493781">
        <w:rPr>
          <w:rFonts w:ascii="Times New Roman" w:hAnsi="Times New Roman"/>
          <w:b/>
          <w:bCs/>
        </w:rPr>
        <w:t>2. Társadalmi-gazdasági környezet változása</w:t>
      </w:r>
    </w:p>
    <w:p w:rsidR="00493781" w:rsidRPr="00493781" w:rsidRDefault="00493781" w:rsidP="00493781">
      <w:pPr>
        <w:autoSpaceDE w:val="0"/>
        <w:autoSpaceDN w:val="0"/>
        <w:adjustRightInd w:val="0"/>
        <w:jc w:val="center"/>
        <w:rPr>
          <w:rFonts w:ascii="Times New Roman" w:hAnsi="Times New Roman"/>
          <w:b/>
          <w:bCs/>
        </w:rPr>
      </w:pP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A közfeladat ellátási rendszer átalakulása</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 közfeladat ellátási rendszer folyamatban lévő átalakítása az önkormányzati rendszert is érinti. Önkormányzati szinten fel kell készülni arra, hogy a járások megalakulása, a járó beteg szakellátás, az alap- és középfokú oktatás állami fenntartása önkormányzati vagyonkört is érint, illetve az államigazgatás további átszervezése érinthet. Fel kell mérni azokat a vagyonelemeket, amelyek a változással, az esetleges átadással, vagy a társadalmi folyamatok következtében érintetteké válhatnak.</w:t>
      </w:r>
    </w:p>
    <w:p w:rsidR="00493781" w:rsidRPr="00493781" w:rsidRDefault="00493781" w:rsidP="00493781">
      <w:pPr>
        <w:autoSpaceDE w:val="0"/>
        <w:autoSpaceDN w:val="0"/>
        <w:adjustRightInd w:val="0"/>
        <w:jc w:val="both"/>
        <w:rPr>
          <w:rFonts w:ascii="Times New Roman" w:hAnsi="Times New Roman"/>
        </w:rPr>
      </w:pP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lastRenderedPageBreak/>
        <w:t>Az állami támogatások, feladat finanszírozás</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Az utóbbi időben bevezetett szigorú gazdasági intézkedések, a központi költségvetési támogatások csökkentése, egyes támogatások megvonása következtében a rendelkezésre álló forrásokból csak részlegesen lehet a feladatok teljesítését megvalósítani. Ezért a vagyongazdálkodás egyik meghatározó feladata a kiesett támogatások pótlása a gazdálkodás átalakításával, új források lehetőségeinek feltárásával.</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 feladatfinanszírozási rendszer a finanszírozási forrásokat a végrehajtandó feladatokhoz köti 2013. január 1-től, azonban az ellátandó feladatok teljes spektruma jelenleg még nem ismert, a jelenlegi feladatellátásban további változások várhatók.</w:t>
      </w:r>
    </w:p>
    <w:p w:rsidR="00493781" w:rsidRPr="00493781" w:rsidRDefault="00493781" w:rsidP="00493781">
      <w:pPr>
        <w:autoSpaceDE w:val="0"/>
        <w:autoSpaceDN w:val="0"/>
        <w:adjustRightInd w:val="0"/>
        <w:jc w:val="both"/>
        <w:rPr>
          <w:rFonts w:ascii="Times New Roman" w:hAnsi="Times New Roman"/>
        </w:rPr>
      </w:pP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Népességi folyamatok hatása</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Az önkormányzati tulajdonban lévő vagyonelemek hasznosítására, használatára a központi előírások változásain, a feladatok megosztásának átalakításán túl a népességi folyamatok is hatással vannak. Hosszú évek óta tartó folyamat a népesség csökkenése, ami az intézményhálózat átalakítását tette szükségessé. A negatív folyamatok csökkentése alapvető érdek.</w:t>
      </w:r>
    </w:p>
    <w:p w:rsidR="000C7CF7"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A vagyongazdálkodási koncepció stratégiai szerepe, kapcsolatrendszere a meglévő koncepciókkal</w:t>
      </w: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A vagyongazdálkodási terv kapcsolódása más koncepcióhoz, programhoz</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Az Önkormányzat vagyongazdálkodását négy fő cselekvési, tevékenységi terület köré lehet csoportosítani:</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a vagyon növekedésének, gyarapításának elősegítése (beruházás, fejlesztés, kisajátítás, adomány elfogadása, térítésmentes juttatás)</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a meglévő vagyon fenntartása (üzemeltetés, karbantartás, felújítás)</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vagyonhasznosítás (bérbeadás, haszonbérlet, használatba adás)</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értékesítés, térítésmentes átadás, csere</w:t>
      </w:r>
    </w:p>
    <w:p w:rsidR="00493781" w:rsidRPr="00493781" w:rsidRDefault="00493781" w:rsidP="00493781">
      <w:pPr>
        <w:autoSpaceDE w:val="0"/>
        <w:autoSpaceDN w:val="0"/>
        <w:adjustRightInd w:val="0"/>
        <w:jc w:val="both"/>
        <w:rPr>
          <w:rFonts w:ascii="Times New Roman" w:hAnsi="Times New Roman"/>
        </w:rPr>
      </w:pP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 vagyongazdálkodás alapelvei, célkitűzései nem különülhetnek el más szakterületek elképzeléseitől, ágazati stratégiáitól, hiszen valamennyi koncepció, terv érinti a vagyongazdálkodást, azzal összefügg, ezért fontos háttere a konkrét vagyongazdálkodási tevékenység meghatározásának.</w:t>
      </w:r>
    </w:p>
    <w:p w:rsidR="00493781" w:rsidRPr="00493781" w:rsidRDefault="00493781" w:rsidP="00493781">
      <w:pPr>
        <w:jc w:val="both"/>
        <w:rPr>
          <w:rFonts w:ascii="Times New Roman" w:hAnsi="Times New Roman"/>
        </w:rPr>
      </w:pP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A vagyongazdálkodás alapelveinek meghatározása vagyonelemek szerinti csoportosításban</w:t>
      </w:r>
    </w:p>
    <w:p w:rsidR="00493781" w:rsidRPr="00493781" w:rsidRDefault="00493781" w:rsidP="00493781">
      <w:pPr>
        <w:autoSpaceDE w:val="0"/>
        <w:autoSpaceDN w:val="0"/>
        <w:adjustRightInd w:val="0"/>
        <w:jc w:val="both"/>
        <w:rPr>
          <w:rFonts w:ascii="Times New Roman" w:hAnsi="Times New Roman"/>
          <w:b/>
          <w:bCs/>
        </w:rPr>
      </w:pP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1. Forgalomképtelen törzsvagyon</w:t>
      </w:r>
    </w:p>
    <w:p w:rsidR="00493781" w:rsidRPr="00493781" w:rsidRDefault="00493781" w:rsidP="00493781">
      <w:pPr>
        <w:autoSpaceDE w:val="0"/>
        <w:autoSpaceDN w:val="0"/>
        <w:adjustRightInd w:val="0"/>
        <w:jc w:val="both"/>
        <w:rPr>
          <w:rFonts w:ascii="Times New Roman" w:hAnsi="Times New Roman"/>
          <w:b/>
          <w:bCs/>
        </w:rPr>
      </w:pP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A Nvtv. meghatározza a </w:t>
      </w:r>
      <w:r w:rsidRPr="00493781">
        <w:rPr>
          <w:rFonts w:ascii="Times New Roman" w:hAnsi="Times New Roman"/>
          <w:b/>
          <w:bCs/>
        </w:rPr>
        <w:t xml:space="preserve">forgalomképtelen törzsvagyon </w:t>
      </w:r>
      <w:r w:rsidRPr="00493781">
        <w:rPr>
          <w:rFonts w:ascii="Times New Roman" w:hAnsi="Times New Roman"/>
        </w:rPr>
        <w:t xml:space="preserve">körébe tartozó vagyonelemek csoportját: </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b/>
          <w:bCs/>
        </w:rPr>
        <w:t xml:space="preserve">a.) kizárólagos tulajdonban lévő dolgok, </w:t>
      </w:r>
      <w:r w:rsidRPr="00493781">
        <w:rPr>
          <w:rFonts w:ascii="Times New Roman" w:hAnsi="Times New Roman"/>
        </w:rPr>
        <w:t>(a helyi közutak és műtárgyaik, az önkormányzat tulajdonában álló terek, parkok)</w:t>
      </w: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lastRenderedPageBreak/>
        <w:t xml:space="preserve">b.) </w:t>
      </w:r>
      <w:r w:rsidRPr="00493781">
        <w:rPr>
          <w:rFonts w:ascii="Times New Roman" w:hAnsi="Times New Roman"/>
        </w:rPr>
        <w:t xml:space="preserve">a törvényben vagy helyi önkormányzati rendeletben </w:t>
      </w:r>
      <w:r w:rsidRPr="00493781">
        <w:rPr>
          <w:rFonts w:ascii="Times New Roman" w:hAnsi="Times New Roman"/>
          <w:b/>
          <w:bCs/>
        </w:rPr>
        <w:t>nemzetgazdasági szempontból kiemelt jelentőségű nemzeti vagyon.</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 forgalomképtelen törzsvagyont meg kell tartani és megfelelő fenntartásáról, karbantartásáról folyamatosan gondoskodni kell. A forgalomképtelen törzsvagyon felett a rendelkezési jog gyakorlását jogszabály feltételhez köti. A törzsvagyon forgalomképtelen része – az Nvtv-ben meghatározott kivételekkel – nem idegeníthető el, vagyonkezelői jog, jogszabályon alapuló használati jog vagy szolgalom kivételével nem terhelhető meg, azon osztott tulajdon nem létesíthető.</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 vagyongazdálkodási irányelvek meghatározásakor tételesen vizsgálni kell, hogy melyek azok a vagyontárgyak ahol a besorolás indoka fennáll, avagy a körülmények változása folytán szükséges a besorolás megváltoztatása.</w:t>
      </w:r>
    </w:p>
    <w:p w:rsidR="00493781" w:rsidRPr="00493781" w:rsidRDefault="00493781" w:rsidP="00493781">
      <w:pPr>
        <w:autoSpaceDE w:val="0"/>
        <w:autoSpaceDN w:val="0"/>
        <w:adjustRightInd w:val="0"/>
        <w:jc w:val="both"/>
        <w:rPr>
          <w:rFonts w:ascii="Times New Roman" w:hAnsi="Times New Roman"/>
        </w:rPr>
      </w:pP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2. Korlátozottan forgalomképes törzsvagyon</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A törzsvagyon további része az a vagyonelem, amelyet törvény vagy önkormányzati rendelet </w:t>
      </w:r>
      <w:r w:rsidRPr="00493781">
        <w:rPr>
          <w:rFonts w:ascii="Times New Roman" w:hAnsi="Times New Roman"/>
          <w:b/>
          <w:bCs/>
        </w:rPr>
        <w:t>korlátozottan forgalomképes vagyon</w:t>
      </w:r>
      <w:r w:rsidRPr="00493781">
        <w:rPr>
          <w:rFonts w:ascii="Times New Roman" w:hAnsi="Times New Roman"/>
        </w:rPr>
        <w:t>ként állapít meg, és amely esetében törvényben vagy önkormányzati rendeletben meghatározott feltételek szerint lehet rendelkezni. A korlátozottan forgalomképes körbe sorolt közművek, intézmények és középületek esetében biztosítani kell a vagyonmegóvást, a vagyon értékmegőrző fenntartását és hasznosítását a közfeladat, valamint a kötelező és önként vállalt feladatok ellátásnak biztosítása céljából. Az Önkormányzat közép- és hosszú távú célkitűzése az önkormányzati tulajdonban maradó ingatlanvagyonnak a korábbi évek gyakorlatának megfelelő tervszerű felújítása, ezáltal értékének növelése.</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 vagyon hasznosítása történhet a vagyontárgy használatba adásával, illetve bérbeadásával, valamint vállalkozási tevékenység folytatásával. Mindezeket az önkormányzat kötelező feladatának veszélyeztetése nélkül kell folytatni.</w:t>
      </w:r>
    </w:p>
    <w:p w:rsidR="00493781" w:rsidRPr="00493781" w:rsidRDefault="00493781" w:rsidP="00493781">
      <w:pPr>
        <w:autoSpaceDE w:val="0"/>
        <w:autoSpaceDN w:val="0"/>
        <w:adjustRightInd w:val="0"/>
        <w:jc w:val="both"/>
        <w:rPr>
          <w:rFonts w:ascii="Times New Roman" w:hAnsi="Times New Roman"/>
        </w:rPr>
      </w:pP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3. Üzleti vagyon</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A forgalomképes üzleti vagyonnal az Önkormányzat – a jogszabályokban meghatározott keretek között – szabadon rendelkezik. </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 forgalomképes vagyon hasznosítása történhet elidegenítéssel, valamint használatba adással, bérbeadással, illetve vállalkozási tevékenység folytatásával.</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(Az önkormányzat ingatlanvagyonát aktuálisan az önkormányzat éves költségvetés beszámolója tartalmazza.)</w:t>
      </w:r>
    </w:p>
    <w:p w:rsidR="00493781" w:rsidRPr="00493781" w:rsidRDefault="00493781" w:rsidP="00493781">
      <w:pPr>
        <w:autoSpaceDE w:val="0"/>
        <w:autoSpaceDN w:val="0"/>
        <w:adjustRightInd w:val="0"/>
        <w:jc w:val="both"/>
        <w:rPr>
          <w:rFonts w:ascii="Times New Roman" w:hAnsi="Times New Roman"/>
        </w:rPr>
      </w:pPr>
    </w:p>
    <w:p w:rsidR="00493781" w:rsidRPr="00493781" w:rsidRDefault="00493781" w:rsidP="00493781">
      <w:pPr>
        <w:autoSpaceDE w:val="0"/>
        <w:autoSpaceDN w:val="0"/>
        <w:adjustRightInd w:val="0"/>
        <w:jc w:val="center"/>
        <w:rPr>
          <w:rFonts w:ascii="Times New Roman" w:hAnsi="Times New Roman"/>
          <w:b/>
          <w:bCs/>
        </w:rPr>
      </w:pPr>
      <w:r w:rsidRPr="00493781">
        <w:rPr>
          <w:rFonts w:ascii="Times New Roman" w:hAnsi="Times New Roman"/>
          <w:b/>
          <w:bCs/>
        </w:rPr>
        <w:t>Közép- és hosszú távú vagyongazdálkodás</w:t>
      </w:r>
    </w:p>
    <w:p w:rsidR="00493781" w:rsidRPr="00493781" w:rsidRDefault="00493781" w:rsidP="00493781">
      <w:pPr>
        <w:autoSpaceDE w:val="0"/>
        <w:autoSpaceDN w:val="0"/>
        <w:adjustRightInd w:val="0"/>
        <w:jc w:val="center"/>
        <w:rPr>
          <w:rFonts w:ascii="Times New Roman" w:hAnsi="Times New Roman"/>
          <w:b/>
          <w:bCs/>
        </w:rPr>
      </w:pPr>
    </w:p>
    <w:p w:rsidR="00493781" w:rsidRPr="00493781" w:rsidRDefault="00493781" w:rsidP="00493781">
      <w:pPr>
        <w:autoSpaceDE w:val="0"/>
        <w:autoSpaceDN w:val="0"/>
        <w:adjustRightInd w:val="0"/>
        <w:jc w:val="center"/>
        <w:rPr>
          <w:rFonts w:ascii="Times New Roman" w:hAnsi="Times New Roman"/>
          <w:b/>
          <w:bCs/>
        </w:rPr>
      </w:pPr>
      <w:r w:rsidRPr="00493781">
        <w:rPr>
          <w:rFonts w:ascii="Times New Roman" w:hAnsi="Times New Roman"/>
          <w:b/>
          <w:bCs/>
        </w:rPr>
        <w:t>1. Önkormányzati középületek energiatakarékos felújítása</w:t>
      </w:r>
    </w:p>
    <w:p w:rsidR="00493781" w:rsidRPr="00493781" w:rsidRDefault="00493781" w:rsidP="00493781">
      <w:pPr>
        <w:autoSpaceDE w:val="0"/>
        <w:autoSpaceDN w:val="0"/>
        <w:adjustRightInd w:val="0"/>
        <w:jc w:val="center"/>
        <w:rPr>
          <w:rFonts w:ascii="Times New Roman" w:hAnsi="Times New Roman"/>
          <w:b/>
          <w:bCs/>
        </w:rPr>
      </w:pP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Törökszentmiklós Városi Önkormányzat Képviselő-testülete felismerve a hatékony energiagazdálkodás fontosságát, a közintézmények energia hatékony felújításából adódó megtakarítási lehetőségek kihasználása </w:t>
      </w:r>
      <w:r w:rsidRPr="00493781">
        <w:rPr>
          <w:rFonts w:ascii="Times New Roman" w:hAnsi="Times New Roman"/>
        </w:rPr>
        <w:lastRenderedPageBreak/>
        <w:t>érdekében – pályázati források igénybevételével – a városi közintézményeket korszerű, magas légzárású nyílászárókkal, hőszigeteléssel és szabályozható fűtésrendszerrel látta el, és egyes épületekre a használati meleg víz ellátás céljából napkollektor energiahasznosító rendszert telepített, illetve termálvíz hasznosító rendszert épített ki.</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Az önkormányzati energiaköltségek és károsanyag-kibocsátás csökkentésének csak az egyik lehetséges módja az épületek energiahatékonyságát növelő felújítása. További lehetőség a városunkban különösen jó lehetőségeket kínáló megújuló energiaforrások alkalmazása.</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 távfűtésrendszerre az önkormányzati intézményhálózat egyes elemei minden lehetséges esetben rákötésre kerültek. Ebből mára már csak azok az intézmények maradtak ki, amelyek esetében nem oldható meg gazdaságosan az épületeknek a távfűtéshálózatra való rákötésével a gázfűtés kiváltása, illetve még nem valósult meg más módon a megújuló energia használata.</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Azonban az önkormányzatnak továbbra is jelentős számú olyan intézménye van, amely esetében az épületek hőszigetelése, nyílászáróinak cseréje, és fűtéskorszerűsítése még nem valósult meg, illetve az új előírások szerint további fejlesztések szükségesek több olyan intézménynél is, ahol elkezdődött már a energiahatékonyság javítása.</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Az önkormányzati intézmények épületei közül a következőknek különösen nagy az energiavesztesége, ezért mindenképpen indokolt lenne a felújításuk például EGYMI, jelenlegi Járási Hivatal, Hunyadi Mátyás Általános Iskola, Kodály Zoltán AMI, stb.</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Mindezeket figyelembe véve az önkormányzati intézmények energetikai felújítása, megújuló energia-hasznosító rendszerrel, fűtéssel (napenergia, geotermikus energia, távfűtőrendszer további kiterjesztése) történő ellátása mind középtávon, mind pedig hosszú távon elsődleges cél.</w:t>
      </w:r>
    </w:p>
    <w:p w:rsidR="00493781" w:rsidRPr="00493781" w:rsidRDefault="00493781" w:rsidP="00493781">
      <w:pPr>
        <w:autoSpaceDE w:val="0"/>
        <w:autoSpaceDN w:val="0"/>
        <w:adjustRightInd w:val="0"/>
        <w:jc w:val="both"/>
        <w:rPr>
          <w:rFonts w:ascii="Times New Roman" w:hAnsi="Times New Roman"/>
        </w:rPr>
      </w:pP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2. Az ingatlanfejlesztési projektek megvalósítására szolgáló vagyon</w:t>
      </w: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2.1. Integrált Városfejlesztési Stratégia, ITS, rendezési terv</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Törökszentmiklós Városi Önkormányzat rendelkezik IVS-sel, és elkészült az ún. ITS. Az IVS-hez készített ingatlanfejlesztési koncepció megvalósítására a Funkcióbővítő városközpont rehabilitációs projekt, és más 2007-2013 között megvalósítani tervezett projektek keretében kerültek végrehajtásra. A következő EU-s tervezési ciklus egyik alap fejlesztési dokumentuma az ITS. Ez tartalmazza valamennyi tervezet fejlesztés összefoglaló leírását, és a fejlesztés becsült költségét, ütemét rövid és középtávon, és a fejlesztési célokat hosszú távon. Ez alapján szükséges elkészíteni egy új, vagy a jelenlegi rendezési terv módosítását, és ez alapján egy új ingatlanhasznosítási, koncepciót, illetve az új fejlesztési dokumentumhoz is szükséges készíteni ingatlanfejlesztési részt, melyhez ezen anyag is ad iránymutatást. </w:t>
      </w:r>
    </w:p>
    <w:p w:rsidR="00493781" w:rsidRPr="00493781" w:rsidRDefault="00493781" w:rsidP="00493781">
      <w:pPr>
        <w:autoSpaceDE w:val="0"/>
        <w:autoSpaceDN w:val="0"/>
        <w:adjustRightInd w:val="0"/>
        <w:jc w:val="both"/>
        <w:rPr>
          <w:rFonts w:ascii="Times New Roman" w:hAnsi="Times New Roman"/>
          <w:b/>
          <w:bCs/>
        </w:rPr>
      </w:pP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2.2. Ipari park</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Önkormányzatunk közép- és hosszú távú terve új munkahelyek létrehozása, a meglévő munkahelyek megtartása mellett. E cél elérésének egyik eszköze lehet a meglévő VIDEOTON Ipari Park Törökszentmiklós vállalkozásokkal való betelepítése. Ennek elsődleges feltételeként a terület megfelelő infrastruktúrával való ellátása pályázati támogatások segítségével az elmúlt években megvalósult.</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A „vállalkozói faluban” megteremtettük annak a lehetőségét is, hogy a kisebb ingatlanigényű szolgáltatási tevékenységet végző vállalkozások is megtalálják a számukra megfelelő építési telket. Bár ezt a területet az </w:t>
      </w:r>
      <w:r w:rsidRPr="00493781">
        <w:rPr>
          <w:rFonts w:ascii="Times New Roman" w:hAnsi="Times New Roman"/>
        </w:rPr>
        <w:lastRenderedPageBreak/>
        <w:t>időközben nagyobbra növekedő Natural Meat Kft. teljesen elfoglalta, illetve az inkubátorház építésével elősegítettük a mikro-, kis- és középvállalkozások betelepülését.</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Középtávú feladatként az Ipari Parkban terület bővítése, egyrészről a 46-os út átellenes oldalának bevonásával, másrészről a volt VEGYTEK telephely Ipari Parkba történő bevonásával. Ezt követően feladat a volt VEGYTEK telephelyen lévő, még felújítatlan ingatlanok felújítása, szükség szerint az épület állomány bővítése, és a terület kármentesítése. A 46-os út mellett olyan építési területek kijelölése, vagy biztosítása, amely kisebb kereskedelmi szolgáltató vállalkozások számára biztosítana lehetőséget a letelepedésre, fejlődésre. A felújítások, infrastruktúra kiépítését pályázati finanszírozással, vagy a befektetők anyagi hozzájárulásával szükséges biztosítani.</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Szintén feladat a felépített bérbe adható ipari csarnok folyamatos hasznosítása.</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Hosszútávon az Ipari Parkban rendelkezésre álló, még hasznosítatlan ingatlanok, épületek értékesítésével, bérbeadásával az ingatlanok hasznosítása, ezen keresztül a munkahelyek számának növelése a cél városunkban.</w:t>
      </w:r>
    </w:p>
    <w:p w:rsidR="00493781" w:rsidRPr="00493781" w:rsidRDefault="00493781" w:rsidP="00493781">
      <w:pPr>
        <w:autoSpaceDE w:val="0"/>
        <w:autoSpaceDN w:val="0"/>
        <w:adjustRightInd w:val="0"/>
        <w:jc w:val="both"/>
        <w:rPr>
          <w:rFonts w:ascii="Times New Roman" w:hAnsi="Times New Roman"/>
          <w:b/>
          <w:bCs/>
        </w:rPr>
      </w:pP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3. Lakásgazdálkodás</w:t>
      </w:r>
    </w:p>
    <w:p w:rsidR="00493781" w:rsidRPr="00493781" w:rsidRDefault="00493781" w:rsidP="00493781">
      <w:pPr>
        <w:autoSpaceDE w:val="0"/>
        <w:autoSpaceDN w:val="0"/>
        <w:adjustRightInd w:val="0"/>
        <w:jc w:val="both"/>
        <w:rPr>
          <w:rFonts w:ascii="Times New Roman" w:hAnsi="Times New Roman"/>
          <w:b/>
          <w:bCs/>
        </w:rPr>
      </w:pP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Az önkormányzati tulajdonú lakások hasznosítása költségalapú bérlakásként, vagy szociális bérlakásként történik. A kezelői feladatokat a VESZ végzi. A lakások egy része többszintes társasházban, más részük hagyományos szerkezetű, többlakásos, földszintes családi házakban található. A társasházakban lévő lakások korszerűsítése, felújítása a társasház közgyűlésének döntése alapján történik.</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Az Önkormányzat tulajdonában lévő lakások, lakóépületek energetikai szempontból felújításra szorulnak, a nyílászárók cseréje, az épület teljes hőszigetelése komoly segítséget nyújtanának a bérlők energia költségeinek megfizetésében.</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 társasházakban lévő önkormányzati bérlakások felújításának lehetőségét meg kell vizsgálni, akár a bérlő saját költségén történő felújítással a bérleti díjba történő beszámítás lehetőségével.</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Középtávú terv, hogy a társasházak működéséhez önkormányzati segítséget nyújtsunk annak érdekében, hogy ezen épületek energetikai felújítását is meg lehessen kezdeni.</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 bérlakásoknál jelentős a bérleti díj hátralék. A bérleti díjakat rendszeresen felül kell vizsgálni, a hátralékok behajtása iránt a szükséges intézkedéseket továbbra is meg kell tenni. Azon bérleti díj hátralékok esetében, ahol az adósságkezelésbe vonás valamint a részletfizetési kedvezmény nem nyújt megoldást, a szerződéseket fel kell mondani és a kiürítési per kezdeményezésére és a díjak behajtására intézkedni kell.</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Az így megüresedett lakások újbóli bérbeadására nyílik lehetőség.</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Egyre gyakoribb, hogy a bérlőtől a szolgáltató díjhátralék miatt leszereli a mérőórát. A lakás ismételt kiutalása esetén azt csak abban az esetben köti vissza a szolgáltató, ha a bérlő hátralékát a kezelő kifizeti és a hatályos előírásoknak megfelelő szabványosítást elvégezi. Ezek esetenként több százezer forintba is kerülhetnek. Ennek a többletkiadásnak a megszűntetése érdekében középtávú feladatként a bérlakások kártyás mérőórával való felszerelését kell szorgalmazni a szolgáltatók felé, különösen a szociális jellegű bérleteknél. A költségalapú bérlakásoknál a közüzemi díj folyamatos figyelemmel kisérést kell megvalósítani, hogy időben be tudjon avatkozni a kezelő. Ennek megvalósításával elkerülhető a díjhátralék miatti többletköltség a kezelő részére. Az ilyen típusú mérőket a szolgáltatók már alkalmazzák a védett </w:t>
      </w:r>
      <w:r w:rsidRPr="00493781">
        <w:rPr>
          <w:rFonts w:ascii="Times New Roman" w:hAnsi="Times New Roman"/>
        </w:rPr>
        <w:lastRenderedPageBreak/>
        <w:t>fogyasztóknál. A közüzemi díj fizetés figyelemmel kisérése az ún. Széchenyi terves lakásoknál már megvalósul.</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Önkormányzatunk a lakásállomány értékesítését sem közép-, sem pedig hosszú távon nem tervezi, sőt hosszú távon a szociális bérlakás állomány növelése lehet szükséges, mivel erre mutatkozik jelentősebb igény.</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Meg kell vizsgálni a megüresedő, funkcióját vesztett önkormányzati tulajdonú épületek esetében a lakássá alakítás lehetőségét, bár ezek legtöbb esetben nem lakás célú bérlemények.</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 felújítási folyamatok elindultak, így támogatásból az északi szegregátumban lévő szociális lakások korszerűsítésére került sor 2015. év végéig, illetve a kezelő több hasznosítatlan lakást újított fel, tett bérbe adhatóvá az elmúlt évben, így növelve a bevételi alapot. A kintlévőség kezelés is elindult, és az első eredmények is látszódnak már.</w:t>
      </w:r>
    </w:p>
    <w:p w:rsidR="00493781" w:rsidRPr="00493781" w:rsidRDefault="00493781" w:rsidP="00493781">
      <w:pPr>
        <w:autoSpaceDE w:val="0"/>
        <w:autoSpaceDN w:val="0"/>
        <w:adjustRightInd w:val="0"/>
        <w:jc w:val="both"/>
        <w:rPr>
          <w:rFonts w:ascii="Times New Roman" w:hAnsi="Times New Roman"/>
        </w:rPr>
      </w:pP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4. Nem lakás céljára szolgáló helyiségek</w:t>
      </w:r>
    </w:p>
    <w:p w:rsidR="00493781" w:rsidRPr="00493781" w:rsidRDefault="00493781" w:rsidP="00493781">
      <w:pPr>
        <w:autoSpaceDE w:val="0"/>
        <w:autoSpaceDN w:val="0"/>
        <w:adjustRightInd w:val="0"/>
        <w:jc w:val="both"/>
        <w:rPr>
          <w:rFonts w:ascii="Times New Roman" w:hAnsi="Times New Roman"/>
          <w:b/>
          <w:bCs/>
        </w:rPr>
      </w:pP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Közép-, és hosszú távon is törekedni kell arra, hogy a helyiségeket maradéktalanul hasznosítsuk, ne legyen üres helyiség. A vagyonkezelő a továbbiakban is köteles a helyiségek hasznosítása során a jó gazda gondosságával eljárni. </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A fegyelmezetten fizető bérlőket lehetőleg meg kell tartani, a nem fizető bérlőkkel szemben el kell járni, ha a bérleti díj hátralékot felszólítás ellenére sem fizetik meg, és az esetleges részletfizetési kedvezmény sem vezet eredményre, a szerződést fel kell mondani, és a helyiséget vissza kell venni. Az így megüresedett helyiségek bérbeadásáról ismét gondoskodni szükséges. Hatékonyabbnak látszik, ha a hátralékról azonnal van értesítés, és a három hónapos kaució alatt legalább két felszólításra, kiürítésre, és ha szükséges a peresítésre is sor kerülhet. Ebben az esetben többnyire a helyiség három hónapon belül visszakerül az Önkormányzat birtokába, így nem halmozódik a hátralék, egy-két havi bérleti díjtól esik el az Önkormányzat, mivel csak a birtokbavételt követően lehet ismételten meghirdetni, és bérbe adni. </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Önkormányzatunk sem közép-, sem pedig hosszú távon nem tervezi a helyiségek értékesítését, bár előfordulhat, hogy fejlesztési célok megvalósítása érdekében egyes épületek más funkciót kapnak, vagy elbontásra kerülnek. A bérleti díjak a piaci igények szerint alakulnak. A Képviselő-testület már foglalkozott a díjakkal a közelmúltban, egyes helyiségek esetében a rendezés is felszínre került.</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 bérleti díjakat továbbra is differenciáltan kell megállapítani figyelembe véve a helyiség városon belüli elhelyezkedését, az épület, helyiség műszaki állapotát, a tervezett tevékenység végzésére való alkalmasságát, a tevékenység jellegét, illetve a piaci igényeket (licitálással emelkedhet).</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Az olyan üres helyiségek, épületek esetében, melyeket hasznosítása hosszú ideje nem megoldott, meg kell vizsgálni az átalakításának, vagy esetleg lakássá alakításának lehetőségét.</w:t>
      </w:r>
    </w:p>
    <w:p w:rsidR="00493781" w:rsidRPr="00493781" w:rsidRDefault="00493781" w:rsidP="00493781">
      <w:pPr>
        <w:autoSpaceDE w:val="0"/>
        <w:autoSpaceDN w:val="0"/>
        <w:adjustRightInd w:val="0"/>
        <w:jc w:val="both"/>
        <w:rPr>
          <w:rFonts w:ascii="Times New Roman" w:hAnsi="Times New Roman"/>
          <w:b/>
          <w:bCs/>
        </w:rPr>
      </w:pP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5. Önkormányzati tulajdonú intézmények kezelése</w:t>
      </w:r>
    </w:p>
    <w:p w:rsidR="00493781" w:rsidRPr="00493781" w:rsidRDefault="00493781" w:rsidP="00493781">
      <w:pPr>
        <w:autoSpaceDE w:val="0"/>
        <w:autoSpaceDN w:val="0"/>
        <w:adjustRightInd w:val="0"/>
        <w:jc w:val="both"/>
        <w:rPr>
          <w:rFonts w:ascii="Times New Roman" w:hAnsi="Times New Roman"/>
          <w:b/>
          <w:bCs/>
        </w:rPr>
      </w:pP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Az Önkormányzat tulajdonában lévő lakások és nem lakás céljára szolgáló helyiségek kezelői feladataival megbízott VESZ végzi az önkormányzati intézmények többségének kezelését is. Egyes intézmények saját </w:t>
      </w:r>
      <w:r w:rsidRPr="00493781">
        <w:rPr>
          <w:rFonts w:ascii="Times New Roman" w:hAnsi="Times New Roman"/>
        </w:rPr>
        <w:lastRenderedPageBreak/>
        <w:t xml:space="preserve">szervezetükben tartanak fenn személyzetet a fenntartásra, üzemeltetésre, és költségvetésükben tervezik az üzemeltetés költségeit. </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Az állam és az önkormányzat közötti feladatmegosztás miatt, továbbá az erőforrások kihasználásának növelése érdekében meg kell vizsgálni az önkormányzati tulajdonú intézmények kezelése (üzemeltetés, karbantartás, felújítás) esetében is a hatékonyabbá tétel lehetséges módjait, így vizsgálni kell, hogy valamennyi intézmény kezelői feladatainak ellátását a VESZ-re kellene bízni, így a jelenleg más helyen lévő (PH-nál maradt, vagy a Kommunális Kft-nek átadott, vagy önálló intézmény kezelésében lévő épületek) ingatlanüzemeltetési feladatokat is a VESZ-re kellene bízni. A karbantartási, kisjavítási, kisebb felújítási feladatokra lehetne, egy brigádot életre hívni a VESZ keretein belül. Továbbá a korszerűsítések nyomán egyre nagyobb szükség van olyan szakemberekre, akik a korszerű épületirányítási, és egyéb rendszereket üzemeltetni tudják. </w:t>
      </w:r>
    </w:p>
    <w:p w:rsidR="00493781" w:rsidRPr="00493781" w:rsidRDefault="00493781" w:rsidP="00493781">
      <w:pPr>
        <w:autoSpaceDE w:val="0"/>
        <w:autoSpaceDN w:val="0"/>
        <w:adjustRightInd w:val="0"/>
        <w:jc w:val="both"/>
        <w:rPr>
          <w:rFonts w:ascii="Times New Roman" w:hAnsi="Times New Roman"/>
          <w:b/>
          <w:bCs/>
        </w:rPr>
      </w:pP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6. Földingatlanok, építési telkek</w:t>
      </w:r>
    </w:p>
    <w:p w:rsidR="00493781" w:rsidRPr="00493781" w:rsidRDefault="00493781" w:rsidP="00493781">
      <w:pPr>
        <w:autoSpaceDE w:val="0"/>
        <w:autoSpaceDN w:val="0"/>
        <w:adjustRightInd w:val="0"/>
        <w:jc w:val="both"/>
        <w:rPr>
          <w:rFonts w:ascii="Times New Roman" w:hAnsi="Times New Roman"/>
          <w:b/>
          <w:bCs/>
        </w:rPr>
      </w:pP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Az önkormányzat tulajdonában lévő termőföldek és gyepek (legelők) esetében a hasznosítás továbbra is elsősorban földhaszonbérleti szerződések útján történhet, illetve a belterületi ingatlanok esetében egyedi pályáztatás esetén kerül sor a hasznosításra. Egyre több szántó kerül bevonásra a startmunkába, illetve az Önkormányzat saját művelésébe, ezzel segítve az állástalanok munkához, és keresethez jutását. </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Közép- és hosszútávon is alapvető gazdasági érdek továbbra is a földingatlanok művelési ágnak megfelelő hasznosítása földhaszonbérleti szerződések, vagy saját művelésbe vonás útján.</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 kedvezőtlen adottságaik miatt nem bérbe adható földterületek esetében keresni kell az értékesítéssel történő hasznosítás lehetőségeit. Egyes szántóföldi területek esetében a szociális foglalkoztatás lett a hasznosító. Ennek körének bővítését folyamatosan kell vizsgálni, akár kaszálóról, akár szántóföldről van szó.</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A Képviselő-testület korábban kijelölte az építési telkeket és azok vételárát meghatározta. Azonban évek óta nem került sor megkeresésére, építési telekkelre nincs kereslet, így ármegállapításra sem került sor évek óta. Így az utóbbi időben csak konkrét megkeresésről döntött az Önkormányzat. </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A város népességmegtartó képességének növelése érdekében kedvezményesen értékesíthető építési telkeket is kijelölhet az Önkormányzat a korábbi osztásokból. </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 xml:space="preserve">A városból való elvándorlás csökkentése érdekében közép- és hosszútávon egyaránt javasolt lenne meghatározni a kedvezményesen értékesíthető telkek körét és olyan fiatal helyi, vagy a városba költözök számára biztosítani ilyen telkeket, aki hajlandóak letelepedni, a városban munkát vállalni, vagy legalább a környező településeken dolgoznak, de helyben laknak. </w:t>
      </w: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t>Az önkormányzat gazdasági érdeke közép- és hosszútávon egyaránt, hogy az általa más módon nem hasznosítható építési telkek értékesítése megtörténjen. Ennek érdekében minden lehetséges módon keresni kell a megfelelő befektetőket ezen telkek hasznosítása céljából. A CSOK és egyéb kedvezmények eredményezhetik az építési telkek iránti érdeklődés fokozódását.</w:t>
      </w:r>
    </w:p>
    <w:p w:rsidR="00493781" w:rsidRPr="00493781" w:rsidRDefault="00493781" w:rsidP="00493781">
      <w:pPr>
        <w:autoSpaceDE w:val="0"/>
        <w:autoSpaceDN w:val="0"/>
        <w:adjustRightInd w:val="0"/>
        <w:jc w:val="both"/>
        <w:rPr>
          <w:rFonts w:ascii="Times New Roman" w:hAnsi="Times New Roman"/>
          <w:b/>
          <w:bCs/>
        </w:rPr>
      </w:pPr>
    </w:p>
    <w:p w:rsidR="00493781" w:rsidRPr="00493781" w:rsidRDefault="00493781" w:rsidP="00493781">
      <w:pPr>
        <w:autoSpaceDE w:val="0"/>
        <w:autoSpaceDN w:val="0"/>
        <w:adjustRightInd w:val="0"/>
        <w:jc w:val="both"/>
        <w:rPr>
          <w:rFonts w:ascii="Times New Roman" w:hAnsi="Times New Roman"/>
          <w:b/>
          <w:bCs/>
        </w:rPr>
      </w:pPr>
      <w:r w:rsidRPr="00493781">
        <w:rPr>
          <w:rFonts w:ascii="Times New Roman" w:hAnsi="Times New Roman"/>
          <w:b/>
          <w:bCs/>
        </w:rPr>
        <w:t>7. Ingóvagyon</w:t>
      </w:r>
    </w:p>
    <w:p w:rsidR="00493781" w:rsidRPr="00493781" w:rsidRDefault="00493781" w:rsidP="00493781">
      <w:pPr>
        <w:autoSpaceDE w:val="0"/>
        <w:autoSpaceDN w:val="0"/>
        <w:adjustRightInd w:val="0"/>
        <w:jc w:val="both"/>
        <w:rPr>
          <w:rFonts w:ascii="Times New Roman" w:hAnsi="Times New Roman"/>
        </w:rPr>
      </w:pPr>
    </w:p>
    <w:p w:rsidR="00493781" w:rsidRPr="00493781" w:rsidRDefault="00493781" w:rsidP="00493781">
      <w:pPr>
        <w:autoSpaceDE w:val="0"/>
        <w:autoSpaceDN w:val="0"/>
        <w:adjustRightInd w:val="0"/>
        <w:jc w:val="both"/>
        <w:rPr>
          <w:rFonts w:ascii="Times New Roman" w:hAnsi="Times New Roman"/>
        </w:rPr>
      </w:pPr>
      <w:r w:rsidRPr="00493781">
        <w:rPr>
          <w:rFonts w:ascii="Times New Roman" w:hAnsi="Times New Roman"/>
        </w:rPr>
        <w:lastRenderedPageBreak/>
        <w:t>A fenntartott intézmények rendelkeznek a feladat ellátásához szükséges gépekkel, berendezésekkel, felszereléssel. Közép- és hosszú távú célkitűzés az ingó vagyon értékének megőrzése, az önkormányzati feladatellátás tárgyi feltételinek magas színvonalú biztosítása. A nagy értékű eszközállomány karbantartását, javítását szükség szerint el kell végezni. Az eszközt mindaddig célszerű megtartani és használni, amíg a javítással a működőképességét biztosítani lehet. Új eszközbeszerzést – fentiek figyelembevételével - csak indokolt esetben és a használhatatlan eszközök pótlására lehet teljesíteni, minden lehetséges esetben megkeresve a pályázati lehetőségeket.</w:t>
      </w:r>
    </w:p>
    <w:p w:rsidR="00493781" w:rsidRPr="00493781" w:rsidRDefault="00493781" w:rsidP="00493781">
      <w:pPr>
        <w:jc w:val="both"/>
        <w:rPr>
          <w:rFonts w:ascii="Times New Roman" w:hAnsi="Times New Roman"/>
        </w:rPr>
      </w:pPr>
    </w:p>
    <w:p w:rsidR="00493781" w:rsidRPr="00493781" w:rsidRDefault="00493781" w:rsidP="00493781">
      <w:pPr>
        <w:jc w:val="both"/>
        <w:rPr>
          <w:rFonts w:ascii="Times New Roman" w:hAnsi="Times New Roman"/>
          <w:b/>
          <w:i/>
        </w:rPr>
      </w:pPr>
      <w:r w:rsidRPr="00493781">
        <w:rPr>
          <w:rFonts w:ascii="Times New Roman" w:hAnsi="Times New Roman"/>
          <w:b/>
          <w:i/>
        </w:rPr>
        <w:t>Vagyongazdálkodási stratégia</w:t>
      </w:r>
    </w:p>
    <w:p w:rsidR="00493781" w:rsidRPr="00493781" w:rsidRDefault="00493781" w:rsidP="00493781">
      <w:pPr>
        <w:jc w:val="both"/>
        <w:rPr>
          <w:rFonts w:ascii="Times New Roman" w:hAnsi="Times New Roman"/>
        </w:rPr>
      </w:pPr>
    </w:p>
    <w:p w:rsidR="00493781" w:rsidRPr="00493781" w:rsidRDefault="00493781" w:rsidP="00493781">
      <w:pPr>
        <w:jc w:val="both"/>
        <w:rPr>
          <w:rFonts w:ascii="Times New Roman" w:hAnsi="Times New Roman"/>
        </w:rPr>
      </w:pPr>
      <w:r w:rsidRPr="00493781">
        <w:rPr>
          <w:rFonts w:ascii="Times New Roman" w:hAnsi="Times New Roman"/>
        </w:rPr>
        <w:t>Stratégiai cél: Olyan vagyonstruktúra létrehozása, amely alkalmas az új jogszabályi környezetben megfogalmazott feladatok ellátására. Ezen ingatlanok esetében törekedni kell a minél magasabb színvonalú kialakításra, és minél olcsóbb üzemeltetésre, és a közeljövő fejlesztéseivel el kell érni a fenntartható gazdálkodás feltételeit. Meg kell teremteni a későbbi fejlesztések, feladat ellátások infrastrukturális alapjait.</w:t>
      </w:r>
    </w:p>
    <w:p w:rsidR="00493781" w:rsidRPr="00493781" w:rsidRDefault="00493781" w:rsidP="00493781">
      <w:pPr>
        <w:jc w:val="both"/>
        <w:rPr>
          <w:rFonts w:ascii="Times New Roman" w:hAnsi="Times New Roman"/>
          <w:i/>
          <w:u w:val="single"/>
        </w:rPr>
      </w:pPr>
      <w:r w:rsidRPr="00493781">
        <w:rPr>
          <w:rFonts w:ascii="Times New Roman" w:hAnsi="Times New Roman"/>
          <w:i/>
          <w:u w:val="single"/>
        </w:rPr>
        <w:t>Ingatlan vagyon bővítés, fejlesztés</w:t>
      </w:r>
    </w:p>
    <w:p w:rsidR="00493781" w:rsidRPr="00493781" w:rsidRDefault="00493781" w:rsidP="00493781">
      <w:pPr>
        <w:jc w:val="both"/>
        <w:rPr>
          <w:rFonts w:ascii="Times New Roman" w:hAnsi="Times New Roman"/>
        </w:rPr>
      </w:pPr>
      <w:r w:rsidRPr="00493781">
        <w:rPr>
          <w:rFonts w:ascii="Times New Roman" w:hAnsi="Times New Roman"/>
        </w:rPr>
        <w:t>Demográfiai viszonyok alapján csökken a város lakossága, melynek egyik következménye az egyre több lakatlan ingatlan, és előbb utóbb ezen ingatlanok értékesítése is felmerül a magán tulajdonosok körében.</w:t>
      </w:r>
    </w:p>
    <w:p w:rsidR="00493781" w:rsidRPr="00493781" w:rsidRDefault="00493781" w:rsidP="00493781">
      <w:pPr>
        <w:jc w:val="both"/>
        <w:rPr>
          <w:rFonts w:ascii="Times New Roman" w:hAnsi="Times New Roman"/>
        </w:rPr>
      </w:pPr>
      <w:r w:rsidRPr="00493781">
        <w:rPr>
          <w:rFonts w:ascii="Times New Roman" w:hAnsi="Times New Roman"/>
        </w:rPr>
        <w:t>Az Önkormányzatnak jelenleg nincs megfogalmazva olyan stratégai célja, fejlesztési elképzelése, amely alapján körvonalazható lenne, hogy hol és milyen típusú ingatlanok vásárlása szükséges a hosszú távú városfejlesztési elképzelésekhez. Ehhez szükséges elkezdeni, a rendezési terv felülvizsgálatát, amelyet megelőzően el kellett készíteni az IVS felülvizsgálatát, az ún. ITS-t. Ez 2015. évben elkészült. Következő lépésként javasolt megfogalmazni a településfejlesztési koncepciót, és az ITS és a megfogalmazott településfejlesztési koncepció alapján a rendezési terv átfogó felülvizsgálata, egy új rendezési terv készítése javasolt minél hamarabb.</w:t>
      </w:r>
    </w:p>
    <w:p w:rsidR="00493781" w:rsidRPr="00493781" w:rsidRDefault="00493781" w:rsidP="00493781">
      <w:pPr>
        <w:jc w:val="both"/>
        <w:rPr>
          <w:rFonts w:ascii="Times New Roman" w:hAnsi="Times New Roman"/>
        </w:rPr>
      </w:pPr>
      <w:r w:rsidRPr="00493781">
        <w:rPr>
          <w:rFonts w:ascii="Times New Roman" w:hAnsi="Times New Roman"/>
        </w:rPr>
        <w:t>Ebben szüksége (ITS mellett) megfogalmazni, hogy mely területeken, milyen típusú fejlesztéseket kíván az önkormányzat megvalósítani, és ehhez elegendőek-e a jelenleg önkormányzati tulajdonban lévő ingatlanok, vagy újabb ingatlanok vásárlásával kell biztosítani a fejlesztés megvalósítását.</w:t>
      </w:r>
    </w:p>
    <w:p w:rsidR="00493781" w:rsidRPr="00493781" w:rsidRDefault="00493781" w:rsidP="00493781">
      <w:pPr>
        <w:jc w:val="both"/>
        <w:rPr>
          <w:rFonts w:ascii="Times New Roman" w:hAnsi="Times New Roman"/>
        </w:rPr>
      </w:pPr>
      <w:r w:rsidRPr="00493781">
        <w:rPr>
          <w:rFonts w:ascii="Times New Roman" w:hAnsi="Times New Roman"/>
        </w:rPr>
        <w:t>Ezen kimutatással lehet biztosítani, hogy ha megkeresés érkezik az Önkormányzathoz, vagy az Önkormányzat tudomására jut egy-egy konkrét ingatlan esetében az értékesítési szándék, akkor tud lépni a vásárlásban, ezzel biztosítva a későbbi fejlesztésekhez a területeket. Ilyen fejlesztés lehet, hogy a gyűjtő utak esetében – elsősorban az Állami fejlesztéseknél – szűk területekre lettek beszorítva, így sem a megfelelő használat, sem a későbbi fejlesztés, városfejlésnek nincs meg a tere. Ilyen forgalomvonzó létesítményeknél nem a lakó, hanem inkább a gazdasági kereskedelmi funkció erősítése javasolt, így a lakóépületek felvásárlásával teresíteni kell a gyűjtő utak környékét, hogy egyrészről megfelelő helyet lehessen biztosítani a forgalomkülönböző résztvevőinek, így szétválasztani a gyalogos, kerékpáros és a gépjármű forgalmat. Lehetőséget kell biztosítani az állóforgalomnak, azaz a parkolásnak, és vízelvezetéssel, és zöldsávokkal be kell illeszteni a város szövetébe. A zöldsávok lehetőséget adnak, hogy a lakó, és pihenő tereket a forgalom káros (pl.: légszennyezés, zaj, stb.) hatásait csillapítsa, másrészt könnyebben illeszthető a város kialakult térszerkezetébe egy közlekedési tér megfelelő zöldsávval.</w:t>
      </w:r>
    </w:p>
    <w:p w:rsidR="00493781" w:rsidRPr="00493781" w:rsidRDefault="00493781" w:rsidP="00493781">
      <w:pPr>
        <w:jc w:val="both"/>
        <w:rPr>
          <w:rFonts w:ascii="Times New Roman" w:hAnsi="Times New Roman"/>
        </w:rPr>
      </w:pPr>
      <w:r w:rsidRPr="00493781">
        <w:rPr>
          <w:rFonts w:ascii="Times New Roman" w:hAnsi="Times New Roman"/>
        </w:rPr>
        <w:t xml:space="preserve">Másik fontos ingatlanszerzési terület, az átmenő forgalom minél gyorsabb és hatékonyabb átvezetésének biztosítása érdekében – addig is, míg nem épülnek meg az elkerülő szakaszok – területek biztosítása a megfelelő új közlekedési területek, utak kialakításához. Így pl.: az öntöde területéből - évtizedekkel ezelőtt </w:t>
      </w:r>
      <w:r w:rsidRPr="00493781">
        <w:rPr>
          <w:rFonts w:ascii="Times New Roman" w:hAnsi="Times New Roman"/>
        </w:rPr>
        <w:lastRenderedPageBreak/>
        <w:t xml:space="preserve">megfogalmazott elképzelés szerint – kialakítható lenne egy közvetlen csatlakozás a Wesselényi utca felé, amely egy Észak- Dél átvezetést biztosítani a 46-os út számára az Északi elkerülőhöz a lehető legrövidebb útvonalon, vagy területszerzéssel megoldható lenne a jelenlegi elkerülő mentén található gazdasági egységek, és a strand, kemping megközelítése, amely a belvárost tehermentesítené, és az M4 autópálya építését követően jelentős gazdasági fellendülést eredményezhetne ezen a területen. Egyes fejlesztési projektek, vagy tervekben megfogalmazásra kerültek ezek a fejlesztési célok, melyekhez a rendezési terv készítése során konkrét ingatlan listát lehetne készíteni, hogy a lehetőségek megjelenésekor a főépítész véleményében segíteni tudja az Önkormányzat döntéshozatalát. Korábban utcanyitások, szélesítések, közterek kialakítása, és egyéb szempontok mentén is fogalmazódtak meg ingatlan, vagy ingatlanrészekre vonatkozó önkormányzati vásárlási szándékok, amelyek rögzítésre kerültek a rendezési tervben. Ezek már nem tetten érhetőek, mivel új utcanyitásra a folyamatosan csökkenő lakosság miatt nincs igény. A ’90-es években osztott építési telkek esetében is megszűnt az igény a fejlesztésekre, a meglévő építési telkek sem értékesíthetőek. </w:t>
      </w:r>
    </w:p>
    <w:p w:rsidR="00493781" w:rsidRPr="00493781" w:rsidRDefault="00493781" w:rsidP="00493781">
      <w:pPr>
        <w:jc w:val="both"/>
        <w:rPr>
          <w:rFonts w:ascii="Times New Roman" w:hAnsi="Times New Roman"/>
        </w:rPr>
      </w:pPr>
      <w:r w:rsidRPr="00493781">
        <w:rPr>
          <w:rFonts w:ascii="Times New Roman" w:hAnsi="Times New Roman"/>
        </w:rPr>
        <w:t xml:space="preserve">Az ingatlan vásárlások esetében egy másik fontos szempont a fejlesztési célok, üzemeltetési szempontok alapján meghatározott olyan ingatlanok köre, amelyek megszerzése, vagy operatív, vagy stratégia távlatokba szükséges. Ilyen területszerzések lehetnek a jelenlegi önkormányzati, vagy állami fenntartásban és üzemeltetésben működő intézmények közvetlen közelségében lévő ingatlanok, amelyek vagy a működés érdekében szükségessé váló területnöveléshez, vagy a megváltozott működés miatt szükségessé válnak, így parkoló területek biztosítására, vagy új tornatermek, sportudvarok biztosítása miatt válik szükségessé, stb. Ezeket az ingatlanokat is konkretizálni lehetne a rendezési terven, és olyan terület sávokat, konkrét ingatlanokat kijelölni, amelyeknek későbbi funkciója a mellette álló intézményhez kötődne, így stratégiai távon, de biztosítható lenne az intézmények működtetéséhez szükséges terület, és nem beékelődött ingatlanokon jelentene napi működési gondot, hogy mondjuk az elmúlt 20 év alatt megváltozott szokások miatt szinte minden gyermeket autóval visznek az intézményekbe, vagy autóval mennek ügyeket intézni az ügyfelek, vagy egészségügyi ellátást igénybe venni, vagy jelentősebb számban mennek a gyerekek iskolába kerékpárral, vagy munkahelyre, esetleg szociális intézménybe a lakók, így ezen intézményeknél is biztosítani szükséges a kerékpártárolásra a megfelelő helyet, vagy az autók számára a parkolási lehetőséget. </w:t>
      </w:r>
    </w:p>
    <w:p w:rsidR="00493781" w:rsidRPr="00493781" w:rsidRDefault="00493781" w:rsidP="00493781">
      <w:pPr>
        <w:jc w:val="both"/>
        <w:rPr>
          <w:rFonts w:ascii="Times New Roman" w:hAnsi="Times New Roman"/>
        </w:rPr>
      </w:pPr>
      <w:r w:rsidRPr="00493781">
        <w:rPr>
          <w:rFonts w:ascii="Times New Roman" w:hAnsi="Times New Roman"/>
        </w:rPr>
        <w:t xml:space="preserve">A Város fogyó lakossága mellett is javasolt egyes ingatlanok esetében a vásárlás, bővíteni az önkormányzati bérlemények számát, de csak olyan hosszú távon lakhatásra alkalmas ingatlanok esetében, amelyek olcsón üzemeltethetőek és az igényeknek megfelelő, mind a magasabb igényű beköltöző önkormányzatnál dolgozó (Hivatali és intézményi dolgozók egyaránt, de ide sorolhatóak a pedagógus férőhelyek is, bár Ők a KLIK alkalmazottai) munkavállalók, vagy helyi vállalkozások vezetői számára, illetve a jelentős igény mutató szociális lakások esetében is javasolt a fejlesztés. </w:t>
      </w:r>
    </w:p>
    <w:p w:rsidR="00493781" w:rsidRPr="00493781" w:rsidRDefault="00493781" w:rsidP="00493781">
      <w:pPr>
        <w:jc w:val="both"/>
        <w:rPr>
          <w:rFonts w:ascii="Times New Roman" w:hAnsi="Times New Roman"/>
        </w:rPr>
      </w:pPr>
      <w:r w:rsidRPr="00493781">
        <w:rPr>
          <w:rFonts w:ascii="Times New Roman" w:hAnsi="Times New Roman"/>
        </w:rPr>
        <w:t xml:space="preserve">Ipari Parkban található telkek és az üres építési telkeket leszámítva – nincs olyan forgalomképes ingatlana az Önkormányzatnak, amely érékesítésével lehetne biztosítani a további fejlesztések megvalósítását, vagy ha értékesítésre kerülnének, akkor alapvetően a működési forrás oldal csökkenne, kieső bérleti díj bevételek miatt. Így nem lehet megfogalmazni olyan ingatlant, amely a közeljövő fejlesztéseiben nem érintett, vagy egyértelműen kijelenthető, hogy nem szükséges az Önkormányzat további működéséhez, és mint ilyen értékesítésre kijelölésre kerüljön. A legtöbb ingatlan a forgalom képes ingatlanok esetében, vagy jelenleg is bérleti díjat termel, vagy lehet olyan fejlesztés helyszíne, amely önkormányzati fejlesztési feladatok ellátásához szükséges. Mindezek alapján nem készíthető jelenleg olyan lista, amely az értékesítendő ingatlanokat tartalmazza, konkrét igény esetén javasolt mérlegelni, hogy az igény kielégíthető-e, és értékesíthető-e az ingatlan. </w:t>
      </w:r>
    </w:p>
    <w:p w:rsidR="00493781" w:rsidRPr="00493781" w:rsidRDefault="00493781" w:rsidP="00493781">
      <w:pPr>
        <w:jc w:val="both"/>
        <w:rPr>
          <w:rFonts w:ascii="Times New Roman" w:hAnsi="Times New Roman"/>
        </w:rPr>
      </w:pPr>
    </w:p>
    <w:p w:rsidR="00493781" w:rsidRPr="00493781" w:rsidRDefault="00493781" w:rsidP="00493781">
      <w:pPr>
        <w:jc w:val="both"/>
        <w:rPr>
          <w:rFonts w:ascii="Times New Roman" w:hAnsi="Times New Roman"/>
          <w:i/>
          <w:u w:val="single"/>
        </w:rPr>
      </w:pPr>
      <w:r w:rsidRPr="00493781">
        <w:rPr>
          <w:rFonts w:ascii="Times New Roman" w:hAnsi="Times New Roman"/>
          <w:i/>
          <w:u w:val="single"/>
        </w:rPr>
        <w:t>A meglévő ingatlanok fejlesztése</w:t>
      </w:r>
    </w:p>
    <w:p w:rsidR="00493781" w:rsidRPr="00493781" w:rsidRDefault="00493781" w:rsidP="00493781">
      <w:pPr>
        <w:jc w:val="both"/>
        <w:rPr>
          <w:rFonts w:ascii="Times New Roman" w:hAnsi="Times New Roman"/>
        </w:rPr>
      </w:pPr>
      <w:r w:rsidRPr="00493781">
        <w:rPr>
          <w:rFonts w:ascii="Times New Roman" w:hAnsi="Times New Roman"/>
        </w:rPr>
        <w:lastRenderedPageBreak/>
        <w:t xml:space="preserve">Az Önkormányzat tulajdonában lévő ingatlanok esetében tovább kell folytatni a megkezdett fejlesztéseket, melyek eredményeként a korszerű működési feltételek megteremtése, a minél olcsóbb üzemeltethetőség és a változó igényekhez igazítás szem előtt tartásával kell megfogalmazni a fejlesztés tartalmát. Ennek megfelelően az AGENDA 21 programban körvonalazott fejlesztéseket kibővítve, szerepeltetve lett ITS-ben, ahol rögzítve lett valamennyi projektelképzelés, elsősorban az önkormányzati ingatlanok fejlesztései, amely egyfelől az alapellátáshoz szükségesek, illetve olyan „vállalkozói” jellegű bevételeket hozhatnak, mint a bérlemények, melyek javuló színvonala magasabb bérleti díj bevételek hozhat, vagy az évek óta üresen álló helyiségek kiadhatóvá válhatnak. Mindezekre tekintettel kell megfogalmazni a fejlesztéseket, felújításokat a későbbiek során is. Így a lakás alap megfelelő forrás a lehet az önkormányzati lakásállomány ütemezett fejlesztésének, felújításának, és megalapozott, igényekre épülő fejlesztésének. A bérleti díj bevételek nagyobb arányú visszaforgatásával elő lehet segíteni a bérlemények színvonalának emelését, ezzel a bérletek jobban kiadhatóak, és növelhető a bérleti díj bevétel. </w:t>
      </w:r>
    </w:p>
    <w:p w:rsidR="00493781" w:rsidRPr="00493781" w:rsidRDefault="00493781" w:rsidP="00493781">
      <w:pPr>
        <w:jc w:val="both"/>
        <w:rPr>
          <w:rFonts w:ascii="Times New Roman" w:hAnsi="Times New Roman"/>
        </w:rPr>
      </w:pPr>
    </w:p>
    <w:p w:rsidR="00493781" w:rsidRPr="00493781" w:rsidRDefault="00493781" w:rsidP="00493781">
      <w:pPr>
        <w:jc w:val="both"/>
        <w:rPr>
          <w:rFonts w:ascii="Times New Roman" w:hAnsi="Times New Roman"/>
          <w:i/>
          <w:u w:val="single"/>
        </w:rPr>
      </w:pPr>
      <w:r w:rsidRPr="00493781">
        <w:rPr>
          <w:rFonts w:ascii="Times New Roman" w:hAnsi="Times New Roman"/>
          <w:i/>
          <w:u w:val="single"/>
        </w:rPr>
        <w:t>Az ingatlangazdálkodási stratégia, operatív feladatok végrehajtásának intézményi formái</w:t>
      </w:r>
    </w:p>
    <w:p w:rsidR="00493781" w:rsidRPr="00493781" w:rsidRDefault="00493781" w:rsidP="00493781">
      <w:pPr>
        <w:jc w:val="both"/>
        <w:rPr>
          <w:rFonts w:ascii="Times New Roman" w:hAnsi="Times New Roman"/>
        </w:rPr>
      </w:pPr>
      <w:r w:rsidRPr="00493781">
        <w:rPr>
          <w:rFonts w:ascii="Times New Roman" w:hAnsi="Times New Roman"/>
        </w:rPr>
        <w:t xml:space="preserve">Jelenleg az Önkormányzat valamennyi ingatlan esetében a VESZ végzi az ingatlangazdálkodással, üzemeltetéssel kapcsolatos feladatokat. (Az intézmények legtöbb esetben a saját ingatlanaikat üzemeltetik.) Több terület összeolvadásával alakult ki a VESZ, és mint „új” intézmény a folyamatosan változó környezetben igyekezik alkalmazkodni az elvárásokhoz, az új helyzethez, a cél az, hogy több területen részben kihasznált kapacitású humánerőforrás helyett egy helyen maximálisan kihasznált humánerőforrás, megfelelő humángazdálkodással biztosítsa az Önkormányzat ingatlan vagyonának üzemeltetését, fenntartását, karbantartását, esetleg fejlesztését. </w:t>
      </w:r>
    </w:p>
    <w:p w:rsidR="00493781" w:rsidRPr="00493781" w:rsidRDefault="00493781" w:rsidP="00493781">
      <w:pPr>
        <w:jc w:val="both"/>
        <w:rPr>
          <w:rFonts w:ascii="Times New Roman" w:hAnsi="Times New Roman"/>
        </w:rPr>
      </w:pPr>
      <w:r w:rsidRPr="00493781">
        <w:rPr>
          <w:rFonts w:ascii="Times New Roman" w:hAnsi="Times New Roman"/>
        </w:rPr>
        <w:t>Ehhez szükséges, hogy a szervezet egységes szervezet legyen, és ne különüljenek el az egyes területek (lakásgazdálkodás, bérleménygazdálkodás, intézményüzemeltetés, stb.), illetve azon ingatlanok kezelése is az intézményhez kerüljön, amelyek jelenleg még nem tartoznak oda valamilyen ok miatt. Fontos szempont, hogy olyan épületek esetében, ahol a működéshez is jelentős technika van, és azt a működésnél használják, vagy a VESZ kollégái, de az intézmény irányításával oldják meg, vagy maradnának az intézmény keretein belül (pl.: Művelődési ház). Másik lehetőség, és elvárás, hogy egyre több épületnél felkészültebb kollégák kellenek a napi működtetéséhez is, mivel termál, vagy egyedi földhős rendszerek épültek ki, napelemek, napkollektorok termelnek az intézményi igényeknek megfelelően, amik már magasabb felkészültséget igényelnek az üzemeltetésnél, amely szakértelem elfecsérlése apróbb napi karbantartási feladatokra nem gazdaságos. Ezért is ésszerű lenne a VESZ-nél felállítani a város ingatlan üzemeltetésével kapcsolatos karbantartó, üzemeltető csapatot, amely alkalmas a korszerű technológiák használatára, üzemeltetésére, és olyan személyeket is magában foglal, amelyek mind a napi, vagy éves ismétlődő karbantartási, javítási feladatokat el tudja látni, és a központi létszámgazdálkodással biztosítható kevesebb fővel is megold, gazdaságosabban valósít meg. Ez a csapat képes lehet, és alkalmas is, a kisebb karbantartási, felújítási feladatok végrehajtására is. Javasolt ennek a VESZ-nél történő megszervezése, nem külső szervezetnél való létrehozása, mivel sokkal többe kerül az Önkormányzatnak, mintha belső szervezettel, intézménnyel oldja ezt meg. Az önkormányzati Kft-k csak jelentős külső megbízás mellett lehet ésszerű, de ennek valószínűsége alacsony. Korábban is törekedett a Város arra, hogy alvállalkozásba beprotezsálja cégét, de ennek eredménye legtöbbször garanciális problémákat okozott, vagy vitát a kivitelezővel, hogy az alvállalkozó, vagy a fővállalkozó okozta a problémát. Ennek kockázata csökkenthető megfelelően előkészített minta szerződésekkel, és dokumentációkkal, de a következő tervezési ciklusban az önkormányzatok számára csökkenő forrás áll majd rendelkezésre, így kicsi a valószínűsége, hogy hatékonyan tud majd működni egy ilyen Kft. Előnyösebb egy intézményben felsorakoztatott karbantartó, javító, felújító brigád, amely megfelelő, adott esetben a piaci szektorból átvett vezetővel, sokkal hatékonyabban, tervszerűen tudja végezni a munkát, és jelentősen olcsóbban.</w:t>
      </w:r>
    </w:p>
    <w:p w:rsidR="00493781" w:rsidRPr="00493781" w:rsidRDefault="00493781" w:rsidP="00493781">
      <w:pPr>
        <w:jc w:val="both"/>
        <w:rPr>
          <w:rFonts w:ascii="Times New Roman" w:hAnsi="Times New Roman"/>
        </w:rPr>
      </w:pPr>
      <w:r w:rsidRPr="00493781">
        <w:rPr>
          <w:rFonts w:ascii="Times New Roman" w:hAnsi="Times New Roman"/>
        </w:rPr>
        <w:lastRenderedPageBreak/>
        <w:t>Sajátos terület a fejlesztések, önkormányzati beruházások előkészítése megvalósítása.</w:t>
      </w:r>
    </w:p>
    <w:p w:rsidR="00493781" w:rsidRPr="00493781" w:rsidRDefault="00493781" w:rsidP="00493781">
      <w:pPr>
        <w:jc w:val="both"/>
        <w:rPr>
          <w:rFonts w:ascii="Times New Roman" w:hAnsi="Times New Roman"/>
        </w:rPr>
      </w:pPr>
      <w:r w:rsidRPr="00493781">
        <w:rPr>
          <w:rFonts w:ascii="Times New Roman" w:hAnsi="Times New Roman"/>
        </w:rPr>
        <w:t xml:space="preserve">Ennek területe a Polgármesteri Hivatal Városfejlesztési Osztálya. Valamennyi üzemeltetési feladatot át kell tenni vagy a Városüzemeltetési Osztályhoz (ide értve az útkezelői hozzájárulásokat, menetrendhez kapcsolódó feladatokat, és a vagyonnyilvántartást is, stb.) és a fejlesztési osztály számára vagy az üzemeltető társosztály, vagy a VESZ fogalmazza meg azon elvárásokat, amelyek mentén a fejlesztések körvonalazhatóak, és adott esetben vagy saját forrásból, vagy támogatás bevonásával megvalósíthatóak. Ezen fejlesztési elképzelések felsorolása, konkretizálása a VESZ és az üzemeltetés feladata, a Képviselő-testület döntését követően kerülne a fejlesztési osztályhoz a feladat, amely már pontos műszaki paramétereket tartalmaz. Ez alapján készülnek el a Városfejlesztés irányításával, a társszervek együttműködésével a tervek, majd a projektötletek, projektek, és végül a pályázatok, közbeszerzési dokumentációk, és valósul meg a fejlesztés, amelyet az üzemeltetés és a VESZ vissza vesz, nyilvántartásba vesz és üzemeltetet, működtet. </w:t>
      </w:r>
    </w:p>
    <w:p w:rsidR="00493781" w:rsidRPr="00493781" w:rsidRDefault="00493781" w:rsidP="00493781">
      <w:pPr>
        <w:jc w:val="both"/>
        <w:rPr>
          <w:rFonts w:ascii="Times New Roman" w:hAnsi="Times New Roman"/>
        </w:rPr>
      </w:pPr>
      <w:r w:rsidRPr="00493781">
        <w:rPr>
          <w:rFonts w:ascii="Times New Roman" w:hAnsi="Times New Roman"/>
        </w:rPr>
        <w:t xml:space="preserve">A nyilvántartásba vétel a kataszteri nyilvántartásba vételt jelenti, amelyből adatot ad a számviteli nyilvántartásnak, amelynek a VESZ-nél kell működni. </w:t>
      </w:r>
    </w:p>
    <w:p w:rsidR="00493781" w:rsidRPr="00493781" w:rsidRDefault="00493781" w:rsidP="00493781">
      <w:pPr>
        <w:jc w:val="both"/>
        <w:rPr>
          <w:rFonts w:ascii="Times New Roman" w:hAnsi="Times New Roman"/>
        </w:rPr>
      </w:pPr>
      <w:r w:rsidRPr="00493781">
        <w:rPr>
          <w:rFonts w:ascii="Times New Roman" w:hAnsi="Times New Roman"/>
        </w:rPr>
        <w:t>Ezt segítheti egy integrált szoftver, vagy olyan belső kommunikációs rend, amely biztosítja az érintett felek számára a rálátást a belső kommunikációra, nyomon követhető a fejlesztés megvalósítása minden érdekelt félnek, és lehetőséget ad a vezetőknek az ellenőrzésre, a folyamatok nyomon követésére, a folyamat átláthatóságára. A rendszer egyfajta számviteli nyilvántartás, másfelől egy projektmenedzsment program, amiben minden fejlesztés egy projekt, akár támogatott, akár sajátforrásból valósul meg. A rendszerben dedikált ügyintéző van, és megfelelő vezetői szintek megfelelően rálátnak a folyamatokra, az operatív vezetők be is tudnak avatkozni. Ez „kényszer” pályát ad az ügyintézőnek, így nem maradhat ki egyes folyamat, elem, mint beszerzés, szerződéskötés, aktiválás, stb.</w:t>
      </w:r>
    </w:p>
    <w:p w:rsidR="00493781" w:rsidRPr="00493781" w:rsidRDefault="00493781" w:rsidP="00493781">
      <w:pPr>
        <w:jc w:val="both"/>
        <w:rPr>
          <w:rFonts w:ascii="Times New Roman" w:hAnsi="Times New Roman"/>
        </w:rPr>
      </w:pPr>
    </w:p>
    <w:p w:rsidR="00493781" w:rsidRPr="00493781" w:rsidRDefault="00493781" w:rsidP="00493781">
      <w:pPr>
        <w:jc w:val="both"/>
        <w:rPr>
          <w:rFonts w:ascii="Times New Roman" w:hAnsi="Times New Roman"/>
          <w:b/>
        </w:rPr>
      </w:pPr>
      <w:r w:rsidRPr="00493781">
        <w:rPr>
          <w:rFonts w:ascii="Times New Roman" w:hAnsi="Times New Roman"/>
          <w:b/>
        </w:rPr>
        <w:t>Összegzés</w:t>
      </w:r>
    </w:p>
    <w:p w:rsidR="00493781" w:rsidRPr="00493781" w:rsidRDefault="00493781" w:rsidP="00493781">
      <w:pPr>
        <w:autoSpaceDE w:val="0"/>
        <w:autoSpaceDN w:val="0"/>
        <w:adjustRightInd w:val="0"/>
        <w:jc w:val="both"/>
        <w:rPr>
          <w:rFonts w:ascii="Times New Roman" w:hAnsi="Times New Roman"/>
        </w:rPr>
      </w:pPr>
    </w:p>
    <w:p w:rsidR="00493781" w:rsidRPr="00493781" w:rsidRDefault="00493781" w:rsidP="00493781">
      <w:pPr>
        <w:jc w:val="both"/>
        <w:rPr>
          <w:rFonts w:ascii="Times New Roman" w:hAnsi="Times New Roman"/>
        </w:rPr>
      </w:pPr>
      <w:r w:rsidRPr="00493781">
        <w:rPr>
          <w:rFonts w:ascii="Times New Roman" w:hAnsi="Times New Roman"/>
        </w:rPr>
        <w:t>Mindezekre tekintettel javasolt az elkészült ITS alapján a rendezési terv módosítását kezdeményezni. Ennek keretében meghatározni az önkormányzat fejlesztéseihez szükséges ingatlanok körét, vizsgálni a jelenlegi tulajdoni szerkezetet, és rögzíteni az értékesítésre szánt ingatlanokat. Ezen információk birtokában új ingatlangazdálkodási stratégiát megfogalmazni.</w:t>
      </w:r>
    </w:p>
    <w:p w:rsidR="00493781" w:rsidRPr="00493781" w:rsidRDefault="00493781" w:rsidP="00493781">
      <w:pPr>
        <w:jc w:val="both"/>
        <w:rPr>
          <w:rFonts w:ascii="Times New Roman" w:hAnsi="Times New Roman"/>
        </w:rPr>
      </w:pPr>
      <w:r w:rsidRPr="00493781">
        <w:rPr>
          <w:rFonts w:ascii="Times New Roman" w:hAnsi="Times New Roman"/>
        </w:rPr>
        <w:t xml:space="preserve">Javasolt az elkezdett szervezeti átalakításokat befejezni, a még visszamaradt strukturális szervezetlenségeket kiküszöbölni, és tisztaprofilú szervezeti egységeket, megfelelő felkészültségű kollégákkal feltölteni a mai kor kihívásainak megfelelő jó hatékonysággal működő, gyorsan reagálni képes struktúrák felépíteni. </w:t>
      </w:r>
    </w:p>
    <w:p w:rsidR="00493781" w:rsidRPr="00493781" w:rsidRDefault="00493781" w:rsidP="00493781">
      <w:pPr>
        <w:jc w:val="both"/>
        <w:rPr>
          <w:rFonts w:ascii="Times New Roman" w:hAnsi="Times New Roman"/>
        </w:rPr>
      </w:pPr>
      <w:r w:rsidRPr="00493781">
        <w:rPr>
          <w:rFonts w:ascii="Times New Roman" w:hAnsi="Times New Roman"/>
        </w:rPr>
        <w:t>A működés minden részletét átgondolni, és az egyes szervezetek közötti kommunikációt kiépíteni, felépíteni a belső működési és ellenőrzési modellt. A vagyonnyilvántartás és működtetéshez térinformatikai rendszert javasolt kialakítani, amelyen nyomon követhetőek a vagyongazdálkodás, és üzemeltetéshez szükséges információk, és adott esetben szolgáltathat is a lakosság felé (orvosi körzetek térképi megjelenítésével, helyi járatok útvonalainak, megállóinak, jármű érkezésének időpontjaival, stb.)</w:t>
      </w:r>
    </w:p>
    <w:p w:rsidR="00493781" w:rsidRPr="00493781" w:rsidRDefault="00493781" w:rsidP="00493781">
      <w:pPr>
        <w:jc w:val="both"/>
        <w:rPr>
          <w:rFonts w:ascii="Times New Roman" w:hAnsi="Times New Roman"/>
        </w:rPr>
      </w:pPr>
      <w:r w:rsidRPr="00493781">
        <w:rPr>
          <w:rFonts w:ascii="Times New Roman" w:hAnsi="Times New Roman"/>
        </w:rPr>
        <w:t>A terv megvalósításához kapcsolódóan a konkrét ingatlan eladásokról, vásárlásokról a cél megjelöléssel a Képviselő-testület egyedileg kell, hogy döntsön. Az egyes fejlesztések megvalósítása során készülő tervek tartalmazzák az esetlegesen vásárlandó ingatlanokat, a vásárlás célját, és forrását. A költségvetésben javasolt minden évben elkülöníteni olyan tartalék összeget, amelyből a rendezési tervben rögzített feladatokhoz kapcsolódóan lehet ingatlanokat vásárolni, ha adódik rá lehetőség az adott évben.</w:t>
      </w:r>
    </w:p>
    <w:p w:rsidR="00493781" w:rsidRPr="00493781" w:rsidRDefault="00493781" w:rsidP="00493781">
      <w:pPr>
        <w:jc w:val="both"/>
        <w:rPr>
          <w:rFonts w:ascii="Times New Roman" w:hAnsi="Times New Roman"/>
        </w:rPr>
      </w:pPr>
    </w:p>
    <w:p w:rsidR="00493781" w:rsidRPr="00493781" w:rsidRDefault="00493781" w:rsidP="00493781">
      <w:pPr>
        <w:rPr>
          <w:rFonts w:ascii="Times New Roman" w:hAnsi="Times New Roman"/>
        </w:rPr>
      </w:pPr>
      <w:r w:rsidRPr="00493781">
        <w:rPr>
          <w:rFonts w:ascii="Times New Roman" w:hAnsi="Times New Roman"/>
        </w:rPr>
        <w:t>Törökszentmiklós, 2016. február 25.</w:t>
      </w:r>
    </w:p>
    <w:p w:rsidR="00493781" w:rsidRPr="00493781" w:rsidRDefault="00493781" w:rsidP="00493781">
      <w:pPr>
        <w:rPr>
          <w:rFonts w:ascii="Times New Roman" w:hAnsi="Times New Roman"/>
        </w:rPr>
      </w:pPr>
    </w:p>
    <w:tbl>
      <w:tblPr>
        <w:tblW w:w="0" w:type="auto"/>
        <w:jc w:val="center"/>
        <w:tblLook w:val="04A0" w:firstRow="1" w:lastRow="0" w:firstColumn="1" w:lastColumn="0" w:noHBand="0" w:noVBand="1"/>
      </w:tblPr>
      <w:tblGrid>
        <w:gridCol w:w="4606"/>
        <w:gridCol w:w="4606"/>
      </w:tblGrid>
      <w:tr w:rsidR="00493781" w:rsidRPr="00493781" w:rsidTr="00493781">
        <w:trPr>
          <w:jc w:val="center"/>
        </w:trPr>
        <w:tc>
          <w:tcPr>
            <w:tcW w:w="4606" w:type="dxa"/>
            <w:shd w:val="clear" w:color="auto" w:fill="auto"/>
          </w:tcPr>
          <w:p w:rsidR="00493781" w:rsidRPr="00493781" w:rsidRDefault="00493781" w:rsidP="00493781">
            <w:pPr>
              <w:spacing w:after="0"/>
              <w:jc w:val="center"/>
              <w:rPr>
                <w:rFonts w:ascii="Times New Roman" w:hAnsi="Times New Roman"/>
              </w:rPr>
            </w:pPr>
            <w:r w:rsidRPr="00493781">
              <w:rPr>
                <w:rFonts w:ascii="Times New Roman" w:hAnsi="Times New Roman"/>
              </w:rPr>
              <w:t>Markót Imre</w:t>
            </w:r>
          </w:p>
          <w:p w:rsidR="00493781" w:rsidRPr="00493781" w:rsidRDefault="00493781" w:rsidP="00493781">
            <w:pPr>
              <w:spacing w:after="0"/>
              <w:jc w:val="center"/>
              <w:rPr>
                <w:rFonts w:ascii="Times New Roman" w:hAnsi="Times New Roman"/>
              </w:rPr>
            </w:pPr>
            <w:r w:rsidRPr="00493781">
              <w:rPr>
                <w:rFonts w:ascii="Times New Roman" w:hAnsi="Times New Roman"/>
              </w:rPr>
              <w:t>polgármester</w:t>
            </w:r>
          </w:p>
        </w:tc>
        <w:tc>
          <w:tcPr>
            <w:tcW w:w="4606" w:type="dxa"/>
            <w:shd w:val="clear" w:color="auto" w:fill="auto"/>
          </w:tcPr>
          <w:p w:rsidR="00493781" w:rsidRPr="00493781" w:rsidRDefault="00493781" w:rsidP="00493781">
            <w:pPr>
              <w:spacing w:after="0"/>
              <w:jc w:val="center"/>
              <w:rPr>
                <w:rFonts w:ascii="Times New Roman" w:hAnsi="Times New Roman"/>
              </w:rPr>
            </w:pPr>
            <w:r w:rsidRPr="00493781">
              <w:rPr>
                <w:rFonts w:ascii="Times New Roman" w:hAnsi="Times New Roman"/>
              </w:rPr>
              <w:t>Dr. Majtényi Erzsébet</w:t>
            </w:r>
          </w:p>
          <w:p w:rsidR="00493781" w:rsidRPr="00493781" w:rsidRDefault="00493781" w:rsidP="00493781">
            <w:pPr>
              <w:spacing w:after="0"/>
              <w:jc w:val="center"/>
              <w:rPr>
                <w:rFonts w:ascii="Times New Roman" w:hAnsi="Times New Roman"/>
              </w:rPr>
            </w:pPr>
            <w:r w:rsidRPr="00493781">
              <w:rPr>
                <w:rFonts w:ascii="Times New Roman" w:hAnsi="Times New Roman"/>
              </w:rPr>
              <w:t>jegyző</w:t>
            </w:r>
          </w:p>
        </w:tc>
      </w:tr>
    </w:tbl>
    <w:p w:rsidR="00493781" w:rsidRPr="00F7749B" w:rsidRDefault="00493781" w:rsidP="00493781">
      <w:pPr>
        <w:rPr>
          <w:rFonts w:ascii="Times New Roman" w:hAnsi="Times New Roman"/>
        </w:rPr>
      </w:pPr>
    </w:p>
    <w:p w:rsidR="00493781" w:rsidRPr="006D7B4E" w:rsidRDefault="00493781" w:rsidP="00033E6E">
      <w:pPr>
        <w:spacing w:after="0" w:line="240" w:lineRule="auto"/>
        <w:jc w:val="both"/>
        <w:rPr>
          <w:rFonts w:ascii="Times New Roman" w:hAnsi="Times New Roman"/>
        </w:rPr>
      </w:pPr>
    </w:p>
    <w:p w:rsidR="00FE6398" w:rsidRDefault="00FE6398" w:rsidP="00033E6E">
      <w:pPr>
        <w:spacing w:after="0" w:line="240" w:lineRule="auto"/>
        <w:jc w:val="both"/>
        <w:rPr>
          <w:rFonts w:ascii="Times New Roman" w:hAnsi="Times New Roman"/>
          <w:b/>
        </w:rPr>
      </w:pPr>
    </w:p>
    <w:p w:rsidR="00FE6398" w:rsidRDefault="00FE6398" w:rsidP="005A652F">
      <w:pPr>
        <w:spacing w:after="0" w:line="240" w:lineRule="auto"/>
        <w:jc w:val="both"/>
        <w:rPr>
          <w:rFonts w:ascii="Times New Roman" w:hAnsi="Times New Roman"/>
          <w:b/>
          <w:u w:val="single"/>
        </w:rPr>
      </w:pPr>
      <w:r>
        <w:rPr>
          <w:rFonts w:ascii="Times New Roman" w:hAnsi="Times New Roman"/>
          <w:b/>
          <w:u w:val="single"/>
        </w:rPr>
        <w:t>XIV. NAPIRENDI PONT</w:t>
      </w:r>
    </w:p>
    <w:p w:rsidR="00FE6398" w:rsidRDefault="00FE6398" w:rsidP="005A652F">
      <w:pPr>
        <w:spacing w:after="0" w:line="240" w:lineRule="auto"/>
        <w:jc w:val="both"/>
        <w:rPr>
          <w:rFonts w:ascii="Times New Roman" w:hAnsi="Times New Roman"/>
          <w:b/>
          <w:u w:val="single"/>
        </w:rPr>
      </w:pPr>
    </w:p>
    <w:p w:rsidR="00FE6398" w:rsidRPr="00493781" w:rsidRDefault="00FE6398" w:rsidP="005A652F">
      <w:pPr>
        <w:spacing w:after="0" w:line="240" w:lineRule="auto"/>
        <w:jc w:val="both"/>
        <w:rPr>
          <w:rFonts w:ascii="Times New Roman" w:hAnsi="Times New Roman" w:cs="Arial"/>
          <w:b/>
          <w:u w:val="single"/>
        </w:rPr>
      </w:pPr>
      <w:r w:rsidRPr="00493781">
        <w:rPr>
          <w:rFonts w:ascii="Times New Roman" w:hAnsi="Times New Roman" w:cs="Arial"/>
          <w:b/>
          <w:u w:val="single"/>
        </w:rPr>
        <w:t>Tájékoztató az önkormányzat pályázati tevékenységéről</w:t>
      </w:r>
    </w:p>
    <w:p w:rsidR="00FE6398" w:rsidRPr="007C7CC6" w:rsidRDefault="00FE6398" w:rsidP="005A652F">
      <w:pPr>
        <w:spacing w:after="0" w:line="240" w:lineRule="auto"/>
        <w:jc w:val="both"/>
        <w:rPr>
          <w:rFonts w:ascii="Times New Roman" w:hAnsi="Times New Roman" w:cs="Arial"/>
          <w:b/>
          <w:u w:val="single"/>
        </w:rPr>
      </w:pPr>
    </w:p>
    <w:p w:rsidR="00FE6398" w:rsidRDefault="00FE6398" w:rsidP="005A652F">
      <w:pPr>
        <w:spacing w:after="0" w:line="240" w:lineRule="auto"/>
        <w:jc w:val="both"/>
        <w:rPr>
          <w:rFonts w:ascii="Times New Roman" w:hAnsi="Times New Roman" w:cs="Arial"/>
        </w:rPr>
      </w:pPr>
      <w:r>
        <w:rPr>
          <w:rFonts w:ascii="Times New Roman" w:hAnsi="Times New Roman" w:cs="Arial"/>
          <w:b/>
        </w:rPr>
        <w:t xml:space="preserve">Marsi Péter </w:t>
      </w:r>
      <w:r>
        <w:rPr>
          <w:rFonts w:ascii="Times New Roman" w:hAnsi="Times New Roman" w:cs="Arial"/>
        </w:rPr>
        <w:t>osztályvezető elmondja, az elmúlt időszakban számtalan hazai, illetve európai uniós pályázat megvalósítására került sor Törökszentmiklóson. A következő tervezési időszak, am</w:t>
      </w:r>
      <w:r w:rsidR="007A45DB">
        <w:rPr>
          <w:rFonts w:ascii="Times New Roman" w:hAnsi="Times New Roman" w:cs="Arial"/>
        </w:rPr>
        <w:t>i</w:t>
      </w:r>
      <w:r>
        <w:rPr>
          <w:rFonts w:ascii="Times New Roman" w:hAnsi="Times New Roman" w:cs="Arial"/>
        </w:rPr>
        <w:t xml:space="preserve"> 2014-2020</w:t>
      </w:r>
      <w:r w:rsidR="007A45DB">
        <w:rPr>
          <w:rFonts w:ascii="Times New Roman" w:hAnsi="Times New Roman" w:cs="Arial"/>
        </w:rPr>
        <w:t xml:space="preserve"> között zajlik</w:t>
      </w:r>
      <w:r>
        <w:rPr>
          <w:rFonts w:ascii="Times New Roman" w:hAnsi="Times New Roman" w:cs="Arial"/>
        </w:rPr>
        <w:t xml:space="preserve">, más logika szerint indult el a tervezése 2013-ban. Akkoriban projekt ötleteket, projektetek várt a Megyei Önkormányzat, mint a megyei fejlesztésekért felelős szerv. Ezeket a projekt ötleteket fejlesztette a későbbiek során, illetve ez alapján készítette el a megyei stratégiát, illetve a megyei fejlesztési programokat. A Megyei Területfejlesztési Programok, illetve a támogatásra szolgáló úgynevezett TOP-os programok elfogadása során Brüsszel nem fogadta el, ezt a projekt szintű tervezést.  Ezért a későbbiekben, ezeknek a projekteknek a megjelenése a megyei tervekben már nem szerepelt 2015 végétől, ugyanakkor a megyei programok elkészítése során, ezekre a programokra alapozva készültek el a forrástervezések is. Ez alapján a megyei fejlesztési programok végrehajtására szolgáló programok megjelenését követően, egyfajta koordináció mentén folytatódnak a projektek kidolgozása. Az elmúlt időszakban december végétől, január végéig, illetve február közepééig jelentek meg a TOP-os programok és az ezekkel kapcsolatos pályázati kitöltő programok a napokban rendelkezésre állnak. Az új struktúra szerint a benyújtott pályázatok, projekt ötletek, dokumentumok, minden esetben tartalmaznak költséghaszon elemzést, illetve projekt ötletekkel is lehetne pályázati támogatáshoz jutni. A korábbi kétfordulós pályázathoz hasonló módon kerülhet a támogatási szerződés hatálya alatt sorra a projekt részletes kimunkálására a pályázatok előkészítési költségei elszámolhatók az új rendszerben. Véleménye szerint alapvetően a menedzsment átalakult az elmúlt év elfogadott kormányrendelete alapján, a támogatott szervezeteknél alkalmazott, hogy megbízási szerződéssel foglalkoztatott személyek lehetnek a projektmenedzsmentben tagok. Külső szolgáltatásokat a projekt előkészítés, illetve a műszaki szakmai megvalósításhoz kapcsolódóan, illetve magához, a kivitelezéshez vehet igénybe az önkormányzat, illetve adott esetben a támogatást nyújtó. Hozzáteszi, hogy a tájékoztatóban megfogalmazták azokat a fejlesztési területeket, fejlesztési célokat, amelyekre a pályázat előkészítését tervezik. Ebbe az Integrált Településfejlesztési Program, illetve a Local Agenda program keretében is már részletesebben bemutatásra kerültek. Kéri a képviselő testületet a tájékoztató elfogadására. </w:t>
      </w:r>
    </w:p>
    <w:p w:rsidR="00FE6398" w:rsidRDefault="00FE6398" w:rsidP="005A652F">
      <w:pPr>
        <w:spacing w:after="0" w:line="240" w:lineRule="auto"/>
        <w:jc w:val="both"/>
        <w:rPr>
          <w:rFonts w:ascii="Times New Roman" w:hAnsi="Times New Roman" w:cs="Arial"/>
        </w:rPr>
      </w:pPr>
    </w:p>
    <w:p w:rsidR="00FE6398" w:rsidRDefault="00FE6398" w:rsidP="005A652F">
      <w:pPr>
        <w:spacing w:after="0" w:line="240" w:lineRule="auto"/>
        <w:jc w:val="both"/>
        <w:rPr>
          <w:rFonts w:ascii="Times New Roman" w:hAnsi="Times New Roman"/>
          <w:b/>
        </w:rPr>
      </w:pPr>
      <w:r w:rsidRPr="005F6888">
        <w:rPr>
          <w:rFonts w:ascii="Times New Roman" w:hAnsi="Times New Roman"/>
          <w:b/>
        </w:rPr>
        <w:t>Bizottsági vélemény</w:t>
      </w:r>
    </w:p>
    <w:p w:rsidR="00FE6398" w:rsidRDefault="00FE6398" w:rsidP="005A652F">
      <w:pPr>
        <w:spacing w:after="0" w:line="240" w:lineRule="auto"/>
        <w:jc w:val="both"/>
        <w:rPr>
          <w:rFonts w:ascii="Times New Roman" w:hAnsi="Times New Roman"/>
        </w:rPr>
      </w:pPr>
    </w:p>
    <w:p w:rsidR="00FE6398" w:rsidRDefault="00FE6398" w:rsidP="005A652F">
      <w:pPr>
        <w:spacing w:after="0" w:line="240" w:lineRule="auto"/>
        <w:jc w:val="both"/>
        <w:rPr>
          <w:rFonts w:ascii="Times New Roman" w:hAnsi="Times New Roman"/>
        </w:rPr>
      </w:pPr>
      <w:r>
        <w:rPr>
          <w:rFonts w:ascii="Times New Roman" w:hAnsi="Times New Roman"/>
          <w:b/>
        </w:rPr>
        <w:t xml:space="preserve">Révi Attila </w:t>
      </w:r>
      <w:r>
        <w:rPr>
          <w:rFonts w:ascii="Times New Roman" w:hAnsi="Times New Roman"/>
        </w:rPr>
        <w:t>a Pénzügyi és Városfejlesztési bizottság elnöke elmondja, hogy a tájékoztatót a bizottság tagjai megismerték és ennek eredményeképpen a határozati javaslatot egyhangúlag támogatták.</w:t>
      </w:r>
    </w:p>
    <w:p w:rsidR="00FE6398" w:rsidRDefault="00FE6398" w:rsidP="005A652F">
      <w:pPr>
        <w:spacing w:after="0" w:line="240" w:lineRule="auto"/>
        <w:jc w:val="both"/>
        <w:rPr>
          <w:rFonts w:ascii="Times New Roman" w:hAnsi="Times New Roman"/>
        </w:rPr>
      </w:pPr>
    </w:p>
    <w:p w:rsidR="00FE6398" w:rsidRDefault="00FE6398" w:rsidP="005A652F">
      <w:pPr>
        <w:spacing w:after="0" w:line="240" w:lineRule="auto"/>
        <w:jc w:val="both"/>
        <w:rPr>
          <w:rFonts w:ascii="Times New Roman" w:hAnsi="Times New Roman"/>
          <w:b/>
        </w:rPr>
      </w:pPr>
      <w:r w:rsidRPr="00271B36">
        <w:rPr>
          <w:rFonts w:ascii="Times New Roman" w:hAnsi="Times New Roman"/>
          <w:b/>
        </w:rPr>
        <w:t>Hozzászólások</w:t>
      </w:r>
    </w:p>
    <w:p w:rsidR="00FE6398" w:rsidRDefault="00FE6398" w:rsidP="005A652F">
      <w:pPr>
        <w:spacing w:after="0" w:line="240" w:lineRule="auto"/>
        <w:jc w:val="both"/>
        <w:rPr>
          <w:rFonts w:ascii="Times New Roman" w:hAnsi="Times New Roman"/>
          <w:b/>
        </w:rPr>
      </w:pPr>
    </w:p>
    <w:p w:rsidR="00FE6398" w:rsidRDefault="00FE6398" w:rsidP="005A652F">
      <w:pPr>
        <w:spacing w:after="0" w:line="240" w:lineRule="auto"/>
        <w:jc w:val="both"/>
        <w:rPr>
          <w:rFonts w:ascii="Times New Roman" w:hAnsi="Times New Roman"/>
        </w:rPr>
      </w:pPr>
      <w:r>
        <w:rPr>
          <w:rFonts w:ascii="Times New Roman" w:hAnsi="Times New Roman"/>
          <w:b/>
        </w:rPr>
        <w:t xml:space="preserve">Szabó Péter </w:t>
      </w:r>
      <w:r>
        <w:rPr>
          <w:rFonts w:ascii="Times New Roman" w:hAnsi="Times New Roman"/>
        </w:rPr>
        <w:t>képviselő hiányolja ebből az anyagból a Víziközmű vagyonnal való pályázati lehetőségek keresését. Ezt azzal magyarázza, hogy tudják azt, hogy a településen a megvalósult és befejezéshez közeledő ivóvíz javító program ellenére is a hálózaton számtalan probléma van. Több évtizedes hálóz</w:t>
      </w:r>
      <w:r w:rsidR="007A45DB">
        <w:rPr>
          <w:rFonts w:ascii="Times New Roman" w:hAnsi="Times New Roman"/>
        </w:rPr>
        <w:t>ati szakaszok vannak település</w:t>
      </w:r>
      <w:r>
        <w:rPr>
          <w:rFonts w:ascii="Times New Roman" w:hAnsi="Times New Roman"/>
        </w:rPr>
        <w:t>részeken, még mindig sok helyen problémák jelentkeznek. Javasolja ebbe az anyagba az említett probléma beépítését és a lehetőségek keresését. Véleménye szerint erre az elkövetkező időszakban nyílnak majd pályázatok. Elmondja, hogy a feladatellátás az önkormányzat feladata és ezzel, legalább terv szinten foglalkozzanak.</w:t>
      </w:r>
    </w:p>
    <w:p w:rsidR="00FE6398" w:rsidRDefault="00FE6398" w:rsidP="005A652F">
      <w:pPr>
        <w:spacing w:after="0" w:line="240" w:lineRule="auto"/>
        <w:jc w:val="both"/>
        <w:rPr>
          <w:rFonts w:ascii="Times New Roman" w:hAnsi="Times New Roman"/>
        </w:rPr>
      </w:pPr>
    </w:p>
    <w:p w:rsidR="00FE6398" w:rsidRDefault="00FE6398" w:rsidP="005A652F">
      <w:pPr>
        <w:spacing w:after="0" w:line="240" w:lineRule="auto"/>
        <w:jc w:val="both"/>
        <w:rPr>
          <w:rFonts w:ascii="Times New Roman" w:hAnsi="Times New Roman"/>
        </w:rPr>
      </w:pPr>
    </w:p>
    <w:p w:rsidR="00FE6398" w:rsidRPr="00271B36" w:rsidRDefault="00FE6398" w:rsidP="005A652F">
      <w:pPr>
        <w:spacing w:after="0" w:line="240" w:lineRule="auto"/>
        <w:jc w:val="both"/>
        <w:rPr>
          <w:rFonts w:ascii="Times New Roman" w:hAnsi="Times New Roman"/>
        </w:rPr>
      </w:pPr>
      <w:r w:rsidRPr="00B61C82">
        <w:rPr>
          <w:rFonts w:ascii="Times New Roman" w:hAnsi="Times New Roman"/>
          <w:b/>
        </w:rPr>
        <w:t>Markót Imre</w:t>
      </w:r>
      <w:r>
        <w:rPr>
          <w:rFonts w:ascii="Times New Roman" w:hAnsi="Times New Roman"/>
        </w:rPr>
        <w:t xml:space="preserve"> polgármester hozzá teszi, hogy konkrét pályázati kiírásokról nem tudnak. Amennyiben lesznek pályázati kiírások, úgy gondolja, hogy a KEHOP-on belül várhatóak és a most látható </w:t>
      </w:r>
      <w:r w:rsidR="00493781">
        <w:rPr>
          <w:rFonts w:ascii="Times New Roman" w:hAnsi="Times New Roman"/>
        </w:rPr>
        <w:t>20</w:t>
      </w:r>
      <w:r>
        <w:rPr>
          <w:rFonts w:ascii="Times New Roman" w:hAnsi="Times New Roman"/>
        </w:rPr>
        <w:t xml:space="preserve">14-20-as pályázati ciklusban ezek a fajta települési infrastrukturális beruházások nem a települési önkormányzatok hatáskörébe lesznek vonva, mint ahogy a szennyvíz derogációs pályázatuk is mutatja, hanem egy konzorcium megállapodásban, közvetlenül állami beruházásként fog megvalósulni, vagy várhatóan valósul meg. </w:t>
      </w:r>
    </w:p>
    <w:p w:rsidR="00FE6398" w:rsidRDefault="00FE6398" w:rsidP="005A652F">
      <w:pPr>
        <w:spacing w:after="0" w:line="240" w:lineRule="auto"/>
        <w:jc w:val="both"/>
        <w:rPr>
          <w:rFonts w:ascii="Times New Roman" w:hAnsi="Times New Roman"/>
        </w:rPr>
      </w:pPr>
    </w:p>
    <w:p w:rsidR="00FE6398" w:rsidRDefault="00FE6398" w:rsidP="005A652F">
      <w:pPr>
        <w:spacing w:after="0" w:line="240" w:lineRule="auto"/>
        <w:jc w:val="both"/>
        <w:rPr>
          <w:rFonts w:ascii="Times New Roman" w:hAnsi="Times New Roman"/>
        </w:rPr>
      </w:pPr>
      <w:r>
        <w:rPr>
          <w:rFonts w:ascii="Times New Roman" w:hAnsi="Times New Roman"/>
        </w:rPr>
        <w:t>További kérdés, hozzászólás nem hangzik el.</w:t>
      </w:r>
    </w:p>
    <w:p w:rsidR="00FE6398" w:rsidRDefault="00FE6398" w:rsidP="005A652F">
      <w:pPr>
        <w:spacing w:after="0" w:line="240" w:lineRule="auto"/>
        <w:jc w:val="both"/>
        <w:rPr>
          <w:rFonts w:ascii="Times New Roman" w:hAnsi="Times New Roman"/>
        </w:rPr>
      </w:pPr>
    </w:p>
    <w:p w:rsidR="00FE6398" w:rsidRDefault="00FE6398" w:rsidP="005A652F">
      <w:pPr>
        <w:spacing w:after="0" w:line="240" w:lineRule="auto"/>
        <w:jc w:val="both"/>
        <w:rPr>
          <w:rFonts w:ascii="Times New Roman" w:hAnsi="Times New Roman"/>
        </w:rPr>
      </w:pPr>
    </w:p>
    <w:p w:rsidR="007A45DB" w:rsidRDefault="007A45DB" w:rsidP="005A652F">
      <w:pPr>
        <w:spacing w:after="0" w:line="240" w:lineRule="auto"/>
        <w:jc w:val="both"/>
        <w:rPr>
          <w:rFonts w:ascii="Times New Roman" w:hAnsi="Times New Roman"/>
          <w:b/>
        </w:rPr>
      </w:pPr>
    </w:p>
    <w:p w:rsidR="007A45DB" w:rsidRDefault="007A45DB" w:rsidP="005A652F">
      <w:pPr>
        <w:spacing w:after="0" w:line="240" w:lineRule="auto"/>
        <w:jc w:val="both"/>
        <w:rPr>
          <w:rFonts w:ascii="Times New Roman" w:hAnsi="Times New Roman"/>
          <w:b/>
        </w:rPr>
      </w:pPr>
    </w:p>
    <w:p w:rsidR="007A45DB" w:rsidRDefault="007A45DB" w:rsidP="005A652F">
      <w:pPr>
        <w:spacing w:after="0" w:line="240" w:lineRule="auto"/>
        <w:jc w:val="both"/>
        <w:rPr>
          <w:rFonts w:ascii="Times New Roman" w:hAnsi="Times New Roman"/>
          <w:b/>
        </w:rPr>
      </w:pPr>
    </w:p>
    <w:p w:rsidR="00FE6398" w:rsidRPr="00F13813" w:rsidRDefault="00FE6398" w:rsidP="005A652F">
      <w:pPr>
        <w:spacing w:after="0" w:line="240" w:lineRule="auto"/>
        <w:jc w:val="both"/>
        <w:rPr>
          <w:rFonts w:ascii="Times New Roman" w:hAnsi="Times New Roman"/>
          <w:b/>
        </w:rPr>
      </w:pPr>
      <w:r w:rsidRPr="00F13813">
        <w:rPr>
          <w:rFonts w:ascii="Times New Roman" w:hAnsi="Times New Roman"/>
          <w:b/>
        </w:rPr>
        <w:t>Markót Imre polgármester szavazásra teszi fel az előterjesztést. Szavazás után megállapítja, hogy a Képviselő-testület jelent lévő 1</w:t>
      </w:r>
      <w:r>
        <w:rPr>
          <w:rFonts w:ascii="Times New Roman" w:hAnsi="Times New Roman"/>
          <w:b/>
        </w:rPr>
        <w:t>1</w:t>
      </w:r>
      <w:r w:rsidRPr="00F13813">
        <w:rPr>
          <w:rFonts w:ascii="Times New Roman" w:hAnsi="Times New Roman"/>
          <w:b/>
        </w:rPr>
        <w:t xml:space="preserve"> tagja </w:t>
      </w:r>
      <w:r>
        <w:rPr>
          <w:rFonts w:ascii="Times New Roman" w:hAnsi="Times New Roman"/>
          <w:b/>
        </w:rPr>
        <w:t>10 igen és 1 tartózkodás mellett</w:t>
      </w:r>
      <w:r w:rsidRPr="00F13813">
        <w:rPr>
          <w:rFonts w:ascii="Times New Roman" w:hAnsi="Times New Roman"/>
          <w:b/>
        </w:rPr>
        <w:t xml:space="preserve"> meghozta a következő határozatát:</w:t>
      </w:r>
    </w:p>
    <w:p w:rsidR="00FE6398" w:rsidRDefault="00FE6398" w:rsidP="005A652F">
      <w:pPr>
        <w:spacing w:after="0" w:line="240" w:lineRule="auto"/>
        <w:jc w:val="both"/>
        <w:rPr>
          <w:rFonts w:ascii="Times New Roman" w:hAnsi="Times New Roman"/>
          <w:b/>
        </w:rPr>
      </w:pPr>
    </w:p>
    <w:p w:rsidR="00FE6398" w:rsidRDefault="00FE6398" w:rsidP="005A652F">
      <w:pPr>
        <w:spacing w:after="0" w:line="240" w:lineRule="auto"/>
        <w:jc w:val="both"/>
        <w:rPr>
          <w:rFonts w:ascii="Times New Roman" w:hAnsi="Times New Roman"/>
          <w:b/>
        </w:rPr>
      </w:pPr>
    </w:p>
    <w:p w:rsidR="00493781" w:rsidRPr="009728C7" w:rsidRDefault="00493781" w:rsidP="000C7CF7">
      <w:pPr>
        <w:jc w:val="center"/>
        <w:rPr>
          <w:rFonts w:ascii="Times New Roman" w:hAnsi="Times New Roman"/>
          <w:b/>
          <w:sz w:val="24"/>
        </w:rPr>
      </w:pPr>
      <w:r w:rsidRPr="009728C7">
        <w:rPr>
          <w:rFonts w:ascii="Times New Roman" w:hAnsi="Times New Roman"/>
          <w:b/>
          <w:sz w:val="24"/>
        </w:rPr>
        <w:t>57/ 2016.(II.25.) K. t.</w:t>
      </w:r>
    </w:p>
    <w:p w:rsidR="00493781" w:rsidRPr="00493781" w:rsidRDefault="00493781" w:rsidP="000C7CF7">
      <w:pPr>
        <w:jc w:val="center"/>
        <w:rPr>
          <w:rFonts w:ascii="Times New Roman" w:hAnsi="Times New Roman"/>
          <w:b/>
          <w:sz w:val="24"/>
          <w:u w:val="single"/>
        </w:rPr>
      </w:pPr>
      <w:r w:rsidRPr="009728C7">
        <w:rPr>
          <w:rFonts w:ascii="Times New Roman" w:hAnsi="Times New Roman"/>
          <w:b/>
          <w:sz w:val="24"/>
          <w:u w:val="single"/>
        </w:rPr>
        <w:t>H a t á r o z a t:</w:t>
      </w:r>
    </w:p>
    <w:p w:rsidR="00493781" w:rsidRPr="009728C7" w:rsidRDefault="00493781" w:rsidP="000C7CF7">
      <w:pPr>
        <w:jc w:val="center"/>
        <w:rPr>
          <w:rFonts w:ascii="Times New Roman" w:hAnsi="Times New Roman"/>
          <w:b/>
          <w:sz w:val="24"/>
        </w:rPr>
      </w:pPr>
      <w:r w:rsidRPr="009728C7">
        <w:rPr>
          <w:rFonts w:ascii="Times New Roman" w:hAnsi="Times New Roman"/>
          <w:b/>
          <w:sz w:val="24"/>
        </w:rPr>
        <w:t>Tájékoztató az önkormányzat pályázati tevékenységéről</w:t>
      </w:r>
    </w:p>
    <w:p w:rsidR="00493781" w:rsidRPr="009728C7" w:rsidRDefault="00493781" w:rsidP="007A45DB">
      <w:pPr>
        <w:autoSpaceDE w:val="0"/>
        <w:autoSpaceDN w:val="0"/>
        <w:jc w:val="both"/>
        <w:rPr>
          <w:rFonts w:ascii="Times New Roman" w:hAnsi="Times New Roman"/>
          <w:sz w:val="24"/>
        </w:rPr>
      </w:pPr>
      <w:r w:rsidRPr="009728C7">
        <w:rPr>
          <w:rFonts w:ascii="Times New Roman" w:hAnsi="Times New Roman"/>
          <w:sz w:val="24"/>
        </w:rPr>
        <w:t xml:space="preserve">Törökszentmiklós Városi Önkormányzat Képviselő-testülete az Önkormányzat pályázati tevékenységéről szóló tájékoztatót tudomásul veszi. </w:t>
      </w:r>
    </w:p>
    <w:p w:rsidR="00493781" w:rsidRPr="009728C7" w:rsidRDefault="00493781" w:rsidP="00493781">
      <w:pPr>
        <w:ind w:left="360"/>
        <w:rPr>
          <w:rFonts w:ascii="Times New Roman" w:hAnsi="Times New Roman"/>
          <w:snapToGrid w:val="0"/>
          <w:sz w:val="24"/>
          <w:u w:val="single"/>
        </w:rPr>
      </w:pPr>
      <w:r w:rsidRPr="009728C7">
        <w:rPr>
          <w:rFonts w:ascii="Times New Roman" w:hAnsi="Times New Roman"/>
          <w:snapToGrid w:val="0"/>
          <w:sz w:val="24"/>
          <w:u w:val="single"/>
        </w:rPr>
        <w:t>Erről értesülnek:</w:t>
      </w:r>
    </w:p>
    <w:p w:rsidR="00493781" w:rsidRPr="009728C7" w:rsidRDefault="00493781" w:rsidP="006211EE">
      <w:pPr>
        <w:numPr>
          <w:ilvl w:val="0"/>
          <w:numId w:val="42"/>
        </w:numPr>
        <w:tabs>
          <w:tab w:val="clear" w:pos="360"/>
          <w:tab w:val="num" w:pos="720"/>
        </w:tabs>
        <w:spacing w:after="0" w:line="240" w:lineRule="auto"/>
        <w:ind w:left="720"/>
        <w:jc w:val="both"/>
        <w:rPr>
          <w:rFonts w:ascii="Times New Roman" w:hAnsi="Times New Roman"/>
          <w:snapToGrid w:val="0"/>
          <w:sz w:val="24"/>
        </w:rPr>
      </w:pPr>
      <w:r w:rsidRPr="009728C7">
        <w:rPr>
          <w:rFonts w:ascii="Times New Roman" w:hAnsi="Times New Roman"/>
          <w:snapToGrid w:val="0"/>
          <w:sz w:val="24"/>
        </w:rPr>
        <w:t>Markót Imre polgármester</w:t>
      </w:r>
    </w:p>
    <w:p w:rsidR="00493781" w:rsidRPr="009728C7" w:rsidRDefault="00493781" w:rsidP="006211EE">
      <w:pPr>
        <w:numPr>
          <w:ilvl w:val="0"/>
          <w:numId w:val="42"/>
        </w:numPr>
        <w:tabs>
          <w:tab w:val="clear" w:pos="360"/>
          <w:tab w:val="num" w:pos="720"/>
        </w:tabs>
        <w:spacing w:after="0" w:line="240" w:lineRule="auto"/>
        <w:ind w:left="720"/>
        <w:jc w:val="both"/>
        <w:rPr>
          <w:rFonts w:ascii="Times New Roman" w:hAnsi="Times New Roman"/>
          <w:snapToGrid w:val="0"/>
          <w:sz w:val="24"/>
        </w:rPr>
      </w:pPr>
      <w:r w:rsidRPr="009728C7">
        <w:rPr>
          <w:rFonts w:ascii="Times New Roman" w:hAnsi="Times New Roman"/>
          <w:snapToGrid w:val="0"/>
          <w:sz w:val="24"/>
        </w:rPr>
        <w:t xml:space="preserve">Dr. Majtényi </w:t>
      </w:r>
      <w:smartTag w:uri="urn:schemas-microsoft-com:office:smarttags" w:element="PersonName">
        <w:smartTagPr>
          <w:attr w:name="ProductID" w:val="Erzsébet jegyző"/>
        </w:smartTagPr>
        <w:r w:rsidRPr="009728C7">
          <w:rPr>
            <w:rFonts w:ascii="Times New Roman" w:hAnsi="Times New Roman"/>
            <w:snapToGrid w:val="0"/>
            <w:sz w:val="24"/>
          </w:rPr>
          <w:t>Erzsébet jegyző</w:t>
        </w:r>
      </w:smartTag>
    </w:p>
    <w:p w:rsidR="00493781" w:rsidRPr="009728C7" w:rsidRDefault="00493781" w:rsidP="006211EE">
      <w:pPr>
        <w:numPr>
          <w:ilvl w:val="0"/>
          <w:numId w:val="42"/>
        </w:numPr>
        <w:tabs>
          <w:tab w:val="clear" w:pos="360"/>
          <w:tab w:val="num" w:pos="720"/>
        </w:tabs>
        <w:spacing w:after="0" w:line="240" w:lineRule="auto"/>
        <w:ind w:left="720"/>
        <w:jc w:val="both"/>
        <w:rPr>
          <w:rFonts w:ascii="Times New Roman" w:hAnsi="Times New Roman"/>
          <w:snapToGrid w:val="0"/>
          <w:sz w:val="24"/>
        </w:rPr>
      </w:pPr>
      <w:r w:rsidRPr="009728C7">
        <w:rPr>
          <w:rFonts w:ascii="Times New Roman" w:hAnsi="Times New Roman"/>
          <w:snapToGrid w:val="0"/>
          <w:sz w:val="24"/>
        </w:rPr>
        <w:t>Közpénzügyi Osztály</w:t>
      </w:r>
    </w:p>
    <w:p w:rsidR="00493781" w:rsidRPr="009728C7" w:rsidRDefault="00493781" w:rsidP="006211EE">
      <w:pPr>
        <w:numPr>
          <w:ilvl w:val="0"/>
          <w:numId w:val="42"/>
        </w:numPr>
        <w:tabs>
          <w:tab w:val="clear" w:pos="360"/>
          <w:tab w:val="num" w:pos="720"/>
        </w:tabs>
        <w:spacing w:after="0" w:line="240" w:lineRule="auto"/>
        <w:ind w:left="720"/>
        <w:jc w:val="both"/>
        <w:rPr>
          <w:rFonts w:ascii="Times New Roman" w:hAnsi="Times New Roman"/>
          <w:snapToGrid w:val="0"/>
          <w:sz w:val="24"/>
        </w:rPr>
      </w:pPr>
      <w:r w:rsidRPr="009728C7">
        <w:rPr>
          <w:rFonts w:ascii="Times New Roman" w:hAnsi="Times New Roman"/>
          <w:snapToGrid w:val="0"/>
          <w:sz w:val="24"/>
        </w:rPr>
        <w:t>Városfejlesztési Osztály</w:t>
      </w:r>
    </w:p>
    <w:p w:rsidR="00493781" w:rsidRPr="009728C7" w:rsidRDefault="00493781" w:rsidP="006211EE">
      <w:pPr>
        <w:numPr>
          <w:ilvl w:val="0"/>
          <w:numId w:val="42"/>
        </w:numPr>
        <w:tabs>
          <w:tab w:val="clear" w:pos="360"/>
          <w:tab w:val="num" w:pos="720"/>
        </w:tabs>
        <w:spacing w:after="0" w:line="240" w:lineRule="auto"/>
        <w:ind w:left="720"/>
        <w:jc w:val="both"/>
        <w:rPr>
          <w:rFonts w:ascii="Times New Roman" w:hAnsi="Times New Roman"/>
          <w:snapToGrid w:val="0"/>
          <w:sz w:val="24"/>
        </w:rPr>
      </w:pPr>
      <w:r w:rsidRPr="009728C7">
        <w:rPr>
          <w:rFonts w:ascii="Times New Roman" w:hAnsi="Times New Roman"/>
          <w:snapToGrid w:val="0"/>
          <w:sz w:val="24"/>
        </w:rPr>
        <w:t>Irattár</w:t>
      </w:r>
    </w:p>
    <w:p w:rsidR="00493781" w:rsidRPr="009728C7" w:rsidRDefault="00493781" w:rsidP="00493781">
      <w:pPr>
        <w:rPr>
          <w:rFonts w:ascii="Times New Roman" w:hAnsi="Times New Roman"/>
        </w:rPr>
      </w:pPr>
    </w:p>
    <w:p w:rsidR="00493781" w:rsidRPr="00493781" w:rsidRDefault="00493781" w:rsidP="005A652F">
      <w:pPr>
        <w:spacing w:after="0" w:line="240" w:lineRule="auto"/>
        <w:jc w:val="both"/>
        <w:rPr>
          <w:rFonts w:ascii="Times New Roman" w:hAnsi="Times New Roman"/>
        </w:rPr>
      </w:pPr>
    </w:p>
    <w:p w:rsidR="00FE6398" w:rsidRDefault="00FE6398" w:rsidP="005A652F">
      <w:pPr>
        <w:spacing w:after="0" w:line="240" w:lineRule="auto"/>
        <w:jc w:val="both"/>
        <w:rPr>
          <w:rFonts w:ascii="Times New Roman" w:hAnsi="Times New Roman"/>
          <w:b/>
        </w:rPr>
      </w:pPr>
    </w:p>
    <w:p w:rsidR="00FE6398" w:rsidRDefault="00FE6398" w:rsidP="00E80DB8">
      <w:pPr>
        <w:spacing w:after="0" w:line="240" w:lineRule="auto"/>
        <w:jc w:val="both"/>
        <w:rPr>
          <w:rFonts w:ascii="Times New Roman" w:hAnsi="Times New Roman"/>
          <w:b/>
          <w:u w:val="single"/>
        </w:rPr>
      </w:pPr>
      <w:r>
        <w:rPr>
          <w:rFonts w:ascii="Times New Roman" w:hAnsi="Times New Roman"/>
          <w:b/>
          <w:u w:val="single"/>
        </w:rPr>
        <w:t>XV. NAPIRENDI PONT</w:t>
      </w:r>
    </w:p>
    <w:p w:rsidR="00FE6398" w:rsidRDefault="00FE6398" w:rsidP="00E80DB8">
      <w:pPr>
        <w:spacing w:after="0" w:line="240" w:lineRule="auto"/>
        <w:jc w:val="both"/>
        <w:rPr>
          <w:rFonts w:ascii="Times New Roman" w:hAnsi="Times New Roman"/>
          <w:b/>
          <w:u w:val="single"/>
        </w:rPr>
      </w:pPr>
    </w:p>
    <w:p w:rsidR="00FE6398" w:rsidRDefault="00FE6398" w:rsidP="00E80DB8">
      <w:pPr>
        <w:spacing w:after="0" w:line="240" w:lineRule="auto"/>
        <w:jc w:val="both"/>
        <w:rPr>
          <w:rFonts w:ascii="Times New Roman" w:hAnsi="Times New Roman" w:cs="Arial"/>
          <w:b/>
          <w:u w:val="single"/>
        </w:rPr>
      </w:pPr>
      <w:r w:rsidRPr="00493781">
        <w:rPr>
          <w:rFonts w:ascii="Times New Roman" w:hAnsi="Times New Roman" w:cs="Arial"/>
          <w:b/>
          <w:u w:val="single"/>
        </w:rPr>
        <w:t>Az önkormányzati intézmények Alapító okiratainak módosításáról</w:t>
      </w:r>
    </w:p>
    <w:p w:rsidR="00493781" w:rsidRDefault="00493781" w:rsidP="00E80DB8">
      <w:pPr>
        <w:spacing w:after="0" w:line="240" w:lineRule="auto"/>
        <w:jc w:val="both"/>
        <w:rPr>
          <w:rFonts w:ascii="Times New Roman" w:hAnsi="Times New Roman" w:cs="Arial"/>
          <w:b/>
          <w:u w:val="single"/>
        </w:rPr>
      </w:pPr>
    </w:p>
    <w:p w:rsidR="00FE6398" w:rsidRPr="00E80DB8" w:rsidRDefault="00FE6398" w:rsidP="00E80DB8">
      <w:pPr>
        <w:spacing w:after="0" w:line="240" w:lineRule="auto"/>
        <w:jc w:val="both"/>
        <w:rPr>
          <w:rFonts w:ascii="Times New Roman" w:hAnsi="Times New Roman" w:cs="Arial"/>
          <w:u w:val="single"/>
        </w:rPr>
      </w:pPr>
    </w:p>
    <w:p w:rsidR="00FE6398" w:rsidRDefault="00FE6398" w:rsidP="00E80DB8">
      <w:pPr>
        <w:spacing w:after="0" w:line="240" w:lineRule="auto"/>
        <w:jc w:val="both"/>
        <w:rPr>
          <w:rFonts w:ascii="Times New Roman" w:hAnsi="Times New Roman" w:cs="Arial"/>
        </w:rPr>
      </w:pPr>
      <w:r>
        <w:rPr>
          <w:rFonts w:ascii="Times New Roman" w:hAnsi="Times New Roman" w:cs="Arial"/>
          <w:b/>
        </w:rPr>
        <w:t xml:space="preserve">Pozderka Judit </w:t>
      </w:r>
      <w:r>
        <w:rPr>
          <w:rFonts w:ascii="Times New Roman" w:hAnsi="Times New Roman" w:cs="Arial"/>
        </w:rPr>
        <w:t>osztályvezető elmondja, a kormányzati funkciók 2016. január 1-től történt módosítása miatt vált szükségessé az alapító okiratok módosítása. Egy módosítást szeretne kérni a Városellátó Szolgálat 1.2.2. telephelyei pont, bővülne egy 9. ponttal, mégpedig Szolgáltató Ház, 5200 Törökszentmiklós, Kossuth Lajos utca 3/5. E módosítás szerint a Városellátó Szolgálat módosító okirata 1. pontja helyébe az a szövegrész kerülne, hogy az Alapító Okirat az 1.2.2-es pontja az alábbiakkal egészül ki. Itt megnevezve a telephelyet, illetve a címét és az eredeti egyes pont helyett 2.-á módosulna. Kéri a képviselő testületet a határozati javaslat elfogadására.</w:t>
      </w:r>
    </w:p>
    <w:p w:rsidR="00FE6398" w:rsidRDefault="00FE6398" w:rsidP="00E80DB8">
      <w:pPr>
        <w:spacing w:after="0" w:line="240" w:lineRule="auto"/>
        <w:jc w:val="both"/>
        <w:rPr>
          <w:rFonts w:ascii="Times New Roman" w:hAnsi="Times New Roman" w:cs="Arial"/>
        </w:rPr>
      </w:pPr>
    </w:p>
    <w:p w:rsidR="00FE6398" w:rsidRDefault="00FE6398" w:rsidP="00E80DB8">
      <w:pPr>
        <w:spacing w:after="0" w:line="240" w:lineRule="auto"/>
        <w:jc w:val="both"/>
        <w:rPr>
          <w:rFonts w:ascii="Times New Roman" w:hAnsi="Times New Roman"/>
          <w:b/>
        </w:rPr>
      </w:pPr>
      <w:r w:rsidRPr="005F6888">
        <w:rPr>
          <w:rFonts w:ascii="Times New Roman" w:hAnsi="Times New Roman"/>
          <w:b/>
        </w:rPr>
        <w:t>Bizottsági vélemény</w:t>
      </w:r>
    </w:p>
    <w:p w:rsidR="00FE6398" w:rsidRDefault="00FE6398" w:rsidP="00E80DB8">
      <w:pPr>
        <w:spacing w:after="0" w:line="240" w:lineRule="auto"/>
        <w:jc w:val="both"/>
        <w:rPr>
          <w:rFonts w:ascii="Times New Roman" w:hAnsi="Times New Roman"/>
        </w:rPr>
      </w:pPr>
    </w:p>
    <w:p w:rsidR="00FE6398" w:rsidRDefault="00FE6398" w:rsidP="00E80DB8">
      <w:pPr>
        <w:spacing w:after="0" w:line="240" w:lineRule="auto"/>
        <w:jc w:val="both"/>
        <w:rPr>
          <w:rFonts w:ascii="Times New Roman" w:hAnsi="Times New Roman"/>
        </w:rPr>
      </w:pPr>
      <w:r w:rsidRPr="005F6888">
        <w:rPr>
          <w:rFonts w:ascii="Times New Roman" w:hAnsi="Times New Roman"/>
          <w:b/>
        </w:rPr>
        <w:lastRenderedPageBreak/>
        <w:t>Serfőző István</w:t>
      </w:r>
      <w:r>
        <w:rPr>
          <w:rFonts w:ascii="Times New Roman" w:hAnsi="Times New Roman"/>
        </w:rPr>
        <w:t xml:space="preserve"> az Oktatási és Kulturális Bizottság elnöke elmondja, hogy a bizottságuk, mind a 4 intézmény, alapító okiratának módosításával egyetértett. </w:t>
      </w:r>
    </w:p>
    <w:p w:rsidR="00FE6398" w:rsidRDefault="00FE6398" w:rsidP="00E80DB8">
      <w:pPr>
        <w:spacing w:after="0" w:line="240" w:lineRule="auto"/>
        <w:jc w:val="both"/>
        <w:rPr>
          <w:rFonts w:ascii="Times New Roman" w:hAnsi="Times New Roman"/>
        </w:rPr>
      </w:pPr>
    </w:p>
    <w:p w:rsidR="00FE6398" w:rsidRDefault="00FE6398" w:rsidP="00E80DB8">
      <w:pPr>
        <w:spacing w:after="0" w:line="240" w:lineRule="auto"/>
        <w:jc w:val="both"/>
        <w:rPr>
          <w:rFonts w:ascii="Times New Roman" w:hAnsi="Times New Roman"/>
        </w:rPr>
      </w:pPr>
    </w:p>
    <w:p w:rsidR="00FE6398" w:rsidRDefault="00FE6398" w:rsidP="00E80DB8">
      <w:pPr>
        <w:spacing w:after="0" w:line="240" w:lineRule="auto"/>
        <w:jc w:val="both"/>
        <w:rPr>
          <w:rFonts w:ascii="Times New Roman" w:hAnsi="Times New Roman"/>
        </w:rPr>
      </w:pPr>
      <w:r>
        <w:rPr>
          <w:rFonts w:ascii="Times New Roman" w:hAnsi="Times New Roman"/>
        </w:rPr>
        <w:t>További kérdés, hozzászólás nem hangzik el.</w:t>
      </w:r>
    </w:p>
    <w:p w:rsidR="00FE6398" w:rsidRDefault="00FE6398" w:rsidP="00E80DB8">
      <w:pPr>
        <w:spacing w:after="0" w:line="240" w:lineRule="auto"/>
        <w:jc w:val="both"/>
        <w:rPr>
          <w:rFonts w:ascii="Times New Roman" w:hAnsi="Times New Roman"/>
        </w:rPr>
      </w:pPr>
    </w:p>
    <w:p w:rsidR="00FE6398" w:rsidRDefault="00FE6398" w:rsidP="00E80DB8">
      <w:pPr>
        <w:spacing w:after="0" w:line="240" w:lineRule="auto"/>
        <w:jc w:val="both"/>
        <w:rPr>
          <w:rFonts w:ascii="Times New Roman" w:hAnsi="Times New Roman"/>
        </w:rPr>
      </w:pPr>
    </w:p>
    <w:p w:rsidR="00FE6398" w:rsidRDefault="00FE6398" w:rsidP="00E80DB8">
      <w:pPr>
        <w:spacing w:after="0" w:line="240" w:lineRule="auto"/>
        <w:jc w:val="both"/>
        <w:rPr>
          <w:rFonts w:ascii="Times New Roman" w:hAnsi="Times New Roman"/>
          <w:b/>
        </w:rPr>
      </w:pPr>
      <w:r w:rsidRPr="00F13813">
        <w:rPr>
          <w:rFonts w:ascii="Times New Roman" w:hAnsi="Times New Roman"/>
          <w:b/>
        </w:rPr>
        <w:t>Markót Imre polg</w:t>
      </w:r>
      <w:r>
        <w:rPr>
          <w:rFonts w:ascii="Times New Roman" w:hAnsi="Times New Roman"/>
          <w:b/>
        </w:rPr>
        <w:t>ármester szavazásra teszi fel a Törökszentmiklós Város Bölcsődéjének alapító okiratának módosításáról szóló határozati javaslatot.</w:t>
      </w:r>
      <w:r w:rsidRPr="00F13813">
        <w:rPr>
          <w:rFonts w:ascii="Times New Roman" w:hAnsi="Times New Roman"/>
          <w:b/>
        </w:rPr>
        <w:t xml:space="preserve"> Szavazás után megállapítja, hogy a Képviselő-testület jelent lévő 1</w:t>
      </w:r>
      <w:r>
        <w:rPr>
          <w:rFonts w:ascii="Times New Roman" w:hAnsi="Times New Roman"/>
          <w:b/>
        </w:rPr>
        <w:t>1</w:t>
      </w:r>
      <w:r w:rsidRPr="00F13813">
        <w:rPr>
          <w:rFonts w:ascii="Times New Roman" w:hAnsi="Times New Roman"/>
          <w:b/>
        </w:rPr>
        <w:t xml:space="preserve"> tagja </w:t>
      </w:r>
      <w:r>
        <w:rPr>
          <w:rFonts w:ascii="Times New Roman" w:hAnsi="Times New Roman"/>
          <w:b/>
        </w:rPr>
        <w:t xml:space="preserve">10 igen szavazattal </w:t>
      </w:r>
      <w:r w:rsidRPr="00F13813">
        <w:rPr>
          <w:rFonts w:ascii="Times New Roman" w:hAnsi="Times New Roman"/>
          <w:b/>
        </w:rPr>
        <w:t>meghozta a következő határozatát:</w:t>
      </w:r>
    </w:p>
    <w:p w:rsidR="00FE6398" w:rsidRDefault="00FE6398" w:rsidP="00E80DB8">
      <w:pPr>
        <w:spacing w:after="0" w:line="240" w:lineRule="auto"/>
        <w:jc w:val="both"/>
        <w:rPr>
          <w:rFonts w:ascii="Times New Roman" w:hAnsi="Times New Roman"/>
          <w:b/>
        </w:rPr>
      </w:pPr>
    </w:p>
    <w:p w:rsidR="000C7CF7" w:rsidRDefault="000C7CF7" w:rsidP="00E80DB8">
      <w:pPr>
        <w:spacing w:after="0" w:line="240" w:lineRule="auto"/>
        <w:jc w:val="both"/>
        <w:rPr>
          <w:rFonts w:ascii="Times New Roman" w:hAnsi="Times New Roman"/>
          <w:b/>
        </w:rPr>
      </w:pPr>
    </w:p>
    <w:p w:rsidR="000C7CF7" w:rsidRPr="00FF7281" w:rsidRDefault="000C7CF7" w:rsidP="000C7CF7">
      <w:pPr>
        <w:jc w:val="center"/>
        <w:rPr>
          <w:rFonts w:ascii="Times New Roman" w:hAnsi="Times New Roman"/>
          <w:b/>
        </w:rPr>
      </w:pPr>
      <w:r w:rsidRPr="00FF7281">
        <w:rPr>
          <w:rFonts w:ascii="Times New Roman" w:hAnsi="Times New Roman"/>
          <w:b/>
        </w:rPr>
        <w:t>58/2016. (II.25.) Kt.</w:t>
      </w:r>
    </w:p>
    <w:p w:rsidR="000C7CF7" w:rsidRDefault="000C7CF7" w:rsidP="000C7CF7">
      <w:pPr>
        <w:jc w:val="center"/>
        <w:rPr>
          <w:rFonts w:ascii="Times New Roman" w:hAnsi="Times New Roman"/>
          <w:b/>
        </w:rPr>
      </w:pPr>
      <w:r w:rsidRPr="00FF7281">
        <w:rPr>
          <w:rFonts w:ascii="Times New Roman" w:hAnsi="Times New Roman"/>
          <w:b/>
          <w:u w:val="single"/>
        </w:rPr>
        <w:t>H a t á r o z a t</w:t>
      </w:r>
    </w:p>
    <w:p w:rsidR="007A45DB" w:rsidRDefault="007A45DB" w:rsidP="000C7CF7">
      <w:pPr>
        <w:jc w:val="center"/>
        <w:rPr>
          <w:rFonts w:ascii="Times New Roman" w:hAnsi="Times New Roman"/>
          <w:b/>
        </w:rPr>
      </w:pPr>
    </w:p>
    <w:p w:rsidR="000C7CF7" w:rsidRPr="00FF7281" w:rsidRDefault="000C7CF7" w:rsidP="000C7CF7">
      <w:pPr>
        <w:jc w:val="center"/>
        <w:rPr>
          <w:rFonts w:ascii="Times New Roman" w:hAnsi="Times New Roman"/>
          <w:b/>
        </w:rPr>
      </w:pPr>
      <w:r>
        <w:rPr>
          <w:rFonts w:ascii="Times New Roman" w:hAnsi="Times New Roman"/>
          <w:b/>
        </w:rPr>
        <w:t>Törökszentmiklós Város Bölcsődéjének Alapító Okiratának módosításáról</w:t>
      </w:r>
    </w:p>
    <w:p w:rsidR="000C7CF7" w:rsidRPr="00FF7281" w:rsidRDefault="000C7CF7" w:rsidP="000C7CF7">
      <w:pPr>
        <w:rPr>
          <w:rFonts w:ascii="Times New Roman" w:hAnsi="Times New Roman"/>
          <w:b/>
        </w:rPr>
      </w:pPr>
    </w:p>
    <w:p w:rsidR="000C7CF7" w:rsidRPr="00FF7281" w:rsidRDefault="000C7CF7" w:rsidP="00D773C2">
      <w:pPr>
        <w:pStyle w:val="Listaszerbekezds"/>
        <w:numPr>
          <w:ilvl w:val="6"/>
          <w:numId w:val="93"/>
        </w:numPr>
        <w:tabs>
          <w:tab w:val="clear" w:pos="2520"/>
          <w:tab w:val="num" w:pos="540"/>
        </w:tabs>
        <w:autoSpaceDE w:val="0"/>
        <w:autoSpaceDN w:val="0"/>
        <w:adjustRightInd w:val="0"/>
        <w:ind w:left="540" w:hanging="425"/>
        <w:contextualSpacing/>
        <w:jc w:val="both"/>
        <w:rPr>
          <w:rFonts w:ascii="Times New Roman" w:hAnsi="Times New Roman" w:cs="Times New Roman"/>
        </w:rPr>
      </w:pPr>
      <w:r w:rsidRPr="00FF7281">
        <w:rPr>
          <w:rFonts w:ascii="Times New Roman" w:hAnsi="Times New Roman" w:cs="Times New Roman"/>
        </w:rPr>
        <w:t>Törökszentmiklós Városi Önkormányzat Képviselő-testülete Törökszentmiklós Város Bölcsődéjének Alapító Okiratának módosítását a határozat mellékletét képező formában elfogadja.</w:t>
      </w:r>
    </w:p>
    <w:p w:rsidR="000C7CF7" w:rsidRPr="00FF7281" w:rsidRDefault="000C7CF7" w:rsidP="00D773C2">
      <w:pPr>
        <w:pStyle w:val="Listaszerbekezds"/>
        <w:numPr>
          <w:ilvl w:val="6"/>
          <w:numId w:val="93"/>
        </w:numPr>
        <w:tabs>
          <w:tab w:val="clear" w:pos="2520"/>
          <w:tab w:val="num" w:pos="540"/>
        </w:tabs>
        <w:autoSpaceDE w:val="0"/>
        <w:autoSpaceDN w:val="0"/>
        <w:adjustRightInd w:val="0"/>
        <w:ind w:left="540" w:hanging="425"/>
        <w:contextualSpacing/>
        <w:jc w:val="both"/>
        <w:rPr>
          <w:rFonts w:ascii="Times New Roman" w:hAnsi="Times New Roman" w:cs="Times New Roman"/>
        </w:rPr>
      </w:pPr>
      <w:r w:rsidRPr="00FF7281">
        <w:rPr>
          <w:rFonts w:ascii="Times New Roman" w:hAnsi="Times New Roman" w:cs="Times New Roman"/>
        </w:rPr>
        <w:t>Az Alapító Okirat módosításokkal egységes szerkezetbe foglalt változatát a határozat melléklete szerint elfogadja.</w:t>
      </w:r>
    </w:p>
    <w:p w:rsidR="000C7CF7" w:rsidRPr="00FF7281" w:rsidRDefault="000C7CF7" w:rsidP="00D773C2">
      <w:pPr>
        <w:pStyle w:val="Listaszerbekezds"/>
        <w:numPr>
          <w:ilvl w:val="6"/>
          <w:numId w:val="93"/>
        </w:numPr>
        <w:tabs>
          <w:tab w:val="clear" w:pos="2520"/>
          <w:tab w:val="num" w:pos="540"/>
        </w:tabs>
        <w:autoSpaceDE w:val="0"/>
        <w:autoSpaceDN w:val="0"/>
        <w:adjustRightInd w:val="0"/>
        <w:ind w:left="540" w:hanging="425"/>
        <w:contextualSpacing/>
        <w:jc w:val="both"/>
        <w:rPr>
          <w:rFonts w:ascii="Times New Roman" w:hAnsi="Times New Roman" w:cs="Times New Roman"/>
        </w:rPr>
      </w:pPr>
      <w:r w:rsidRPr="00FF7281">
        <w:rPr>
          <w:rFonts w:ascii="Times New Roman" w:hAnsi="Times New Roman" w:cs="Times New Roman"/>
        </w:rPr>
        <w:t>Törökszentmiklós Városi Önkormányzat Képviselő-testülete felhatalmazza Markót Imre polgármestert a Magyar Államkincstár által kért esetleges technikai hiánypótlás végrehajtására.</w:t>
      </w:r>
    </w:p>
    <w:p w:rsidR="000C7CF7" w:rsidRPr="00FF7281" w:rsidRDefault="000C7CF7" w:rsidP="000C7CF7">
      <w:pPr>
        <w:pStyle w:val="Listaszerbekezds"/>
        <w:autoSpaceDE w:val="0"/>
        <w:autoSpaceDN w:val="0"/>
        <w:adjustRightInd w:val="0"/>
        <w:ind w:left="0"/>
        <w:jc w:val="both"/>
        <w:rPr>
          <w:rFonts w:ascii="Times New Roman" w:hAnsi="Times New Roman" w:cs="Times New Roman"/>
        </w:rPr>
      </w:pPr>
    </w:p>
    <w:p w:rsidR="000C7CF7" w:rsidRPr="00FF7281" w:rsidRDefault="000C7CF7" w:rsidP="000C7CF7">
      <w:pPr>
        <w:pStyle w:val="Listaszerbekezds"/>
        <w:autoSpaceDE w:val="0"/>
        <w:autoSpaceDN w:val="0"/>
        <w:adjustRightInd w:val="0"/>
        <w:ind w:left="0" w:firstLine="708"/>
        <w:jc w:val="both"/>
        <w:rPr>
          <w:rFonts w:ascii="Times New Roman" w:hAnsi="Times New Roman" w:cs="Times New Roman"/>
        </w:rPr>
      </w:pPr>
      <w:r w:rsidRPr="00FF7281">
        <w:rPr>
          <w:rFonts w:ascii="Times New Roman" w:hAnsi="Times New Roman" w:cs="Times New Roman"/>
          <w:u w:val="single"/>
        </w:rPr>
        <w:t>Felelős:</w:t>
      </w:r>
      <w:r w:rsidRPr="00FF7281">
        <w:rPr>
          <w:rFonts w:ascii="Times New Roman" w:hAnsi="Times New Roman" w:cs="Times New Roman"/>
        </w:rPr>
        <w:t xml:space="preserve"> </w:t>
      </w:r>
      <w:r w:rsidRPr="00FF7281">
        <w:rPr>
          <w:rFonts w:ascii="Times New Roman" w:hAnsi="Times New Roman" w:cs="Times New Roman"/>
        </w:rPr>
        <w:tab/>
        <w:t>Markót Imre Polgármester</w:t>
      </w:r>
    </w:p>
    <w:p w:rsidR="000C7CF7" w:rsidRPr="00FF7281" w:rsidRDefault="000C7CF7" w:rsidP="000C7CF7">
      <w:pPr>
        <w:pStyle w:val="Listaszerbekezds"/>
        <w:autoSpaceDE w:val="0"/>
        <w:autoSpaceDN w:val="0"/>
        <w:adjustRightInd w:val="0"/>
        <w:ind w:left="0"/>
        <w:jc w:val="both"/>
        <w:rPr>
          <w:rFonts w:ascii="Times New Roman" w:hAnsi="Times New Roman" w:cs="Times New Roman"/>
        </w:rPr>
      </w:pPr>
      <w:r w:rsidRPr="00FF7281">
        <w:rPr>
          <w:rFonts w:ascii="Times New Roman" w:hAnsi="Times New Roman" w:cs="Times New Roman"/>
        </w:rPr>
        <w:tab/>
      </w:r>
      <w:r w:rsidRPr="00FF7281">
        <w:rPr>
          <w:rFonts w:ascii="Times New Roman" w:hAnsi="Times New Roman" w:cs="Times New Roman"/>
        </w:rPr>
        <w:tab/>
      </w:r>
      <w:r w:rsidRPr="00FF7281">
        <w:rPr>
          <w:rFonts w:ascii="Times New Roman" w:hAnsi="Times New Roman" w:cs="Times New Roman"/>
        </w:rPr>
        <w:tab/>
        <w:t>Dr. Majtényi Erzsébet jegyző</w:t>
      </w:r>
    </w:p>
    <w:p w:rsidR="000C7CF7" w:rsidRPr="00FF7281" w:rsidRDefault="000C7CF7" w:rsidP="000C7CF7">
      <w:pPr>
        <w:pStyle w:val="Listaszerbekezds"/>
        <w:autoSpaceDE w:val="0"/>
        <w:autoSpaceDN w:val="0"/>
        <w:adjustRightInd w:val="0"/>
        <w:ind w:left="0"/>
        <w:jc w:val="both"/>
        <w:rPr>
          <w:rFonts w:ascii="Times New Roman" w:hAnsi="Times New Roman" w:cs="Times New Roman"/>
        </w:rPr>
      </w:pPr>
    </w:p>
    <w:p w:rsidR="000C7CF7" w:rsidRPr="00FF7281" w:rsidRDefault="000C7CF7" w:rsidP="000C7CF7">
      <w:pPr>
        <w:pStyle w:val="Listaszerbekezds"/>
        <w:autoSpaceDE w:val="0"/>
        <w:autoSpaceDN w:val="0"/>
        <w:adjustRightInd w:val="0"/>
        <w:ind w:left="0"/>
        <w:jc w:val="both"/>
        <w:rPr>
          <w:rFonts w:ascii="Times New Roman" w:hAnsi="Times New Roman" w:cs="Times New Roman"/>
        </w:rPr>
      </w:pPr>
      <w:r w:rsidRPr="00FF7281">
        <w:rPr>
          <w:rFonts w:ascii="Times New Roman" w:hAnsi="Times New Roman" w:cs="Times New Roman"/>
        </w:rPr>
        <w:tab/>
      </w:r>
      <w:r w:rsidRPr="00FF7281">
        <w:rPr>
          <w:rFonts w:ascii="Times New Roman" w:hAnsi="Times New Roman" w:cs="Times New Roman"/>
          <w:u w:val="single"/>
        </w:rPr>
        <w:t>Határidő:</w:t>
      </w:r>
      <w:r w:rsidRPr="00FF7281">
        <w:rPr>
          <w:rFonts w:ascii="Times New Roman" w:hAnsi="Times New Roman" w:cs="Times New Roman"/>
        </w:rPr>
        <w:t xml:space="preserve"> </w:t>
      </w:r>
      <w:r w:rsidRPr="00FF7281">
        <w:rPr>
          <w:rFonts w:ascii="Times New Roman" w:hAnsi="Times New Roman" w:cs="Times New Roman"/>
        </w:rPr>
        <w:tab/>
        <w:t>Azonnal</w:t>
      </w:r>
    </w:p>
    <w:p w:rsidR="000C7CF7" w:rsidRPr="00FF7281" w:rsidRDefault="000C7CF7" w:rsidP="000C7CF7">
      <w:pPr>
        <w:pStyle w:val="Listaszerbekezds"/>
        <w:autoSpaceDE w:val="0"/>
        <w:autoSpaceDN w:val="0"/>
        <w:adjustRightInd w:val="0"/>
        <w:ind w:left="284"/>
        <w:jc w:val="both"/>
        <w:rPr>
          <w:rFonts w:ascii="Times New Roman" w:hAnsi="Times New Roman" w:cs="Times New Roman"/>
        </w:rPr>
      </w:pPr>
    </w:p>
    <w:p w:rsidR="000C7CF7" w:rsidRPr="00F555F6" w:rsidRDefault="000C7CF7" w:rsidP="000C7CF7">
      <w:pPr>
        <w:ind w:left="4112"/>
        <w:jc w:val="right"/>
        <w:rPr>
          <w:rFonts w:asciiTheme="majorHAnsi" w:hAnsiTheme="majorHAnsi"/>
          <w:u w:val="single"/>
        </w:rPr>
      </w:pPr>
      <w:r w:rsidRPr="00F555F6">
        <w:rPr>
          <w:rFonts w:asciiTheme="majorHAnsi" w:hAnsiTheme="majorHAnsi"/>
          <w:u w:val="single"/>
        </w:rPr>
        <w:t>Melléklet a 58/2016. (II.25.) Kt. határozathoz</w:t>
      </w:r>
    </w:p>
    <w:p w:rsidR="000C7CF7" w:rsidRPr="00F555F6" w:rsidRDefault="000C7CF7" w:rsidP="000C7CF7">
      <w:pPr>
        <w:pStyle w:val="Listaszerbekezds"/>
        <w:ind w:left="0"/>
        <w:rPr>
          <w:rFonts w:asciiTheme="majorHAnsi" w:hAnsiTheme="majorHAnsi"/>
        </w:rPr>
      </w:pPr>
      <w:r w:rsidRPr="00F555F6">
        <w:t xml:space="preserve">Okirat száma: </w:t>
      </w:r>
      <w:r w:rsidRPr="00F555F6">
        <w:rPr>
          <w:rFonts w:asciiTheme="majorHAnsi" w:hAnsiTheme="majorHAnsi"/>
        </w:rPr>
        <w:t>10-4/2016. F-1.</w:t>
      </w:r>
    </w:p>
    <w:p w:rsidR="000C7CF7" w:rsidRPr="00E57AA3" w:rsidRDefault="000C7CF7" w:rsidP="000C7CF7">
      <w:pPr>
        <w:tabs>
          <w:tab w:val="left" w:leader="dot" w:pos="9072"/>
          <w:tab w:val="left" w:leader="dot" w:pos="16443"/>
        </w:tabs>
        <w:spacing w:before="480" w:after="480"/>
        <w:jc w:val="center"/>
        <w:rPr>
          <w:rFonts w:ascii="Cambria" w:hAnsi="Cambria"/>
          <w:sz w:val="28"/>
          <w:szCs w:val="28"/>
        </w:rPr>
      </w:pPr>
      <w:r w:rsidRPr="00E57AA3">
        <w:rPr>
          <w:rFonts w:ascii="Cambria" w:hAnsi="Cambria"/>
          <w:sz w:val="40"/>
          <w:szCs w:val="24"/>
        </w:rPr>
        <w:t>Alapító okirat</w:t>
      </w:r>
      <w:r w:rsidRPr="00E57AA3">
        <w:rPr>
          <w:rFonts w:ascii="Cambria" w:hAnsi="Cambria"/>
          <w:sz w:val="40"/>
          <w:szCs w:val="24"/>
        </w:rPr>
        <w:br/>
      </w:r>
      <w:r w:rsidRPr="00E57AA3">
        <w:rPr>
          <w:rFonts w:ascii="Cambria" w:hAnsi="Cambria"/>
          <w:sz w:val="28"/>
          <w:szCs w:val="28"/>
        </w:rPr>
        <w:t>módosításokkal egységes szerkezetbe foglalva</w:t>
      </w:r>
    </w:p>
    <w:p w:rsidR="000C7CF7" w:rsidRPr="00F555F6" w:rsidRDefault="000C7CF7" w:rsidP="001D2B86">
      <w:pPr>
        <w:tabs>
          <w:tab w:val="left" w:leader="dot" w:pos="9072"/>
          <w:tab w:val="left" w:leader="dot" w:pos="16443"/>
        </w:tabs>
        <w:spacing w:after="0"/>
        <w:rPr>
          <w:rFonts w:asciiTheme="majorHAnsi" w:hAnsiTheme="majorHAnsi"/>
          <w:b/>
          <w:sz w:val="28"/>
          <w:szCs w:val="28"/>
        </w:rPr>
      </w:pPr>
      <w:r w:rsidRPr="00F555F6">
        <w:rPr>
          <w:rFonts w:asciiTheme="majorHAnsi" w:hAnsiTheme="majorHAnsi"/>
          <w:b/>
          <w:sz w:val="28"/>
          <w:szCs w:val="28"/>
        </w:rPr>
        <w:t>Az államháztartásról szóló 2011. évi CXCV. törvény 8/A. §-a alapján a(z) Törökszentmiklós Város Bölcsődéje alapító okiratát a következők szerint adom ki:</w:t>
      </w:r>
    </w:p>
    <w:p w:rsidR="000C7CF7" w:rsidRPr="00F555F6" w:rsidRDefault="000C7CF7" w:rsidP="00D773C2">
      <w:pPr>
        <w:pStyle w:val="Listaszerbekezds"/>
        <w:numPr>
          <w:ilvl w:val="0"/>
          <w:numId w:val="95"/>
        </w:numPr>
        <w:ind w:left="357" w:hanging="357"/>
        <w:jc w:val="center"/>
        <w:rPr>
          <w:rFonts w:asciiTheme="majorHAnsi" w:hAnsiTheme="majorHAnsi"/>
          <w:b/>
          <w:sz w:val="28"/>
          <w:szCs w:val="28"/>
        </w:rPr>
      </w:pPr>
      <w:r w:rsidRPr="00F555F6">
        <w:rPr>
          <w:rFonts w:asciiTheme="majorHAnsi" w:hAnsiTheme="majorHAnsi"/>
          <w:b/>
          <w:sz w:val="28"/>
          <w:szCs w:val="28"/>
        </w:rPr>
        <w:t>A költségvetési szerv</w:t>
      </w:r>
      <w:r w:rsidRPr="00F555F6">
        <w:rPr>
          <w:rFonts w:asciiTheme="majorHAnsi" w:hAnsiTheme="majorHAnsi"/>
          <w:b/>
          <w:sz w:val="28"/>
          <w:szCs w:val="28"/>
        </w:rPr>
        <w:br/>
        <w:t>megnevezése, székhelye, telephelye</w:t>
      </w:r>
    </w:p>
    <w:p w:rsidR="000C7CF7" w:rsidRPr="00F555F6" w:rsidRDefault="000C7CF7" w:rsidP="00D773C2">
      <w:pPr>
        <w:pStyle w:val="Listaszerbekezds"/>
        <w:numPr>
          <w:ilvl w:val="1"/>
          <w:numId w:val="94"/>
        </w:numPr>
        <w:spacing w:before="80"/>
        <w:ind w:left="567" w:hanging="567"/>
        <w:jc w:val="both"/>
        <w:rPr>
          <w:rFonts w:asciiTheme="majorHAnsi" w:hAnsiTheme="majorHAnsi"/>
        </w:rPr>
      </w:pPr>
      <w:r w:rsidRPr="00F555F6">
        <w:rPr>
          <w:rFonts w:asciiTheme="majorHAnsi" w:hAnsiTheme="majorHAnsi"/>
        </w:rPr>
        <w:t>A költségvetési szerv</w:t>
      </w:r>
    </w:p>
    <w:p w:rsidR="000C7CF7" w:rsidRPr="00F555F6" w:rsidRDefault="000C7CF7" w:rsidP="00D773C2">
      <w:pPr>
        <w:pStyle w:val="Listaszerbekezds"/>
        <w:numPr>
          <w:ilvl w:val="2"/>
          <w:numId w:val="94"/>
        </w:numPr>
        <w:spacing w:before="80"/>
        <w:ind w:left="1225" w:hanging="658"/>
        <w:jc w:val="both"/>
        <w:rPr>
          <w:rFonts w:asciiTheme="majorHAnsi" w:hAnsiTheme="majorHAnsi"/>
        </w:rPr>
      </w:pPr>
      <w:r w:rsidRPr="00F555F6">
        <w:rPr>
          <w:rFonts w:asciiTheme="majorHAnsi" w:hAnsiTheme="majorHAnsi"/>
        </w:rPr>
        <w:t>megnevezése: Törökszentmiklós Város Bölcsődéje</w:t>
      </w:r>
    </w:p>
    <w:p w:rsidR="000C7CF7" w:rsidRPr="00F555F6" w:rsidRDefault="000C7CF7" w:rsidP="00D773C2">
      <w:pPr>
        <w:pStyle w:val="Listaszerbekezds"/>
        <w:numPr>
          <w:ilvl w:val="1"/>
          <w:numId w:val="94"/>
        </w:numPr>
        <w:spacing w:before="240"/>
        <w:ind w:left="567" w:hanging="567"/>
        <w:jc w:val="both"/>
        <w:rPr>
          <w:rFonts w:asciiTheme="majorHAnsi" w:hAnsiTheme="majorHAnsi"/>
        </w:rPr>
      </w:pPr>
      <w:r w:rsidRPr="00F555F6">
        <w:rPr>
          <w:rFonts w:asciiTheme="majorHAnsi" w:hAnsiTheme="majorHAnsi"/>
        </w:rPr>
        <w:t>A költségvetési szerv</w:t>
      </w:r>
    </w:p>
    <w:p w:rsidR="000C7CF7" w:rsidRPr="00F555F6" w:rsidRDefault="000C7CF7" w:rsidP="00D773C2">
      <w:pPr>
        <w:pStyle w:val="Listaszerbekezds"/>
        <w:numPr>
          <w:ilvl w:val="1"/>
          <w:numId w:val="94"/>
        </w:numPr>
        <w:spacing w:before="240"/>
        <w:ind w:left="567" w:hanging="567"/>
        <w:jc w:val="both"/>
        <w:rPr>
          <w:rFonts w:asciiTheme="majorHAnsi" w:hAnsiTheme="majorHAnsi"/>
        </w:rPr>
      </w:pPr>
      <w:r w:rsidRPr="00F555F6">
        <w:rPr>
          <w:rFonts w:asciiTheme="majorHAnsi" w:hAnsiTheme="majorHAnsi"/>
        </w:rPr>
        <w:lastRenderedPageBreak/>
        <w:t>székhelye: 5200 Törökszentmiklós, Petőfi u. 50.</w:t>
      </w:r>
    </w:p>
    <w:p w:rsidR="000C7CF7" w:rsidRPr="00F555F6" w:rsidRDefault="000C7CF7" w:rsidP="00D773C2">
      <w:pPr>
        <w:pStyle w:val="Listaszerbekezds"/>
        <w:numPr>
          <w:ilvl w:val="0"/>
          <w:numId w:val="94"/>
        </w:numPr>
        <w:spacing w:before="720" w:after="480"/>
        <w:ind w:left="357" w:right="-142" w:hanging="357"/>
        <w:jc w:val="center"/>
        <w:rPr>
          <w:rFonts w:asciiTheme="majorHAnsi" w:hAnsiTheme="majorHAnsi"/>
          <w:b/>
          <w:sz w:val="28"/>
          <w:szCs w:val="28"/>
        </w:rPr>
      </w:pPr>
      <w:r w:rsidRPr="00F555F6">
        <w:rPr>
          <w:rFonts w:asciiTheme="majorHAnsi" w:hAnsiTheme="majorHAnsi"/>
          <w:b/>
          <w:sz w:val="28"/>
          <w:szCs w:val="28"/>
        </w:rPr>
        <w:t>A költségvetési szerv</w:t>
      </w:r>
      <w:r w:rsidRPr="00F555F6">
        <w:rPr>
          <w:rFonts w:asciiTheme="majorHAnsi" w:hAnsiTheme="majorHAnsi"/>
          <w:b/>
          <w:sz w:val="28"/>
          <w:szCs w:val="28"/>
        </w:rPr>
        <w:br/>
        <w:t>alapításával összefüggő rendelkezések</w:t>
      </w:r>
    </w:p>
    <w:p w:rsidR="000C7CF7" w:rsidRPr="00F555F6" w:rsidRDefault="000C7CF7" w:rsidP="00D773C2">
      <w:pPr>
        <w:pStyle w:val="Listaszerbekezds"/>
        <w:numPr>
          <w:ilvl w:val="1"/>
          <w:numId w:val="94"/>
        </w:numPr>
        <w:spacing w:before="240"/>
        <w:ind w:left="567" w:hanging="567"/>
        <w:jc w:val="both"/>
        <w:rPr>
          <w:rFonts w:asciiTheme="majorHAnsi" w:hAnsiTheme="majorHAnsi"/>
        </w:rPr>
      </w:pPr>
      <w:r w:rsidRPr="00F555F6">
        <w:rPr>
          <w:rFonts w:asciiTheme="majorHAnsi" w:hAnsiTheme="majorHAnsi"/>
        </w:rPr>
        <w:t>A költségvetési szerv alapításának dátuma: 2002.01.01.</w:t>
      </w:r>
    </w:p>
    <w:p w:rsidR="000C7CF7" w:rsidRPr="00F555F6" w:rsidRDefault="000C7CF7" w:rsidP="00D773C2">
      <w:pPr>
        <w:pStyle w:val="Listaszerbekezds"/>
        <w:numPr>
          <w:ilvl w:val="0"/>
          <w:numId w:val="94"/>
        </w:numPr>
        <w:spacing w:before="720" w:after="480"/>
        <w:ind w:left="357" w:right="-142" w:hanging="357"/>
        <w:jc w:val="center"/>
        <w:rPr>
          <w:rFonts w:asciiTheme="majorHAnsi" w:hAnsiTheme="majorHAnsi"/>
          <w:b/>
          <w:sz w:val="28"/>
          <w:szCs w:val="28"/>
        </w:rPr>
      </w:pPr>
      <w:r w:rsidRPr="00F555F6">
        <w:rPr>
          <w:rFonts w:asciiTheme="majorHAnsi" w:hAnsiTheme="majorHAnsi"/>
          <w:b/>
          <w:sz w:val="28"/>
          <w:szCs w:val="28"/>
        </w:rPr>
        <w:t>A költségvetési szerv irányítása</w:t>
      </w:r>
    </w:p>
    <w:p w:rsidR="000C7CF7" w:rsidRPr="00F555F6" w:rsidRDefault="000C7CF7" w:rsidP="00D773C2">
      <w:pPr>
        <w:pStyle w:val="Listaszerbekezds"/>
        <w:numPr>
          <w:ilvl w:val="1"/>
          <w:numId w:val="98"/>
        </w:numPr>
        <w:spacing w:before="80"/>
        <w:ind w:left="567" w:right="-142" w:hanging="567"/>
        <w:jc w:val="both"/>
        <w:rPr>
          <w:rFonts w:asciiTheme="majorHAnsi" w:hAnsiTheme="majorHAnsi"/>
        </w:rPr>
      </w:pPr>
      <w:r w:rsidRPr="00F555F6">
        <w:rPr>
          <w:rFonts w:asciiTheme="majorHAnsi" w:hAnsiTheme="majorHAnsi"/>
        </w:rPr>
        <w:t>A költségvetési szerv irányító szervének</w:t>
      </w:r>
    </w:p>
    <w:p w:rsidR="000C7CF7" w:rsidRPr="00F555F6" w:rsidRDefault="000C7CF7" w:rsidP="00D773C2">
      <w:pPr>
        <w:pStyle w:val="Listaszerbekezds"/>
        <w:numPr>
          <w:ilvl w:val="2"/>
          <w:numId w:val="94"/>
        </w:numPr>
        <w:spacing w:before="80"/>
        <w:ind w:right="-142" w:hanging="657"/>
        <w:jc w:val="both"/>
        <w:rPr>
          <w:rFonts w:asciiTheme="majorHAnsi" w:hAnsiTheme="majorHAnsi"/>
        </w:rPr>
      </w:pPr>
      <w:r w:rsidRPr="00F555F6">
        <w:rPr>
          <w:rFonts w:asciiTheme="majorHAnsi" w:hAnsiTheme="majorHAnsi"/>
        </w:rPr>
        <w:t>megnevezése: Törökszentmiklós Városi Önkormányzat Képviselő-testülete</w:t>
      </w:r>
    </w:p>
    <w:p w:rsidR="000C7CF7" w:rsidRPr="00F555F6" w:rsidRDefault="000C7CF7" w:rsidP="00D773C2">
      <w:pPr>
        <w:pStyle w:val="Listaszerbekezds"/>
        <w:numPr>
          <w:ilvl w:val="2"/>
          <w:numId w:val="94"/>
        </w:numPr>
        <w:spacing w:before="80"/>
        <w:ind w:right="-142" w:hanging="657"/>
        <w:jc w:val="both"/>
        <w:rPr>
          <w:rFonts w:asciiTheme="majorHAnsi" w:hAnsiTheme="majorHAnsi"/>
        </w:rPr>
      </w:pPr>
      <w:r w:rsidRPr="00F555F6">
        <w:rPr>
          <w:rFonts w:asciiTheme="majorHAnsi" w:hAnsiTheme="majorHAnsi"/>
        </w:rPr>
        <w:t>székhelye: 5200 Törökszentmiklós, Kossuth Lajos u. 135.</w:t>
      </w:r>
    </w:p>
    <w:p w:rsidR="000C7CF7" w:rsidRPr="00F555F6" w:rsidRDefault="000C7CF7" w:rsidP="00D773C2">
      <w:pPr>
        <w:pStyle w:val="Listaszerbekezds"/>
        <w:numPr>
          <w:ilvl w:val="0"/>
          <w:numId w:val="94"/>
        </w:numPr>
        <w:spacing w:before="720" w:after="480"/>
        <w:ind w:left="357" w:right="-142" w:hanging="357"/>
        <w:jc w:val="center"/>
        <w:rPr>
          <w:rFonts w:asciiTheme="majorHAnsi" w:hAnsiTheme="majorHAnsi"/>
          <w:b/>
          <w:sz w:val="28"/>
          <w:szCs w:val="28"/>
        </w:rPr>
      </w:pPr>
      <w:r w:rsidRPr="00F555F6">
        <w:rPr>
          <w:rFonts w:asciiTheme="majorHAnsi" w:hAnsiTheme="majorHAnsi"/>
          <w:b/>
          <w:sz w:val="28"/>
          <w:szCs w:val="28"/>
        </w:rPr>
        <w:t>A költségvetési szerv tevékenysége</w:t>
      </w:r>
    </w:p>
    <w:p w:rsidR="000C7CF7" w:rsidRPr="00F555F6" w:rsidRDefault="000C7CF7" w:rsidP="00D773C2">
      <w:pPr>
        <w:pStyle w:val="Listaszerbekezds"/>
        <w:numPr>
          <w:ilvl w:val="1"/>
          <w:numId w:val="94"/>
        </w:numPr>
        <w:spacing w:before="240"/>
        <w:ind w:left="567" w:right="-285" w:hanging="567"/>
        <w:jc w:val="both"/>
        <w:rPr>
          <w:rFonts w:asciiTheme="majorHAnsi" w:hAnsiTheme="majorHAnsi"/>
        </w:rPr>
      </w:pPr>
      <w:r w:rsidRPr="00F555F6">
        <w:rPr>
          <w:rFonts w:asciiTheme="majorHAnsi" w:hAnsiTheme="majorHAnsi"/>
        </w:rPr>
        <w:t>A költségvetési szerv közfeladata: A családban nevelkedő 3 éven aluli gyermekek napközbeni ellátása, szakszerű gondozása és nevelése. A gyermekek védelméről és gyámügyi igazgatásról szóló 1997. évi XXXI. törvény 42. §.</w:t>
      </w:r>
    </w:p>
    <w:p w:rsidR="000C7CF7" w:rsidRDefault="000C7CF7" w:rsidP="00D773C2">
      <w:pPr>
        <w:pStyle w:val="Listaszerbekezds"/>
        <w:numPr>
          <w:ilvl w:val="1"/>
          <w:numId w:val="94"/>
        </w:numPr>
        <w:spacing w:before="240"/>
        <w:ind w:left="567" w:hanging="567"/>
        <w:jc w:val="both"/>
        <w:rPr>
          <w:rFonts w:asciiTheme="majorHAnsi" w:hAnsiTheme="majorHAnsi"/>
        </w:rPr>
      </w:pPr>
      <w:r w:rsidRPr="00F555F6">
        <w:rPr>
          <w:rFonts w:asciiTheme="majorHAnsi" w:hAnsiTheme="majorHAnsi"/>
        </w:rPr>
        <w:t>A költségvetési szerv főtevékenységének államháztartási szakágazati besorolása:</w:t>
      </w:r>
    </w:p>
    <w:p w:rsidR="000C7CF7" w:rsidRPr="00F555F6" w:rsidRDefault="000C7CF7" w:rsidP="000C7CF7">
      <w:pPr>
        <w:pStyle w:val="Listaszerbekezds"/>
        <w:spacing w:before="240"/>
        <w:ind w:left="567"/>
        <w:jc w:val="both"/>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1"/>
        <w:gridCol w:w="5946"/>
      </w:tblGrid>
      <w:tr w:rsidR="000C7CF7" w:rsidRPr="00F555F6" w:rsidTr="000C7CF7">
        <w:tc>
          <w:tcPr>
            <w:tcW w:w="288" w:type="pct"/>
            <w:vAlign w:val="center"/>
          </w:tcPr>
          <w:p w:rsidR="000C7CF7" w:rsidRPr="00F555F6" w:rsidRDefault="000C7CF7" w:rsidP="000C7CF7">
            <w:pPr>
              <w:tabs>
                <w:tab w:val="left" w:leader="dot" w:pos="9072"/>
                <w:tab w:val="left" w:leader="dot" w:pos="9781"/>
                <w:tab w:val="left" w:leader="dot" w:pos="16443"/>
              </w:tabs>
              <w:spacing w:before="80"/>
              <w:jc w:val="center"/>
              <w:rPr>
                <w:rFonts w:asciiTheme="majorHAnsi" w:hAnsiTheme="majorHAnsi"/>
              </w:rPr>
            </w:pPr>
          </w:p>
        </w:tc>
        <w:tc>
          <w:tcPr>
            <w:tcW w:w="1692" w:type="pct"/>
          </w:tcPr>
          <w:p w:rsidR="000C7CF7" w:rsidRPr="00F555F6" w:rsidRDefault="000C7CF7" w:rsidP="000C7CF7">
            <w:pPr>
              <w:tabs>
                <w:tab w:val="left" w:leader="dot" w:pos="9072"/>
                <w:tab w:val="left" w:leader="dot" w:pos="9781"/>
                <w:tab w:val="left" w:leader="dot" w:pos="16443"/>
              </w:tabs>
              <w:spacing w:before="80"/>
              <w:rPr>
                <w:rFonts w:asciiTheme="majorHAnsi" w:hAnsiTheme="majorHAnsi"/>
              </w:rPr>
            </w:pPr>
            <w:r w:rsidRPr="00F555F6">
              <w:rPr>
                <w:rFonts w:asciiTheme="majorHAnsi" w:hAnsiTheme="majorHAnsi"/>
              </w:rPr>
              <w:t>szakágazat száma</w:t>
            </w:r>
          </w:p>
        </w:tc>
        <w:tc>
          <w:tcPr>
            <w:tcW w:w="3020" w:type="pct"/>
          </w:tcPr>
          <w:p w:rsidR="000C7CF7" w:rsidRPr="00F555F6" w:rsidRDefault="000C7CF7" w:rsidP="000C7CF7">
            <w:pPr>
              <w:tabs>
                <w:tab w:val="left" w:leader="dot" w:pos="9072"/>
                <w:tab w:val="left" w:leader="dot" w:pos="9781"/>
                <w:tab w:val="left" w:leader="dot" w:pos="16443"/>
              </w:tabs>
              <w:spacing w:before="80"/>
              <w:rPr>
                <w:rFonts w:asciiTheme="majorHAnsi" w:hAnsiTheme="majorHAnsi"/>
              </w:rPr>
            </w:pPr>
            <w:r w:rsidRPr="00F555F6">
              <w:rPr>
                <w:rFonts w:asciiTheme="majorHAnsi" w:hAnsiTheme="majorHAnsi"/>
              </w:rPr>
              <w:t>szakágazat megnevezése</w:t>
            </w:r>
          </w:p>
        </w:tc>
      </w:tr>
      <w:tr w:rsidR="000C7CF7" w:rsidRPr="00F555F6" w:rsidTr="000C7CF7">
        <w:tc>
          <w:tcPr>
            <w:tcW w:w="288" w:type="pct"/>
            <w:vAlign w:val="center"/>
          </w:tcPr>
          <w:p w:rsidR="000C7CF7" w:rsidRPr="00F555F6" w:rsidRDefault="000C7CF7" w:rsidP="000C7CF7">
            <w:pPr>
              <w:tabs>
                <w:tab w:val="left" w:leader="dot" w:pos="9072"/>
                <w:tab w:val="left" w:leader="dot" w:pos="9781"/>
                <w:tab w:val="left" w:leader="dot" w:pos="16443"/>
              </w:tabs>
              <w:spacing w:before="80"/>
              <w:jc w:val="center"/>
              <w:rPr>
                <w:rFonts w:asciiTheme="majorHAnsi" w:hAnsiTheme="majorHAnsi"/>
              </w:rPr>
            </w:pPr>
            <w:r w:rsidRPr="00F555F6">
              <w:rPr>
                <w:rFonts w:asciiTheme="majorHAnsi" w:hAnsiTheme="majorHAnsi"/>
              </w:rPr>
              <w:t>1</w:t>
            </w:r>
          </w:p>
        </w:tc>
        <w:tc>
          <w:tcPr>
            <w:tcW w:w="1692" w:type="pct"/>
          </w:tcPr>
          <w:p w:rsidR="000C7CF7" w:rsidRPr="00F555F6" w:rsidRDefault="000C7CF7" w:rsidP="000C7CF7">
            <w:pPr>
              <w:tabs>
                <w:tab w:val="left" w:leader="dot" w:pos="9072"/>
                <w:tab w:val="left" w:leader="dot" w:pos="9781"/>
                <w:tab w:val="left" w:leader="dot" w:pos="16443"/>
              </w:tabs>
              <w:spacing w:before="80"/>
              <w:rPr>
                <w:rFonts w:asciiTheme="majorHAnsi" w:hAnsiTheme="majorHAnsi"/>
              </w:rPr>
            </w:pPr>
            <w:r w:rsidRPr="00F555F6">
              <w:rPr>
                <w:rFonts w:asciiTheme="majorHAnsi" w:hAnsiTheme="majorHAnsi"/>
              </w:rPr>
              <w:t>889110</w:t>
            </w:r>
          </w:p>
        </w:tc>
        <w:tc>
          <w:tcPr>
            <w:tcW w:w="3020" w:type="pct"/>
          </w:tcPr>
          <w:p w:rsidR="000C7CF7" w:rsidRPr="00F555F6" w:rsidRDefault="000C7CF7" w:rsidP="000C7CF7">
            <w:pPr>
              <w:tabs>
                <w:tab w:val="left" w:leader="dot" w:pos="9072"/>
                <w:tab w:val="left" w:leader="dot" w:pos="9781"/>
                <w:tab w:val="left" w:leader="dot" w:pos="16443"/>
              </w:tabs>
              <w:spacing w:before="80"/>
              <w:rPr>
                <w:rFonts w:asciiTheme="majorHAnsi" w:hAnsiTheme="majorHAnsi"/>
              </w:rPr>
            </w:pPr>
            <w:r w:rsidRPr="00F555F6">
              <w:rPr>
                <w:rFonts w:asciiTheme="majorHAnsi" w:hAnsiTheme="majorHAnsi"/>
              </w:rPr>
              <w:t>Bölcsődei ellátás</w:t>
            </w:r>
          </w:p>
        </w:tc>
      </w:tr>
    </w:tbl>
    <w:p w:rsidR="000C7CF7" w:rsidRPr="00F555F6" w:rsidRDefault="000C7CF7" w:rsidP="00D773C2">
      <w:pPr>
        <w:pStyle w:val="Listaszerbekezds"/>
        <w:numPr>
          <w:ilvl w:val="1"/>
          <w:numId w:val="94"/>
        </w:numPr>
        <w:spacing w:before="240"/>
        <w:ind w:left="567" w:hanging="567"/>
        <w:jc w:val="both"/>
        <w:rPr>
          <w:rFonts w:asciiTheme="majorHAnsi" w:hAnsiTheme="majorHAnsi"/>
        </w:rPr>
      </w:pPr>
      <w:r w:rsidRPr="00F555F6">
        <w:rPr>
          <w:rFonts w:asciiTheme="majorHAnsi" w:hAnsiTheme="majorHAnsi"/>
        </w:rPr>
        <w:t>A költségvetési szerv alaptevékenysége: Gyermekek napközbeni ellátása</w:t>
      </w:r>
    </w:p>
    <w:p w:rsidR="000C7CF7" w:rsidRPr="00F555F6" w:rsidRDefault="000C7CF7" w:rsidP="00D773C2">
      <w:pPr>
        <w:pStyle w:val="Listaszerbekezds"/>
        <w:numPr>
          <w:ilvl w:val="0"/>
          <w:numId w:val="96"/>
        </w:numPr>
        <w:contextualSpacing/>
        <w:rPr>
          <w:rFonts w:asciiTheme="majorHAnsi" w:hAnsiTheme="majorHAnsi"/>
        </w:rPr>
      </w:pPr>
      <w:r w:rsidRPr="00F555F6">
        <w:rPr>
          <w:rFonts w:asciiTheme="majorHAnsi" w:hAnsiTheme="majorHAnsi"/>
        </w:rPr>
        <w:t>Bölcsőde</w:t>
      </w:r>
    </w:p>
    <w:p w:rsidR="000C7CF7" w:rsidRPr="00F555F6" w:rsidRDefault="000C7CF7" w:rsidP="00D773C2">
      <w:pPr>
        <w:pStyle w:val="Listaszerbekezds"/>
        <w:numPr>
          <w:ilvl w:val="0"/>
          <w:numId w:val="96"/>
        </w:numPr>
        <w:contextualSpacing/>
        <w:rPr>
          <w:rFonts w:asciiTheme="majorHAnsi" w:hAnsiTheme="majorHAnsi"/>
        </w:rPr>
      </w:pPr>
      <w:r w:rsidRPr="00F555F6">
        <w:rPr>
          <w:rFonts w:asciiTheme="majorHAnsi" w:hAnsiTheme="majorHAnsi"/>
        </w:rPr>
        <w:t>Munkahelyi közétkeztetés</w:t>
      </w:r>
    </w:p>
    <w:p w:rsidR="000C7CF7" w:rsidRPr="00F555F6" w:rsidRDefault="000C7CF7" w:rsidP="00D773C2">
      <w:pPr>
        <w:pStyle w:val="Listaszerbekezds"/>
        <w:numPr>
          <w:ilvl w:val="1"/>
          <w:numId w:val="94"/>
        </w:numPr>
        <w:spacing w:before="240"/>
        <w:ind w:left="567" w:hanging="567"/>
        <w:jc w:val="both"/>
        <w:rPr>
          <w:rFonts w:asciiTheme="majorHAnsi" w:hAnsiTheme="majorHAnsi"/>
        </w:rPr>
      </w:pPr>
      <w:r w:rsidRPr="00F555F6">
        <w:rPr>
          <w:rFonts w:asciiTheme="majorHAnsi" w:hAnsiTheme="majorHAnsi"/>
        </w:rPr>
        <w:t>A költségvetési szerv alaptevékenységének kormányzati funkció szerinti megjelölése: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1"/>
        <w:gridCol w:w="5946"/>
      </w:tblGrid>
      <w:tr w:rsidR="000C7CF7" w:rsidRPr="00F555F6" w:rsidTr="000C7CF7">
        <w:tc>
          <w:tcPr>
            <w:tcW w:w="288" w:type="pct"/>
            <w:vAlign w:val="center"/>
          </w:tcPr>
          <w:p w:rsidR="000C7CF7" w:rsidRPr="00F555F6" w:rsidRDefault="000C7CF7" w:rsidP="001D2B86">
            <w:pPr>
              <w:tabs>
                <w:tab w:val="left" w:leader="dot" w:pos="9072"/>
                <w:tab w:val="left" w:leader="dot" w:pos="16443"/>
              </w:tabs>
              <w:spacing w:before="100" w:beforeAutospacing="1" w:after="0"/>
              <w:jc w:val="center"/>
              <w:rPr>
                <w:rFonts w:asciiTheme="majorHAnsi" w:hAnsiTheme="majorHAnsi"/>
              </w:rPr>
            </w:pPr>
          </w:p>
        </w:tc>
        <w:tc>
          <w:tcPr>
            <w:tcW w:w="1692"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rPr>
            </w:pPr>
            <w:r w:rsidRPr="00F555F6">
              <w:rPr>
                <w:rFonts w:asciiTheme="majorHAnsi" w:hAnsiTheme="majorHAnsi"/>
              </w:rPr>
              <w:t>kormányzati funkciószám</w:t>
            </w:r>
          </w:p>
        </w:tc>
        <w:tc>
          <w:tcPr>
            <w:tcW w:w="3020"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rPr>
            </w:pPr>
            <w:r w:rsidRPr="00F555F6">
              <w:rPr>
                <w:rFonts w:asciiTheme="majorHAnsi" w:hAnsiTheme="majorHAnsi"/>
              </w:rPr>
              <w:t>kormányzati funkció megnevezése</w:t>
            </w:r>
          </w:p>
        </w:tc>
      </w:tr>
      <w:tr w:rsidR="000C7CF7" w:rsidRPr="00F555F6" w:rsidTr="000C7CF7">
        <w:tc>
          <w:tcPr>
            <w:tcW w:w="288" w:type="pct"/>
            <w:vAlign w:val="center"/>
          </w:tcPr>
          <w:p w:rsidR="000C7CF7" w:rsidRPr="00F555F6" w:rsidRDefault="000C7CF7" w:rsidP="001D2B86">
            <w:pPr>
              <w:tabs>
                <w:tab w:val="left" w:leader="dot" w:pos="9072"/>
                <w:tab w:val="left" w:leader="dot" w:pos="16443"/>
              </w:tabs>
              <w:spacing w:before="100" w:beforeAutospacing="1" w:after="0"/>
              <w:jc w:val="center"/>
              <w:rPr>
                <w:rFonts w:asciiTheme="majorHAnsi" w:hAnsiTheme="majorHAnsi"/>
              </w:rPr>
            </w:pPr>
            <w:r w:rsidRPr="00F555F6">
              <w:rPr>
                <w:rFonts w:asciiTheme="majorHAnsi" w:hAnsiTheme="majorHAnsi"/>
              </w:rPr>
              <w:t>1</w:t>
            </w:r>
          </w:p>
        </w:tc>
        <w:tc>
          <w:tcPr>
            <w:tcW w:w="1692"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rPr>
            </w:pPr>
            <w:r w:rsidRPr="00F555F6">
              <w:rPr>
                <w:rFonts w:asciiTheme="majorHAnsi" w:hAnsiTheme="majorHAnsi"/>
              </w:rPr>
              <w:t>104030</w:t>
            </w:r>
          </w:p>
        </w:tc>
        <w:tc>
          <w:tcPr>
            <w:tcW w:w="3020"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rPr>
            </w:pPr>
            <w:r w:rsidRPr="00F555F6">
              <w:rPr>
                <w:rFonts w:asciiTheme="majorHAnsi" w:hAnsiTheme="majorHAnsi"/>
              </w:rPr>
              <w:t>Gyermekek napközbeni ellátása</w:t>
            </w:r>
          </w:p>
        </w:tc>
      </w:tr>
      <w:tr w:rsidR="000C7CF7" w:rsidRPr="00F555F6" w:rsidTr="000C7CF7">
        <w:tc>
          <w:tcPr>
            <w:tcW w:w="288" w:type="pct"/>
            <w:vAlign w:val="center"/>
          </w:tcPr>
          <w:p w:rsidR="000C7CF7" w:rsidRPr="00F555F6" w:rsidRDefault="000C7CF7" w:rsidP="001D2B86">
            <w:pPr>
              <w:tabs>
                <w:tab w:val="left" w:leader="dot" w:pos="9072"/>
                <w:tab w:val="left" w:leader="dot" w:pos="16443"/>
              </w:tabs>
              <w:spacing w:before="100" w:beforeAutospacing="1" w:after="0"/>
              <w:jc w:val="center"/>
              <w:rPr>
                <w:rFonts w:asciiTheme="majorHAnsi" w:hAnsiTheme="majorHAnsi"/>
              </w:rPr>
            </w:pPr>
            <w:r w:rsidRPr="00F555F6">
              <w:rPr>
                <w:rFonts w:asciiTheme="majorHAnsi" w:hAnsiTheme="majorHAnsi"/>
              </w:rPr>
              <w:t>2</w:t>
            </w:r>
          </w:p>
        </w:tc>
        <w:tc>
          <w:tcPr>
            <w:tcW w:w="1692"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b/>
              </w:rPr>
            </w:pPr>
            <w:r w:rsidRPr="00F555F6">
              <w:rPr>
                <w:rFonts w:asciiTheme="majorHAnsi" w:hAnsiTheme="majorHAnsi"/>
                <w:b/>
              </w:rPr>
              <w:t>104031</w:t>
            </w:r>
          </w:p>
        </w:tc>
        <w:tc>
          <w:tcPr>
            <w:tcW w:w="3020"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b/>
              </w:rPr>
            </w:pPr>
            <w:r w:rsidRPr="00F555F6">
              <w:rPr>
                <w:rFonts w:asciiTheme="majorHAnsi" w:hAnsiTheme="majorHAnsi"/>
                <w:b/>
              </w:rPr>
              <w:t>Gyermekek bölcsődei ellátása</w:t>
            </w:r>
          </w:p>
        </w:tc>
      </w:tr>
      <w:tr w:rsidR="000C7CF7" w:rsidRPr="00F555F6" w:rsidTr="000C7CF7">
        <w:tc>
          <w:tcPr>
            <w:tcW w:w="288" w:type="pct"/>
            <w:vAlign w:val="center"/>
          </w:tcPr>
          <w:p w:rsidR="000C7CF7" w:rsidRPr="00F555F6" w:rsidRDefault="000C7CF7" w:rsidP="001D2B86">
            <w:pPr>
              <w:tabs>
                <w:tab w:val="left" w:leader="dot" w:pos="9072"/>
                <w:tab w:val="left" w:leader="dot" w:pos="16443"/>
              </w:tabs>
              <w:spacing w:before="100" w:beforeAutospacing="1" w:after="0"/>
              <w:jc w:val="center"/>
              <w:rPr>
                <w:rFonts w:asciiTheme="majorHAnsi" w:hAnsiTheme="majorHAnsi"/>
              </w:rPr>
            </w:pPr>
            <w:r w:rsidRPr="00F555F6">
              <w:rPr>
                <w:rFonts w:asciiTheme="majorHAnsi" w:hAnsiTheme="majorHAnsi"/>
              </w:rPr>
              <w:t>3</w:t>
            </w:r>
          </w:p>
        </w:tc>
        <w:tc>
          <w:tcPr>
            <w:tcW w:w="1692"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rPr>
            </w:pPr>
            <w:r w:rsidRPr="00F555F6">
              <w:rPr>
                <w:rFonts w:asciiTheme="majorHAnsi" w:hAnsiTheme="majorHAnsi"/>
              </w:rPr>
              <w:t>104035</w:t>
            </w:r>
          </w:p>
        </w:tc>
        <w:tc>
          <w:tcPr>
            <w:tcW w:w="3020"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rPr>
            </w:pPr>
            <w:r w:rsidRPr="00F555F6">
              <w:rPr>
                <w:rFonts w:asciiTheme="majorHAnsi" w:hAnsiTheme="majorHAnsi"/>
              </w:rPr>
              <w:t>Gyermekétkeztetés bölcsödében</w:t>
            </w:r>
          </w:p>
        </w:tc>
      </w:tr>
      <w:tr w:rsidR="000C7CF7" w:rsidRPr="00F555F6" w:rsidTr="000C7CF7">
        <w:tc>
          <w:tcPr>
            <w:tcW w:w="288" w:type="pct"/>
            <w:vAlign w:val="center"/>
          </w:tcPr>
          <w:p w:rsidR="000C7CF7" w:rsidRPr="00F555F6" w:rsidRDefault="000C7CF7" w:rsidP="001D2B86">
            <w:pPr>
              <w:tabs>
                <w:tab w:val="left" w:leader="dot" w:pos="9072"/>
                <w:tab w:val="left" w:leader="dot" w:pos="16443"/>
              </w:tabs>
              <w:spacing w:before="100" w:beforeAutospacing="1" w:after="0"/>
              <w:jc w:val="center"/>
              <w:rPr>
                <w:rFonts w:asciiTheme="majorHAnsi" w:hAnsiTheme="majorHAnsi"/>
              </w:rPr>
            </w:pPr>
            <w:r w:rsidRPr="00F555F6">
              <w:rPr>
                <w:rFonts w:asciiTheme="majorHAnsi" w:hAnsiTheme="majorHAnsi"/>
              </w:rPr>
              <w:t>4</w:t>
            </w:r>
          </w:p>
        </w:tc>
        <w:tc>
          <w:tcPr>
            <w:tcW w:w="1692"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rPr>
            </w:pPr>
            <w:r w:rsidRPr="00F555F6">
              <w:rPr>
                <w:rFonts w:asciiTheme="majorHAnsi" w:hAnsiTheme="majorHAnsi"/>
              </w:rPr>
              <w:t>104036</w:t>
            </w:r>
          </w:p>
        </w:tc>
        <w:tc>
          <w:tcPr>
            <w:tcW w:w="3020"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rPr>
            </w:pPr>
            <w:r w:rsidRPr="00F555F6">
              <w:rPr>
                <w:rFonts w:asciiTheme="majorHAnsi" w:hAnsiTheme="majorHAnsi"/>
              </w:rPr>
              <w:t>Munkahelyi étkeztetés bölcsödében</w:t>
            </w:r>
          </w:p>
        </w:tc>
      </w:tr>
      <w:tr w:rsidR="000C7CF7" w:rsidRPr="00F555F6" w:rsidTr="000C7CF7">
        <w:tc>
          <w:tcPr>
            <w:tcW w:w="288" w:type="pct"/>
            <w:vAlign w:val="center"/>
          </w:tcPr>
          <w:p w:rsidR="000C7CF7" w:rsidRPr="00F555F6" w:rsidRDefault="000C7CF7" w:rsidP="001D2B86">
            <w:pPr>
              <w:tabs>
                <w:tab w:val="left" w:leader="dot" w:pos="9072"/>
                <w:tab w:val="left" w:leader="dot" w:pos="16443"/>
              </w:tabs>
              <w:spacing w:before="100" w:beforeAutospacing="1" w:after="0"/>
              <w:jc w:val="center"/>
              <w:rPr>
                <w:rFonts w:asciiTheme="majorHAnsi" w:hAnsiTheme="majorHAnsi"/>
              </w:rPr>
            </w:pPr>
            <w:r w:rsidRPr="00F555F6">
              <w:rPr>
                <w:rFonts w:asciiTheme="majorHAnsi" w:hAnsiTheme="majorHAnsi"/>
              </w:rPr>
              <w:t>5</w:t>
            </w:r>
          </w:p>
        </w:tc>
        <w:tc>
          <w:tcPr>
            <w:tcW w:w="1692"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b/>
              </w:rPr>
            </w:pPr>
            <w:r w:rsidRPr="00F555F6">
              <w:rPr>
                <w:rFonts w:asciiTheme="majorHAnsi" w:hAnsiTheme="majorHAnsi"/>
                <w:b/>
              </w:rPr>
              <w:t>104037</w:t>
            </w:r>
          </w:p>
        </w:tc>
        <w:tc>
          <w:tcPr>
            <w:tcW w:w="3020"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b/>
              </w:rPr>
            </w:pPr>
            <w:r w:rsidRPr="00F555F6">
              <w:rPr>
                <w:rFonts w:asciiTheme="majorHAnsi" w:hAnsiTheme="majorHAnsi"/>
                <w:b/>
              </w:rPr>
              <w:t>Intézményen kívüli gyermekétkeztetés</w:t>
            </w:r>
          </w:p>
        </w:tc>
      </w:tr>
      <w:tr w:rsidR="000C7CF7" w:rsidRPr="00F555F6" w:rsidTr="000C7CF7">
        <w:tc>
          <w:tcPr>
            <w:tcW w:w="288" w:type="pct"/>
            <w:vAlign w:val="center"/>
          </w:tcPr>
          <w:p w:rsidR="000C7CF7" w:rsidRPr="00F555F6" w:rsidRDefault="000C7CF7" w:rsidP="001D2B86">
            <w:pPr>
              <w:tabs>
                <w:tab w:val="left" w:leader="dot" w:pos="9072"/>
                <w:tab w:val="left" w:leader="dot" w:pos="16443"/>
              </w:tabs>
              <w:spacing w:before="100" w:beforeAutospacing="1" w:after="0"/>
              <w:jc w:val="center"/>
              <w:rPr>
                <w:rFonts w:asciiTheme="majorHAnsi" w:hAnsiTheme="majorHAnsi"/>
              </w:rPr>
            </w:pPr>
            <w:r w:rsidRPr="00F555F6">
              <w:rPr>
                <w:rFonts w:asciiTheme="majorHAnsi" w:hAnsiTheme="majorHAnsi"/>
              </w:rPr>
              <w:t>6</w:t>
            </w:r>
          </w:p>
        </w:tc>
        <w:tc>
          <w:tcPr>
            <w:tcW w:w="1692"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rPr>
            </w:pPr>
            <w:r w:rsidRPr="00F555F6">
              <w:rPr>
                <w:rFonts w:asciiTheme="majorHAnsi" w:hAnsiTheme="majorHAnsi"/>
              </w:rPr>
              <w:t>041233</w:t>
            </w:r>
          </w:p>
        </w:tc>
        <w:tc>
          <w:tcPr>
            <w:tcW w:w="3020"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rPr>
            </w:pPr>
            <w:r w:rsidRPr="00F555F6">
              <w:rPr>
                <w:rFonts w:asciiTheme="majorHAnsi" w:hAnsiTheme="majorHAnsi"/>
              </w:rPr>
              <w:t>Hosszabb időtartamú közfoglalkoztatás</w:t>
            </w:r>
          </w:p>
        </w:tc>
      </w:tr>
      <w:tr w:rsidR="000C7CF7" w:rsidRPr="00F555F6" w:rsidTr="000C7CF7">
        <w:tc>
          <w:tcPr>
            <w:tcW w:w="288" w:type="pct"/>
            <w:vAlign w:val="center"/>
          </w:tcPr>
          <w:p w:rsidR="000C7CF7" w:rsidRPr="00F555F6" w:rsidRDefault="000C7CF7" w:rsidP="001D2B86">
            <w:pPr>
              <w:tabs>
                <w:tab w:val="left" w:leader="dot" w:pos="9072"/>
                <w:tab w:val="left" w:leader="dot" w:pos="16443"/>
              </w:tabs>
              <w:spacing w:before="100" w:beforeAutospacing="1" w:after="0"/>
              <w:jc w:val="center"/>
              <w:rPr>
                <w:rFonts w:asciiTheme="majorHAnsi" w:hAnsiTheme="majorHAnsi"/>
              </w:rPr>
            </w:pPr>
            <w:r w:rsidRPr="00F555F6">
              <w:rPr>
                <w:rFonts w:asciiTheme="majorHAnsi" w:hAnsiTheme="majorHAnsi"/>
              </w:rPr>
              <w:t>7</w:t>
            </w:r>
          </w:p>
        </w:tc>
        <w:tc>
          <w:tcPr>
            <w:tcW w:w="1692"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rPr>
            </w:pPr>
            <w:r w:rsidRPr="00F555F6">
              <w:rPr>
                <w:rFonts w:asciiTheme="majorHAnsi" w:hAnsiTheme="majorHAnsi"/>
              </w:rPr>
              <w:t>900020</w:t>
            </w:r>
          </w:p>
        </w:tc>
        <w:tc>
          <w:tcPr>
            <w:tcW w:w="3020" w:type="pct"/>
          </w:tcPr>
          <w:p w:rsidR="000C7CF7" w:rsidRPr="00F555F6" w:rsidRDefault="000C7CF7" w:rsidP="001D2B86">
            <w:pPr>
              <w:tabs>
                <w:tab w:val="left" w:leader="dot" w:pos="9072"/>
                <w:tab w:val="left" w:leader="dot" w:pos="16443"/>
              </w:tabs>
              <w:spacing w:before="100" w:beforeAutospacing="1" w:after="0"/>
              <w:rPr>
                <w:rFonts w:asciiTheme="majorHAnsi" w:hAnsiTheme="majorHAnsi"/>
              </w:rPr>
            </w:pPr>
            <w:r w:rsidRPr="00F555F6">
              <w:rPr>
                <w:rFonts w:asciiTheme="majorHAnsi" w:hAnsiTheme="majorHAnsi"/>
              </w:rPr>
              <w:t>Önkormányzatok funkcióra nem sorolható bevételek államháztartáson kívülről</w:t>
            </w:r>
          </w:p>
        </w:tc>
      </w:tr>
    </w:tbl>
    <w:p w:rsidR="000C7CF7" w:rsidRDefault="000C7CF7" w:rsidP="00D773C2">
      <w:pPr>
        <w:pStyle w:val="Listaszerbekezds"/>
        <w:numPr>
          <w:ilvl w:val="1"/>
          <w:numId w:val="94"/>
        </w:numPr>
        <w:ind w:left="567" w:hanging="567"/>
        <w:jc w:val="both"/>
        <w:rPr>
          <w:rFonts w:asciiTheme="majorHAnsi" w:hAnsiTheme="majorHAnsi"/>
        </w:rPr>
      </w:pPr>
      <w:r w:rsidRPr="00F555F6">
        <w:rPr>
          <w:rFonts w:asciiTheme="majorHAnsi" w:hAnsiTheme="majorHAnsi"/>
        </w:rPr>
        <w:t>A költségvetési szerv illetékessége, működési területe: Törökszentmiklós közigazgatási területe</w:t>
      </w:r>
    </w:p>
    <w:p w:rsidR="001D2B86" w:rsidRPr="00F555F6" w:rsidRDefault="001D2B86" w:rsidP="001D2B86">
      <w:pPr>
        <w:pStyle w:val="Listaszerbekezds"/>
        <w:ind w:left="567"/>
        <w:jc w:val="both"/>
        <w:rPr>
          <w:rFonts w:asciiTheme="majorHAnsi" w:hAnsiTheme="majorHAnsi"/>
        </w:rPr>
      </w:pPr>
    </w:p>
    <w:p w:rsidR="000C7CF7" w:rsidRPr="00F555F6" w:rsidRDefault="000C7CF7" w:rsidP="00D773C2">
      <w:pPr>
        <w:pStyle w:val="Listaszerbekezds"/>
        <w:numPr>
          <w:ilvl w:val="0"/>
          <w:numId w:val="94"/>
        </w:numPr>
        <w:ind w:left="357" w:hanging="357"/>
        <w:jc w:val="center"/>
        <w:rPr>
          <w:rFonts w:asciiTheme="majorHAnsi" w:hAnsiTheme="majorHAnsi"/>
          <w:b/>
          <w:sz w:val="28"/>
          <w:szCs w:val="28"/>
        </w:rPr>
      </w:pPr>
      <w:r w:rsidRPr="00F555F6">
        <w:rPr>
          <w:rFonts w:asciiTheme="majorHAnsi" w:hAnsiTheme="majorHAnsi"/>
          <w:b/>
          <w:sz w:val="28"/>
          <w:szCs w:val="28"/>
        </w:rPr>
        <w:lastRenderedPageBreak/>
        <w:t>A költségvetési szerv szervezete és működése</w:t>
      </w:r>
    </w:p>
    <w:p w:rsidR="000C7CF7" w:rsidRPr="00F555F6" w:rsidRDefault="000C7CF7" w:rsidP="00D773C2">
      <w:pPr>
        <w:pStyle w:val="Listaszerbekezds"/>
        <w:numPr>
          <w:ilvl w:val="1"/>
          <w:numId w:val="94"/>
        </w:numPr>
        <w:spacing w:before="80"/>
        <w:ind w:left="567" w:hanging="567"/>
        <w:jc w:val="both"/>
        <w:rPr>
          <w:rFonts w:asciiTheme="majorHAnsi" w:hAnsiTheme="majorHAnsi"/>
        </w:rPr>
      </w:pPr>
      <w:r w:rsidRPr="00F555F6">
        <w:rPr>
          <w:rFonts w:asciiTheme="majorHAnsi" w:hAnsiTheme="majorHAnsi"/>
        </w:rPr>
        <w:t>A költségvetési szerv vezetőjének megbízási rendje: Az intézmény vezetőjét a közalkalmazottak jogállásáról szóló 1992. évi XXXIII. törvény rendelkezései alapján a fenntartó - Törökszentmiklós Városi Önkormányzat Képviselő-testülete – nevezi ki és menti fel, nyilvános pályázat útján, legfeljebb öt évig terjedő határozott időtartamra, a hatályos jogszabályi előírásoknak megfelelő kinevezési, választási rendben. Az egyéb munkáltatói jogokat a polgármester gyakorolja.</w:t>
      </w:r>
    </w:p>
    <w:p w:rsidR="000C7CF7" w:rsidRPr="00F555F6" w:rsidRDefault="000C7CF7" w:rsidP="00D773C2">
      <w:pPr>
        <w:pStyle w:val="Listaszerbekezds"/>
        <w:numPr>
          <w:ilvl w:val="1"/>
          <w:numId w:val="94"/>
        </w:numPr>
        <w:spacing w:before="240"/>
        <w:ind w:left="567" w:hanging="567"/>
        <w:jc w:val="both"/>
        <w:rPr>
          <w:rFonts w:asciiTheme="majorHAnsi" w:hAnsiTheme="majorHAnsi"/>
        </w:rPr>
      </w:pPr>
      <w:r w:rsidRPr="00F555F6">
        <w:rPr>
          <w:rFonts w:asciiTheme="majorHAnsi" w:hAnsiTheme="majorHAnsi"/>
        </w:rPr>
        <w:t>A költségvetési szervnél alkalmazásban álló személyek jogviszonya: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1"/>
        <w:gridCol w:w="5946"/>
      </w:tblGrid>
      <w:tr w:rsidR="000C7CF7" w:rsidRPr="00F555F6" w:rsidTr="000C7CF7">
        <w:tc>
          <w:tcPr>
            <w:tcW w:w="288" w:type="pct"/>
            <w:vAlign w:val="center"/>
          </w:tcPr>
          <w:p w:rsidR="000C7CF7" w:rsidRPr="00F555F6" w:rsidRDefault="000C7CF7" w:rsidP="000C7CF7">
            <w:pPr>
              <w:tabs>
                <w:tab w:val="left" w:leader="dot" w:pos="9072"/>
                <w:tab w:val="left" w:leader="dot" w:pos="16443"/>
              </w:tabs>
              <w:spacing w:before="80"/>
              <w:jc w:val="center"/>
              <w:rPr>
                <w:rFonts w:asciiTheme="majorHAnsi" w:hAnsiTheme="majorHAnsi"/>
              </w:rPr>
            </w:pPr>
          </w:p>
        </w:tc>
        <w:tc>
          <w:tcPr>
            <w:tcW w:w="1692" w:type="pct"/>
          </w:tcPr>
          <w:p w:rsidR="000C7CF7" w:rsidRPr="00F555F6" w:rsidRDefault="000C7CF7" w:rsidP="000C7CF7">
            <w:pPr>
              <w:tabs>
                <w:tab w:val="left" w:leader="dot" w:pos="9072"/>
                <w:tab w:val="left" w:leader="dot" w:pos="16443"/>
              </w:tabs>
              <w:spacing w:before="80"/>
              <w:rPr>
                <w:rFonts w:asciiTheme="majorHAnsi" w:hAnsiTheme="majorHAnsi"/>
              </w:rPr>
            </w:pPr>
            <w:r w:rsidRPr="00F555F6">
              <w:rPr>
                <w:rFonts w:asciiTheme="majorHAnsi" w:hAnsiTheme="majorHAnsi"/>
              </w:rPr>
              <w:t>foglalkoztatási jogviszony</w:t>
            </w:r>
          </w:p>
        </w:tc>
        <w:tc>
          <w:tcPr>
            <w:tcW w:w="3020" w:type="pct"/>
          </w:tcPr>
          <w:p w:rsidR="000C7CF7" w:rsidRPr="00F555F6" w:rsidRDefault="000C7CF7" w:rsidP="000C7CF7">
            <w:pPr>
              <w:tabs>
                <w:tab w:val="left" w:leader="dot" w:pos="9072"/>
                <w:tab w:val="left" w:leader="dot" w:pos="16443"/>
              </w:tabs>
              <w:spacing w:before="80"/>
              <w:rPr>
                <w:rFonts w:asciiTheme="majorHAnsi" w:hAnsiTheme="majorHAnsi"/>
              </w:rPr>
            </w:pPr>
            <w:r w:rsidRPr="00F555F6">
              <w:rPr>
                <w:rFonts w:asciiTheme="majorHAnsi" w:hAnsiTheme="majorHAnsi"/>
              </w:rPr>
              <w:t>jogviszonyt szabályozó jogszabály</w:t>
            </w:r>
          </w:p>
        </w:tc>
      </w:tr>
      <w:tr w:rsidR="000C7CF7" w:rsidRPr="00F555F6" w:rsidTr="000C7CF7">
        <w:tc>
          <w:tcPr>
            <w:tcW w:w="288" w:type="pct"/>
            <w:vAlign w:val="center"/>
          </w:tcPr>
          <w:p w:rsidR="000C7CF7" w:rsidRPr="00F555F6" w:rsidRDefault="000C7CF7" w:rsidP="000C7CF7">
            <w:pPr>
              <w:tabs>
                <w:tab w:val="left" w:leader="dot" w:pos="9072"/>
                <w:tab w:val="left" w:leader="dot" w:pos="16443"/>
              </w:tabs>
              <w:spacing w:before="80"/>
              <w:jc w:val="center"/>
              <w:rPr>
                <w:rFonts w:asciiTheme="majorHAnsi" w:hAnsiTheme="majorHAnsi"/>
              </w:rPr>
            </w:pPr>
            <w:r w:rsidRPr="00F555F6">
              <w:rPr>
                <w:rFonts w:asciiTheme="majorHAnsi" w:hAnsiTheme="majorHAnsi"/>
              </w:rPr>
              <w:t>1</w:t>
            </w:r>
          </w:p>
        </w:tc>
        <w:tc>
          <w:tcPr>
            <w:tcW w:w="1692" w:type="pct"/>
          </w:tcPr>
          <w:p w:rsidR="000C7CF7" w:rsidRPr="00F555F6" w:rsidRDefault="000C7CF7" w:rsidP="000C7CF7">
            <w:pPr>
              <w:tabs>
                <w:tab w:val="left" w:leader="dot" w:pos="9072"/>
                <w:tab w:val="left" w:leader="dot" w:pos="16443"/>
              </w:tabs>
              <w:spacing w:before="80"/>
              <w:rPr>
                <w:rFonts w:asciiTheme="majorHAnsi" w:hAnsiTheme="majorHAnsi"/>
              </w:rPr>
            </w:pPr>
            <w:r w:rsidRPr="00F555F6">
              <w:rPr>
                <w:rFonts w:asciiTheme="majorHAnsi" w:hAnsiTheme="majorHAnsi"/>
              </w:rPr>
              <w:t>közalkalmazott</w:t>
            </w:r>
          </w:p>
        </w:tc>
        <w:tc>
          <w:tcPr>
            <w:tcW w:w="3020" w:type="pct"/>
          </w:tcPr>
          <w:p w:rsidR="000C7CF7" w:rsidRPr="00F555F6" w:rsidRDefault="000C7CF7" w:rsidP="000C7CF7">
            <w:pPr>
              <w:tabs>
                <w:tab w:val="left" w:leader="dot" w:pos="9072"/>
                <w:tab w:val="left" w:leader="dot" w:pos="16443"/>
              </w:tabs>
              <w:spacing w:before="80"/>
              <w:rPr>
                <w:rFonts w:asciiTheme="majorHAnsi" w:hAnsiTheme="majorHAnsi"/>
              </w:rPr>
            </w:pPr>
            <w:r w:rsidRPr="00F555F6">
              <w:rPr>
                <w:rFonts w:asciiTheme="majorHAnsi" w:hAnsiTheme="majorHAnsi"/>
              </w:rPr>
              <w:t>a közalkalmazottak jogállásáról szóló 1992. évi XXXIII. tv.</w:t>
            </w:r>
          </w:p>
        </w:tc>
      </w:tr>
      <w:tr w:rsidR="000C7CF7" w:rsidRPr="00F555F6" w:rsidTr="000C7CF7">
        <w:tc>
          <w:tcPr>
            <w:tcW w:w="288" w:type="pct"/>
            <w:vAlign w:val="center"/>
          </w:tcPr>
          <w:p w:rsidR="000C7CF7" w:rsidRPr="00F555F6" w:rsidRDefault="000C7CF7" w:rsidP="000C7CF7">
            <w:pPr>
              <w:tabs>
                <w:tab w:val="left" w:leader="dot" w:pos="9072"/>
                <w:tab w:val="left" w:leader="dot" w:pos="16443"/>
              </w:tabs>
              <w:spacing w:before="80"/>
              <w:jc w:val="center"/>
              <w:rPr>
                <w:rFonts w:asciiTheme="majorHAnsi" w:hAnsiTheme="majorHAnsi"/>
              </w:rPr>
            </w:pPr>
            <w:r w:rsidRPr="00F555F6">
              <w:rPr>
                <w:rFonts w:asciiTheme="majorHAnsi" w:hAnsiTheme="majorHAnsi"/>
              </w:rPr>
              <w:t>2</w:t>
            </w:r>
          </w:p>
        </w:tc>
        <w:tc>
          <w:tcPr>
            <w:tcW w:w="1692" w:type="pct"/>
          </w:tcPr>
          <w:p w:rsidR="000C7CF7" w:rsidRPr="00F555F6" w:rsidRDefault="000C7CF7" w:rsidP="000C7CF7">
            <w:pPr>
              <w:tabs>
                <w:tab w:val="left" w:leader="dot" w:pos="9072"/>
                <w:tab w:val="left" w:leader="dot" w:pos="16443"/>
              </w:tabs>
              <w:spacing w:before="80"/>
              <w:rPr>
                <w:rFonts w:asciiTheme="majorHAnsi" w:hAnsiTheme="majorHAnsi"/>
              </w:rPr>
            </w:pPr>
            <w:r w:rsidRPr="00F555F6">
              <w:rPr>
                <w:rFonts w:asciiTheme="majorHAnsi" w:hAnsiTheme="majorHAnsi"/>
              </w:rPr>
              <w:t>munkavállalói</w:t>
            </w:r>
          </w:p>
        </w:tc>
        <w:tc>
          <w:tcPr>
            <w:tcW w:w="3020" w:type="pct"/>
          </w:tcPr>
          <w:p w:rsidR="000C7CF7" w:rsidRPr="00F555F6" w:rsidRDefault="000C7CF7" w:rsidP="000C7CF7">
            <w:pPr>
              <w:tabs>
                <w:tab w:val="left" w:leader="dot" w:pos="9072"/>
                <w:tab w:val="left" w:leader="dot" w:pos="16443"/>
              </w:tabs>
              <w:spacing w:before="80"/>
              <w:rPr>
                <w:rFonts w:asciiTheme="majorHAnsi" w:hAnsiTheme="majorHAnsi"/>
              </w:rPr>
            </w:pPr>
            <w:r w:rsidRPr="00F555F6">
              <w:rPr>
                <w:rFonts w:asciiTheme="majorHAnsi" w:hAnsiTheme="majorHAnsi"/>
              </w:rPr>
              <w:t>Munka Törvénykönyvéről szóló 2012. évi I. törvény</w:t>
            </w:r>
          </w:p>
        </w:tc>
      </w:tr>
      <w:tr w:rsidR="000C7CF7" w:rsidRPr="00F555F6" w:rsidTr="000C7CF7">
        <w:tc>
          <w:tcPr>
            <w:tcW w:w="288" w:type="pct"/>
            <w:vAlign w:val="center"/>
          </w:tcPr>
          <w:p w:rsidR="000C7CF7" w:rsidRPr="00F555F6" w:rsidRDefault="000C7CF7" w:rsidP="000C7CF7">
            <w:pPr>
              <w:tabs>
                <w:tab w:val="left" w:leader="dot" w:pos="9072"/>
                <w:tab w:val="left" w:leader="dot" w:pos="16443"/>
              </w:tabs>
              <w:spacing w:before="80"/>
              <w:jc w:val="center"/>
              <w:rPr>
                <w:rFonts w:asciiTheme="majorHAnsi" w:hAnsiTheme="majorHAnsi"/>
              </w:rPr>
            </w:pPr>
            <w:r w:rsidRPr="00F555F6">
              <w:rPr>
                <w:rFonts w:asciiTheme="majorHAnsi" w:hAnsiTheme="majorHAnsi"/>
              </w:rPr>
              <w:t>3</w:t>
            </w:r>
          </w:p>
        </w:tc>
        <w:tc>
          <w:tcPr>
            <w:tcW w:w="1692" w:type="pct"/>
          </w:tcPr>
          <w:p w:rsidR="000C7CF7" w:rsidRPr="00F555F6" w:rsidRDefault="000C7CF7" w:rsidP="000C7CF7">
            <w:pPr>
              <w:tabs>
                <w:tab w:val="left" w:leader="dot" w:pos="9072"/>
                <w:tab w:val="left" w:leader="dot" w:pos="16443"/>
              </w:tabs>
              <w:spacing w:before="80"/>
              <w:rPr>
                <w:rFonts w:asciiTheme="majorHAnsi" w:hAnsiTheme="majorHAnsi"/>
              </w:rPr>
            </w:pPr>
            <w:r w:rsidRPr="00F555F6">
              <w:rPr>
                <w:rFonts w:asciiTheme="majorHAnsi" w:hAnsiTheme="majorHAnsi"/>
              </w:rPr>
              <w:t>megbízásos</w:t>
            </w:r>
          </w:p>
        </w:tc>
        <w:tc>
          <w:tcPr>
            <w:tcW w:w="3020" w:type="pct"/>
          </w:tcPr>
          <w:p w:rsidR="000C7CF7" w:rsidRPr="00F555F6" w:rsidRDefault="000C7CF7" w:rsidP="000C7CF7">
            <w:pPr>
              <w:tabs>
                <w:tab w:val="left" w:leader="dot" w:pos="9072"/>
                <w:tab w:val="left" w:leader="dot" w:pos="16443"/>
              </w:tabs>
              <w:spacing w:before="80"/>
              <w:rPr>
                <w:rFonts w:asciiTheme="majorHAnsi" w:hAnsiTheme="majorHAnsi"/>
              </w:rPr>
            </w:pPr>
            <w:r w:rsidRPr="00F555F6">
              <w:rPr>
                <w:rFonts w:asciiTheme="majorHAnsi" w:hAnsiTheme="majorHAnsi"/>
              </w:rPr>
              <w:t>a Polgári törvénykönyvről szóló 2013. évi V. tv.</w:t>
            </w:r>
          </w:p>
        </w:tc>
      </w:tr>
    </w:tbl>
    <w:p w:rsidR="000C7CF7" w:rsidRPr="00F555F6" w:rsidRDefault="000C7CF7" w:rsidP="00D773C2">
      <w:pPr>
        <w:pStyle w:val="Listaszerbekezds"/>
        <w:numPr>
          <w:ilvl w:val="0"/>
          <w:numId w:val="94"/>
        </w:numPr>
        <w:spacing w:before="720" w:after="480"/>
        <w:ind w:left="357" w:hanging="357"/>
        <w:jc w:val="center"/>
        <w:rPr>
          <w:rFonts w:asciiTheme="majorHAnsi" w:hAnsiTheme="majorHAnsi"/>
          <w:b/>
          <w:sz w:val="28"/>
          <w:szCs w:val="28"/>
        </w:rPr>
      </w:pPr>
      <w:r w:rsidRPr="00F555F6">
        <w:rPr>
          <w:rFonts w:asciiTheme="majorHAnsi" w:hAnsiTheme="majorHAnsi"/>
          <w:b/>
          <w:sz w:val="28"/>
          <w:szCs w:val="28"/>
        </w:rPr>
        <w:t>Záró rendelkezés</w:t>
      </w:r>
    </w:p>
    <w:p w:rsidR="000C7CF7" w:rsidRPr="00F555F6" w:rsidRDefault="000C7CF7" w:rsidP="000C7CF7">
      <w:pPr>
        <w:tabs>
          <w:tab w:val="left" w:leader="dot" w:pos="9072"/>
          <w:tab w:val="left" w:leader="dot" w:pos="9781"/>
          <w:tab w:val="left" w:leader="dot" w:pos="16443"/>
        </w:tabs>
        <w:rPr>
          <w:rFonts w:asciiTheme="majorHAnsi" w:hAnsiTheme="majorHAnsi"/>
        </w:rPr>
      </w:pPr>
      <w:r w:rsidRPr="00F555F6">
        <w:rPr>
          <w:rFonts w:asciiTheme="majorHAnsi" w:hAnsiTheme="majorHAnsi"/>
        </w:rPr>
        <w:t>Jelen alapító okiratot a törzskönyvi nyilvántartásba történő bejegyzés napjától kell alkalmazni, ezzel egyide</w:t>
      </w:r>
      <w:r w:rsidR="00C87E62">
        <w:rPr>
          <w:rFonts w:asciiTheme="majorHAnsi" w:hAnsiTheme="majorHAnsi"/>
        </w:rPr>
        <w:t>jűleg a költségvetési szerv 2014. február 20</w:t>
      </w:r>
      <w:r w:rsidRPr="00F555F6">
        <w:rPr>
          <w:rFonts w:asciiTheme="majorHAnsi" w:hAnsiTheme="majorHAnsi"/>
        </w:rPr>
        <w:t xml:space="preserve">. </w:t>
      </w:r>
      <w:r w:rsidR="00C87E62">
        <w:rPr>
          <w:rFonts w:asciiTheme="majorHAnsi" w:hAnsiTheme="majorHAnsi"/>
        </w:rPr>
        <w:t>napján kelt, 29/2014. (II.20.)</w:t>
      </w:r>
      <w:r w:rsidRPr="00F555F6">
        <w:rPr>
          <w:rFonts w:asciiTheme="majorHAnsi" w:hAnsiTheme="majorHAnsi"/>
        </w:rPr>
        <w:t xml:space="preserve"> okiratszámú alapító okiratot visszavonom.</w:t>
      </w:r>
    </w:p>
    <w:p w:rsidR="000C7CF7" w:rsidRPr="00F555F6" w:rsidRDefault="000C7CF7" w:rsidP="000C7CF7">
      <w:pPr>
        <w:tabs>
          <w:tab w:val="left" w:leader="dot" w:pos="9072"/>
          <w:tab w:val="left" w:leader="dot" w:pos="16443"/>
        </w:tabs>
        <w:spacing w:before="600"/>
        <w:rPr>
          <w:rFonts w:asciiTheme="majorHAnsi" w:hAnsiTheme="majorHAnsi"/>
        </w:rPr>
      </w:pPr>
      <w:r w:rsidRPr="00F555F6">
        <w:rPr>
          <w:rFonts w:asciiTheme="majorHAnsi" w:hAnsiTheme="majorHAnsi"/>
        </w:rPr>
        <w:t>Kelt: Törökszentmiklós, 2016. február 25.</w:t>
      </w:r>
    </w:p>
    <w:p w:rsidR="000C7CF7" w:rsidRPr="00F555F6" w:rsidRDefault="000C7CF7" w:rsidP="000C7CF7">
      <w:pPr>
        <w:rPr>
          <w:rFonts w:asciiTheme="majorHAnsi" w:hAnsiTheme="majorHAnsi"/>
          <w:szCs w:val="24"/>
        </w:rPr>
      </w:pPr>
    </w:p>
    <w:p w:rsidR="000C7CF7" w:rsidRPr="00F555F6" w:rsidRDefault="000C7CF7" w:rsidP="00C87E62">
      <w:pPr>
        <w:rPr>
          <w:rFonts w:asciiTheme="majorHAnsi" w:hAnsiTheme="majorHAnsi"/>
          <w:szCs w:val="24"/>
        </w:rPr>
      </w:pPr>
      <w:r w:rsidRPr="00F555F6">
        <w:rPr>
          <w:rFonts w:asciiTheme="majorHAnsi" w:hAnsiTheme="majorHAnsi"/>
          <w:szCs w:val="24"/>
        </w:rPr>
        <w:t xml:space="preserve">Az államháztartásról szóló törvény végrehajtásáról szóló 368/2011. (XII. 31.) Korm. rendelet </w:t>
      </w:r>
      <w:r w:rsidRPr="00F555F6">
        <w:rPr>
          <w:rFonts w:asciiTheme="majorHAnsi" w:hAnsiTheme="majorHAnsi"/>
          <w:szCs w:val="24"/>
        </w:rPr>
        <w:br/>
        <w:t>5. § (4) bekezdése alapján a Magyar Államkincstár nevében igazolom, hogy jelen alapító okirat módosításokkal egységes szerkezetbe foglalt szövege megfelel az alapító okiratnak a Törökszentmiklós Város Bölcsődéje 2016. február 25. napján kelt, 2016</w:t>
      </w:r>
      <w:r w:rsidR="00C87E62">
        <w:rPr>
          <w:rFonts w:asciiTheme="majorHAnsi" w:hAnsiTheme="majorHAnsi"/>
          <w:szCs w:val="24"/>
        </w:rPr>
        <w:t>. ………… napjától alkalmazandó 10-3</w:t>
      </w:r>
      <w:r w:rsidRPr="00F555F6">
        <w:rPr>
          <w:rFonts w:asciiTheme="majorHAnsi" w:hAnsiTheme="majorHAnsi"/>
          <w:szCs w:val="24"/>
        </w:rPr>
        <w:t>/2016. F-1. okiratszámú módosító okirattal végrehajtott m</w:t>
      </w:r>
      <w:r w:rsidR="00C87E62">
        <w:rPr>
          <w:rFonts w:asciiTheme="majorHAnsi" w:hAnsiTheme="majorHAnsi"/>
          <w:szCs w:val="24"/>
        </w:rPr>
        <w:t>ódosítása szerinti tartalmának.</w:t>
      </w:r>
    </w:p>
    <w:p w:rsidR="000C7CF7" w:rsidRPr="00F555F6" w:rsidRDefault="000C7CF7" w:rsidP="000C7CF7">
      <w:pPr>
        <w:tabs>
          <w:tab w:val="left" w:leader="dot" w:pos="9072"/>
          <w:tab w:val="left" w:leader="dot" w:pos="16443"/>
        </w:tabs>
        <w:spacing w:before="360"/>
        <w:rPr>
          <w:rFonts w:asciiTheme="majorHAnsi" w:hAnsiTheme="majorHAnsi"/>
          <w:color w:val="4F81BD" w:themeColor="accent1"/>
          <w:szCs w:val="24"/>
        </w:rPr>
      </w:pPr>
      <w:r w:rsidRPr="00F555F6">
        <w:rPr>
          <w:rFonts w:asciiTheme="majorHAnsi" w:hAnsiTheme="majorHAnsi"/>
          <w:szCs w:val="24"/>
        </w:rPr>
        <w:t>Kelt: Szolnok,</w:t>
      </w:r>
    </w:p>
    <w:p w:rsidR="000C7CF7" w:rsidRPr="00F555F6" w:rsidRDefault="000C7CF7" w:rsidP="000C7CF7">
      <w:pPr>
        <w:tabs>
          <w:tab w:val="left" w:leader="dot" w:pos="9072"/>
          <w:tab w:val="left" w:leader="dot" w:pos="16443"/>
        </w:tabs>
        <w:spacing w:before="480" w:after="600"/>
        <w:jc w:val="center"/>
        <w:rPr>
          <w:rFonts w:asciiTheme="majorHAnsi" w:hAnsiTheme="majorHAnsi"/>
          <w:szCs w:val="24"/>
        </w:rPr>
      </w:pPr>
      <w:r w:rsidRPr="00F555F6">
        <w:rPr>
          <w:rFonts w:asciiTheme="majorHAnsi" w:hAnsiTheme="majorHAnsi"/>
          <w:szCs w:val="24"/>
        </w:rPr>
        <w:t>P.H.</w:t>
      </w:r>
    </w:p>
    <w:p w:rsidR="007A45DB" w:rsidRPr="007A45DB" w:rsidRDefault="007A45DB" w:rsidP="007A45DB">
      <w:pPr>
        <w:pBdr>
          <w:top w:val="single" w:sz="4" w:space="1" w:color="auto"/>
        </w:pBdr>
        <w:tabs>
          <w:tab w:val="left" w:leader="dot" w:pos="9072"/>
          <w:tab w:val="left" w:leader="dot" w:pos="16443"/>
        </w:tabs>
        <w:ind w:left="5103"/>
        <w:jc w:val="center"/>
        <w:rPr>
          <w:rFonts w:asciiTheme="majorHAnsi" w:hAnsiTheme="majorHAnsi"/>
          <w:szCs w:val="24"/>
        </w:rPr>
      </w:pPr>
      <w:r>
        <w:rPr>
          <w:rFonts w:asciiTheme="majorHAnsi" w:hAnsiTheme="majorHAnsi"/>
          <w:szCs w:val="24"/>
        </w:rPr>
        <w:t>Magyar Államkincstár</w:t>
      </w:r>
    </w:p>
    <w:p w:rsidR="000C7CF7" w:rsidRPr="008D1344" w:rsidRDefault="000C7CF7" w:rsidP="000C7CF7">
      <w:pPr>
        <w:tabs>
          <w:tab w:val="left" w:leader="dot" w:pos="9072"/>
          <w:tab w:val="left" w:leader="dot" w:pos="16443"/>
        </w:tabs>
        <w:spacing w:after="840"/>
        <w:rPr>
          <w:rFonts w:asciiTheme="majorHAnsi" w:hAnsiTheme="majorHAnsi"/>
        </w:rPr>
      </w:pPr>
      <w:r w:rsidRPr="008D1344">
        <w:rPr>
          <w:rFonts w:asciiTheme="majorHAnsi" w:hAnsiTheme="majorHAnsi"/>
        </w:rPr>
        <w:t>Okirat száma: 10-3/2016. F-1.</w:t>
      </w:r>
    </w:p>
    <w:p w:rsidR="000C7CF7" w:rsidRPr="009D5715" w:rsidRDefault="000C7CF7" w:rsidP="000C7CF7">
      <w:pPr>
        <w:tabs>
          <w:tab w:val="left" w:leader="dot" w:pos="9072"/>
          <w:tab w:val="left" w:leader="dot" w:pos="16443"/>
        </w:tabs>
        <w:spacing w:before="240" w:after="480"/>
        <w:jc w:val="center"/>
        <w:rPr>
          <w:rFonts w:ascii="Cambria" w:hAnsi="Cambria"/>
          <w:sz w:val="40"/>
          <w:szCs w:val="24"/>
        </w:rPr>
      </w:pPr>
      <w:r>
        <w:rPr>
          <w:rFonts w:ascii="Cambria" w:hAnsi="Cambria"/>
          <w:sz w:val="40"/>
          <w:szCs w:val="24"/>
        </w:rPr>
        <w:lastRenderedPageBreak/>
        <w:t>Módosító okirat</w:t>
      </w:r>
    </w:p>
    <w:p w:rsidR="000C7CF7" w:rsidRPr="008D1344" w:rsidRDefault="000C7CF7" w:rsidP="000C7CF7">
      <w:pPr>
        <w:tabs>
          <w:tab w:val="left" w:leader="dot" w:pos="9072"/>
          <w:tab w:val="left" w:leader="dot" w:pos="16443"/>
        </w:tabs>
        <w:rPr>
          <w:rFonts w:asciiTheme="majorHAnsi" w:hAnsiTheme="majorHAnsi"/>
          <w:b/>
        </w:rPr>
      </w:pPr>
      <w:r w:rsidRPr="008D1344">
        <w:rPr>
          <w:rFonts w:asciiTheme="majorHAnsi" w:hAnsiTheme="majorHAnsi"/>
          <w:b/>
        </w:rPr>
        <w:t>A</w:t>
      </w:r>
      <w:r w:rsidRPr="008D1344">
        <w:rPr>
          <w:rFonts w:asciiTheme="majorHAnsi" w:hAnsiTheme="majorHAnsi"/>
        </w:rPr>
        <w:t xml:space="preserve"> </w:t>
      </w:r>
      <w:r w:rsidRPr="008D1344">
        <w:rPr>
          <w:rFonts w:asciiTheme="majorHAnsi" w:hAnsiTheme="majorHAnsi"/>
          <w:b/>
        </w:rPr>
        <w:t>Törökszentmiklós Város Bölcsődéje a</w:t>
      </w:r>
      <w:r w:rsidRPr="008D1344">
        <w:rPr>
          <w:rFonts w:asciiTheme="majorHAnsi" w:hAnsiTheme="majorHAnsi"/>
        </w:rPr>
        <w:t xml:space="preserve"> </w:t>
      </w:r>
      <w:r w:rsidRPr="008D1344">
        <w:rPr>
          <w:rFonts w:asciiTheme="majorHAnsi" w:hAnsiTheme="majorHAnsi"/>
          <w:b/>
        </w:rPr>
        <w:t>Törökszentmiklós Városi Önkormányzat</w:t>
      </w:r>
      <w:r w:rsidRPr="008D1344">
        <w:rPr>
          <w:rFonts w:asciiTheme="majorHAnsi" w:hAnsiTheme="majorHAnsi"/>
          <w:b/>
          <w:color w:val="4F81BD"/>
        </w:rPr>
        <w:t xml:space="preserve"> </w:t>
      </w:r>
      <w:r w:rsidRPr="008D1344">
        <w:rPr>
          <w:rFonts w:asciiTheme="majorHAnsi" w:hAnsiTheme="majorHAnsi"/>
          <w:b/>
        </w:rPr>
        <w:t>által 2015. február 26.</w:t>
      </w:r>
      <w:r w:rsidRPr="008D1344">
        <w:rPr>
          <w:rFonts w:asciiTheme="majorHAnsi" w:hAnsiTheme="majorHAnsi"/>
          <w:b/>
          <w:color w:val="4F81BD"/>
        </w:rPr>
        <w:t xml:space="preserve"> </w:t>
      </w:r>
      <w:r w:rsidRPr="008D1344">
        <w:rPr>
          <w:rFonts w:asciiTheme="majorHAnsi" w:hAnsiTheme="majorHAnsi"/>
          <w:b/>
        </w:rPr>
        <w:t>napján kiadott, 13-3/2015. F-1</w:t>
      </w:r>
      <w:r w:rsidRPr="008D1344">
        <w:rPr>
          <w:rFonts w:asciiTheme="majorHAnsi" w:hAnsiTheme="majorHAnsi"/>
          <w:b/>
          <w:color w:val="4F81BD"/>
        </w:rPr>
        <w:t xml:space="preserve"> </w:t>
      </w:r>
      <w:r w:rsidRPr="008D1344">
        <w:rPr>
          <w:rFonts w:asciiTheme="majorHAnsi" w:hAnsiTheme="majorHAnsi"/>
          <w:b/>
        </w:rPr>
        <w:t>számú alapító okiratát az államháztartásról szóló 2011. évi CXCV. törvény 8/A. §-a alapján – a következők szerint módosítom:</w:t>
      </w:r>
    </w:p>
    <w:p w:rsidR="000C7CF7" w:rsidRPr="003172C9" w:rsidRDefault="000C7CF7" w:rsidP="000C7CF7">
      <w:pPr>
        <w:tabs>
          <w:tab w:val="left" w:leader="dot" w:pos="9072"/>
          <w:tab w:val="left" w:leader="dot" w:pos="16443"/>
        </w:tabs>
        <w:rPr>
          <w:rFonts w:ascii="Times New Roman" w:hAnsi="Times New Roman"/>
          <w:b/>
        </w:rPr>
      </w:pPr>
    </w:p>
    <w:p w:rsidR="000C7CF7" w:rsidRPr="003172C9" w:rsidRDefault="000C7CF7" w:rsidP="000C7CF7">
      <w:pPr>
        <w:tabs>
          <w:tab w:val="left" w:leader="dot" w:pos="9072"/>
          <w:tab w:val="left" w:leader="dot" w:pos="16443"/>
        </w:tabs>
        <w:rPr>
          <w:rFonts w:ascii="Times New Roman" w:hAnsi="Times New Roman"/>
          <w:b/>
        </w:rPr>
      </w:pPr>
    </w:p>
    <w:p w:rsidR="000C7CF7" w:rsidRPr="008D1344" w:rsidRDefault="000C7CF7" w:rsidP="00D773C2">
      <w:pPr>
        <w:numPr>
          <w:ilvl w:val="0"/>
          <w:numId w:val="97"/>
        </w:numPr>
        <w:tabs>
          <w:tab w:val="left" w:leader="dot" w:pos="9072"/>
          <w:tab w:val="left" w:leader="dot" w:pos="9781"/>
          <w:tab w:val="left" w:leader="dot" w:pos="16443"/>
        </w:tabs>
        <w:spacing w:before="240" w:after="0" w:line="240" w:lineRule="auto"/>
        <w:ind w:right="-285"/>
        <w:jc w:val="both"/>
        <w:rPr>
          <w:rFonts w:asciiTheme="majorHAnsi" w:hAnsiTheme="majorHAnsi"/>
          <w:b/>
          <w:sz w:val="28"/>
          <w:szCs w:val="28"/>
        </w:rPr>
      </w:pPr>
      <w:r w:rsidRPr="008D1344">
        <w:rPr>
          <w:rFonts w:asciiTheme="majorHAnsi" w:hAnsiTheme="majorHAnsi"/>
          <w:b/>
          <w:sz w:val="28"/>
          <w:szCs w:val="28"/>
        </w:rPr>
        <w:t xml:space="preserve">  Az alapító okirat 4.4) pontja az alábbiakkal egészül ki:</w:t>
      </w:r>
    </w:p>
    <w:p w:rsidR="000C7CF7" w:rsidRPr="008D1344" w:rsidRDefault="000C7CF7" w:rsidP="000C7CF7">
      <w:pPr>
        <w:tabs>
          <w:tab w:val="left" w:leader="dot" w:pos="9072"/>
          <w:tab w:val="left" w:leader="dot" w:pos="9781"/>
          <w:tab w:val="left" w:leader="dot" w:pos="16443"/>
        </w:tabs>
        <w:spacing w:before="240"/>
        <w:ind w:left="720" w:right="-285"/>
        <w:rPr>
          <w:rFonts w:asciiTheme="majorHAnsi" w:hAnsi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1"/>
        <w:gridCol w:w="5946"/>
      </w:tblGrid>
      <w:tr w:rsidR="000C7CF7" w:rsidRPr="008D1344" w:rsidTr="000C7CF7">
        <w:tc>
          <w:tcPr>
            <w:tcW w:w="288" w:type="pct"/>
            <w:vAlign w:val="center"/>
          </w:tcPr>
          <w:p w:rsidR="000C7CF7" w:rsidRPr="008D1344" w:rsidRDefault="000C7CF7" w:rsidP="000C7CF7">
            <w:pPr>
              <w:tabs>
                <w:tab w:val="left" w:leader="dot" w:pos="9072"/>
                <w:tab w:val="left" w:leader="dot" w:pos="16443"/>
              </w:tabs>
              <w:spacing w:before="80"/>
              <w:jc w:val="center"/>
              <w:rPr>
                <w:rFonts w:asciiTheme="majorHAnsi" w:hAnsiTheme="majorHAnsi"/>
              </w:rPr>
            </w:pPr>
            <w:r w:rsidRPr="008D1344">
              <w:rPr>
                <w:rFonts w:asciiTheme="majorHAnsi" w:hAnsiTheme="majorHAnsi"/>
              </w:rPr>
              <w:t>2</w:t>
            </w:r>
          </w:p>
        </w:tc>
        <w:tc>
          <w:tcPr>
            <w:tcW w:w="1692" w:type="pct"/>
          </w:tcPr>
          <w:p w:rsidR="000C7CF7" w:rsidRPr="008D1344" w:rsidRDefault="000C7CF7" w:rsidP="000C7CF7">
            <w:pPr>
              <w:tabs>
                <w:tab w:val="left" w:leader="dot" w:pos="9072"/>
                <w:tab w:val="left" w:leader="dot" w:pos="16443"/>
              </w:tabs>
              <w:spacing w:before="80"/>
              <w:rPr>
                <w:rFonts w:asciiTheme="majorHAnsi" w:hAnsiTheme="majorHAnsi"/>
              </w:rPr>
            </w:pPr>
            <w:r w:rsidRPr="008D1344">
              <w:rPr>
                <w:rFonts w:asciiTheme="majorHAnsi" w:hAnsiTheme="majorHAnsi"/>
              </w:rPr>
              <w:t>104031</w:t>
            </w:r>
          </w:p>
        </w:tc>
        <w:tc>
          <w:tcPr>
            <w:tcW w:w="3020" w:type="pct"/>
          </w:tcPr>
          <w:p w:rsidR="000C7CF7" w:rsidRPr="008D1344" w:rsidRDefault="000C7CF7" w:rsidP="000C7CF7">
            <w:pPr>
              <w:tabs>
                <w:tab w:val="left" w:leader="dot" w:pos="9072"/>
                <w:tab w:val="left" w:leader="dot" w:pos="16443"/>
              </w:tabs>
              <w:spacing w:before="80"/>
              <w:rPr>
                <w:rFonts w:asciiTheme="majorHAnsi" w:hAnsiTheme="majorHAnsi"/>
              </w:rPr>
            </w:pPr>
            <w:r w:rsidRPr="008D1344">
              <w:rPr>
                <w:rFonts w:asciiTheme="majorHAnsi" w:hAnsiTheme="majorHAnsi"/>
              </w:rPr>
              <w:t>Gyermekek bölcsődei ellátása</w:t>
            </w:r>
          </w:p>
        </w:tc>
      </w:tr>
      <w:tr w:rsidR="000C7CF7" w:rsidRPr="008D1344" w:rsidTr="000C7CF7">
        <w:tc>
          <w:tcPr>
            <w:tcW w:w="288" w:type="pct"/>
            <w:vAlign w:val="center"/>
          </w:tcPr>
          <w:p w:rsidR="000C7CF7" w:rsidRPr="008D1344" w:rsidRDefault="000C7CF7" w:rsidP="000C7CF7">
            <w:pPr>
              <w:tabs>
                <w:tab w:val="left" w:leader="dot" w:pos="9072"/>
                <w:tab w:val="left" w:leader="dot" w:pos="16443"/>
              </w:tabs>
              <w:spacing w:before="80"/>
              <w:jc w:val="center"/>
              <w:rPr>
                <w:rFonts w:asciiTheme="majorHAnsi" w:hAnsiTheme="majorHAnsi"/>
              </w:rPr>
            </w:pPr>
            <w:r w:rsidRPr="008D1344">
              <w:rPr>
                <w:rFonts w:asciiTheme="majorHAnsi" w:hAnsiTheme="majorHAnsi"/>
              </w:rPr>
              <w:t>5</w:t>
            </w:r>
          </w:p>
        </w:tc>
        <w:tc>
          <w:tcPr>
            <w:tcW w:w="1692" w:type="pct"/>
          </w:tcPr>
          <w:p w:rsidR="000C7CF7" w:rsidRPr="008D1344" w:rsidRDefault="000C7CF7" w:rsidP="000C7CF7">
            <w:pPr>
              <w:tabs>
                <w:tab w:val="left" w:leader="dot" w:pos="9072"/>
                <w:tab w:val="left" w:leader="dot" w:pos="16443"/>
              </w:tabs>
              <w:spacing w:before="80"/>
              <w:rPr>
                <w:rFonts w:asciiTheme="majorHAnsi" w:hAnsiTheme="majorHAnsi"/>
              </w:rPr>
            </w:pPr>
            <w:r w:rsidRPr="008D1344">
              <w:rPr>
                <w:rFonts w:asciiTheme="majorHAnsi" w:hAnsiTheme="majorHAnsi"/>
              </w:rPr>
              <w:t>104037</w:t>
            </w:r>
          </w:p>
        </w:tc>
        <w:tc>
          <w:tcPr>
            <w:tcW w:w="3020" w:type="pct"/>
          </w:tcPr>
          <w:p w:rsidR="000C7CF7" w:rsidRPr="008D1344" w:rsidRDefault="000C7CF7" w:rsidP="000C7CF7">
            <w:pPr>
              <w:tabs>
                <w:tab w:val="left" w:leader="dot" w:pos="9072"/>
                <w:tab w:val="left" w:leader="dot" w:pos="16443"/>
              </w:tabs>
              <w:spacing w:before="80"/>
              <w:rPr>
                <w:rFonts w:asciiTheme="majorHAnsi" w:hAnsiTheme="majorHAnsi"/>
              </w:rPr>
            </w:pPr>
            <w:r w:rsidRPr="008D1344">
              <w:rPr>
                <w:rFonts w:asciiTheme="majorHAnsi" w:hAnsiTheme="majorHAnsi"/>
              </w:rPr>
              <w:t>Intézményen kívüli gyermekétkeztetés</w:t>
            </w:r>
          </w:p>
        </w:tc>
      </w:tr>
    </w:tbl>
    <w:p w:rsidR="000C7CF7" w:rsidRPr="008D1344" w:rsidRDefault="000C7CF7" w:rsidP="000C7CF7">
      <w:pPr>
        <w:tabs>
          <w:tab w:val="left" w:leader="dot" w:pos="9072"/>
          <w:tab w:val="left" w:leader="dot" w:pos="16443"/>
        </w:tabs>
        <w:rPr>
          <w:rFonts w:asciiTheme="majorHAnsi" w:hAnsiTheme="majorHAnsi"/>
          <w:b/>
        </w:rPr>
      </w:pPr>
    </w:p>
    <w:p w:rsidR="000C7CF7" w:rsidRPr="008D1344" w:rsidRDefault="000C7CF7" w:rsidP="000C7CF7">
      <w:pPr>
        <w:tabs>
          <w:tab w:val="left" w:leader="dot" w:pos="9072"/>
          <w:tab w:val="left" w:leader="dot" w:pos="16443"/>
        </w:tabs>
        <w:rPr>
          <w:rFonts w:asciiTheme="majorHAnsi" w:hAnsiTheme="majorHAnsi"/>
          <w:b/>
        </w:rPr>
      </w:pPr>
    </w:p>
    <w:p w:rsidR="000C7CF7" w:rsidRPr="008D1344" w:rsidRDefault="000C7CF7" w:rsidP="000C7CF7">
      <w:pPr>
        <w:tabs>
          <w:tab w:val="left" w:leader="dot" w:pos="9072"/>
          <w:tab w:val="left" w:leader="dot" w:pos="9781"/>
          <w:tab w:val="left" w:leader="dot" w:pos="16443"/>
        </w:tabs>
        <w:rPr>
          <w:rFonts w:asciiTheme="majorHAnsi" w:hAnsiTheme="majorHAnsi"/>
        </w:rPr>
      </w:pPr>
      <w:r w:rsidRPr="008D1344">
        <w:rPr>
          <w:rFonts w:asciiTheme="majorHAnsi" w:hAnsiTheme="majorHAnsi"/>
        </w:rPr>
        <w:t>Jelen módosító okiratot a törzskönyvi nyilvántartásba történő bejegyzés napjától kell alkalmazni.</w:t>
      </w:r>
    </w:p>
    <w:p w:rsidR="000C7CF7" w:rsidRPr="008D1344" w:rsidRDefault="000C7CF7" w:rsidP="000C7CF7">
      <w:pPr>
        <w:tabs>
          <w:tab w:val="left" w:leader="dot" w:pos="9072"/>
          <w:tab w:val="left" w:leader="dot" w:pos="16443"/>
        </w:tabs>
        <w:spacing w:before="600"/>
        <w:rPr>
          <w:rFonts w:asciiTheme="majorHAnsi" w:hAnsiTheme="majorHAnsi"/>
        </w:rPr>
      </w:pPr>
      <w:r w:rsidRPr="008D1344">
        <w:rPr>
          <w:rFonts w:asciiTheme="majorHAnsi" w:hAnsiTheme="majorHAnsi"/>
        </w:rPr>
        <w:t>Kelt: Törökszentmiklós, 2016. február 25.</w:t>
      </w:r>
    </w:p>
    <w:p w:rsidR="000C7CF7" w:rsidRPr="008D1344" w:rsidRDefault="000C7CF7" w:rsidP="000C7CF7">
      <w:pPr>
        <w:tabs>
          <w:tab w:val="left" w:leader="dot" w:pos="9072"/>
          <w:tab w:val="left" w:leader="dot" w:pos="16443"/>
        </w:tabs>
        <w:spacing w:before="600" w:after="600"/>
        <w:jc w:val="center"/>
        <w:rPr>
          <w:rFonts w:asciiTheme="majorHAnsi" w:hAnsiTheme="majorHAnsi"/>
        </w:rPr>
      </w:pPr>
      <w:r w:rsidRPr="008D1344">
        <w:rPr>
          <w:rFonts w:asciiTheme="majorHAnsi" w:hAnsiTheme="majorHAnsi"/>
        </w:rPr>
        <w:t>P.H.</w:t>
      </w:r>
    </w:p>
    <w:p w:rsidR="000C7CF7" w:rsidRPr="008D1344" w:rsidRDefault="000C7CF7" w:rsidP="000C7CF7">
      <w:pPr>
        <w:pBdr>
          <w:top w:val="single" w:sz="4" w:space="1" w:color="auto"/>
        </w:pBdr>
        <w:tabs>
          <w:tab w:val="left" w:leader="dot" w:pos="9072"/>
          <w:tab w:val="left" w:leader="dot" w:pos="16443"/>
        </w:tabs>
        <w:ind w:left="5103"/>
        <w:jc w:val="center"/>
        <w:rPr>
          <w:rFonts w:asciiTheme="majorHAnsi" w:hAnsiTheme="majorHAnsi"/>
        </w:rPr>
      </w:pPr>
      <w:r w:rsidRPr="008D1344">
        <w:rPr>
          <w:rFonts w:asciiTheme="majorHAnsi" w:hAnsiTheme="majorHAnsi"/>
        </w:rPr>
        <w:t>aláírás</w:t>
      </w:r>
    </w:p>
    <w:p w:rsidR="000C7CF7" w:rsidRPr="003172C9" w:rsidRDefault="000C7CF7" w:rsidP="000C7CF7">
      <w:pPr>
        <w:rPr>
          <w:rFonts w:ascii="Times New Roman" w:hAnsi="Times New Roman"/>
        </w:rPr>
      </w:pPr>
    </w:p>
    <w:p w:rsidR="000C7CF7" w:rsidRPr="000C7CF7" w:rsidRDefault="000C7CF7" w:rsidP="00E80DB8">
      <w:pPr>
        <w:spacing w:after="0" w:line="240" w:lineRule="auto"/>
        <w:jc w:val="both"/>
        <w:rPr>
          <w:rFonts w:ascii="Times New Roman" w:hAnsi="Times New Roman"/>
        </w:rPr>
      </w:pPr>
    </w:p>
    <w:p w:rsidR="00FE6398" w:rsidRPr="00C87E62" w:rsidRDefault="00FE6398" w:rsidP="00E80DB8">
      <w:pPr>
        <w:spacing w:after="0" w:line="240" w:lineRule="auto"/>
        <w:jc w:val="both"/>
        <w:rPr>
          <w:rFonts w:ascii="Times New Roman" w:hAnsi="Times New Roman"/>
        </w:rPr>
      </w:pPr>
    </w:p>
    <w:p w:rsidR="00FE6398" w:rsidRDefault="00FE6398" w:rsidP="00F0778D">
      <w:pPr>
        <w:spacing w:after="0" w:line="240" w:lineRule="auto"/>
        <w:jc w:val="both"/>
        <w:rPr>
          <w:rFonts w:ascii="Times New Roman" w:hAnsi="Times New Roman"/>
          <w:b/>
        </w:rPr>
      </w:pPr>
      <w:r w:rsidRPr="00F13813">
        <w:rPr>
          <w:rFonts w:ascii="Times New Roman" w:hAnsi="Times New Roman"/>
          <w:b/>
        </w:rPr>
        <w:t>Markót Imre polg</w:t>
      </w:r>
      <w:r>
        <w:rPr>
          <w:rFonts w:ascii="Times New Roman" w:hAnsi="Times New Roman"/>
          <w:b/>
        </w:rPr>
        <w:t>ármester szavazásra teszi fel a Törökszentmiklós Városi Óvodai Intézmény alapító okiratának módosításáról szóló határozati javaslatot.</w:t>
      </w:r>
      <w:r w:rsidRPr="00F13813">
        <w:rPr>
          <w:rFonts w:ascii="Times New Roman" w:hAnsi="Times New Roman"/>
          <w:b/>
        </w:rPr>
        <w:t xml:space="preserve"> Szavazás után megállapítja, hogy a Képviselő-testület jelent lévő 1</w:t>
      </w:r>
      <w:r>
        <w:rPr>
          <w:rFonts w:ascii="Times New Roman" w:hAnsi="Times New Roman"/>
          <w:b/>
        </w:rPr>
        <w:t>1</w:t>
      </w:r>
      <w:r w:rsidRPr="00F13813">
        <w:rPr>
          <w:rFonts w:ascii="Times New Roman" w:hAnsi="Times New Roman"/>
          <w:b/>
        </w:rPr>
        <w:t xml:space="preserve"> tagja </w:t>
      </w:r>
      <w:r>
        <w:rPr>
          <w:rFonts w:ascii="Times New Roman" w:hAnsi="Times New Roman"/>
          <w:b/>
        </w:rPr>
        <w:t xml:space="preserve">10 igen szavazattal </w:t>
      </w:r>
      <w:r w:rsidRPr="00F13813">
        <w:rPr>
          <w:rFonts w:ascii="Times New Roman" w:hAnsi="Times New Roman"/>
          <w:b/>
        </w:rPr>
        <w:t>meghozta a következő határozatát:</w:t>
      </w:r>
    </w:p>
    <w:p w:rsidR="00E93813" w:rsidRPr="00E93813" w:rsidRDefault="00E93813" w:rsidP="00E93813">
      <w:pPr>
        <w:autoSpaceDE w:val="0"/>
        <w:autoSpaceDN w:val="0"/>
        <w:adjustRightInd w:val="0"/>
        <w:jc w:val="both"/>
        <w:rPr>
          <w:rFonts w:ascii="Garamond" w:hAnsi="Garamond"/>
        </w:rPr>
      </w:pPr>
    </w:p>
    <w:p w:rsidR="00E93813" w:rsidRPr="00E93813" w:rsidRDefault="00E93813" w:rsidP="00E93813">
      <w:pPr>
        <w:jc w:val="center"/>
        <w:rPr>
          <w:rFonts w:ascii="Times New Roman" w:hAnsi="Times New Roman"/>
          <w:b/>
        </w:rPr>
      </w:pPr>
      <w:r w:rsidRPr="00E93813">
        <w:rPr>
          <w:rFonts w:ascii="Times New Roman" w:hAnsi="Times New Roman"/>
          <w:b/>
        </w:rPr>
        <w:t>59/2016. (II.25.) Kt.</w:t>
      </w:r>
    </w:p>
    <w:p w:rsidR="00E93813" w:rsidRDefault="00E93813" w:rsidP="00E93813">
      <w:pPr>
        <w:jc w:val="center"/>
        <w:rPr>
          <w:rFonts w:ascii="Times New Roman" w:hAnsi="Times New Roman"/>
          <w:b/>
        </w:rPr>
      </w:pPr>
      <w:r w:rsidRPr="00E93813">
        <w:rPr>
          <w:rFonts w:ascii="Times New Roman" w:hAnsi="Times New Roman"/>
          <w:b/>
          <w:u w:val="single"/>
        </w:rPr>
        <w:t>H a t á r o z a t</w:t>
      </w:r>
    </w:p>
    <w:p w:rsidR="00E93813" w:rsidRPr="00E93813" w:rsidRDefault="00E93813" w:rsidP="00E93813">
      <w:pPr>
        <w:jc w:val="center"/>
        <w:rPr>
          <w:rFonts w:ascii="Times New Roman" w:hAnsi="Times New Roman"/>
          <w:b/>
        </w:rPr>
      </w:pPr>
      <w:r w:rsidRPr="00E93813">
        <w:rPr>
          <w:rFonts w:ascii="Times New Roman" w:hAnsi="Times New Roman"/>
          <w:b/>
        </w:rPr>
        <w:t>Törökszentmiklósi Városi Óvodai Intézmény Alapító Okiratának módosításáról</w:t>
      </w:r>
    </w:p>
    <w:p w:rsidR="00E93813" w:rsidRPr="00E93813" w:rsidRDefault="00E93813" w:rsidP="00E93813">
      <w:pPr>
        <w:pStyle w:val="Listaszerbekezds"/>
        <w:autoSpaceDE w:val="0"/>
        <w:autoSpaceDN w:val="0"/>
        <w:adjustRightInd w:val="0"/>
        <w:ind w:left="284"/>
        <w:jc w:val="both"/>
        <w:rPr>
          <w:rFonts w:ascii="Times New Roman" w:hAnsi="Times New Roman" w:cs="Times New Roman"/>
        </w:rPr>
      </w:pPr>
    </w:p>
    <w:p w:rsidR="00E93813" w:rsidRPr="00E93813" w:rsidRDefault="00E93813" w:rsidP="00D773C2">
      <w:pPr>
        <w:pStyle w:val="Listaszerbekezds"/>
        <w:numPr>
          <w:ilvl w:val="6"/>
          <w:numId w:val="99"/>
        </w:numPr>
        <w:tabs>
          <w:tab w:val="clear" w:pos="2520"/>
          <w:tab w:val="num" w:pos="360"/>
        </w:tabs>
        <w:autoSpaceDE w:val="0"/>
        <w:autoSpaceDN w:val="0"/>
        <w:adjustRightInd w:val="0"/>
        <w:ind w:left="360"/>
        <w:contextualSpacing/>
        <w:jc w:val="both"/>
        <w:rPr>
          <w:rFonts w:ascii="Times New Roman" w:hAnsi="Times New Roman" w:cs="Times New Roman"/>
        </w:rPr>
      </w:pPr>
      <w:r w:rsidRPr="00E93813">
        <w:rPr>
          <w:rFonts w:ascii="Times New Roman" w:hAnsi="Times New Roman" w:cs="Times New Roman"/>
        </w:rPr>
        <w:t>Törökszentmiklós Városi Önkormányzat Képviselő-testülete Törökszentmiklósi Városi Óvodai Intézmény Alapító Okiratának módosítását a határozat mellékletét képező formában elfogadja.</w:t>
      </w:r>
    </w:p>
    <w:p w:rsidR="00E93813" w:rsidRPr="00E93813" w:rsidRDefault="00E93813" w:rsidP="00D773C2">
      <w:pPr>
        <w:pStyle w:val="Listaszerbekezds"/>
        <w:numPr>
          <w:ilvl w:val="6"/>
          <w:numId w:val="99"/>
        </w:numPr>
        <w:tabs>
          <w:tab w:val="clear" w:pos="2520"/>
          <w:tab w:val="num" w:pos="360"/>
        </w:tabs>
        <w:autoSpaceDE w:val="0"/>
        <w:autoSpaceDN w:val="0"/>
        <w:adjustRightInd w:val="0"/>
        <w:ind w:left="360"/>
        <w:contextualSpacing/>
        <w:jc w:val="both"/>
        <w:rPr>
          <w:rFonts w:ascii="Times New Roman" w:hAnsi="Times New Roman" w:cs="Times New Roman"/>
        </w:rPr>
      </w:pPr>
      <w:r w:rsidRPr="00E93813">
        <w:rPr>
          <w:rFonts w:ascii="Times New Roman" w:hAnsi="Times New Roman" w:cs="Times New Roman"/>
        </w:rPr>
        <w:lastRenderedPageBreak/>
        <w:t>Az Alapító Okirat módosításokkal egységes szerkezetbe foglalt változatát a határozat melléklete szerint elfogadja.</w:t>
      </w:r>
    </w:p>
    <w:p w:rsidR="00E93813" w:rsidRPr="00E93813" w:rsidRDefault="00E93813" w:rsidP="00D773C2">
      <w:pPr>
        <w:pStyle w:val="Listaszerbekezds"/>
        <w:numPr>
          <w:ilvl w:val="6"/>
          <w:numId w:val="99"/>
        </w:numPr>
        <w:tabs>
          <w:tab w:val="clear" w:pos="2520"/>
          <w:tab w:val="num" w:pos="360"/>
        </w:tabs>
        <w:autoSpaceDE w:val="0"/>
        <w:autoSpaceDN w:val="0"/>
        <w:adjustRightInd w:val="0"/>
        <w:ind w:left="360"/>
        <w:contextualSpacing/>
        <w:jc w:val="both"/>
        <w:rPr>
          <w:rFonts w:ascii="Times New Roman" w:hAnsi="Times New Roman" w:cs="Times New Roman"/>
        </w:rPr>
      </w:pPr>
      <w:r w:rsidRPr="00E93813">
        <w:rPr>
          <w:rFonts w:ascii="Times New Roman" w:hAnsi="Times New Roman" w:cs="Times New Roman"/>
        </w:rPr>
        <w:t>Törökszentmiklós Városi Önkormányzat Képviselő-testülete felhatalmazza Markót Imre polgármestert a Magyar Államkincstár által kért esetleges technikai hiánypótlás végrehajtására.</w:t>
      </w:r>
    </w:p>
    <w:p w:rsidR="00E93813" w:rsidRPr="00E93813" w:rsidRDefault="00E93813" w:rsidP="00E93813">
      <w:pPr>
        <w:pStyle w:val="Listaszerbekezds"/>
        <w:autoSpaceDE w:val="0"/>
        <w:autoSpaceDN w:val="0"/>
        <w:adjustRightInd w:val="0"/>
        <w:ind w:left="0"/>
        <w:jc w:val="both"/>
        <w:rPr>
          <w:rFonts w:ascii="Times New Roman" w:hAnsi="Times New Roman" w:cs="Times New Roman"/>
        </w:rPr>
      </w:pPr>
    </w:p>
    <w:p w:rsidR="00E93813" w:rsidRPr="00E93813" w:rsidRDefault="00E93813" w:rsidP="00E93813">
      <w:pPr>
        <w:pStyle w:val="Listaszerbekezds"/>
        <w:autoSpaceDE w:val="0"/>
        <w:autoSpaceDN w:val="0"/>
        <w:adjustRightInd w:val="0"/>
        <w:ind w:left="0" w:firstLine="708"/>
        <w:jc w:val="both"/>
        <w:rPr>
          <w:rFonts w:ascii="Times New Roman" w:hAnsi="Times New Roman" w:cs="Times New Roman"/>
        </w:rPr>
      </w:pPr>
      <w:r w:rsidRPr="00E93813">
        <w:rPr>
          <w:rFonts w:ascii="Times New Roman" w:hAnsi="Times New Roman" w:cs="Times New Roman"/>
          <w:u w:val="single"/>
        </w:rPr>
        <w:t>Felelős:</w:t>
      </w:r>
      <w:r w:rsidRPr="00E93813">
        <w:rPr>
          <w:rFonts w:ascii="Times New Roman" w:hAnsi="Times New Roman" w:cs="Times New Roman"/>
        </w:rPr>
        <w:t xml:space="preserve"> </w:t>
      </w:r>
      <w:r w:rsidRPr="00E93813">
        <w:rPr>
          <w:rFonts w:ascii="Times New Roman" w:hAnsi="Times New Roman" w:cs="Times New Roman"/>
        </w:rPr>
        <w:tab/>
        <w:t>Markót Imre Polgármester</w:t>
      </w:r>
    </w:p>
    <w:p w:rsidR="00E93813" w:rsidRPr="00E93813" w:rsidRDefault="00E93813" w:rsidP="00E93813">
      <w:pPr>
        <w:pStyle w:val="Listaszerbekezds"/>
        <w:autoSpaceDE w:val="0"/>
        <w:autoSpaceDN w:val="0"/>
        <w:adjustRightInd w:val="0"/>
        <w:ind w:left="0"/>
        <w:jc w:val="both"/>
        <w:rPr>
          <w:rFonts w:ascii="Times New Roman" w:hAnsi="Times New Roman" w:cs="Times New Roman"/>
        </w:rPr>
      </w:pPr>
      <w:r w:rsidRPr="00E93813">
        <w:rPr>
          <w:rFonts w:ascii="Times New Roman" w:hAnsi="Times New Roman" w:cs="Times New Roman"/>
        </w:rPr>
        <w:tab/>
      </w:r>
      <w:r w:rsidRPr="00E93813">
        <w:rPr>
          <w:rFonts w:ascii="Times New Roman" w:hAnsi="Times New Roman" w:cs="Times New Roman"/>
        </w:rPr>
        <w:tab/>
      </w:r>
      <w:r w:rsidRPr="00E93813">
        <w:rPr>
          <w:rFonts w:ascii="Times New Roman" w:hAnsi="Times New Roman" w:cs="Times New Roman"/>
        </w:rPr>
        <w:tab/>
        <w:t>Dr. Majtényi Erzsébet jegyző</w:t>
      </w:r>
    </w:p>
    <w:p w:rsidR="00E93813" w:rsidRPr="00E93813" w:rsidRDefault="00E93813" w:rsidP="00E93813">
      <w:pPr>
        <w:pStyle w:val="Listaszerbekezds"/>
        <w:autoSpaceDE w:val="0"/>
        <w:autoSpaceDN w:val="0"/>
        <w:adjustRightInd w:val="0"/>
        <w:ind w:left="0"/>
        <w:jc w:val="both"/>
        <w:rPr>
          <w:rFonts w:ascii="Times New Roman" w:hAnsi="Times New Roman" w:cs="Times New Roman"/>
        </w:rPr>
      </w:pPr>
    </w:p>
    <w:p w:rsidR="005A73D0" w:rsidRDefault="00E93813" w:rsidP="00E93813">
      <w:pPr>
        <w:pStyle w:val="Listaszerbekezds"/>
        <w:autoSpaceDE w:val="0"/>
        <w:autoSpaceDN w:val="0"/>
        <w:adjustRightInd w:val="0"/>
        <w:ind w:left="0"/>
        <w:jc w:val="both"/>
        <w:rPr>
          <w:rFonts w:ascii="Times New Roman" w:hAnsi="Times New Roman" w:cs="Times New Roman"/>
        </w:rPr>
      </w:pPr>
      <w:r w:rsidRPr="00E93813">
        <w:rPr>
          <w:rFonts w:ascii="Times New Roman" w:hAnsi="Times New Roman" w:cs="Times New Roman"/>
        </w:rPr>
        <w:tab/>
      </w:r>
      <w:r w:rsidRPr="00E93813">
        <w:rPr>
          <w:rFonts w:ascii="Times New Roman" w:hAnsi="Times New Roman" w:cs="Times New Roman"/>
          <w:u w:val="single"/>
        </w:rPr>
        <w:t>Határidő:</w:t>
      </w:r>
      <w:r w:rsidRPr="00E93813">
        <w:rPr>
          <w:rFonts w:ascii="Times New Roman" w:hAnsi="Times New Roman" w:cs="Times New Roman"/>
        </w:rPr>
        <w:t xml:space="preserve"> </w:t>
      </w:r>
      <w:r w:rsidRPr="00E93813">
        <w:rPr>
          <w:rFonts w:ascii="Times New Roman" w:hAnsi="Times New Roman" w:cs="Times New Roman"/>
        </w:rPr>
        <w:tab/>
        <w:t>Azonnal</w:t>
      </w:r>
    </w:p>
    <w:p w:rsidR="00C87E62" w:rsidRDefault="00C87E62" w:rsidP="00E93813">
      <w:pPr>
        <w:pStyle w:val="Listaszerbekezds"/>
        <w:autoSpaceDE w:val="0"/>
        <w:autoSpaceDN w:val="0"/>
        <w:adjustRightInd w:val="0"/>
        <w:ind w:left="0"/>
        <w:jc w:val="both"/>
        <w:rPr>
          <w:rFonts w:ascii="Times New Roman" w:hAnsi="Times New Roman" w:cs="Times New Roman"/>
        </w:rPr>
      </w:pPr>
    </w:p>
    <w:p w:rsidR="00C87E62" w:rsidRDefault="00AD6BD3" w:rsidP="00AD6BD3">
      <w:pPr>
        <w:pStyle w:val="Listaszerbekezds"/>
        <w:autoSpaceDE w:val="0"/>
        <w:autoSpaceDN w:val="0"/>
        <w:adjustRightInd w:val="0"/>
        <w:ind w:left="0"/>
        <w:jc w:val="right"/>
        <w:rPr>
          <w:rFonts w:ascii="Times New Roman" w:hAnsi="Times New Roman" w:cs="Times New Roman"/>
        </w:rPr>
      </w:pPr>
      <w:r>
        <w:rPr>
          <w:rFonts w:ascii="Times New Roman" w:hAnsi="Times New Roman" w:cs="Times New Roman"/>
        </w:rPr>
        <w:t>Melléklet az 59/2016.(II.25.) Kt. határozathoz</w:t>
      </w:r>
    </w:p>
    <w:p w:rsidR="00AD6BD3" w:rsidRPr="00CC076C" w:rsidRDefault="00AD6BD3" w:rsidP="00AD6BD3">
      <w:pPr>
        <w:tabs>
          <w:tab w:val="left" w:leader="dot" w:pos="9072"/>
          <w:tab w:val="left" w:leader="dot" w:pos="16443"/>
        </w:tabs>
        <w:spacing w:before="480" w:after="480"/>
        <w:rPr>
          <w:rFonts w:ascii="Times New Roman" w:hAnsi="Times New Roman"/>
        </w:rPr>
      </w:pPr>
      <w:r w:rsidRPr="00CC076C">
        <w:rPr>
          <w:rFonts w:ascii="Times New Roman" w:hAnsi="Times New Roman"/>
        </w:rPr>
        <w:t>Okirat száma: 10-6/2016. F-1.</w:t>
      </w:r>
    </w:p>
    <w:p w:rsidR="00AD6BD3" w:rsidRPr="00CC076C" w:rsidRDefault="00AD6BD3" w:rsidP="00AD6BD3">
      <w:pPr>
        <w:tabs>
          <w:tab w:val="left" w:leader="dot" w:pos="9072"/>
          <w:tab w:val="left" w:leader="dot" w:pos="16443"/>
        </w:tabs>
        <w:spacing w:before="480" w:after="480"/>
        <w:jc w:val="center"/>
        <w:rPr>
          <w:rFonts w:ascii="Times New Roman" w:hAnsi="Times New Roman"/>
          <w:sz w:val="28"/>
          <w:szCs w:val="28"/>
        </w:rPr>
      </w:pPr>
      <w:r w:rsidRPr="00CC076C">
        <w:rPr>
          <w:rFonts w:ascii="Times New Roman" w:hAnsi="Times New Roman"/>
          <w:sz w:val="40"/>
          <w:szCs w:val="24"/>
        </w:rPr>
        <w:t>Alapító okirat</w:t>
      </w:r>
      <w:r w:rsidRPr="00CC076C">
        <w:rPr>
          <w:rFonts w:ascii="Times New Roman" w:hAnsi="Times New Roman"/>
          <w:sz w:val="40"/>
          <w:szCs w:val="24"/>
        </w:rPr>
        <w:br/>
      </w:r>
      <w:r w:rsidRPr="00CC076C">
        <w:rPr>
          <w:rFonts w:ascii="Times New Roman" w:hAnsi="Times New Roman"/>
          <w:sz w:val="28"/>
          <w:szCs w:val="28"/>
        </w:rPr>
        <w:t>módosításokkal egységes szerkezetbe foglalva</w:t>
      </w:r>
    </w:p>
    <w:p w:rsidR="007A45DB" w:rsidRDefault="007A45DB" w:rsidP="00AD6BD3">
      <w:pPr>
        <w:tabs>
          <w:tab w:val="left" w:leader="dot" w:pos="9072"/>
          <w:tab w:val="left" w:leader="dot" w:pos="16443"/>
        </w:tabs>
        <w:spacing w:after="120"/>
        <w:rPr>
          <w:rFonts w:ascii="Times New Roman" w:hAnsi="Times New Roman"/>
          <w:b/>
        </w:rPr>
      </w:pPr>
    </w:p>
    <w:p w:rsidR="00AD6BD3" w:rsidRPr="00CC076C" w:rsidRDefault="00AD6BD3" w:rsidP="00AD6BD3">
      <w:pPr>
        <w:tabs>
          <w:tab w:val="left" w:leader="dot" w:pos="9072"/>
          <w:tab w:val="left" w:leader="dot" w:pos="16443"/>
        </w:tabs>
        <w:spacing w:after="120"/>
        <w:rPr>
          <w:rFonts w:ascii="Times New Roman" w:hAnsi="Times New Roman"/>
          <w:b/>
        </w:rPr>
      </w:pPr>
      <w:r w:rsidRPr="00CC076C">
        <w:rPr>
          <w:rFonts w:ascii="Times New Roman" w:hAnsi="Times New Roman"/>
          <w:b/>
        </w:rPr>
        <w:t>Az államháztartásról szóló 2011. évi CXCV. törvény 8/A. §-a és a nemzeti köznevelésről szóló 2011. évi CXC. törvény 21. § (2) bekezdése alapján a Törökszentmiklósi Városi Óvodai Intézmény alapító okiratát a következők szerint adom ki:</w:t>
      </w:r>
    </w:p>
    <w:p w:rsidR="00AD6BD3" w:rsidRPr="00AD6BD3" w:rsidRDefault="00AD6BD3" w:rsidP="00AD6BD3">
      <w:pPr>
        <w:spacing w:before="720" w:after="480"/>
        <w:jc w:val="center"/>
        <w:rPr>
          <w:rFonts w:ascii="Times New Roman" w:hAnsi="Times New Roman"/>
          <w:b/>
          <w:sz w:val="28"/>
          <w:szCs w:val="28"/>
        </w:rPr>
      </w:pPr>
      <w:r w:rsidRPr="00AD6BD3">
        <w:rPr>
          <w:rFonts w:ascii="Times New Roman" w:hAnsi="Times New Roman"/>
          <w:b/>
          <w:sz w:val="28"/>
          <w:szCs w:val="28"/>
        </w:rPr>
        <w:t>1 A költségvetési szerv</w:t>
      </w:r>
      <w:r w:rsidRPr="00AD6BD3">
        <w:rPr>
          <w:rFonts w:ascii="Times New Roman" w:hAnsi="Times New Roman"/>
          <w:b/>
          <w:sz w:val="28"/>
          <w:szCs w:val="28"/>
        </w:rPr>
        <w:br/>
        <w:t>megnevezése, székhelye, telephelye</w:t>
      </w:r>
    </w:p>
    <w:p w:rsidR="00AD6BD3" w:rsidRPr="00AD6BD3" w:rsidRDefault="00AD6BD3" w:rsidP="00D773C2">
      <w:pPr>
        <w:pStyle w:val="Listaszerbekezds"/>
        <w:numPr>
          <w:ilvl w:val="1"/>
          <w:numId w:val="95"/>
        </w:numPr>
        <w:spacing w:before="80"/>
        <w:jc w:val="both"/>
        <w:rPr>
          <w:rFonts w:ascii="Times New Roman" w:hAnsi="Times New Roman"/>
        </w:rPr>
      </w:pPr>
      <w:r w:rsidRPr="00AD6BD3">
        <w:rPr>
          <w:rFonts w:ascii="Times New Roman" w:hAnsi="Times New Roman"/>
        </w:rPr>
        <w:t>A költségvetési szerv</w:t>
      </w:r>
    </w:p>
    <w:p w:rsidR="00AD6BD3" w:rsidRPr="00AD6BD3" w:rsidRDefault="00AD6BD3" w:rsidP="00D773C2">
      <w:pPr>
        <w:pStyle w:val="Listaszerbekezds"/>
        <w:numPr>
          <w:ilvl w:val="2"/>
          <w:numId w:val="95"/>
        </w:numPr>
        <w:spacing w:before="80"/>
        <w:ind w:hanging="657"/>
        <w:jc w:val="both"/>
        <w:rPr>
          <w:rFonts w:ascii="Times New Roman" w:hAnsi="Times New Roman" w:cs="Times New Roman"/>
        </w:rPr>
      </w:pPr>
      <w:r w:rsidRPr="00AD6BD3">
        <w:rPr>
          <w:rFonts w:ascii="Times New Roman" w:hAnsi="Times New Roman" w:cs="Times New Roman"/>
        </w:rPr>
        <w:t>megnevezése:</w:t>
      </w:r>
      <w:r w:rsidRPr="00AD6BD3">
        <w:rPr>
          <w:rFonts w:ascii="Times New Roman" w:hAnsi="Times New Roman" w:cs="Times New Roman"/>
          <w:b/>
        </w:rPr>
        <w:t xml:space="preserve"> </w:t>
      </w:r>
      <w:r w:rsidRPr="00AD6BD3">
        <w:rPr>
          <w:rFonts w:ascii="Times New Roman" w:hAnsi="Times New Roman" w:cs="Times New Roman"/>
        </w:rPr>
        <w:t>Törökszentmiklósi Városi Óvodai Intézmény</w:t>
      </w:r>
    </w:p>
    <w:p w:rsidR="00AD6BD3" w:rsidRPr="00AD6BD3" w:rsidRDefault="00AD6BD3" w:rsidP="00D773C2">
      <w:pPr>
        <w:pStyle w:val="Listaszerbekezds"/>
        <w:numPr>
          <w:ilvl w:val="2"/>
          <w:numId w:val="95"/>
        </w:numPr>
        <w:spacing w:before="80"/>
        <w:ind w:hanging="657"/>
        <w:jc w:val="both"/>
        <w:rPr>
          <w:rFonts w:ascii="Times New Roman" w:hAnsi="Times New Roman" w:cs="Times New Roman"/>
        </w:rPr>
      </w:pPr>
      <w:r w:rsidRPr="00AD6BD3">
        <w:rPr>
          <w:rFonts w:ascii="Times New Roman" w:hAnsi="Times New Roman" w:cs="Times New Roman"/>
        </w:rPr>
        <w:t>rövidített neve: Városi Óvodai Intézmény</w:t>
      </w:r>
    </w:p>
    <w:p w:rsidR="00AD6BD3" w:rsidRPr="00AD6BD3" w:rsidRDefault="00AD6BD3" w:rsidP="00D773C2">
      <w:pPr>
        <w:pStyle w:val="Listaszerbekezds"/>
        <w:numPr>
          <w:ilvl w:val="1"/>
          <w:numId w:val="95"/>
        </w:numPr>
        <w:spacing w:before="240"/>
        <w:ind w:left="567" w:hanging="567"/>
        <w:jc w:val="both"/>
        <w:rPr>
          <w:rFonts w:ascii="Times New Roman" w:hAnsi="Times New Roman" w:cs="Times New Roman"/>
        </w:rPr>
      </w:pPr>
      <w:r w:rsidRPr="00AD6BD3">
        <w:rPr>
          <w:rFonts w:ascii="Times New Roman" w:hAnsi="Times New Roman" w:cs="Times New Roman"/>
        </w:rPr>
        <w:t>A költségvetési szerv</w:t>
      </w:r>
    </w:p>
    <w:p w:rsidR="00AD6BD3" w:rsidRPr="00AD6BD3" w:rsidRDefault="00AD6BD3" w:rsidP="00D773C2">
      <w:pPr>
        <w:pStyle w:val="Listaszerbekezds"/>
        <w:numPr>
          <w:ilvl w:val="2"/>
          <w:numId w:val="95"/>
        </w:numPr>
        <w:spacing w:before="80"/>
        <w:ind w:hanging="657"/>
        <w:jc w:val="both"/>
        <w:rPr>
          <w:rFonts w:ascii="Times New Roman" w:hAnsi="Times New Roman" w:cs="Times New Roman"/>
        </w:rPr>
      </w:pPr>
      <w:r w:rsidRPr="00AD6BD3">
        <w:rPr>
          <w:rFonts w:ascii="Times New Roman" w:hAnsi="Times New Roman" w:cs="Times New Roman"/>
        </w:rPr>
        <w:t xml:space="preserve">székhelye: </w:t>
      </w:r>
      <w:r w:rsidRPr="00AD6BD3">
        <w:rPr>
          <w:rFonts w:ascii="Times New Roman" w:hAnsi="Times New Roman" w:cs="Times New Roman"/>
          <w:b/>
        </w:rPr>
        <w:t>5200 Törökszentmiklós, Hunyadi u. 14. (helyrajzi száma:4497)</w:t>
      </w:r>
    </w:p>
    <w:p w:rsidR="00AD6BD3" w:rsidRPr="00AD6BD3" w:rsidRDefault="00AD6BD3" w:rsidP="00D773C2">
      <w:pPr>
        <w:pStyle w:val="Listaszerbekezds"/>
        <w:numPr>
          <w:ilvl w:val="0"/>
          <w:numId w:val="95"/>
        </w:numPr>
        <w:spacing w:before="720" w:after="480"/>
        <w:ind w:left="357" w:right="-142" w:hanging="357"/>
        <w:jc w:val="center"/>
        <w:rPr>
          <w:rFonts w:ascii="Times New Roman" w:hAnsi="Times New Roman" w:cs="Times New Roman"/>
          <w:b/>
          <w:sz w:val="28"/>
          <w:szCs w:val="28"/>
        </w:rPr>
      </w:pPr>
      <w:r w:rsidRPr="00AD6BD3">
        <w:rPr>
          <w:rFonts w:ascii="Times New Roman" w:hAnsi="Times New Roman" w:cs="Times New Roman"/>
          <w:b/>
          <w:sz w:val="28"/>
          <w:szCs w:val="28"/>
        </w:rPr>
        <w:t>A költségvetési szerv</w:t>
      </w:r>
      <w:r w:rsidRPr="00AD6BD3">
        <w:rPr>
          <w:rFonts w:ascii="Times New Roman" w:hAnsi="Times New Roman" w:cs="Times New Roman"/>
          <w:b/>
          <w:sz w:val="28"/>
          <w:szCs w:val="28"/>
        </w:rPr>
        <w:br/>
        <w:t>alapításával összefüggő rendelkezések</w:t>
      </w:r>
    </w:p>
    <w:p w:rsidR="00AD6BD3" w:rsidRPr="00AD6BD3" w:rsidRDefault="00AD6BD3" w:rsidP="00D773C2">
      <w:pPr>
        <w:pStyle w:val="Listaszerbekezds"/>
        <w:numPr>
          <w:ilvl w:val="1"/>
          <w:numId w:val="95"/>
        </w:numPr>
        <w:ind w:left="567" w:hanging="567"/>
        <w:jc w:val="both"/>
        <w:rPr>
          <w:rFonts w:ascii="Times New Roman" w:hAnsi="Times New Roman" w:cs="Times New Roman"/>
        </w:rPr>
      </w:pPr>
      <w:r w:rsidRPr="00AD6BD3">
        <w:rPr>
          <w:rFonts w:ascii="Times New Roman" w:hAnsi="Times New Roman" w:cs="Times New Roman"/>
        </w:rPr>
        <w:t>A költségvetési szerv alapításának dátuma: 2002. 01. 01.</w:t>
      </w:r>
    </w:p>
    <w:p w:rsidR="00AD6BD3" w:rsidRPr="00AD6BD3" w:rsidRDefault="00AD6BD3" w:rsidP="00AD6BD3">
      <w:pPr>
        <w:pStyle w:val="Listaszerbekezds"/>
        <w:ind w:left="567"/>
        <w:jc w:val="both"/>
        <w:rPr>
          <w:rFonts w:ascii="Times New Roman" w:hAnsi="Times New Roman" w:cs="Times New Roman"/>
        </w:rPr>
      </w:pPr>
    </w:p>
    <w:p w:rsidR="00AD6BD3" w:rsidRPr="00AD6BD3" w:rsidRDefault="00AD6BD3" w:rsidP="00D773C2">
      <w:pPr>
        <w:pStyle w:val="Listaszerbekezds"/>
        <w:numPr>
          <w:ilvl w:val="0"/>
          <w:numId w:val="95"/>
        </w:numPr>
        <w:ind w:left="357" w:right="-142" w:hanging="357"/>
        <w:jc w:val="center"/>
        <w:rPr>
          <w:rFonts w:ascii="Times New Roman" w:hAnsi="Times New Roman" w:cs="Times New Roman"/>
          <w:b/>
          <w:sz w:val="28"/>
          <w:szCs w:val="28"/>
        </w:rPr>
      </w:pPr>
      <w:r w:rsidRPr="00AD6BD3">
        <w:rPr>
          <w:rFonts w:ascii="Times New Roman" w:hAnsi="Times New Roman" w:cs="Times New Roman"/>
          <w:b/>
          <w:sz w:val="28"/>
          <w:szCs w:val="28"/>
        </w:rPr>
        <w:t>A költségvetési szerv irányítása</w:t>
      </w:r>
    </w:p>
    <w:p w:rsidR="00AD6BD3" w:rsidRPr="00AD6BD3" w:rsidRDefault="00AD6BD3" w:rsidP="00D773C2">
      <w:pPr>
        <w:pStyle w:val="Listaszerbekezds"/>
        <w:numPr>
          <w:ilvl w:val="1"/>
          <w:numId w:val="95"/>
        </w:numPr>
        <w:spacing w:before="240"/>
        <w:ind w:left="567" w:right="-1" w:hanging="567"/>
        <w:jc w:val="both"/>
        <w:rPr>
          <w:rFonts w:ascii="Times New Roman" w:hAnsi="Times New Roman" w:cs="Times New Roman"/>
        </w:rPr>
      </w:pPr>
      <w:r w:rsidRPr="00AD6BD3">
        <w:rPr>
          <w:rFonts w:ascii="Times New Roman" w:hAnsi="Times New Roman" w:cs="Times New Roman"/>
        </w:rPr>
        <w:t>A költségvetési szerv irányító szervének</w:t>
      </w:r>
    </w:p>
    <w:p w:rsidR="00AD6BD3" w:rsidRPr="00AD6BD3" w:rsidRDefault="00AD6BD3" w:rsidP="00D773C2">
      <w:pPr>
        <w:pStyle w:val="Listaszerbekezds"/>
        <w:numPr>
          <w:ilvl w:val="2"/>
          <w:numId w:val="95"/>
        </w:numPr>
        <w:spacing w:before="80"/>
        <w:ind w:right="-143" w:hanging="657"/>
        <w:jc w:val="both"/>
        <w:rPr>
          <w:rFonts w:ascii="Times New Roman" w:hAnsi="Times New Roman" w:cs="Times New Roman"/>
        </w:rPr>
      </w:pPr>
      <w:r w:rsidRPr="00AD6BD3">
        <w:rPr>
          <w:rFonts w:ascii="Times New Roman" w:hAnsi="Times New Roman" w:cs="Times New Roman"/>
        </w:rPr>
        <w:t>megnevezése: Törökszentmiklós Városi Önkormányzat Képviselő-testülete</w:t>
      </w:r>
    </w:p>
    <w:p w:rsidR="00AD6BD3" w:rsidRPr="00AD6BD3" w:rsidRDefault="00AD6BD3" w:rsidP="00D773C2">
      <w:pPr>
        <w:pStyle w:val="Listaszerbekezds"/>
        <w:numPr>
          <w:ilvl w:val="2"/>
          <w:numId w:val="95"/>
        </w:numPr>
        <w:ind w:right="-143" w:hanging="657"/>
        <w:jc w:val="both"/>
        <w:rPr>
          <w:rFonts w:ascii="Times New Roman" w:hAnsi="Times New Roman" w:cs="Times New Roman"/>
        </w:rPr>
      </w:pPr>
      <w:r w:rsidRPr="00AD6BD3">
        <w:rPr>
          <w:rFonts w:ascii="Times New Roman" w:hAnsi="Times New Roman" w:cs="Times New Roman"/>
        </w:rPr>
        <w:t>székhelye: 5200 Törökszentmiklós, Kossuth Lajos u. 135.</w:t>
      </w:r>
    </w:p>
    <w:p w:rsidR="00AD6BD3" w:rsidRPr="00AD6BD3" w:rsidRDefault="00AD6BD3" w:rsidP="00AD6BD3">
      <w:pPr>
        <w:pStyle w:val="Listaszerbekezds"/>
        <w:ind w:left="1224" w:right="-143"/>
        <w:jc w:val="both"/>
        <w:rPr>
          <w:rFonts w:ascii="Times New Roman" w:hAnsi="Times New Roman" w:cs="Times New Roman"/>
        </w:rPr>
      </w:pPr>
    </w:p>
    <w:p w:rsidR="00AD6BD3" w:rsidRPr="00AD6BD3" w:rsidRDefault="00AD6BD3" w:rsidP="00D773C2">
      <w:pPr>
        <w:pStyle w:val="Listaszerbekezds"/>
        <w:numPr>
          <w:ilvl w:val="0"/>
          <w:numId w:val="95"/>
        </w:numPr>
        <w:ind w:left="357" w:right="-142" w:hanging="357"/>
        <w:jc w:val="center"/>
        <w:rPr>
          <w:rFonts w:ascii="Times New Roman" w:hAnsi="Times New Roman" w:cs="Times New Roman"/>
          <w:b/>
          <w:sz w:val="28"/>
          <w:szCs w:val="28"/>
        </w:rPr>
      </w:pPr>
      <w:r w:rsidRPr="00AD6BD3">
        <w:rPr>
          <w:rFonts w:ascii="Times New Roman" w:hAnsi="Times New Roman" w:cs="Times New Roman"/>
          <w:b/>
          <w:sz w:val="28"/>
          <w:szCs w:val="28"/>
        </w:rPr>
        <w:t>A költségvetési szerv tevékenysége</w:t>
      </w:r>
    </w:p>
    <w:p w:rsidR="00AD6BD3" w:rsidRPr="00AD6BD3" w:rsidRDefault="00AD6BD3" w:rsidP="00D773C2">
      <w:pPr>
        <w:pStyle w:val="Listaszerbekezds"/>
        <w:numPr>
          <w:ilvl w:val="1"/>
          <w:numId w:val="95"/>
        </w:numPr>
        <w:spacing w:before="240"/>
        <w:ind w:left="567" w:right="-285" w:hanging="567"/>
        <w:jc w:val="both"/>
        <w:rPr>
          <w:rFonts w:ascii="Times New Roman" w:hAnsi="Times New Roman" w:cs="Times New Roman"/>
        </w:rPr>
      </w:pPr>
      <w:r w:rsidRPr="00AD6BD3">
        <w:rPr>
          <w:rFonts w:ascii="Times New Roman" w:hAnsi="Times New Roman" w:cs="Times New Roman"/>
        </w:rPr>
        <w:t>A költségvetési szerv közfeladata: Közoktatás: – a nemzeti köznevelésről szóló 2011. évi CXC. törvény alapján –feladatból az óvodai nevelés alapfeladatot ellátó.</w:t>
      </w:r>
    </w:p>
    <w:p w:rsidR="00AD6BD3" w:rsidRPr="00AD6BD3" w:rsidRDefault="00AD6BD3" w:rsidP="00D773C2">
      <w:pPr>
        <w:pStyle w:val="Listaszerbekezds"/>
        <w:numPr>
          <w:ilvl w:val="1"/>
          <w:numId w:val="95"/>
        </w:numPr>
        <w:spacing w:before="240"/>
        <w:ind w:left="567" w:hanging="567"/>
        <w:jc w:val="both"/>
        <w:rPr>
          <w:rFonts w:ascii="Times New Roman" w:hAnsi="Times New Roman" w:cs="Times New Roman"/>
        </w:rPr>
      </w:pPr>
      <w:r w:rsidRPr="00AD6BD3">
        <w:rPr>
          <w:rFonts w:ascii="Times New Roman" w:hAnsi="Times New Roman" w:cs="Times New Roman"/>
        </w:rPr>
        <w:t>A költségvetési szerv főtevékenységének államháztartási szakágazati besorolása:</w:t>
      </w:r>
    </w:p>
    <w:p w:rsidR="00AD6BD3" w:rsidRPr="00AD6BD3" w:rsidRDefault="00AD6BD3" w:rsidP="00AD6BD3">
      <w:pPr>
        <w:pStyle w:val="Listaszerbekezds"/>
        <w:spacing w:before="240"/>
        <w:ind w:left="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1"/>
        <w:gridCol w:w="5946"/>
      </w:tblGrid>
      <w:tr w:rsidR="00AD6BD3" w:rsidRPr="00AD6BD3" w:rsidTr="00AD6BD3">
        <w:tc>
          <w:tcPr>
            <w:tcW w:w="288" w:type="pct"/>
            <w:vAlign w:val="center"/>
          </w:tcPr>
          <w:p w:rsidR="00AD6BD3" w:rsidRPr="00AD6BD3" w:rsidRDefault="00AD6BD3" w:rsidP="00AD6BD3">
            <w:pPr>
              <w:tabs>
                <w:tab w:val="left" w:leader="dot" w:pos="9072"/>
                <w:tab w:val="left" w:leader="dot" w:pos="9781"/>
                <w:tab w:val="left" w:leader="dot" w:pos="16443"/>
              </w:tabs>
              <w:spacing w:before="80"/>
              <w:jc w:val="center"/>
              <w:rPr>
                <w:rFonts w:ascii="Times New Roman" w:hAnsi="Times New Roman"/>
              </w:rPr>
            </w:pPr>
          </w:p>
        </w:tc>
        <w:tc>
          <w:tcPr>
            <w:tcW w:w="1692"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szakágazat száma</w:t>
            </w:r>
          </w:p>
        </w:tc>
        <w:tc>
          <w:tcPr>
            <w:tcW w:w="3020"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szakágazat megnevezése</w:t>
            </w:r>
          </w:p>
        </w:tc>
      </w:tr>
      <w:tr w:rsidR="00AD6BD3" w:rsidRPr="00AD6BD3" w:rsidTr="00AD6BD3">
        <w:tc>
          <w:tcPr>
            <w:tcW w:w="288" w:type="pct"/>
            <w:vAlign w:val="center"/>
          </w:tcPr>
          <w:p w:rsidR="00AD6BD3" w:rsidRPr="00AD6BD3" w:rsidRDefault="00AD6BD3" w:rsidP="00AD6BD3">
            <w:pPr>
              <w:tabs>
                <w:tab w:val="left" w:leader="dot" w:pos="9072"/>
                <w:tab w:val="left" w:leader="dot" w:pos="9781"/>
                <w:tab w:val="left" w:leader="dot" w:pos="16443"/>
              </w:tabs>
              <w:spacing w:before="80"/>
              <w:jc w:val="center"/>
              <w:rPr>
                <w:rFonts w:ascii="Times New Roman" w:hAnsi="Times New Roman"/>
              </w:rPr>
            </w:pPr>
            <w:r w:rsidRPr="00AD6BD3">
              <w:rPr>
                <w:rFonts w:ascii="Times New Roman" w:hAnsi="Times New Roman"/>
              </w:rPr>
              <w:t>1</w:t>
            </w:r>
          </w:p>
        </w:tc>
        <w:tc>
          <w:tcPr>
            <w:tcW w:w="1692"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851020</w:t>
            </w:r>
          </w:p>
        </w:tc>
        <w:tc>
          <w:tcPr>
            <w:tcW w:w="3020"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Óvodai nevelés</w:t>
            </w:r>
          </w:p>
        </w:tc>
      </w:tr>
    </w:tbl>
    <w:p w:rsidR="00AD6BD3" w:rsidRPr="00CC076C" w:rsidRDefault="00AD6BD3" w:rsidP="00AD6BD3">
      <w:pPr>
        <w:spacing w:before="240"/>
        <w:jc w:val="both"/>
      </w:pPr>
    </w:p>
    <w:p w:rsidR="00AD6BD3" w:rsidRPr="00CC076C" w:rsidRDefault="00AD6BD3" w:rsidP="00D773C2">
      <w:pPr>
        <w:pStyle w:val="Listaszerbekezds"/>
        <w:numPr>
          <w:ilvl w:val="1"/>
          <w:numId w:val="95"/>
        </w:numPr>
        <w:spacing w:before="240"/>
        <w:ind w:left="567" w:hanging="567"/>
        <w:jc w:val="both"/>
      </w:pPr>
      <w:r w:rsidRPr="00CC076C">
        <w:t xml:space="preserve">A költségvetési szerv alaptevékenysége: </w:t>
      </w:r>
    </w:p>
    <w:tbl>
      <w:tblPr>
        <w:tblpPr w:leftFromText="141" w:rightFromText="141" w:vertAnchor="text" w:tblpY="1"/>
        <w:tblOverlap w:val="never"/>
        <w:tblW w:w="9070" w:type="dxa"/>
        <w:tblLayout w:type="fixed"/>
        <w:tblCellMar>
          <w:left w:w="70" w:type="dxa"/>
          <w:right w:w="70" w:type="dxa"/>
        </w:tblCellMar>
        <w:tblLook w:val="0000" w:firstRow="0" w:lastRow="0" w:firstColumn="0" w:lastColumn="0" w:noHBand="0" w:noVBand="0"/>
      </w:tblPr>
      <w:tblGrid>
        <w:gridCol w:w="9070"/>
      </w:tblGrid>
      <w:tr w:rsidR="00AD6BD3" w:rsidRPr="00CC076C" w:rsidTr="00AD6BD3">
        <w:trPr>
          <w:trHeight w:val="1450"/>
        </w:trPr>
        <w:tc>
          <w:tcPr>
            <w:tcW w:w="4270" w:type="dxa"/>
          </w:tcPr>
          <w:p w:rsidR="00AD6BD3" w:rsidRPr="00CC076C" w:rsidRDefault="00AD6BD3" w:rsidP="00AD6BD3">
            <w:pPr>
              <w:ind w:firstLine="567"/>
              <w:rPr>
                <w:rFonts w:ascii="Times New Roman" w:hAnsi="Times New Roman"/>
              </w:rPr>
            </w:pPr>
            <w:r w:rsidRPr="00CC076C">
              <w:rPr>
                <w:rFonts w:ascii="Times New Roman" w:hAnsi="Times New Roman"/>
              </w:rPr>
              <w:t>1.) Óvodai nevelés, iskolai életmódra felkészítés</w:t>
            </w:r>
          </w:p>
          <w:p w:rsidR="00AD6BD3" w:rsidRPr="00CC076C" w:rsidRDefault="00AD6BD3" w:rsidP="00AD6BD3">
            <w:pPr>
              <w:ind w:firstLine="567"/>
              <w:rPr>
                <w:rFonts w:ascii="Times New Roman" w:hAnsi="Times New Roman"/>
              </w:rPr>
            </w:pPr>
            <w:r w:rsidRPr="00CC076C">
              <w:rPr>
                <w:rFonts w:ascii="Times New Roman" w:hAnsi="Times New Roman"/>
              </w:rPr>
              <w:t>2.)  Kiemelt figyelmet igénylő gyermekek ellátása</w:t>
            </w:r>
          </w:p>
          <w:p w:rsidR="00AD6BD3" w:rsidRPr="00CC076C" w:rsidRDefault="00AD6BD3" w:rsidP="00D773C2">
            <w:pPr>
              <w:numPr>
                <w:ilvl w:val="0"/>
                <w:numId w:val="100"/>
              </w:numPr>
              <w:spacing w:after="0" w:line="240" w:lineRule="auto"/>
              <w:ind w:firstLine="567"/>
              <w:rPr>
                <w:rFonts w:ascii="Times New Roman" w:hAnsi="Times New Roman"/>
              </w:rPr>
            </w:pPr>
            <w:r w:rsidRPr="00CC076C">
              <w:rPr>
                <w:rFonts w:ascii="Times New Roman" w:hAnsi="Times New Roman"/>
              </w:rPr>
              <w:t xml:space="preserve">Sajátos nevelési igényű gyermek (SNI) A többi gyermekkel együtt nevelhető, </w:t>
            </w:r>
          </w:p>
          <w:p w:rsidR="00AD6BD3" w:rsidRPr="00CC076C" w:rsidRDefault="00AD6BD3" w:rsidP="00AD6BD3">
            <w:pPr>
              <w:ind w:left="1287"/>
              <w:rPr>
                <w:rFonts w:ascii="Times New Roman" w:hAnsi="Times New Roman"/>
              </w:rPr>
            </w:pPr>
            <w:r w:rsidRPr="00CC076C">
              <w:rPr>
                <w:rFonts w:ascii="Times New Roman" w:hAnsi="Times New Roman"/>
              </w:rPr>
              <w:t xml:space="preserve">beszédfogyatékos, </w:t>
            </w:r>
            <w:r w:rsidRPr="00CC076C">
              <w:rPr>
                <w:rFonts w:ascii="Times New Roman" w:hAnsi="Times New Roman"/>
                <w:bCs/>
              </w:rPr>
              <w:t>enyhe</w:t>
            </w:r>
            <w:r w:rsidRPr="00CC076C">
              <w:rPr>
                <w:rFonts w:ascii="Times New Roman" w:hAnsi="Times New Roman"/>
              </w:rPr>
              <w:t xml:space="preserve"> értelmi, mozgásszervi, érzékszervi fogyatékos, és a beszédfejlődés talaján kialakuló pszichés fejlődési zavarral küzdő gyermekek ellátása.</w:t>
            </w:r>
          </w:p>
          <w:p w:rsidR="00AD6BD3" w:rsidRPr="00CC076C" w:rsidRDefault="00AD6BD3" w:rsidP="00D773C2">
            <w:pPr>
              <w:numPr>
                <w:ilvl w:val="0"/>
                <w:numId w:val="100"/>
              </w:numPr>
              <w:tabs>
                <w:tab w:val="left" w:pos="314"/>
              </w:tabs>
              <w:spacing w:after="0" w:line="240" w:lineRule="auto"/>
              <w:ind w:firstLine="567"/>
              <w:rPr>
                <w:rFonts w:ascii="Times New Roman" w:hAnsi="Times New Roman"/>
              </w:rPr>
            </w:pPr>
            <w:r w:rsidRPr="00CC076C">
              <w:rPr>
                <w:rFonts w:ascii="Times New Roman" w:hAnsi="Times New Roman"/>
              </w:rPr>
              <w:t>Beilleszkedési, tanulási, magatartási nehézséggel küzdő gyermekek (BTMN)</w:t>
            </w:r>
          </w:p>
          <w:p w:rsidR="00AD6BD3" w:rsidRPr="00CC076C" w:rsidRDefault="00AD6BD3" w:rsidP="00D773C2">
            <w:pPr>
              <w:numPr>
                <w:ilvl w:val="0"/>
                <w:numId w:val="100"/>
              </w:numPr>
              <w:spacing w:after="0" w:line="240" w:lineRule="auto"/>
              <w:ind w:firstLine="567"/>
              <w:rPr>
                <w:rFonts w:ascii="Times New Roman" w:hAnsi="Times New Roman"/>
              </w:rPr>
            </w:pPr>
            <w:r w:rsidRPr="00CC076C">
              <w:rPr>
                <w:rFonts w:ascii="Times New Roman" w:hAnsi="Times New Roman"/>
              </w:rPr>
              <w:t>Kiemelten tehetséges gyermekek</w:t>
            </w:r>
          </w:p>
          <w:p w:rsidR="00AD6BD3" w:rsidRDefault="00AD6BD3" w:rsidP="00D773C2">
            <w:pPr>
              <w:numPr>
                <w:ilvl w:val="0"/>
                <w:numId w:val="100"/>
              </w:numPr>
              <w:spacing w:after="0" w:line="240" w:lineRule="auto"/>
              <w:ind w:firstLine="567"/>
              <w:rPr>
                <w:rFonts w:ascii="Times New Roman" w:hAnsi="Times New Roman"/>
              </w:rPr>
            </w:pPr>
            <w:r w:rsidRPr="00CC076C">
              <w:rPr>
                <w:rFonts w:ascii="Times New Roman" w:hAnsi="Times New Roman"/>
              </w:rPr>
              <w:t>Hátrányos és halmozottan hátrányos helyzetű gyermekek ellátása</w:t>
            </w:r>
          </w:p>
          <w:p w:rsidR="00AD6BD3" w:rsidRPr="00CC076C" w:rsidRDefault="00AD6BD3" w:rsidP="00AD6BD3">
            <w:pPr>
              <w:spacing w:after="0" w:line="240" w:lineRule="auto"/>
              <w:ind w:left="720"/>
              <w:rPr>
                <w:rFonts w:ascii="Times New Roman" w:hAnsi="Times New Roman"/>
              </w:rPr>
            </w:pPr>
          </w:p>
          <w:p w:rsidR="00AD6BD3" w:rsidRPr="00CC076C" w:rsidRDefault="00AD6BD3" w:rsidP="00AD6BD3">
            <w:pPr>
              <w:ind w:firstLine="567"/>
              <w:rPr>
                <w:rFonts w:ascii="Times New Roman" w:hAnsi="Times New Roman"/>
              </w:rPr>
            </w:pPr>
            <w:r w:rsidRPr="00CC076C">
              <w:rPr>
                <w:rFonts w:ascii="Times New Roman" w:hAnsi="Times New Roman"/>
              </w:rPr>
              <w:t>3.) Cigány kisebbségi kulturális, óvodai nevelés magyar nyelven.</w:t>
            </w:r>
          </w:p>
          <w:p w:rsidR="00AD6BD3" w:rsidRPr="00CC076C" w:rsidRDefault="00AD6BD3" w:rsidP="00AD6BD3">
            <w:pPr>
              <w:ind w:firstLine="567"/>
              <w:rPr>
                <w:rFonts w:ascii="Times New Roman" w:hAnsi="Times New Roman"/>
              </w:rPr>
            </w:pPr>
            <w:r w:rsidRPr="00CC076C">
              <w:rPr>
                <w:rFonts w:ascii="Times New Roman" w:hAnsi="Times New Roman"/>
              </w:rPr>
              <w:t>4.) Gyermekvédelem</w:t>
            </w:r>
          </w:p>
          <w:p w:rsidR="00AD6BD3" w:rsidRPr="00CC076C" w:rsidRDefault="00AD6BD3" w:rsidP="00AD6BD3">
            <w:pPr>
              <w:ind w:firstLine="567"/>
              <w:rPr>
                <w:rFonts w:ascii="Times New Roman" w:hAnsi="Times New Roman"/>
              </w:rPr>
            </w:pPr>
            <w:r w:rsidRPr="00CC076C">
              <w:rPr>
                <w:rFonts w:ascii="Times New Roman" w:hAnsi="Times New Roman"/>
              </w:rPr>
              <w:t xml:space="preserve">5.) Halmozottan hátrányos helyzetű gyermekek Óvodai Integrációs Program (IPR) </w:t>
            </w:r>
          </w:p>
          <w:p w:rsidR="00AD6BD3" w:rsidRPr="00CC076C" w:rsidRDefault="00AD6BD3" w:rsidP="00AD6BD3">
            <w:pPr>
              <w:ind w:firstLine="567"/>
              <w:rPr>
                <w:rFonts w:ascii="Times New Roman" w:hAnsi="Times New Roman"/>
              </w:rPr>
            </w:pPr>
            <w:r w:rsidRPr="00CC076C">
              <w:rPr>
                <w:rFonts w:ascii="Times New Roman" w:hAnsi="Times New Roman"/>
              </w:rPr>
              <w:t>szerinti nevelése</w:t>
            </w:r>
          </w:p>
          <w:p w:rsidR="00AD6BD3" w:rsidRPr="00CC076C" w:rsidRDefault="00AD6BD3" w:rsidP="00AD6BD3">
            <w:pPr>
              <w:ind w:firstLine="567"/>
              <w:rPr>
                <w:rFonts w:ascii="Times New Roman" w:hAnsi="Times New Roman"/>
              </w:rPr>
            </w:pPr>
            <w:r w:rsidRPr="00CC076C">
              <w:rPr>
                <w:rFonts w:ascii="Times New Roman" w:hAnsi="Times New Roman"/>
              </w:rPr>
              <w:t>6.) Kompetencia alapú nevelés</w:t>
            </w:r>
          </w:p>
          <w:p w:rsidR="00AD6BD3" w:rsidRPr="00CC076C" w:rsidRDefault="00AD6BD3" w:rsidP="00AD6BD3">
            <w:pPr>
              <w:ind w:firstLine="567"/>
              <w:rPr>
                <w:rFonts w:ascii="Times New Roman" w:hAnsi="Times New Roman"/>
              </w:rPr>
            </w:pPr>
            <w:r w:rsidRPr="00CC076C">
              <w:rPr>
                <w:rFonts w:ascii="Times New Roman" w:hAnsi="Times New Roman"/>
              </w:rPr>
              <w:t>7.) Óvodai intézményi étkezés</w:t>
            </w:r>
          </w:p>
          <w:p w:rsidR="00AD6BD3" w:rsidRPr="00CC076C" w:rsidRDefault="00AD6BD3" w:rsidP="00AD6BD3">
            <w:pPr>
              <w:ind w:firstLine="567"/>
              <w:rPr>
                <w:rFonts w:ascii="Times New Roman" w:hAnsi="Times New Roman"/>
              </w:rPr>
            </w:pPr>
            <w:r w:rsidRPr="00CC076C">
              <w:rPr>
                <w:rFonts w:ascii="Times New Roman" w:hAnsi="Times New Roman"/>
              </w:rPr>
              <w:t>8.) Közhasznú foglalkoztatás</w:t>
            </w:r>
          </w:p>
          <w:p w:rsidR="00AD6BD3" w:rsidRPr="00AD6BD3" w:rsidRDefault="00AD6BD3" w:rsidP="00AD6BD3">
            <w:pPr>
              <w:ind w:firstLine="567"/>
              <w:rPr>
                <w:rFonts w:ascii="Times New Roman" w:hAnsi="Times New Roman"/>
              </w:rPr>
            </w:pPr>
            <w:r w:rsidRPr="00CC076C">
              <w:rPr>
                <w:rFonts w:ascii="Times New Roman" w:hAnsi="Times New Roman"/>
              </w:rPr>
              <w:t>9.) Munkahelyi étkeztetés</w:t>
            </w:r>
          </w:p>
          <w:p w:rsidR="00AD6BD3" w:rsidRPr="00AD6BD3" w:rsidRDefault="00AD6BD3" w:rsidP="00D773C2">
            <w:pPr>
              <w:pStyle w:val="Listaszerbekezds"/>
              <w:numPr>
                <w:ilvl w:val="1"/>
                <w:numId w:val="95"/>
              </w:numPr>
              <w:spacing w:before="240"/>
              <w:ind w:left="567" w:hanging="567"/>
              <w:jc w:val="both"/>
              <w:rPr>
                <w:rFonts w:ascii="Times New Roman" w:hAnsi="Times New Roman" w:cs="Times New Roman"/>
              </w:rPr>
            </w:pPr>
            <w:r w:rsidRPr="00AD6BD3">
              <w:rPr>
                <w:rFonts w:ascii="Times New Roman" w:hAnsi="Times New Roman" w:cs="Times New Roman"/>
              </w:rPr>
              <w:t>A költségvetési szerv alaptevékenységének kormányzati funkció szerinti megjelölése:</w:t>
            </w:r>
          </w:p>
          <w:p w:rsidR="00AD6BD3" w:rsidRPr="00CC076C" w:rsidRDefault="00AD6BD3" w:rsidP="00AD6BD3">
            <w:pPr>
              <w:rPr>
                <w:rFonts w:ascii="Times New Roman" w:hAnsi="Times New Roman"/>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1"/>
        <w:gridCol w:w="5946"/>
      </w:tblGrid>
      <w:tr w:rsidR="00AD6BD3" w:rsidRPr="00CC076C" w:rsidTr="00AD6BD3">
        <w:tc>
          <w:tcPr>
            <w:tcW w:w="288" w:type="pct"/>
            <w:vAlign w:val="center"/>
          </w:tcPr>
          <w:p w:rsidR="00AD6BD3" w:rsidRPr="00CC076C" w:rsidRDefault="00AD6BD3" w:rsidP="00AD6BD3">
            <w:pPr>
              <w:tabs>
                <w:tab w:val="left" w:leader="dot" w:pos="9072"/>
                <w:tab w:val="left" w:leader="dot" w:pos="16443"/>
              </w:tabs>
              <w:spacing w:before="80"/>
              <w:jc w:val="center"/>
              <w:rPr>
                <w:rFonts w:ascii="Times New Roman" w:hAnsi="Times New Roman"/>
              </w:rPr>
            </w:pPr>
          </w:p>
        </w:tc>
        <w:tc>
          <w:tcPr>
            <w:tcW w:w="1692"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kormányzati funkciószám</w:t>
            </w:r>
          </w:p>
        </w:tc>
        <w:tc>
          <w:tcPr>
            <w:tcW w:w="3020"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kormányzati funkció megnevezése</w:t>
            </w:r>
          </w:p>
        </w:tc>
      </w:tr>
      <w:tr w:rsidR="00AD6BD3" w:rsidRPr="00CC076C" w:rsidTr="00AD6BD3">
        <w:tc>
          <w:tcPr>
            <w:tcW w:w="288" w:type="pct"/>
            <w:vAlign w:val="center"/>
          </w:tcPr>
          <w:p w:rsidR="00AD6BD3" w:rsidRPr="00CC076C" w:rsidRDefault="00AD6BD3" w:rsidP="00AD6BD3">
            <w:pPr>
              <w:tabs>
                <w:tab w:val="left" w:leader="dot" w:pos="9072"/>
                <w:tab w:val="left" w:leader="dot" w:pos="16443"/>
              </w:tabs>
              <w:spacing w:before="80"/>
              <w:jc w:val="center"/>
              <w:rPr>
                <w:rFonts w:ascii="Times New Roman" w:hAnsi="Times New Roman"/>
              </w:rPr>
            </w:pPr>
            <w:r w:rsidRPr="00CC076C">
              <w:rPr>
                <w:rFonts w:ascii="Times New Roman" w:hAnsi="Times New Roman"/>
              </w:rPr>
              <w:t>1</w:t>
            </w:r>
          </w:p>
        </w:tc>
        <w:tc>
          <w:tcPr>
            <w:tcW w:w="1692"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013350</w:t>
            </w:r>
          </w:p>
        </w:tc>
        <w:tc>
          <w:tcPr>
            <w:tcW w:w="3020" w:type="pct"/>
          </w:tcPr>
          <w:p w:rsidR="00AD6BD3" w:rsidRPr="00CC076C" w:rsidRDefault="00AD6BD3" w:rsidP="00AD6BD3">
            <w:pPr>
              <w:rPr>
                <w:rFonts w:ascii="Times New Roman" w:hAnsi="Times New Roman"/>
              </w:rPr>
            </w:pPr>
            <w:r w:rsidRPr="00CC076C">
              <w:rPr>
                <w:rFonts w:ascii="Times New Roman" w:hAnsi="Times New Roman"/>
              </w:rPr>
              <w:t>Az önkormányzati vagyonnal való gazdálkodással kapcsolatos feladatok (önkormányzati tulajdonú üzlethelyiségek, irodák, más ingatlanok hasznosítása)</w:t>
            </w:r>
          </w:p>
        </w:tc>
      </w:tr>
      <w:tr w:rsidR="00AD6BD3" w:rsidRPr="00CC076C" w:rsidTr="00AD6BD3">
        <w:tc>
          <w:tcPr>
            <w:tcW w:w="288" w:type="pct"/>
            <w:vAlign w:val="center"/>
          </w:tcPr>
          <w:p w:rsidR="00AD6BD3" w:rsidRPr="00CC076C" w:rsidRDefault="00AD6BD3" w:rsidP="00AD6BD3">
            <w:pPr>
              <w:tabs>
                <w:tab w:val="left" w:leader="dot" w:pos="9072"/>
                <w:tab w:val="left" w:leader="dot" w:pos="16443"/>
              </w:tabs>
              <w:spacing w:before="80"/>
              <w:jc w:val="center"/>
              <w:rPr>
                <w:rFonts w:ascii="Times New Roman" w:hAnsi="Times New Roman"/>
              </w:rPr>
            </w:pPr>
            <w:r w:rsidRPr="00CC076C">
              <w:rPr>
                <w:rFonts w:ascii="Times New Roman" w:hAnsi="Times New Roman"/>
              </w:rPr>
              <w:lastRenderedPageBreak/>
              <w:t>2</w:t>
            </w:r>
          </w:p>
        </w:tc>
        <w:tc>
          <w:tcPr>
            <w:tcW w:w="1692"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041233</w:t>
            </w:r>
          </w:p>
        </w:tc>
        <w:tc>
          <w:tcPr>
            <w:tcW w:w="3020"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Hosszabb időtartamú közfoglalkoztatás</w:t>
            </w:r>
          </w:p>
        </w:tc>
      </w:tr>
      <w:tr w:rsidR="00AD6BD3" w:rsidRPr="00CC076C" w:rsidTr="00AD6BD3">
        <w:tc>
          <w:tcPr>
            <w:tcW w:w="288" w:type="pct"/>
            <w:vAlign w:val="center"/>
          </w:tcPr>
          <w:p w:rsidR="00AD6BD3" w:rsidRPr="00CC076C" w:rsidRDefault="00AD6BD3" w:rsidP="00AD6BD3">
            <w:pPr>
              <w:tabs>
                <w:tab w:val="left" w:leader="dot" w:pos="9072"/>
                <w:tab w:val="left" w:leader="dot" w:pos="16443"/>
              </w:tabs>
              <w:spacing w:before="80"/>
              <w:jc w:val="center"/>
              <w:rPr>
                <w:rFonts w:ascii="Times New Roman" w:hAnsi="Times New Roman"/>
              </w:rPr>
            </w:pPr>
            <w:r w:rsidRPr="00CC076C">
              <w:rPr>
                <w:rFonts w:ascii="Times New Roman" w:hAnsi="Times New Roman"/>
              </w:rPr>
              <w:t>3</w:t>
            </w:r>
          </w:p>
        </w:tc>
        <w:tc>
          <w:tcPr>
            <w:tcW w:w="1692"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091110</w:t>
            </w:r>
          </w:p>
        </w:tc>
        <w:tc>
          <w:tcPr>
            <w:tcW w:w="3020" w:type="pct"/>
          </w:tcPr>
          <w:p w:rsidR="00AD6BD3" w:rsidRPr="00CC076C" w:rsidRDefault="00AD6BD3" w:rsidP="00AD6BD3">
            <w:pPr>
              <w:rPr>
                <w:rFonts w:ascii="Times New Roman" w:hAnsi="Times New Roman"/>
              </w:rPr>
            </w:pPr>
            <w:r w:rsidRPr="00CC076C">
              <w:rPr>
                <w:rFonts w:ascii="Times New Roman" w:hAnsi="Times New Roman"/>
              </w:rPr>
              <w:t>Óvodai nevelés, ellátás szakmai feladatai</w:t>
            </w:r>
          </w:p>
        </w:tc>
      </w:tr>
      <w:tr w:rsidR="00AD6BD3" w:rsidRPr="00CC076C" w:rsidTr="00AD6BD3">
        <w:tc>
          <w:tcPr>
            <w:tcW w:w="288" w:type="pct"/>
            <w:vAlign w:val="center"/>
          </w:tcPr>
          <w:p w:rsidR="00AD6BD3" w:rsidRPr="00CC076C" w:rsidRDefault="00AD6BD3" w:rsidP="00AD6BD3">
            <w:pPr>
              <w:tabs>
                <w:tab w:val="left" w:leader="dot" w:pos="9072"/>
                <w:tab w:val="left" w:leader="dot" w:pos="16443"/>
              </w:tabs>
              <w:spacing w:before="80"/>
              <w:jc w:val="center"/>
              <w:rPr>
                <w:rFonts w:ascii="Times New Roman" w:hAnsi="Times New Roman"/>
              </w:rPr>
            </w:pPr>
            <w:r w:rsidRPr="00CC076C">
              <w:rPr>
                <w:rFonts w:ascii="Times New Roman" w:hAnsi="Times New Roman"/>
              </w:rPr>
              <w:t>4</w:t>
            </w:r>
          </w:p>
        </w:tc>
        <w:tc>
          <w:tcPr>
            <w:tcW w:w="1692"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091120</w:t>
            </w:r>
          </w:p>
        </w:tc>
        <w:tc>
          <w:tcPr>
            <w:tcW w:w="3020"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Sajátos nevelési igényű gyermekek óvodai nevelésének, ellátásának szakmai feladatai</w:t>
            </w:r>
          </w:p>
        </w:tc>
      </w:tr>
      <w:tr w:rsidR="00AD6BD3" w:rsidRPr="00CC076C" w:rsidTr="00AD6BD3">
        <w:tc>
          <w:tcPr>
            <w:tcW w:w="288" w:type="pct"/>
            <w:vAlign w:val="center"/>
          </w:tcPr>
          <w:p w:rsidR="00AD6BD3" w:rsidRPr="00CC076C" w:rsidRDefault="00AD6BD3" w:rsidP="00AD6BD3">
            <w:pPr>
              <w:tabs>
                <w:tab w:val="left" w:leader="dot" w:pos="9072"/>
                <w:tab w:val="left" w:leader="dot" w:pos="16443"/>
              </w:tabs>
              <w:spacing w:before="80"/>
              <w:jc w:val="center"/>
              <w:rPr>
                <w:rFonts w:ascii="Times New Roman" w:hAnsi="Times New Roman"/>
              </w:rPr>
            </w:pPr>
            <w:r w:rsidRPr="00CC076C">
              <w:rPr>
                <w:rFonts w:ascii="Times New Roman" w:hAnsi="Times New Roman"/>
              </w:rPr>
              <w:t>5</w:t>
            </w:r>
          </w:p>
        </w:tc>
        <w:tc>
          <w:tcPr>
            <w:tcW w:w="1692"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091130</w:t>
            </w:r>
          </w:p>
        </w:tc>
        <w:tc>
          <w:tcPr>
            <w:tcW w:w="3020"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Nemzetiségi óvodai nevelés, ellátás szakmai feladatai</w:t>
            </w:r>
          </w:p>
        </w:tc>
      </w:tr>
      <w:tr w:rsidR="00AD6BD3" w:rsidRPr="00CC076C" w:rsidTr="00AD6BD3">
        <w:tc>
          <w:tcPr>
            <w:tcW w:w="288" w:type="pct"/>
            <w:vAlign w:val="center"/>
          </w:tcPr>
          <w:p w:rsidR="00AD6BD3" w:rsidRPr="00CC076C" w:rsidRDefault="00AD6BD3" w:rsidP="00AD6BD3">
            <w:pPr>
              <w:tabs>
                <w:tab w:val="left" w:leader="dot" w:pos="9072"/>
                <w:tab w:val="left" w:leader="dot" w:pos="16443"/>
              </w:tabs>
              <w:spacing w:before="80"/>
              <w:jc w:val="center"/>
              <w:rPr>
                <w:rFonts w:ascii="Times New Roman" w:hAnsi="Times New Roman"/>
              </w:rPr>
            </w:pPr>
            <w:r w:rsidRPr="00CC076C">
              <w:rPr>
                <w:rFonts w:ascii="Times New Roman" w:hAnsi="Times New Roman"/>
              </w:rPr>
              <w:t>6</w:t>
            </w:r>
          </w:p>
        </w:tc>
        <w:tc>
          <w:tcPr>
            <w:tcW w:w="1692"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091140</w:t>
            </w:r>
          </w:p>
        </w:tc>
        <w:tc>
          <w:tcPr>
            <w:tcW w:w="3020"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Óvodai nevelés, ellátás működtetési feladatai</w:t>
            </w:r>
          </w:p>
        </w:tc>
      </w:tr>
      <w:tr w:rsidR="00AD6BD3" w:rsidRPr="00CC076C" w:rsidTr="00AD6BD3">
        <w:tc>
          <w:tcPr>
            <w:tcW w:w="288" w:type="pct"/>
            <w:vAlign w:val="center"/>
          </w:tcPr>
          <w:p w:rsidR="00AD6BD3" w:rsidRPr="00CC076C" w:rsidRDefault="00AD6BD3" w:rsidP="00AD6BD3">
            <w:pPr>
              <w:tabs>
                <w:tab w:val="left" w:leader="dot" w:pos="9072"/>
                <w:tab w:val="left" w:leader="dot" w:pos="16443"/>
              </w:tabs>
              <w:spacing w:before="80"/>
              <w:jc w:val="center"/>
              <w:rPr>
                <w:rFonts w:ascii="Times New Roman" w:hAnsi="Times New Roman"/>
              </w:rPr>
            </w:pPr>
            <w:r w:rsidRPr="00CC076C">
              <w:rPr>
                <w:rFonts w:ascii="Times New Roman" w:hAnsi="Times New Roman"/>
              </w:rPr>
              <w:t>7</w:t>
            </w:r>
          </w:p>
        </w:tc>
        <w:tc>
          <w:tcPr>
            <w:tcW w:w="1692"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096015</w:t>
            </w:r>
          </w:p>
        </w:tc>
        <w:tc>
          <w:tcPr>
            <w:tcW w:w="3020"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Gyermekétkeztetés köznevelési intézményben</w:t>
            </w:r>
          </w:p>
        </w:tc>
      </w:tr>
      <w:tr w:rsidR="00AD6BD3" w:rsidRPr="00CC076C" w:rsidTr="00AD6BD3">
        <w:tc>
          <w:tcPr>
            <w:tcW w:w="288" w:type="pct"/>
            <w:vAlign w:val="center"/>
          </w:tcPr>
          <w:p w:rsidR="00AD6BD3" w:rsidRPr="00CC076C" w:rsidRDefault="00AD6BD3" w:rsidP="00AD6BD3">
            <w:pPr>
              <w:tabs>
                <w:tab w:val="left" w:leader="dot" w:pos="9072"/>
                <w:tab w:val="left" w:leader="dot" w:pos="16443"/>
              </w:tabs>
              <w:spacing w:before="80"/>
              <w:jc w:val="center"/>
              <w:rPr>
                <w:rFonts w:ascii="Times New Roman" w:hAnsi="Times New Roman"/>
              </w:rPr>
            </w:pPr>
            <w:r w:rsidRPr="00CC076C">
              <w:rPr>
                <w:rFonts w:ascii="Times New Roman" w:hAnsi="Times New Roman"/>
              </w:rPr>
              <w:t>8</w:t>
            </w:r>
          </w:p>
        </w:tc>
        <w:tc>
          <w:tcPr>
            <w:tcW w:w="1692"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096025</w:t>
            </w:r>
          </w:p>
        </w:tc>
        <w:tc>
          <w:tcPr>
            <w:tcW w:w="3020"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Munkahelyi étkeztetés</w:t>
            </w:r>
          </w:p>
        </w:tc>
      </w:tr>
      <w:tr w:rsidR="00AD6BD3" w:rsidRPr="00CC076C" w:rsidTr="00AD6BD3">
        <w:tc>
          <w:tcPr>
            <w:tcW w:w="288" w:type="pct"/>
            <w:vAlign w:val="center"/>
          </w:tcPr>
          <w:p w:rsidR="00AD6BD3" w:rsidRPr="00CC076C" w:rsidRDefault="00AD6BD3" w:rsidP="00AD6BD3">
            <w:pPr>
              <w:tabs>
                <w:tab w:val="left" w:leader="dot" w:pos="9072"/>
                <w:tab w:val="left" w:leader="dot" w:pos="16443"/>
              </w:tabs>
              <w:spacing w:before="80"/>
              <w:jc w:val="center"/>
              <w:rPr>
                <w:rFonts w:ascii="Times New Roman" w:hAnsi="Times New Roman"/>
              </w:rPr>
            </w:pPr>
            <w:r w:rsidRPr="00CC076C">
              <w:rPr>
                <w:rFonts w:ascii="Times New Roman" w:hAnsi="Times New Roman"/>
              </w:rPr>
              <w:t>9</w:t>
            </w:r>
          </w:p>
        </w:tc>
        <w:tc>
          <w:tcPr>
            <w:tcW w:w="1692"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107080</w:t>
            </w:r>
          </w:p>
        </w:tc>
        <w:tc>
          <w:tcPr>
            <w:tcW w:w="3020"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Esélyegyenlőség elősegítését célzó tevékenységek és programok</w:t>
            </w:r>
          </w:p>
        </w:tc>
      </w:tr>
      <w:tr w:rsidR="00AD6BD3" w:rsidRPr="00CC076C" w:rsidTr="00AD6BD3">
        <w:tc>
          <w:tcPr>
            <w:tcW w:w="288" w:type="pct"/>
            <w:vAlign w:val="center"/>
          </w:tcPr>
          <w:p w:rsidR="00AD6BD3" w:rsidRPr="00CC076C" w:rsidRDefault="00AD6BD3" w:rsidP="00AD6BD3">
            <w:pPr>
              <w:tabs>
                <w:tab w:val="left" w:leader="dot" w:pos="9072"/>
                <w:tab w:val="left" w:leader="dot" w:pos="16443"/>
              </w:tabs>
              <w:spacing w:before="80"/>
              <w:jc w:val="center"/>
              <w:rPr>
                <w:rFonts w:ascii="Times New Roman" w:hAnsi="Times New Roman"/>
              </w:rPr>
            </w:pPr>
            <w:r w:rsidRPr="00CC076C">
              <w:rPr>
                <w:rFonts w:ascii="Times New Roman" w:hAnsi="Times New Roman"/>
              </w:rPr>
              <w:t>10</w:t>
            </w:r>
          </w:p>
        </w:tc>
        <w:tc>
          <w:tcPr>
            <w:tcW w:w="1692" w:type="pct"/>
          </w:tcPr>
          <w:p w:rsidR="00AD6BD3" w:rsidRPr="00CC076C" w:rsidRDefault="00AD6BD3" w:rsidP="00AD6BD3">
            <w:pPr>
              <w:tabs>
                <w:tab w:val="left" w:leader="dot" w:pos="9072"/>
                <w:tab w:val="left" w:leader="dot" w:pos="16443"/>
              </w:tabs>
              <w:spacing w:before="80"/>
              <w:rPr>
                <w:rFonts w:ascii="Times New Roman" w:hAnsi="Times New Roman"/>
                <w:b/>
              </w:rPr>
            </w:pPr>
            <w:r w:rsidRPr="00CC076C">
              <w:rPr>
                <w:rFonts w:ascii="Times New Roman" w:hAnsi="Times New Roman"/>
                <w:b/>
              </w:rPr>
              <w:t>900020</w:t>
            </w:r>
          </w:p>
        </w:tc>
        <w:tc>
          <w:tcPr>
            <w:tcW w:w="3020" w:type="pct"/>
          </w:tcPr>
          <w:p w:rsidR="00AD6BD3" w:rsidRPr="00CC076C" w:rsidRDefault="00AD6BD3" w:rsidP="00AD6BD3">
            <w:pPr>
              <w:tabs>
                <w:tab w:val="left" w:leader="dot" w:pos="9072"/>
                <w:tab w:val="left" w:leader="dot" w:pos="16443"/>
              </w:tabs>
              <w:spacing w:before="80"/>
              <w:rPr>
                <w:rFonts w:ascii="Times New Roman" w:hAnsi="Times New Roman"/>
                <w:b/>
              </w:rPr>
            </w:pPr>
            <w:r w:rsidRPr="00CC076C">
              <w:rPr>
                <w:rFonts w:ascii="Times New Roman" w:hAnsi="Times New Roman"/>
                <w:b/>
              </w:rPr>
              <w:t>Önkormányzatok funkcióra nem sorolható bevételek államháztartáson kívülről</w:t>
            </w:r>
          </w:p>
        </w:tc>
      </w:tr>
    </w:tbl>
    <w:p w:rsidR="00AD6BD3" w:rsidRPr="00AD6BD3" w:rsidRDefault="00AD6BD3" w:rsidP="00D773C2">
      <w:pPr>
        <w:pStyle w:val="Listaszerbekezds"/>
        <w:numPr>
          <w:ilvl w:val="1"/>
          <w:numId w:val="95"/>
        </w:numPr>
        <w:spacing w:before="240"/>
        <w:ind w:left="567" w:hanging="567"/>
        <w:jc w:val="both"/>
        <w:rPr>
          <w:rFonts w:ascii="Times New Roman" w:hAnsi="Times New Roman" w:cs="Times New Roman"/>
        </w:rPr>
      </w:pPr>
      <w:r w:rsidRPr="00AD6BD3">
        <w:rPr>
          <w:rFonts w:ascii="Times New Roman" w:hAnsi="Times New Roman" w:cs="Times New Roman"/>
        </w:rPr>
        <w:t>A költségvetési szerv illetékessége, működési területe: Törökszentmiklós közigazgatási területe, kötelező felvételt biztosít tagóvodánként felvételi körzetében.</w:t>
      </w:r>
    </w:p>
    <w:p w:rsidR="00AD6BD3" w:rsidRPr="00AD6BD3" w:rsidRDefault="00AD6BD3" w:rsidP="00D773C2">
      <w:pPr>
        <w:pStyle w:val="Listaszerbekezds"/>
        <w:numPr>
          <w:ilvl w:val="1"/>
          <w:numId w:val="95"/>
        </w:numPr>
        <w:spacing w:before="240"/>
        <w:ind w:left="567" w:hanging="567"/>
        <w:jc w:val="both"/>
        <w:rPr>
          <w:rFonts w:ascii="Times New Roman" w:hAnsi="Times New Roman" w:cs="Times New Roman"/>
        </w:rPr>
      </w:pPr>
      <w:r w:rsidRPr="00AD6BD3">
        <w:rPr>
          <w:rFonts w:ascii="Times New Roman" w:hAnsi="Times New Roman" w:cs="Times New Roman"/>
        </w:rPr>
        <w:t>A költségvetési szerv vállalkozási tevékenységet nem folytathat. Szabad kapacitását alaptevékenysége körében hasznosíthatja - az SZMSZ-ben felsorolt tevékenységek körében. Aránya nem haladhatja meg az intézmény kiadási előirányzatának évi 10%-át. Forrása intézményi bevétel.</w:t>
      </w:r>
    </w:p>
    <w:p w:rsidR="00AD6BD3" w:rsidRPr="00AD6BD3" w:rsidRDefault="00AD6BD3" w:rsidP="00D773C2">
      <w:pPr>
        <w:pStyle w:val="Listaszerbekezds"/>
        <w:numPr>
          <w:ilvl w:val="0"/>
          <w:numId w:val="95"/>
        </w:numPr>
        <w:spacing w:before="720" w:after="480"/>
        <w:ind w:left="357" w:hanging="357"/>
        <w:jc w:val="center"/>
        <w:rPr>
          <w:rFonts w:ascii="Times New Roman" w:hAnsi="Times New Roman" w:cs="Times New Roman"/>
          <w:b/>
          <w:sz w:val="28"/>
          <w:szCs w:val="28"/>
        </w:rPr>
      </w:pPr>
      <w:r w:rsidRPr="00AD6BD3">
        <w:rPr>
          <w:rFonts w:ascii="Times New Roman" w:hAnsi="Times New Roman" w:cs="Times New Roman"/>
          <w:b/>
          <w:sz w:val="28"/>
          <w:szCs w:val="28"/>
        </w:rPr>
        <w:t>A költségvetési szerv szervezete és működése</w:t>
      </w:r>
    </w:p>
    <w:p w:rsidR="00AD6BD3" w:rsidRPr="00AD6BD3" w:rsidRDefault="00AD6BD3" w:rsidP="00D773C2">
      <w:pPr>
        <w:pStyle w:val="Listaszerbekezds"/>
        <w:numPr>
          <w:ilvl w:val="1"/>
          <w:numId w:val="95"/>
        </w:numPr>
        <w:spacing w:before="80"/>
        <w:ind w:left="567" w:hanging="567"/>
        <w:jc w:val="both"/>
        <w:rPr>
          <w:rFonts w:ascii="Times New Roman" w:hAnsi="Times New Roman" w:cs="Times New Roman"/>
        </w:rPr>
      </w:pPr>
      <w:r w:rsidRPr="00AD6BD3">
        <w:rPr>
          <w:rFonts w:ascii="Times New Roman" w:hAnsi="Times New Roman" w:cs="Times New Roman"/>
        </w:rPr>
        <w:t>A költségvetési szerv vezetőjének megbízási rendje: Az intézmény vezetőjét a fenntartó - Törökszentmiklós Városi Önkormányzat Képviselő-testülete – nyilvános pályázat útján nevezi ki 5 év határozott időtartamra valamint menti fel a hatályos jogszabályi előírásoknak megfelelő megbízási rendben, választási rendben. Az egyéb munkáltatói jogokat a polgármester gyakorolja.</w:t>
      </w:r>
    </w:p>
    <w:p w:rsidR="00AD6BD3" w:rsidRPr="00AD6BD3" w:rsidRDefault="00AD6BD3" w:rsidP="00D773C2">
      <w:pPr>
        <w:pStyle w:val="Listaszerbekezds"/>
        <w:numPr>
          <w:ilvl w:val="1"/>
          <w:numId w:val="95"/>
        </w:numPr>
        <w:spacing w:before="240"/>
        <w:ind w:left="567" w:hanging="567"/>
        <w:jc w:val="both"/>
        <w:rPr>
          <w:rFonts w:ascii="Times New Roman" w:hAnsi="Times New Roman" w:cs="Times New Roman"/>
        </w:rPr>
      </w:pPr>
      <w:r w:rsidRPr="00AD6BD3">
        <w:rPr>
          <w:rFonts w:ascii="Times New Roman" w:hAnsi="Times New Roman" w:cs="Times New Roman"/>
        </w:rPr>
        <w:t>A költségvetési szervnél alkalmazásban álló személyek jogviszonya:</w:t>
      </w:r>
    </w:p>
    <w:p w:rsidR="00AD6BD3" w:rsidRPr="00AD6BD3" w:rsidRDefault="00AD6BD3" w:rsidP="00AD6BD3">
      <w:pPr>
        <w:pStyle w:val="Listaszerbekezds"/>
        <w:spacing w:before="240"/>
        <w:ind w:left="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1"/>
        <w:gridCol w:w="5946"/>
      </w:tblGrid>
      <w:tr w:rsidR="00AD6BD3" w:rsidRPr="00CC076C" w:rsidTr="00AD6BD3">
        <w:tc>
          <w:tcPr>
            <w:tcW w:w="288" w:type="pct"/>
            <w:vAlign w:val="center"/>
          </w:tcPr>
          <w:p w:rsidR="00AD6BD3" w:rsidRPr="00CC076C" w:rsidRDefault="00AD6BD3" w:rsidP="00AD6BD3">
            <w:pPr>
              <w:tabs>
                <w:tab w:val="left" w:leader="dot" w:pos="9072"/>
                <w:tab w:val="left" w:leader="dot" w:pos="16443"/>
              </w:tabs>
              <w:spacing w:before="80"/>
              <w:jc w:val="center"/>
              <w:rPr>
                <w:rFonts w:ascii="Times New Roman" w:hAnsi="Times New Roman"/>
              </w:rPr>
            </w:pPr>
          </w:p>
        </w:tc>
        <w:tc>
          <w:tcPr>
            <w:tcW w:w="1692"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foglalkoztatási jogviszony</w:t>
            </w:r>
          </w:p>
        </w:tc>
        <w:tc>
          <w:tcPr>
            <w:tcW w:w="3020"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jogviszonyt szabályozó jogszabály</w:t>
            </w:r>
          </w:p>
        </w:tc>
      </w:tr>
      <w:tr w:rsidR="00AD6BD3" w:rsidRPr="00CC076C" w:rsidTr="00AD6BD3">
        <w:tc>
          <w:tcPr>
            <w:tcW w:w="288" w:type="pct"/>
            <w:vAlign w:val="center"/>
          </w:tcPr>
          <w:p w:rsidR="00AD6BD3" w:rsidRPr="00CC076C" w:rsidRDefault="00AD6BD3" w:rsidP="00AD6BD3">
            <w:pPr>
              <w:tabs>
                <w:tab w:val="left" w:leader="dot" w:pos="9072"/>
                <w:tab w:val="left" w:leader="dot" w:pos="16443"/>
              </w:tabs>
              <w:spacing w:before="80"/>
              <w:jc w:val="center"/>
              <w:rPr>
                <w:rFonts w:ascii="Times New Roman" w:hAnsi="Times New Roman"/>
              </w:rPr>
            </w:pPr>
            <w:r w:rsidRPr="00CC076C">
              <w:rPr>
                <w:rFonts w:ascii="Times New Roman" w:hAnsi="Times New Roman"/>
              </w:rPr>
              <w:t>1</w:t>
            </w:r>
          </w:p>
        </w:tc>
        <w:tc>
          <w:tcPr>
            <w:tcW w:w="1692"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közalkalmazott</w:t>
            </w:r>
          </w:p>
        </w:tc>
        <w:tc>
          <w:tcPr>
            <w:tcW w:w="3020"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a közalkalmazottak jogállásáról szóló 1992. évi XXXIII. tv.</w:t>
            </w:r>
          </w:p>
        </w:tc>
      </w:tr>
      <w:tr w:rsidR="00AD6BD3" w:rsidRPr="00CC076C" w:rsidTr="00AD6BD3">
        <w:tc>
          <w:tcPr>
            <w:tcW w:w="288" w:type="pct"/>
            <w:vAlign w:val="center"/>
          </w:tcPr>
          <w:p w:rsidR="00AD6BD3" w:rsidRPr="00CC076C" w:rsidRDefault="00AD6BD3" w:rsidP="00AD6BD3">
            <w:pPr>
              <w:tabs>
                <w:tab w:val="left" w:leader="dot" w:pos="9072"/>
                <w:tab w:val="left" w:leader="dot" w:pos="16443"/>
              </w:tabs>
              <w:spacing w:before="80"/>
              <w:jc w:val="center"/>
              <w:rPr>
                <w:rFonts w:ascii="Times New Roman" w:hAnsi="Times New Roman"/>
              </w:rPr>
            </w:pPr>
            <w:r w:rsidRPr="00CC076C">
              <w:rPr>
                <w:rFonts w:ascii="Times New Roman" w:hAnsi="Times New Roman"/>
              </w:rPr>
              <w:t>2</w:t>
            </w:r>
          </w:p>
        </w:tc>
        <w:tc>
          <w:tcPr>
            <w:tcW w:w="1692"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munkavállalói</w:t>
            </w:r>
          </w:p>
        </w:tc>
        <w:tc>
          <w:tcPr>
            <w:tcW w:w="3020"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Munka Törvénykönyvéről szóló 2012. évi I. törvény</w:t>
            </w:r>
          </w:p>
        </w:tc>
      </w:tr>
      <w:tr w:rsidR="00AD6BD3" w:rsidRPr="00CC076C" w:rsidTr="00AD6BD3">
        <w:tc>
          <w:tcPr>
            <w:tcW w:w="288" w:type="pct"/>
            <w:vAlign w:val="center"/>
          </w:tcPr>
          <w:p w:rsidR="00AD6BD3" w:rsidRPr="00CC076C" w:rsidRDefault="00AD6BD3" w:rsidP="00AD6BD3">
            <w:pPr>
              <w:tabs>
                <w:tab w:val="left" w:leader="dot" w:pos="9072"/>
                <w:tab w:val="left" w:leader="dot" w:pos="16443"/>
              </w:tabs>
              <w:spacing w:before="80"/>
              <w:jc w:val="center"/>
              <w:rPr>
                <w:rFonts w:ascii="Times New Roman" w:hAnsi="Times New Roman"/>
              </w:rPr>
            </w:pPr>
            <w:r w:rsidRPr="00CC076C">
              <w:rPr>
                <w:rFonts w:ascii="Times New Roman" w:hAnsi="Times New Roman"/>
              </w:rPr>
              <w:t>3</w:t>
            </w:r>
          </w:p>
        </w:tc>
        <w:tc>
          <w:tcPr>
            <w:tcW w:w="1692"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megbízásos</w:t>
            </w:r>
          </w:p>
        </w:tc>
        <w:tc>
          <w:tcPr>
            <w:tcW w:w="3020" w:type="pct"/>
          </w:tcPr>
          <w:p w:rsidR="00AD6BD3" w:rsidRPr="00CC076C" w:rsidRDefault="00AD6BD3" w:rsidP="00AD6BD3">
            <w:pPr>
              <w:tabs>
                <w:tab w:val="left" w:leader="dot" w:pos="9072"/>
                <w:tab w:val="left" w:leader="dot" w:pos="16443"/>
              </w:tabs>
              <w:spacing w:before="80"/>
              <w:rPr>
                <w:rFonts w:ascii="Times New Roman" w:hAnsi="Times New Roman"/>
              </w:rPr>
            </w:pPr>
            <w:r w:rsidRPr="00CC076C">
              <w:rPr>
                <w:rFonts w:ascii="Times New Roman" w:hAnsi="Times New Roman"/>
              </w:rPr>
              <w:t>a Polgári törvénykönyvről szóló 2013. évi V. tv.</w:t>
            </w:r>
          </w:p>
        </w:tc>
      </w:tr>
    </w:tbl>
    <w:p w:rsidR="00AD6BD3" w:rsidRPr="00CC076C" w:rsidRDefault="00AD6BD3" w:rsidP="00AD6BD3">
      <w:pPr>
        <w:pStyle w:val="Listaszerbekezds"/>
        <w:ind w:left="567"/>
        <w:jc w:val="both"/>
      </w:pPr>
    </w:p>
    <w:p w:rsidR="00AD6BD3" w:rsidRPr="00AD6BD3" w:rsidRDefault="00AD6BD3" w:rsidP="00D773C2">
      <w:pPr>
        <w:pStyle w:val="Listaszerbekezds"/>
        <w:numPr>
          <w:ilvl w:val="0"/>
          <w:numId w:val="95"/>
        </w:numPr>
        <w:spacing w:after="480"/>
        <w:ind w:left="357" w:right="-142" w:hanging="357"/>
        <w:jc w:val="center"/>
        <w:rPr>
          <w:rFonts w:ascii="Times New Roman" w:hAnsi="Times New Roman" w:cs="Times New Roman"/>
          <w:b/>
          <w:sz w:val="28"/>
          <w:szCs w:val="28"/>
        </w:rPr>
      </w:pPr>
      <w:r w:rsidRPr="00AD6BD3">
        <w:rPr>
          <w:rFonts w:ascii="Times New Roman" w:hAnsi="Times New Roman" w:cs="Times New Roman"/>
          <w:b/>
          <w:sz w:val="28"/>
          <w:szCs w:val="28"/>
        </w:rPr>
        <w:t>A köznevelési intézményre vonatkozó rendelkezések</w:t>
      </w:r>
    </w:p>
    <w:p w:rsidR="00AD6BD3" w:rsidRPr="00AD6BD3" w:rsidRDefault="00AD6BD3" w:rsidP="00D773C2">
      <w:pPr>
        <w:pStyle w:val="Listaszerbekezds"/>
        <w:numPr>
          <w:ilvl w:val="1"/>
          <w:numId w:val="95"/>
        </w:numPr>
        <w:spacing w:before="240"/>
        <w:ind w:left="567" w:right="-285" w:hanging="567"/>
        <w:jc w:val="both"/>
        <w:rPr>
          <w:rFonts w:ascii="Times New Roman" w:hAnsi="Times New Roman" w:cs="Times New Roman"/>
        </w:rPr>
      </w:pPr>
      <w:r w:rsidRPr="00AD6BD3">
        <w:rPr>
          <w:rFonts w:ascii="Times New Roman" w:hAnsi="Times New Roman" w:cs="Times New Roman"/>
        </w:rPr>
        <w:lastRenderedPageBreak/>
        <w:t>A köznevelési intézmény fenntartójának</w:t>
      </w:r>
    </w:p>
    <w:p w:rsidR="00AD6BD3" w:rsidRPr="00AD6BD3" w:rsidRDefault="00AD6BD3" w:rsidP="00D773C2">
      <w:pPr>
        <w:pStyle w:val="Listaszerbekezds"/>
        <w:numPr>
          <w:ilvl w:val="2"/>
          <w:numId w:val="95"/>
        </w:numPr>
        <w:spacing w:before="80"/>
        <w:ind w:left="1225" w:right="-284" w:hanging="658"/>
        <w:rPr>
          <w:rFonts w:ascii="Times New Roman" w:hAnsi="Times New Roman" w:cs="Times New Roman"/>
        </w:rPr>
      </w:pPr>
      <w:r w:rsidRPr="00AD6BD3">
        <w:rPr>
          <w:rFonts w:ascii="Times New Roman" w:hAnsi="Times New Roman" w:cs="Times New Roman"/>
        </w:rPr>
        <w:t>megnevezése: Törökszentmiklós Városi Önkormányzat</w:t>
      </w:r>
    </w:p>
    <w:p w:rsidR="00AD6BD3" w:rsidRPr="00AD6BD3" w:rsidRDefault="00AD6BD3" w:rsidP="00D773C2">
      <w:pPr>
        <w:pStyle w:val="Listaszerbekezds"/>
        <w:numPr>
          <w:ilvl w:val="2"/>
          <w:numId w:val="95"/>
        </w:numPr>
        <w:spacing w:before="80"/>
        <w:ind w:left="1225" w:right="-284" w:hanging="658"/>
        <w:rPr>
          <w:rFonts w:ascii="Times New Roman" w:hAnsi="Times New Roman" w:cs="Times New Roman"/>
        </w:rPr>
      </w:pPr>
      <w:r w:rsidRPr="00AD6BD3">
        <w:rPr>
          <w:rFonts w:ascii="Times New Roman" w:hAnsi="Times New Roman" w:cs="Times New Roman"/>
        </w:rPr>
        <w:t>székhelye: 5200 Törökszentmiklós, Kossuth Lajos u. 135.</w:t>
      </w:r>
    </w:p>
    <w:p w:rsidR="00AD6BD3" w:rsidRPr="00AD6BD3" w:rsidRDefault="00AD6BD3" w:rsidP="00D773C2">
      <w:pPr>
        <w:pStyle w:val="Listaszerbekezds"/>
        <w:numPr>
          <w:ilvl w:val="1"/>
          <w:numId w:val="95"/>
        </w:numPr>
        <w:spacing w:before="240"/>
        <w:ind w:left="567" w:hanging="567"/>
        <w:jc w:val="both"/>
        <w:rPr>
          <w:rFonts w:ascii="Times New Roman" w:hAnsi="Times New Roman" w:cs="Times New Roman"/>
        </w:rPr>
      </w:pPr>
      <w:r w:rsidRPr="00AD6BD3">
        <w:rPr>
          <w:rFonts w:ascii="Times New Roman" w:hAnsi="Times New Roman" w:cs="Times New Roman"/>
        </w:rPr>
        <w:t>A köznevelési intézmény</w:t>
      </w:r>
    </w:p>
    <w:p w:rsidR="00AD6BD3" w:rsidRPr="00AD6BD3" w:rsidRDefault="00AD6BD3" w:rsidP="00D773C2">
      <w:pPr>
        <w:pStyle w:val="Listaszerbekezds"/>
        <w:numPr>
          <w:ilvl w:val="2"/>
          <w:numId w:val="95"/>
        </w:numPr>
        <w:spacing w:before="80"/>
        <w:ind w:left="1225" w:hanging="658"/>
        <w:rPr>
          <w:rFonts w:ascii="Times New Roman" w:hAnsi="Times New Roman" w:cs="Times New Roman"/>
        </w:rPr>
      </w:pPr>
      <w:r w:rsidRPr="00AD6BD3">
        <w:rPr>
          <w:rFonts w:ascii="Times New Roman" w:hAnsi="Times New Roman" w:cs="Times New Roman"/>
        </w:rPr>
        <w:t>típusa: óvoda</w:t>
      </w:r>
    </w:p>
    <w:p w:rsidR="00AD6BD3" w:rsidRPr="00AD6BD3" w:rsidRDefault="00AD6BD3" w:rsidP="00D773C2">
      <w:pPr>
        <w:pStyle w:val="Listaszerbekezds"/>
        <w:numPr>
          <w:ilvl w:val="2"/>
          <w:numId w:val="95"/>
        </w:numPr>
        <w:spacing w:before="80"/>
        <w:ind w:left="1225" w:hanging="658"/>
        <w:rPr>
          <w:rFonts w:ascii="Times New Roman" w:hAnsi="Times New Roman" w:cs="Times New Roman"/>
        </w:rPr>
      </w:pPr>
      <w:r w:rsidRPr="00AD6BD3">
        <w:rPr>
          <w:rFonts w:ascii="Times New Roman" w:hAnsi="Times New Roman" w:cs="Times New Roman"/>
        </w:rPr>
        <w:t>alapfeladatának jogszabály szerinti megnevezése: a nemzeti köznevelésről szóló 2011. évi CXC. törvény 8. §. szerinti óvodai nevelés</w:t>
      </w:r>
    </w:p>
    <w:p w:rsidR="00AD6BD3" w:rsidRPr="00AD6BD3" w:rsidRDefault="00AD6BD3" w:rsidP="00D773C2">
      <w:pPr>
        <w:pStyle w:val="Listaszerbekezds"/>
        <w:numPr>
          <w:ilvl w:val="1"/>
          <w:numId w:val="95"/>
        </w:numPr>
        <w:spacing w:before="240"/>
        <w:ind w:left="567" w:hanging="567"/>
        <w:jc w:val="both"/>
        <w:rPr>
          <w:rFonts w:ascii="Times New Roman" w:hAnsi="Times New Roman" w:cs="Times New Roman"/>
        </w:rPr>
      </w:pPr>
      <w:r w:rsidRPr="00AD6BD3">
        <w:rPr>
          <w:rFonts w:ascii="Times New Roman" w:hAnsi="Times New Roman" w:cs="Times New Roman"/>
        </w:rPr>
        <w:t>gazdálkodásával összefüggő jogosítványok: gazdasági szervezettel nem rendelkező költségvetési szerv</w:t>
      </w:r>
    </w:p>
    <w:p w:rsidR="00AD6BD3" w:rsidRPr="00AD6BD3" w:rsidRDefault="00AD6BD3" w:rsidP="00D773C2">
      <w:pPr>
        <w:pStyle w:val="Listaszerbekezds"/>
        <w:numPr>
          <w:ilvl w:val="1"/>
          <w:numId w:val="95"/>
        </w:numPr>
        <w:spacing w:before="240"/>
        <w:ind w:left="567" w:hanging="567"/>
        <w:jc w:val="both"/>
        <w:rPr>
          <w:rFonts w:ascii="Times New Roman" w:hAnsi="Times New Roman" w:cs="Times New Roman"/>
        </w:rPr>
      </w:pPr>
      <w:r w:rsidRPr="00AD6BD3">
        <w:rPr>
          <w:rFonts w:ascii="Times New Roman" w:hAnsi="Times New Roman" w:cs="Times New Roman"/>
        </w:rPr>
        <w:t>A köznevelési intézmény tagintézményei:</w:t>
      </w:r>
    </w:p>
    <w:p w:rsidR="00AD6BD3" w:rsidRPr="00AD6BD3" w:rsidRDefault="00AD6BD3" w:rsidP="00AD6BD3">
      <w:pPr>
        <w:pStyle w:val="Listaszerbekezds"/>
        <w:spacing w:before="240"/>
        <w:ind w:left="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38"/>
        <w:gridCol w:w="4638"/>
      </w:tblGrid>
      <w:tr w:rsidR="00AD6BD3" w:rsidRPr="00AD6BD3" w:rsidTr="00AD6BD3">
        <w:tc>
          <w:tcPr>
            <w:tcW w:w="288"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tagintézmény megnevezése</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tagintézmény címe</w:t>
            </w:r>
          </w:p>
        </w:tc>
      </w:tr>
      <w:tr w:rsidR="00AD6BD3" w:rsidRPr="00AD6BD3" w:rsidTr="00AD6BD3">
        <w:tc>
          <w:tcPr>
            <w:tcW w:w="288"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1</w:t>
            </w:r>
          </w:p>
        </w:tc>
        <w:tc>
          <w:tcPr>
            <w:tcW w:w="2356" w:type="pct"/>
            <w:vAlign w:val="bottom"/>
          </w:tcPr>
          <w:p w:rsidR="00AD6BD3" w:rsidRPr="00AD6BD3" w:rsidRDefault="00AD6BD3" w:rsidP="00AD6BD3">
            <w:pPr>
              <w:rPr>
                <w:rFonts w:ascii="Times New Roman" w:hAnsi="Times New Roman"/>
                <w:b/>
              </w:rPr>
            </w:pPr>
            <w:r w:rsidRPr="00AD6BD3">
              <w:rPr>
                <w:rFonts w:ascii="Times New Roman" w:hAnsi="Times New Roman"/>
                <w:b/>
              </w:rPr>
              <w:t>Tulipánkert székhelyóvoda</w:t>
            </w:r>
          </w:p>
        </w:tc>
        <w:tc>
          <w:tcPr>
            <w:tcW w:w="2356" w:type="pct"/>
            <w:vAlign w:val="bottom"/>
          </w:tcPr>
          <w:p w:rsidR="00AD6BD3" w:rsidRPr="00AD6BD3" w:rsidRDefault="00AD6BD3" w:rsidP="00AD6BD3">
            <w:pPr>
              <w:rPr>
                <w:rFonts w:ascii="Times New Roman" w:hAnsi="Times New Roman"/>
                <w:b/>
              </w:rPr>
            </w:pPr>
            <w:r w:rsidRPr="00AD6BD3">
              <w:rPr>
                <w:rFonts w:ascii="Times New Roman" w:hAnsi="Times New Roman"/>
                <w:b/>
              </w:rPr>
              <w:t>5200 Törökszentmiklós, Hunyadi u. 14.</w:t>
            </w:r>
          </w:p>
        </w:tc>
      </w:tr>
      <w:tr w:rsidR="00AD6BD3" w:rsidRPr="00AD6BD3" w:rsidTr="00AD6BD3">
        <w:tc>
          <w:tcPr>
            <w:tcW w:w="288"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2</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Aranyalma tagintézménye      </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5200 Törökszentmiklós, Almásy út 9.</w:t>
            </w:r>
          </w:p>
        </w:tc>
      </w:tr>
      <w:tr w:rsidR="00AD6BD3" w:rsidRPr="00AD6BD3" w:rsidTr="00AD6BD3">
        <w:tc>
          <w:tcPr>
            <w:tcW w:w="288"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3</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Aranykapu tagintézménye      </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5200 Törökszentmiklós, Arany J. u. 22.</w:t>
            </w:r>
          </w:p>
        </w:tc>
      </w:tr>
      <w:tr w:rsidR="00AD6BD3" w:rsidRPr="00AD6BD3" w:rsidTr="00AD6BD3">
        <w:tc>
          <w:tcPr>
            <w:tcW w:w="288"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4</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Napfény tagintézménye</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5200 Törökszentmiklós, Bajcsy-Zs. u. 9.</w:t>
            </w:r>
          </w:p>
        </w:tc>
      </w:tr>
      <w:tr w:rsidR="00AD6BD3" w:rsidRPr="00AD6BD3" w:rsidTr="00AD6BD3">
        <w:tc>
          <w:tcPr>
            <w:tcW w:w="288"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5</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Nyitnikék tagintézménye         </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5200 Törökszentmiklós, Damjanich u. 23.</w:t>
            </w:r>
          </w:p>
        </w:tc>
      </w:tr>
      <w:tr w:rsidR="00AD6BD3" w:rsidRPr="00AD6BD3" w:rsidTr="00AD6BD3">
        <w:tc>
          <w:tcPr>
            <w:tcW w:w="288"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6</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Százszorszép tagintézménye   </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5200 Törökszentmiklós, Herman O. u. 2/a.</w:t>
            </w:r>
          </w:p>
        </w:tc>
      </w:tr>
      <w:tr w:rsidR="00AD6BD3" w:rsidRPr="00AD6BD3" w:rsidTr="00AD6BD3">
        <w:tc>
          <w:tcPr>
            <w:tcW w:w="288"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7</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Napraforgó tagintézménye</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5200 Törökszentmiklós, Kossuth L. u. 21.</w:t>
            </w:r>
          </w:p>
        </w:tc>
      </w:tr>
    </w:tbl>
    <w:p w:rsidR="00AD6BD3" w:rsidRPr="00AD6BD3" w:rsidRDefault="00AD6BD3" w:rsidP="00D773C2">
      <w:pPr>
        <w:pStyle w:val="Listaszerbekezds"/>
        <w:numPr>
          <w:ilvl w:val="1"/>
          <w:numId w:val="95"/>
        </w:numPr>
        <w:spacing w:before="240"/>
        <w:ind w:left="567" w:hanging="567"/>
        <w:jc w:val="both"/>
        <w:rPr>
          <w:rFonts w:ascii="Times New Roman" w:hAnsi="Times New Roman" w:cs="Times New Roman"/>
          <w:b/>
        </w:rPr>
      </w:pPr>
      <w:r w:rsidRPr="00AD6BD3">
        <w:rPr>
          <w:rFonts w:ascii="Times New Roman" w:hAnsi="Times New Roman" w:cs="Times New Roman"/>
        </w:rPr>
        <w:t>A feladatellátási helyenként felvehető maximális gyermek-, tanulólétszám a köznevelési intézmény</w:t>
      </w:r>
    </w:p>
    <w:p w:rsidR="00AD6BD3" w:rsidRPr="00AD6BD3" w:rsidRDefault="00AD6BD3" w:rsidP="00D773C2">
      <w:pPr>
        <w:pStyle w:val="Listaszerbekezds"/>
        <w:numPr>
          <w:ilvl w:val="2"/>
          <w:numId w:val="95"/>
        </w:numPr>
        <w:spacing w:before="80"/>
        <w:ind w:left="1225" w:right="-284" w:hanging="658"/>
        <w:rPr>
          <w:rFonts w:ascii="Times New Roman" w:hAnsi="Times New Roman" w:cs="Times New Roman"/>
        </w:rPr>
      </w:pPr>
      <w:r w:rsidRPr="00AD6BD3">
        <w:rPr>
          <w:rFonts w:ascii="Times New Roman" w:hAnsi="Times New Roman" w:cs="Times New Roman"/>
        </w:rPr>
        <w:t xml:space="preserve">székhelyén: </w:t>
      </w:r>
      <w:r w:rsidRPr="00AD6BD3">
        <w:rPr>
          <w:rFonts w:ascii="Times New Roman" w:hAnsi="Times New Roman" w:cs="Times New Roman"/>
          <w:b/>
        </w:rPr>
        <w:t>93 fő</w:t>
      </w:r>
    </w:p>
    <w:p w:rsidR="00AD6BD3" w:rsidRPr="00AD6BD3" w:rsidRDefault="00AD6BD3" w:rsidP="00D773C2">
      <w:pPr>
        <w:pStyle w:val="Listaszerbekezds"/>
        <w:numPr>
          <w:ilvl w:val="2"/>
          <w:numId w:val="95"/>
        </w:numPr>
        <w:spacing w:before="80"/>
        <w:ind w:left="1225" w:right="-284" w:hanging="658"/>
        <w:rPr>
          <w:rFonts w:ascii="Times New Roman" w:hAnsi="Times New Roman" w:cs="Times New Roman"/>
        </w:rPr>
      </w:pPr>
      <w:r w:rsidRPr="00AD6BD3">
        <w:rPr>
          <w:rFonts w:ascii="Times New Roman" w:hAnsi="Times New Roman" w:cs="Times New Roman"/>
        </w:rPr>
        <w:t>tagintézményében:</w:t>
      </w:r>
    </w:p>
    <w:p w:rsidR="00AD6BD3" w:rsidRPr="00AD6BD3" w:rsidRDefault="00AD6BD3" w:rsidP="00AD6BD3">
      <w:pPr>
        <w:pStyle w:val="Listaszerbekezds"/>
        <w:spacing w:before="80"/>
        <w:ind w:left="1225" w:right="-284"/>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640"/>
        <w:gridCol w:w="4638"/>
      </w:tblGrid>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tagintézmény megnevezése</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maximális gyermek-, tanulólétszám</w:t>
            </w:r>
          </w:p>
        </w:tc>
      </w:tr>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1</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Aranyalma tagintézménye      </w:t>
            </w:r>
          </w:p>
        </w:tc>
        <w:tc>
          <w:tcPr>
            <w:tcW w:w="2356" w:type="pct"/>
            <w:vAlign w:val="bottom"/>
          </w:tcPr>
          <w:p w:rsidR="00AD6BD3" w:rsidRPr="00AD6BD3" w:rsidRDefault="00AD6BD3" w:rsidP="00AD6BD3">
            <w:pPr>
              <w:tabs>
                <w:tab w:val="left" w:leader="dot" w:pos="9072"/>
                <w:tab w:val="left" w:leader="dot" w:pos="16443"/>
              </w:tabs>
              <w:spacing w:before="80"/>
              <w:jc w:val="center"/>
              <w:rPr>
                <w:rFonts w:ascii="Times New Roman" w:hAnsi="Times New Roman"/>
                <w:b/>
              </w:rPr>
            </w:pPr>
            <w:r w:rsidRPr="00AD6BD3">
              <w:rPr>
                <w:rFonts w:ascii="Times New Roman" w:hAnsi="Times New Roman"/>
                <w:b/>
              </w:rPr>
              <w:t>103 fő</w:t>
            </w:r>
          </w:p>
        </w:tc>
      </w:tr>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2</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Aranykapu tagintézménye      </w:t>
            </w:r>
          </w:p>
        </w:tc>
        <w:tc>
          <w:tcPr>
            <w:tcW w:w="2356" w:type="pct"/>
            <w:vAlign w:val="bottom"/>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114 fő</w:t>
            </w:r>
          </w:p>
        </w:tc>
      </w:tr>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3</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Napfény tagintézménye</w:t>
            </w:r>
          </w:p>
        </w:tc>
        <w:tc>
          <w:tcPr>
            <w:tcW w:w="2356" w:type="pct"/>
            <w:vAlign w:val="bottom"/>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99 fő</w:t>
            </w:r>
          </w:p>
        </w:tc>
      </w:tr>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4</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Nyitnikék tagintézménye         </w:t>
            </w:r>
          </w:p>
        </w:tc>
        <w:tc>
          <w:tcPr>
            <w:tcW w:w="2356" w:type="pct"/>
            <w:vAlign w:val="bottom"/>
          </w:tcPr>
          <w:p w:rsidR="00AD6BD3" w:rsidRPr="00AD6BD3" w:rsidRDefault="00AD6BD3" w:rsidP="00AD6BD3">
            <w:pPr>
              <w:tabs>
                <w:tab w:val="left" w:leader="dot" w:pos="9072"/>
                <w:tab w:val="left" w:leader="dot" w:pos="16443"/>
              </w:tabs>
              <w:spacing w:before="80"/>
              <w:jc w:val="center"/>
              <w:rPr>
                <w:rFonts w:ascii="Times New Roman" w:hAnsi="Times New Roman"/>
                <w:b/>
              </w:rPr>
            </w:pPr>
            <w:r w:rsidRPr="00AD6BD3">
              <w:rPr>
                <w:rFonts w:ascii="Times New Roman" w:hAnsi="Times New Roman"/>
                <w:b/>
              </w:rPr>
              <w:t>108 fő</w:t>
            </w:r>
          </w:p>
        </w:tc>
      </w:tr>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5</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Százszorszép tagintézménye   </w:t>
            </w:r>
          </w:p>
        </w:tc>
        <w:tc>
          <w:tcPr>
            <w:tcW w:w="2356" w:type="pct"/>
            <w:vAlign w:val="bottom"/>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86 fő</w:t>
            </w:r>
          </w:p>
        </w:tc>
      </w:tr>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6</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Napraforgó tagintézménye</w:t>
            </w:r>
          </w:p>
        </w:tc>
        <w:tc>
          <w:tcPr>
            <w:tcW w:w="2356" w:type="pct"/>
            <w:vAlign w:val="bottom"/>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80 fő</w:t>
            </w:r>
          </w:p>
        </w:tc>
      </w:tr>
      <w:tr w:rsidR="00AD6BD3" w:rsidRPr="00AD6BD3" w:rsidTr="00AD6BD3">
        <w:tc>
          <w:tcPr>
            <w:tcW w:w="2644" w:type="pct"/>
            <w:gridSpan w:val="2"/>
            <w:vAlign w:val="center"/>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lastRenderedPageBreak/>
              <w:t>Az intézménybe felvehető maximális gyermeklétszám:</w:t>
            </w:r>
          </w:p>
        </w:tc>
        <w:tc>
          <w:tcPr>
            <w:tcW w:w="2356" w:type="pct"/>
            <w:vAlign w:val="bottom"/>
          </w:tcPr>
          <w:p w:rsidR="00AD6BD3" w:rsidRPr="00AD6BD3" w:rsidRDefault="00AD6BD3" w:rsidP="00AD6BD3">
            <w:pPr>
              <w:tabs>
                <w:tab w:val="left" w:leader="dot" w:pos="9072"/>
                <w:tab w:val="left" w:leader="dot" w:pos="16443"/>
              </w:tabs>
              <w:spacing w:before="80"/>
              <w:jc w:val="center"/>
              <w:rPr>
                <w:rFonts w:ascii="Times New Roman" w:hAnsi="Times New Roman"/>
                <w:b/>
              </w:rPr>
            </w:pPr>
            <w:r w:rsidRPr="00AD6BD3">
              <w:rPr>
                <w:rFonts w:ascii="Times New Roman" w:hAnsi="Times New Roman"/>
                <w:b/>
              </w:rPr>
              <w:t>683 fő</w:t>
            </w:r>
          </w:p>
        </w:tc>
      </w:tr>
    </w:tbl>
    <w:p w:rsidR="00AD6BD3" w:rsidRPr="00AD6BD3" w:rsidRDefault="00AD6BD3" w:rsidP="00D773C2">
      <w:pPr>
        <w:pStyle w:val="Listaszerbekezds"/>
        <w:numPr>
          <w:ilvl w:val="1"/>
          <w:numId w:val="95"/>
        </w:numPr>
        <w:spacing w:before="240"/>
        <w:ind w:left="567" w:hanging="567"/>
        <w:jc w:val="both"/>
        <w:rPr>
          <w:rFonts w:ascii="Times New Roman" w:hAnsi="Times New Roman" w:cs="Times New Roman"/>
        </w:rPr>
      </w:pPr>
      <w:r w:rsidRPr="00AD6BD3">
        <w:rPr>
          <w:rFonts w:ascii="Times New Roman" w:hAnsi="Times New Roman" w:cs="Times New Roman"/>
        </w:rPr>
        <w:t>A feladatellátást szolgáló ingatlanvagyon:</w:t>
      </w:r>
    </w:p>
    <w:p w:rsidR="00AD6BD3" w:rsidRPr="00AD6BD3" w:rsidRDefault="00AD6BD3" w:rsidP="00AD6BD3">
      <w:pPr>
        <w:pStyle w:val="Listaszerbekezds"/>
        <w:spacing w:before="240"/>
        <w:ind w:left="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05"/>
        <w:gridCol w:w="1106"/>
        <w:gridCol w:w="1437"/>
        <w:gridCol w:w="1431"/>
        <w:gridCol w:w="1197"/>
      </w:tblGrid>
      <w:tr w:rsidR="00AD6BD3" w:rsidRPr="00AD6BD3" w:rsidTr="00AD6BD3">
        <w:tc>
          <w:tcPr>
            <w:tcW w:w="288" w:type="pct"/>
            <w:vAlign w:val="center"/>
          </w:tcPr>
          <w:p w:rsidR="00AD6BD3" w:rsidRPr="00AD6BD3" w:rsidRDefault="00AD6BD3" w:rsidP="00AD6BD3">
            <w:pPr>
              <w:tabs>
                <w:tab w:val="left" w:leader="dot" w:pos="9072"/>
                <w:tab w:val="left" w:leader="dot" w:pos="9781"/>
                <w:tab w:val="left" w:leader="dot" w:pos="16443"/>
              </w:tabs>
              <w:spacing w:before="80"/>
              <w:jc w:val="center"/>
              <w:rPr>
                <w:rFonts w:ascii="Times New Roman" w:hAnsi="Times New Roman"/>
              </w:rPr>
            </w:pPr>
          </w:p>
        </w:tc>
        <w:tc>
          <w:tcPr>
            <w:tcW w:w="2085"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ingatlan címe</w:t>
            </w:r>
          </w:p>
        </w:tc>
        <w:tc>
          <w:tcPr>
            <w:tcW w:w="562"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ingatlan helyrajzi száma</w:t>
            </w:r>
          </w:p>
        </w:tc>
        <w:tc>
          <w:tcPr>
            <w:tcW w:w="730"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ingatlan hasznos alapterülete (m</w:t>
            </w:r>
            <w:r w:rsidRPr="00AD6BD3">
              <w:rPr>
                <w:rFonts w:ascii="Times New Roman" w:hAnsi="Times New Roman"/>
                <w:vertAlign w:val="superscript"/>
              </w:rPr>
              <w:t>2</w:t>
            </w:r>
            <w:r w:rsidRPr="00AD6BD3">
              <w:rPr>
                <w:rFonts w:ascii="Times New Roman" w:hAnsi="Times New Roman"/>
              </w:rPr>
              <w:t>)</w:t>
            </w:r>
          </w:p>
        </w:tc>
        <w:tc>
          <w:tcPr>
            <w:tcW w:w="727"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vagyon feletti rendelkezés joga vagy a vagyon használati joga</w:t>
            </w:r>
          </w:p>
        </w:tc>
        <w:tc>
          <w:tcPr>
            <w:tcW w:w="608"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az ingatlan funkciója, célja</w:t>
            </w:r>
          </w:p>
        </w:tc>
      </w:tr>
      <w:tr w:rsidR="00AD6BD3" w:rsidRPr="00AD6BD3" w:rsidTr="00AD6BD3">
        <w:tc>
          <w:tcPr>
            <w:tcW w:w="288" w:type="pct"/>
            <w:vAlign w:val="center"/>
          </w:tcPr>
          <w:p w:rsidR="00AD6BD3" w:rsidRPr="00AD6BD3" w:rsidRDefault="00AD6BD3" w:rsidP="00AD6BD3">
            <w:pPr>
              <w:tabs>
                <w:tab w:val="left" w:leader="dot" w:pos="9072"/>
                <w:tab w:val="left" w:leader="dot" w:pos="9781"/>
                <w:tab w:val="left" w:leader="dot" w:pos="16443"/>
              </w:tabs>
              <w:spacing w:before="80"/>
              <w:jc w:val="center"/>
              <w:rPr>
                <w:rFonts w:ascii="Times New Roman" w:hAnsi="Times New Roman"/>
              </w:rPr>
            </w:pPr>
            <w:r w:rsidRPr="00AD6BD3">
              <w:rPr>
                <w:rFonts w:ascii="Times New Roman" w:hAnsi="Times New Roman"/>
              </w:rPr>
              <w:t>1</w:t>
            </w:r>
          </w:p>
        </w:tc>
        <w:tc>
          <w:tcPr>
            <w:tcW w:w="2085" w:type="pct"/>
            <w:vAlign w:val="bottom"/>
          </w:tcPr>
          <w:p w:rsidR="00AD6BD3" w:rsidRPr="00AD6BD3" w:rsidRDefault="00AD6BD3" w:rsidP="00AD6BD3">
            <w:pPr>
              <w:rPr>
                <w:rFonts w:ascii="Times New Roman" w:hAnsi="Times New Roman"/>
                <w:b/>
              </w:rPr>
            </w:pPr>
            <w:r w:rsidRPr="00AD6BD3">
              <w:rPr>
                <w:rFonts w:ascii="Times New Roman" w:hAnsi="Times New Roman"/>
                <w:b/>
              </w:rPr>
              <w:t xml:space="preserve">Tulipánkert székhelyóvoda </w:t>
            </w:r>
          </w:p>
          <w:p w:rsidR="00AD6BD3" w:rsidRPr="00AD6BD3" w:rsidRDefault="00AD6BD3" w:rsidP="00AD6BD3">
            <w:pPr>
              <w:rPr>
                <w:rFonts w:ascii="Times New Roman" w:hAnsi="Times New Roman"/>
              </w:rPr>
            </w:pPr>
            <w:r w:rsidRPr="00AD6BD3">
              <w:rPr>
                <w:rFonts w:ascii="Times New Roman" w:hAnsi="Times New Roman"/>
                <w:b/>
              </w:rPr>
              <w:t>Hunyadi u. 14.</w:t>
            </w:r>
          </w:p>
        </w:tc>
        <w:tc>
          <w:tcPr>
            <w:tcW w:w="562"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b/>
              </w:rPr>
            </w:pPr>
            <w:r w:rsidRPr="00AD6BD3">
              <w:rPr>
                <w:rFonts w:ascii="Times New Roman" w:hAnsi="Times New Roman"/>
                <w:b/>
              </w:rPr>
              <w:t>4497</w:t>
            </w:r>
          </w:p>
        </w:tc>
        <w:tc>
          <w:tcPr>
            <w:tcW w:w="730"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283,63</w:t>
            </w:r>
          </w:p>
        </w:tc>
        <w:tc>
          <w:tcPr>
            <w:tcW w:w="727"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fenntartó</w:t>
            </w:r>
          </w:p>
        </w:tc>
        <w:tc>
          <w:tcPr>
            <w:tcW w:w="608"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óvodai nevelés</w:t>
            </w:r>
          </w:p>
        </w:tc>
      </w:tr>
      <w:tr w:rsidR="00AD6BD3" w:rsidRPr="00AD6BD3" w:rsidTr="00AD6BD3">
        <w:tc>
          <w:tcPr>
            <w:tcW w:w="288" w:type="pct"/>
            <w:vAlign w:val="center"/>
          </w:tcPr>
          <w:p w:rsidR="00AD6BD3" w:rsidRPr="00AD6BD3" w:rsidRDefault="00AD6BD3" w:rsidP="00AD6BD3">
            <w:pPr>
              <w:tabs>
                <w:tab w:val="left" w:leader="dot" w:pos="9072"/>
                <w:tab w:val="left" w:leader="dot" w:pos="9781"/>
                <w:tab w:val="left" w:leader="dot" w:pos="16443"/>
              </w:tabs>
              <w:spacing w:before="80"/>
              <w:jc w:val="center"/>
              <w:rPr>
                <w:rFonts w:ascii="Times New Roman" w:hAnsi="Times New Roman"/>
              </w:rPr>
            </w:pPr>
            <w:r w:rsidRPr="00AD6BD3">
              <w:rPr>
                <w:rFonts w:ascii="Times New Roman" w:hAnsi="Times New Roman"/>
              </w:rPr>
              <w:t>2</w:t>
            </w:r>
          </w:p>
        </w:tc>
        <w:tc>
          <w:tcPr>
            <w:tcW w:w="2085"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Aranyalma tagintézménye      </w:t>
            </w:r>
          </w:p>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Almásy út 9.</w:t>
            </w:r>
          </w:p>
        </w:tc>
        <w:tc>
          <w:tcPr>
            <w:tcW w:w="562"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4023</w:t>
            </w:r>
          </w:p>
        </w:tc>
        <w:tc>
          <w:tcPr>
            <w:tcW w:w="730"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342,66</w:t>
            </w:r>
          </w:p>
        </w:tc>
        <w:tc>
          <w:tcPr>
            <w:tcW w:w="727" w:type="pct"/>
          </w:tcPr>
          <w:p w:rsidR="00AD6BD3" w:rsidRPr="00AD6BD3" w:rsidRDefault="00AD6BD3" w:rsidP="00AD6BD3">
            <w:pPr>
              <w:rPr>
                <w:rFonts w:ascii="Times New Roman" w:hAnsi="Times New Roman"/>
              </w:rPr>
            </w:pPr>
            <w:r w:rsidRPr="00AD6BD3">
              <w:rPr>
                <w:rFonts w:ascii="Times New Roman" w:hAnsi="Times New Roman"/>
              </w:rPr>
              <w:t>fenntartó</w:t>
            </w:r>
          </w:p>
        </w:tc>
        <w:tc>
          <w:tcPr>
            <w:tcW w:w="608" w:type="pct"/>
          </w:tcPr>
          <w:p w:rsidR="00AD6BD3" w:rsidRPr="00AD6BD3" w:rsidRDefault="00AD6BD3" w:rsidP="00AD6BD3">
            <w:pPr>
              <w:rPr>
                <w:rFonts w:ascii="Times New Roman" w:hAnsi="Times New Roman"/>
              </w:rPr>
            </w:pPr>
            <w:r w:rsidRPr="00AD6BD3">
              <w:rPr>
                <w:rFonts w:ascii="Times New Roman" w:hAnsi="Times New Roman"/>
              </w:rPr>
              <w:t>óvodai nevelés</w:t>
            </w:r>
          </w:p>
        </w:tc>
      </w:tr>
      <w:tr w:rsidR="00AD6BD3" w:rsidRPr="00AD6BD3" w:rsidTr="00AD6BD3">
        <w:tc>
          <w:tcPr>
            <w:tcW w:w="288" w:type="pct"/>
            <w:vAlign w:val="center"/>
          </w:tcPr>
          <w:p w:rsidR="00AD6BD3" w:rsidRPr="00AD6BD3" w:rsidRDefault="00AD6BD3" w:rsidP="00AD6BD3">
            <w:pPr>
              <w:tabs>
                <w:tab w:val="left" w:leader="dot" w:pos="9072"/>
                <w:tab w:val="left" w:leader="dot" w:pos="9781"/>
                <w:tab w:val="left" w:leader="dot" w:pos="16443"/>
              </w:tabs>
              <w:spacing w:before="80"/>
              <w:jc w:val="center"/>
              <w:rPr>
                <w:rFonts w:ascii="Times New Roman" w:hAnsi="Times New Roman"/>
              </w:rPr>
            </w:pPr>
            <w:r w:rsidRPr="00AD6BD3">
              <w:rPr>
                <w:rFonts w:ascii="Times New Roman" w:hAnsi="Times New Roman"/>
              </w:rPr>
              <w:t>3</w:t>
            </w:r>
          </w:p>
        </w:tc>
        <w:tc>
          <w:tcPr>
            <w:tcW w:w="2085"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Aranykapu tagintézménye      </w:t>
            </w:r>
          </w:p>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Arany J. u. 22.</w:t>
            </w:r>
          </w:p>
        </w:tc>
        <w:tc>
          <w:tcPr>
            <w:tcW w:w="562"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2788</w:t>
            </w:r>
          </w:p>
        </w:tc>
        <w:tc>
          <w:tcPr>
            <w:tcW w:w="730"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367,01</w:t>
            </w:r>
          </w:p>
        </w:tc>
        <w:tc>
          <w:tcPr>
            <w:tcW w:w="727" w:type="pct"/>
          </w:tcPr>
          <w:p w:rsidR="00AD6BD3" w:rsidRPr="00AD6BD3" w:rsidRDefault="00AD6BD3" w:rsidP="00AD6BD3">
            <w:pPr>
              <w:rPr>
                <w:rFonts w:ascii="Times New Roman" w:hAnsi="Times New Roman"/>
              </w:rPr>
            </w:pPr>
            <w:r w:rsidRPr="00AD6BD3">
              <w:rPr>
                <w:rFonts w:ascii="Times New Roman" w:hAnsi="Times New Roman"/>
              </w:rPr>
              <w:t>fenntartó</w:t>
            </w:r>
          </w:p>
        </w:tc>
        <w:tc>
          <w:tcPr>
            <w:tcW w:w="608" w:type="pct"/>
          </w:tcPr>
          <w:p w:rsidR="00AD6BD3" w:rsidRPr="00AD6BD3" w:rsidRDefault="00AD6BD3" w:rsidP="00AD6BD3">
            <w:pPr>
              <w:rPr>
                <w:rFonts w:ascii="Times New Roman" w:hAnsi="Times New Roman"/>
              </w:rPr>
            </w:pPr>
            <w:r w:rsidRPr="00AD6BD3">
              <w:rPr>
                <w:rFonts w:ascii="Times New Roman" w:hAnsi="Times New Roman"/>
              </w:rPr>
              <w:t>óvodai nevelés</w:t>
            </w:r>
          </w:p>
        </w:tc>
      </w:tr>
      <w:tr w:rsidR="00AD6BD3" w:rsidRPr="00AD6BD3" w:rsidTr="00AD6BD3">
        <w:tc>
          <w:tcPr>
            <w:tcW w:w="288" w:type="pct"/>
            <w:vAlign w:val="center"/>
          </w:tcPr>
          <w:p w:rsidR="00AD6BD3" w:rsidRPr="00AD6BD3" w:rsidRDefault="00AD6BD3" w:rsidP="00AD6BD3">
            <w:pPr>
              <w:tabs>
                <w:tab w:val="left" w:leader="dot" w:pos="9072"/>
                <w:tab w:val="left" w:leader="dot" w:pos="9781"/>
                <w:tab w:val="left" w:leader="dot" w:pos="16443"/>
              </w:tabs>
              <w:spacing w:before="80"/>
              <w:jc w:val="center"/>
              <w:rPr>
                <w:rFonts w:ascii="Times New Roman" w:hAnsi="Times New Roman"/>
              </w:rPr>
            </w:pPr>
            <w:r w:rsidRPr="00AD6BD3">
              <w:rPr>
                <w:rFonts w:ascii="Times New Roman" w:hAnsi="Times New Roman"/>
              </w:rPr>
              <w:t>4</w:t>
            </w:r>
          </w:p>
        </w:tc>
        <w:tc>
          <w:tcPr>
            <w:tcW w:w="2085"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Napfény tagintézménye</w:t>
            </w:r>
          </w:p>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Bajcsy-Zs. u. 9.</w:t>
            </w:r>
          </w:p>
        </w:tc>
        <w:tc>
          <w:tcPr>
            <w:tcW w:w="562"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6470</w:t>
            </w:r>
          </w:p>
        </w:tc>
        <w:tc>
          <w:tcPr>
            <w:tcW w:w="730"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336,48</w:t>
            </w:r>
          </w:p>
        </w:tc>
        <w:tc>
          <w:tcPr>
            <w:tcW w:w="727" w:type="pct"/>
          </w:tcPr>
          <w:p w:rsidR="00AD6BD3" w:rsidRPr="00AD6BD3" w:rsidRDefault="00AD6BD3" w:rsidP="00AD6BD3">
            <w:pPr>
              <w:rPr>
                <w:rFonts w:ascii="Times New Roman" w:hAnsi="Times New Roman"/>
              </w:rPr>
            </w:pPr>
            <w:r w:rsidRPr="00AD6BD3">
              <w:rPr>
                <w:rFonts w:ascii="Times New Roman" w:hAnsi="Times New Roman"/>
              </w:rPr>
              <w:t>fenntartó</w:t>
            </w:r>
          </w:p>
        </w:tc>
        <w:tc>
          <w:tcPr>
            <w:tcW w:w="608" w:type="pct"/>
          </w:tcPr>
          <w:p w:rsidR="00AD6BD3" w:rsidRPr="00AD6BD3" w:rsidRDefault="00AD6BD3" w:rsidP="00AD6BD3">
            <w:pPr>
              <w:rPr>
                <w:rFonts w:ascii="Times New Roman" w:hAnsi="Times New Roman"/>
              </w:rPr>
            </w:pPr>
            <w:r w:rsidRPr="00AD6BD3">
              <w:rPr>
                <w:rFonts w:ascii="Times New Roman" w:hAnsi="Times New Roman"/>
              </w:rPr>
              <w:t>óvodai nevelés</w:t>
            </w:r>
          </w:p>
        </w:tc>
      </w:tr>
      <w:tr w:rsidR="00AD6BD3" w:rsidRPr="00AD6BD3" w:rsidTr="00AD6BD3">
        <w:tc>
          <w:tcPr>
            <w:tcW w:w="288" w:type="pct"/>
            <w:vAlign w:val="center"/>
          </w:tcPr>
          <w:p w:rsidR="00AD6BD3" w:rsidRPr="00AD6BD3" w:rsidRDefault="00AD6BD3" w:rsidP="00AD6BD3">
            <w:pPr>
              <w:tabs>
                <w:tab w:val="left" w:leader="dot" w:pos="9072"/>
                <w:tab w:val="left" w:leader="dot" w:pos="9781"/>
                <w:tab w:val="left" w:leader="dot" w:pos="16443"/>
              </w:tabs>
              <w:spacing w:before="80"/>
              <w:jc w:val="center"/>
              <w:rPr>
                <w:rFonts w:ascii="Times New Roman" w:hAnsi="Times New Roman"/>
              </w:rPr>
            </w:pPr>
            <w:r w:rsidRPr="00AD6BD3">
              <w:rPr>
                <w:rFonts w:ascii="Times New Roman" w:hAnsi="Times New Roman"/>
              </w:rPr>
              <w:t>5</w:t>
            </w:r>
          </w:p>
        </w:tc>
        <w:tc>
          <w:tcPr>
            <w:tcW w:w="2085"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Nyitnikék tagintézménye      </w:t>
            </w:r>
          </w:p>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Damjanich u. 23.</w:t>
            </w:r>
          </w:p>
        </w:tc>
        <w:tc>
          <w:tcPr>
            <w:tcW w:w="562"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5472</w:t>
            </w:r>
          </w:p>
        </w:tc>
        <w:tc>
          <w:tcPr>
            <w:tcW w:w="730"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301,41</w:t>
            </w:r>
          </w:p>
        </w:tc>
        <w:tc>
          <w:tcPr>
            <w:tcW w:w="727" w:type="pct"/>
          </w:tcPr>
          <w:p w:rsidR="00AD6BD3" w:rsidRPr="00AD6BD3" w:rsidRDefault="00AD6BD3" w:rsidP="00AD6BD3">
            <w:pPr>
              <w:rPr>
                <w:rFonts w:ascii="Times New Roman" w:hAnsi="Times New Roman"/>
              </w:rPr>
            </w:pPr>
            <w:r w:rsidRPr="00AD6BD3">
              <w:rPr>
                <w:rFonts w:ascii="Times New Roman" w:hAnsi="Times New Roman"/>
              </w:rPr>
              <w:t>fenntartó</w:t>
            </w:r>
          </w:p>
        </w:tc>
        <w:tc>
          <w:tcPr>
            <w:tcW w:w="608" w:type="pct"/>
          </w:tcPr>
          <w:p w:rsidR="00AD6BD3" w:rsidRPr="00AD6BD3" w:rsidRDefault="00AD6BD3" w:rsidP="00AD6BD3">
            <w:pPr>
              <w:rPr>
                <w:rFonts w:ascii="Times New Roman" w:hAnsi="Times New Roman"/>
              </w:rPr>
            </w:pPr>
            <w:r w:rsidRPr="00AD6BD3">
              <w:rPr>
                <w:rFonts w:ascii="Times New Roman" w:hAnsi="Times New Roman"/>
              </w:rPr>
              <w:t>óvodai nevelés</w:t>
            </w:r>
          </w:p>
        </w:tc>
      </w:tr>
      <w:tr w:rsidR="00AD6BD3" w:rsidRPr="00AD6BD3" w:rsidTr="00AD6BD3">
        <w:tc>
          <w:tcPr>
            <w:tcW w:w="288" w:type="pct"/>
            <w:vAlign w:val="center"/>
          </w:tcPr>
          <w:p w:rsidR="00AD6BD3" w:rsidRPr="00AD6BD3" w:rsidRDefault="00AD6BD3" w:rsidP="00AD6BD3">
            <w:pPr>
              <w:tabs>
                <w:tab w:val="left" w:leader="dot" w:pos="9072"/>
                <w:tab w:val="left" w:leader="dot" w:pos="9781"/>
                <w:tab w:val="left" w:leader="dot" w:pos="16443"/>
              </w:tabs>
              <w:spacing w:before="80"/>
              <w:jc w:val="center"/>
              <w:rPr>
                <w:rFonts w:ascii="Times New Roman" w:hAnsi="Times New Roman"/>
              </w:rPr>
            </w:pPr>
            <w:r w:rsidRPr="00AD6BD3">
              <w:rPr>
                <w:rFonts w:ascii="Times New Roman" w:hAnsi="Times New Roman"/>
              </w:rPr>
              <w:t>6</w:t>
            </w:r>
          </w:p>
        </w:tc>
        <w:tc>
          <w:tcPr>
            <w:tcW w:w="2085"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Százszorszép tagintézménye   </w:t>
            </w:r>
          </w:p>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Herman O. u. 2/a.</w:t>
            </w:r>
          </w:p>
        </w:tc>
        <w:tc>
          <w:tcPr>
            <w:tcW w:w="562"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1086</w:t>
            </w:r>
          </w:p>
        </w:tc>
        <w:tc>
          <w:tcPr>
            <w:tcW w:w="730"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328,06</w:t>
            </w:r>
          </w:p>
        </w:tc>
        <w:tc>
          <w:tcPr>
            <w:tcW w:w="727" w:type="pct"/>
          </w:tcPr>
          <w:p w:rsidR="00AD6BD3" w:rsidRPr="00AD6BD3" w:rsidRDefault="00AD6BD3" w:rsidP="00AD6BD3">
            <w:pPr>
              <w:rPr>
                <w:rFonts w:ascii="Times New Roman" w:hAnsi="Times New Roman"/>
              </w:rPr>
            </w:pPr>
            <w:r w:rsidRPr="00AD6BD3">
              <w:rPr>
                <w:rFonts w:ascii="Times New Roman" w:hAnsi="Times New Roman"/>
              </w:rPr>
              <w:t>fenntartó</w:t>
            </w:r>
          </w:p>
        </w:tc>
        <w:tc>
          <w:tcPr>
            <w:tcW w:w="608" w:type="pct"/>
          </w:tcPr>
          <w:p w:rsidR="00AD6BD3" w:rsidRPr="00AD6BD3" w:rsidRDefault="00AD6BD3" w:rsidP="00AD6BD3">
            <w:pPr>
              <w:rPr>
                <w:rFonts w:ascii="Times New Roman" w:hAnsi="Times New Roman"/>
              </w:rPr>
            </w:pPr>
            <w:r w:rsidRPr="00AD6BD3">
              <w:rPr>
                <w:rFonts w:ascii="Times New Roman" w:hAnsi="Times New Roman"/>
              </w:rPr>
              <w:t>óvodai nevelés</w:t>
            </w:r>
          </w:p>
        </w:tc>
      </w:tr>
      <w:tr w:rsidR="00AD6BD3" w:rsidRPr="00AD6BD3" w:rsidTr="00AD6BD3">
        <w:tc>
          <w:tcPr>
            <w:tcW w:w="288" w:type="pct"/>
            <w:vAlign w:val="center"/>
          </w:tcPr>
          <w:p w:rsidR="00AD6BD3" w:rsidRPr="00AD6BD3" w:rsidRDefault="00AD6BD3" w:rsidP="00AD6BD3">
            <w:pPr>
              <w:tabs>
                <w:tab w:val="left" w:leader="dot" w:pos="9072"/>
                <w:tab w:val="left" w:leader="dot" w:pos="9781"/>
                <w:tab w:val="left" w:leader="dot" w:pos="16443"/>
              </w:tabs>
              <w:spacing w:before="80"/>
              <w:jc w:val="center"/>
              <w:rPr>
                <w:rFonts w:ascii="Times New Roman" w:hAnsi="Times New Roman"/>
              </w:rPr>
            </w:pPr>
            <w:r w:rsidRPr="00AD6BD3">
              <w:rPr>
                <w:rFonts w:ascii="Times New Roman" w:hAnsi="Times New Roman"/>
              </w:rPr>
              <w:t>7</w:t>
            </w:r>
          </w:p>
        </w:tc>
        <w:tc>
          <w:tcPr>
            <w:tcW w:w="2085"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Napraforgó tagintézménye </w:t>
            </w:r>
          </w:p>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Kossuth L. u. 21.</w:t>
            </w:r>
          </w:p>
        </w:tc>
        <w:tc>
          <w:tcPr>
            <w:tcW w:w="562"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1983/2</w:t>
            </w:r>
          </w:p>
        </w:tc>
        <w:tc>
          <w:tcPr>
            <w:tcW w:w="730"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394,95</w:t>
            </w:r>
          </w:p>
        </w:tc>
        <w:tc>
          <w:tcPr>
            <w:tcW w:w="727" w:type="pct"/>
          </w:tcPr>
          <w:p w:rsidR="00AD6BD3" w:rsidRPr="00AD6BD3" w:rsidRDefault="00AD6BD3" w:rsidP="00AD6BD3">
            <w:pPr>
              <w:rPr>
                <w:rFonts w:ascii="Times New Roman" w:hAnsi="Times New Roman"/>
              </w:rPr>
            </w:pPr>
            <w:r w:rsidRPr="00AD6BD3">
              <w:rPr>
                <w:rFonts w:ascii="Times New Roman" w:hAnsi="Times New Roman"/>
              </w:rPr>
              <w:t>fenntartó</w:t>
            </w:r>
          </w:p>
        </w:tc>
        <w:tc>
          <w:tcPr>
            <w:tcW w:w="608" w:type="pct"/>
          </w:tcPr>
          <w:p w:rsidR="00AD6BD3" w:rsidRPr="00AD6BD3" w:rsidRDefault="00AD6BD3" w:rsidP="00AD6BD3">
            <w:pPr>
              <w:rPr>
                <w:rFonts w:ascii="Times New Roman" w:hAnsi="Times New Roman"/>
              </w:rPr>
            </w:pPr>
            <w:r w:rsidRPr="00AD6BD3">
              <w:rPr>
                <w:rFonts w:ascii="Times New Roman" w:hAnsi="Times New Roman"/>
              </w:rPr>
              <w:t>óvodai nevelés</w:t>
            </w:r>
          </w:p>
        </w:tc>
      </w:tr>
    </w:tbl>
    <w:p w:rsidR="00AD6BD3" w:rsidRPr="00AD6BD3" w:rsidRDefault="00AD6BD3" w:rsidP="00D773C2">
      <w:pPr>
        <w:pStyle w:val="Listaszerbekezds"/>
        <w:numPr>
          <w:ilvl w:val="0"/>
          <w:numId w:val="95"/>
        </w:numPr>
        <w:spacing w:before="720" w:after="480"/>
        <w:ind w:left="357" w:hanging="357"/>
        <w:jc w:val="center"/>
        <w:rPr>
          <w:rFonts w:ascii="Times New Roman" w:hAnsi="Times New Roman" w:cs="Times New Roman"/>
          <w:b/>
          <w:sz w:val="28"/>
          <w:szCs w:val="28"/>
        </w:rPr>
      </w:pPr>
      <w:r w:rsidRPr="00AD6BD3">
        <w:rPr>
          <w:rFonts w:ascii="Times New Roman" w:hAnsi="Times New Roman" w:cs="Times New Roman"/>
          <w:b/>
          <w:sz w:val="28"/>
          <w:szCs w:val="28"/>
        </w:rPr>
        <w:t>Záró rendelkezés</w:t>
      </w:r>
    </w:p>
    <w:p w:rsidR="00AD6BD3" w:rsidRPr="00AD6BD3" w:rsidRDefault="00AD6BD3" w:rsidP="00AD6BD3">
      <w:pPr>
        <w:pStyle w:val="Listaszerbekezds"/>
        <w:tabs>
          <w:tab w:val="left" w:leader="dot" w:pos="9072"/>
          <w:tab w:val="left" w:leader="dot" w:pos="9781"/>
          <w:tab w:val="left" w:leader="dot" w:pos="16443"/>
        </w:tabs>
        <w:ind w:left="0"/>
        <w:jc w:val="both"/>
        <w:rPr>
          <w:rFonts w:ascii="Times New Roman" w:hAnsi="Times New Roman" w:cs="Times New Roman"/>
        </w:rPr>
      </w:pPr>
      <w:r w:rsidRPr="00AD6BD3">
        <w:rPr>
          <w:rFonts w:ascii="Times New Roman" w:hAnsi="Times New Roman" w:cs="Times New Roman"/>
        </w:rPr>
        <w:t>Jelen alapító okiratot a törzskönyvi nyilvántartásba történő bejegyzés napjától kell alkalmazni, ezzel egyidejűleg a költségvetési szerv 2014. február 20. napján kelt, 29/2014. (II.20.) okiratszámú alapító okiratot visszavonom.</w:t>
      </w:r>
    </w:p>
    <w:p w:rsidR="00AD6BD3" w:rsidRPr="00AD6BD3" w:rsidRDefault="00AD6BD3" w:rsidP="00AD6BD3">
      <w:pPr>
        <w:tabs>
          <w:tab w:val="left" w:leader="dot" w:pos="9072"/>
          <w:tab w:val="left" w:leader="dot" w:pos="16443"/>
        </w:tabs>
        <w:spacing w:before="600"/>
        <w:rPr>
          <w:rFonts w:ascii="Times New Roman" w:hAnsi="Times New Roman"/>
        </w:rPr>
      </w:pPr>
      <w:r w:rsidRPr="00AD6BD3">
        <w:rPr>
          <w:rFonts w:ascii="Times New Roman" w:hAnsi="Times New Roman"/>
        </w:rPr>
        <w:lastRenderedPageBreak/>
        <w:t>Kelt: Törökszentmiklós, 2016. február 25.</w:t>
      </w:r>
    </w:p>
    <w:p w:rsidR="00AD6BD3" w:rsidRPr="00AD6BD3" w:rsidRDefault="00AD6BD3" w:rsidP="00AD6BD3">
      <w:pPr>
        <w:tabs>
          <w:tab w:val="left" w:leader="dot" w:pos="9072"/>
          <w:tab w:val="left" w:leader="dot" w:pos="16443"/>
        </w:tabs>
        <w:rPr>
          <w:rFonts w:ascii="Times New Roman" w:hAnsi="Times New Roman"/>
        </w:rPr>
      </w:pPr>
    </w:p>
    <w:p w:rsidR="00AD6BD3" w:rsidRPr="00AD6BD3" w:rsidRDefault="00AD6BD3" w:rsidP="007A45DB">
      <w:pPr>
        <w:jc w:val="both"/>
        <w:rPr>
          <w:rFonts w:ascii="Times New Roman" w:hAnsi="Times New Roman"/>
        </w:rPr>
      </w:pPr>
      <w:r w:rsidRPr="00AD6BD3">
        <w:rPr>
          <w:rFonts w:ascii="Times New Roman" w:hAnsi="Times New Roman"/>
        </w:rPr>
        <w:t xml:space="preserve">Az államháztartásról szóló törvény végrehajtásáról szóló 368/2011. (XII. 31.) Korm. rendelet </w:t>
      </w:r>
      <w:r w:rsidRPr="00AD6BD3">
        <w:rPr>
          <w:rFonts w:ascii="Times New Roman" w:hAnsi="Times New Roman"/>
        </w:rPr>
        <w:br/>
        <w:t>5. § (4) bekezdése alapján a Magyar Államkincstár nevében igazolom, hogy jelen alapító okirat módosításokkal egységes szerkezetbe foglalt szövege megfelel az alapító okiratnak a Törökszentmiklósi Városi Óvodai Intézmény 2016. február 25. napján kelt, 2016. ………….. napjától alkalmazandó 10-5/2016. F-1. okiratszámú módosító okirattal végrehajtott módosítása szerinti tartalmának.</w:t>
      </w:r>
    </w:p>
    <w:p w:rsidR="00AD6BD3" w:rsidRPr="00AD6BD3" w:rsidRDefault="00AD6BD3" w:rsidP="00AD6BD3">
      <w:pPr>
        <w:tabs>
          <w:tab w:val="left" w:leader="dot" w:pos="9072"/>
          <w:tab w:val="left" w:leader="dot" w:pos="16443"/>
        </w:tabs>
        <w:spacing w:before="360"/>
        <w:rPr>
          <w:rFonts w:ascii="Times New Roman" w:hAnsi="Times New Roman"/>
          <w:color w:val="4F81BD" w:themeColor="accent1"/>
          <w:szCs w:val="24"/>
        </w:rPr>
      </w:pPr>
      <w:r w:rsidRPr="00AD6BD3">
        <w:rPr>
          <w:rFonts w:ascii="Times New Roman" w:hAnsi="Times New Roman"/>
          <w:szCs w:val="24"/>
        </w:rPr>
        <w:t>Kelt: Szolnok,</w:t>
      </w:r>
    </w:p>
    <w:p w:rsidR="00AD6BD3" w:rsidRPr="00AD6BD3" w:rsidRDefault="00AD6BD3" w:rsidP="00AD6BD3">
      <w:pPr>
        <w:tabs>
          <w:tab w:val="left" w:leader="dot" w:pos="9072"/>
          <w:tab w:val="left" w:leader="dot" w:pos="16443"/>
        </w:tabs>
        <w:jc w:val="center"/>
        <w:rPr>
          <w:rFonts w:ascii="Times New Roman" w:hAnsi="Times New Roman"/>
          <w:szCs w:val="24"/>
        </w:rPr>
      </w:pPr>
      <w:r w:rsidRPr="00AD6BD3">
        <w:rPr>
          <w:rFonts w:ascii="Times New Roman" w:hAnsi="Times New Roman"/>
          <w:szCs w:val="24"/>
        </w:rPr>
        <w:t>P.H.</w:t>
      </w:r>
    </w:p>
    <w:p w:rsidR="00AD6BD3" w:rsidRPr="007A45DB" w:rsidRDefault="007A45DB" w:rsidP="007A45DB">
      <w:pPr>
        <w:pBdr>
          <w:top w:val="single" w:sz="4" w:space="1" w:color="auto"/>
        </w:pBdr>
        <w:tabs>
          <w:tab w:val="left" w:leader="dot" w:pos="9072"/>
          <w:tab w:val="left" w:leader="dot" w:pos="16443"/>
        </w:tabs>
        <w:ind w:left="5103"/>
        <w:jc w:val="center"/>
        <w:rPr>
          <w:rFonts w:ascii="Times New Roman" w:hAnsi="Times New Roman"/>
          <w:szCs w:val="24"/>
        </w:rPr>
      </w:pPr>
      <w:r>
        <w:rPr>
          <w:rFonts w:ascii="Times New Roman" w:hAnsi="Times New Roman"/>
          <w:szCs w:val="24"/>
        </w:rPr>
        <w:t>Magyar Államkincstár</w:t>
      </w:r>
    </w:p>
    <w:p w:rsidR="007A45DB" w:rsidRDefault="007A45DB" w:rsidP="00AD6BD3">
      <w:pPr>
        <w:tabs>
          <w:tab w:val="left" w:leader="dot" w:pos="9072"/>
          <w:tab w:val="left" w:leader="dot" w:pos="16443"/>
        </w:tabs>
        <w:spacing w:after="840"/>
        <w:rPr>
          <w:rFonts w:ascii="Times New Roman" w:hAnsi="Times New Roman"/>
        </w:rPr>
      </w:pPr>
    </w:p>
    <w:p w:rsidR="007A45DB" w:rsidRDefault="007A45DB" w:rsidP="00AD6BD3">
      <w:pPr>
        <w:tabs>
          <w:tab w:val="left" w:leader="dot" w:pos="9072"/>
          <w:tab w:val="left" w:leader="dot" w:pos="16443"/>
        </w:tabs>
        <w:spacing w:after="840"/>
        <w:rPr>
          <w:rFonts w:ascii="Times New Roman" w:hAnsi="Times New Roman"/>
        </w:rPr>
      </w:pPr>
    </w:p>
    <w:p w:rsidR="00AD6BD3" w:rsidRPr="00AD6BD3" w:rsidRDefault="00AD6BD3" w:rsidP="00AD6BD3">
      <w:pPr>
        <w:tabs>
          <w:tab w:val="left" w:leader="dot" w:pos="9072"/>
          <w:tab w:val="left" w:leader="dot" w:pos="16443"/>
        </w:tabs>
        <w:spacing w:after="840"/>
        <w:rPr>
          <w:rFonts w:ascii="Times New Roman" w:hAnsi="Times New Roman"/>
        </w:rPr>
      </w:pPr>
      <w:r w:rsidRPr="00AD6BD3">
        <w:rPr>
          <w:rFonts w:ascii="Times New Roman" w:hAnsi="Times New Roman"/>
        </w:rPr>
        <w:t>Okirat száma: 10-5/2016. F-1.</w:t>
      </w:r>
    </w:p>
    <w:p w:rsidR="00AD6BD3" w:rsidRPr="00CC076C" w:rsidRDefault="00AD6BD3" w:rsidP="00AD6BD3">
      <w:pPr>
        <w:tabs>
          <w:tab w:val="left" w:leader="dot" w:pos="9072"/>
          <w:tab w:val="left" w:leader="dot" w:pos="16443"/>
        </w:tabs>
        <w:spacing w:before="240" w:after="480"/>
        <w:jc w:val="center"/>
        <w:rPr>
          <w:rFonts w:ascii="Times New Roman" w:hAnsi="Times New Roman"/>
          <w:sz w:val="40"/>
          <w:szCs w:val="24"/>
        </w:rPr>
      </w:pPr>
      <w:r w:rsidRPr="00CC076C">
        <w:rPr>
          <w:rFonts w:ascii="Times New Roman" w:hAnsi="Times New Roman"/>
          <w:sz w:val="40"/>
          <w:szCs w:val="24"/>
        </w:rPr>
        <w:t>Módosító okirat</w:t>
      </w:r>
    </w:p>
    <w:p w:rsidR="00AD6BD3" w:rsidRPr="00CC076C" w:rsidRDefault="00AD6BD3" w:rsidP="007A45DB">
      <w:pPr>
        <w:tabs>
          <w:tab w:val="left" w:leader="dot" w:pos="9072"/>
          <w:tab w:val="left" w:leader="dot" w:pos="16443"/>
        </w:tabs>
        <w:jc w:val="both"/>
        <w:rPr>
          <w:rFonts w:ascii="Times New Roman" w:hAnsi="Times New Roman"/>
          <w:b/>
        </w:rPr>
      </w:pPr>
      <w:r w:rsidRPr="00CC076C">
        <w:rPr>
          <w:rFonts w:ascii="Times New Roman" w:hAnsi="Times New Roman"/>
          <w:b/>
        </w:rPr>
        <w:t>A</w:t>
      </w:r>
      <w:r w:rsidRPr="00CC076C">
        <w:rPr>
          <w:rFonts w:ascii="Times New Roman" w:hAnsi="Times New Roman"/>
        </w:rPr>
        <w:t xml:space="preserve"> </w:t>
      </w:r>
      <w:r w:rsidRPr="00CC076C">
        <w:rPr>
          <w:rFonts w:ascii="Times New Roman" w:hAnsi="Times New Roman"/>
          <w:b/>
        </w:rPr>
        <w:t>Törökszentmiklósi Városi Óvodai Intézmény a</w:t>
      </w:r>
      <w:r w:rsidRPr="00CC076C">
        <w:rPr>
          <w:rFonts w:ascii="Times New Roman" w:hAnsi="Times New Roman"/>
        </w:rPr>
        <w:t xml:space="preserve"> </w:t>
      </w:r>
      <w:r w:rsidRPr="00CC076C">
        <w:rPr>
          <w:rFonts w:ascii="Times New Roman" w:hAnsi="Times New Roman"/>
          <w:b/>
        </w:rPr>
        <w:t>Törökszentmiklós Városi Önkormányzat</w:t>
      </w:r>
      <w:r w:rsidRPr="00CC076C">
        <w:rPr>
          <w:rFonts w:ascii="Times New Roman" w:hAnsi="Times New Roman"/>
          <w:b/>
          <w:color w:val="4F81BD"/>
        </w:rPr>
        <w:t xml:space="preserve"> </w:t>
      </w:r>
      <w:r w:rsidRPr="00CC076C">
        <w:rPr>
          <w:rFonts w:ascii="Times New Roman" w:hAnsi="Times New Roman"/>
          <w:b/>
        </w:rPr>
        <w:t>által 2015. február 26.</w:t>
      </w:r>
      <w:r w:rsidRPr="00CC076C">
        <w:rPr>
          <w:rFonts w:ascii="Times New Roman" w:hAnsi="Times New Roman"/>
          <w:b/>
          <w:color w:val="4F81BD"/>
        </w:rPr>
        <w:t xml:space="preserve"> </w:t>
      </w:r>
      <w:r w:rsidRPr="00CC076C">
        <w:rPr>
          <w:rFonts w:ascii="Times New Roman" w:hAnsi="Times New Roman"/>
          <w:b/>
        </w:rPr>
        <w:t>napján kiadott, 13-2/2015. F-1.</w:t>
      </w:r>
      <w:r w:rsidRPr="00CC076C">
        <w:rPr>
          <w:rFonts w:ascii="Times New Roman" w:hAnsi="Times New Roman"/>
          <w:b/>
          <w:color w:val="4F81BD"/>
        </w:rPr>
        <w:t xml:space="preserve"> </w:t>
      </w:r>
      <w:r w:rsidRPr="00CC076C">
        <w:rPr>
          <w:rFonts w:ascii="Times New Roman" w:hAnsi="Times New Roman"/>
          <w:b/>
        </w:rPr>
        <w:t>számú alapító okiratát az államháztartásról szóló 2011. évi CXCV. törvény 8/A. §-a és a nemzeti köznevelésről szóló 2011. évi CXC. törvény 21. § (2) bekezdése alapján a következők szerint módosítom:</w:t>
      </w:r>
    </w:p>
    <w:p w:rsidR="00AD6BD3" w:rsidRPr="00AD6BD3" w:rsidRDefault="00AD6BD3" w:rsidP="00D773C2">
      <w:pPr>
        <w:pStyle w:val="Listaszerbekezds"/>
        <w:numPr>
          <w:ilvl w:val="3"/>
          <w:numId w:val="90"/>
        </w:numPr>
        <w:ind w:left="284" w:hanging="142"/>
        <w:contextualSpacing/>
        <w:jc w:val="both"/>
        <w:rPr>
          <w:rFonts w:ascii="Times New Roman" w:hAnsi="Times New Roman" w:cs="Times New Roman"/>
          <w:b/>
        </w:rPr>
      </w:pPr>
      <w:r w:rsidRPr="00AD6BD3">
        <w:rPr>
          <w:rFonts w:ascii="Times New Roman" w:hAnsi="Times New Roman" w:cs="Times New Roman"/>
          <w:b/>
        </w:rPr>
        <w:t xml:space="preserve"> Az alapító okirat 1.2.1.) pontja az alábbiak szerint módosul:</w:t>
      </w:r>
    </w:p>
    <w:p w:rsidR="00AD6BD3" w:rsidRPr="00AD6BD3" w:rsidRDefault="00AD6BD3" w:rsidP="00AD6BD3">
      <w:pPr>
        <w:pStyle w:val="Listaszerbekezds"/>
        <w:spacing w:before="80"/>
        <w:rPr>
          <w:rFonts w:ascii="Times New Roman" w:hAnsi="Times New Roman" w:cs="Times New Roman"/>
        </w:rPr>
      </w:pPr>
    </w:p>
    <w:p w:rsidR="00AD6BD3" w:rsidRPr="00AD6BD3" w:rsidRDefault="00AD6BD3" w:rsidP="00AD6BD3">
      <w:pPr>
        <w:pStyle w:val="Listaszerbekezds"/>
        <w:spacing w:before="80"/>
        <w:rPr>
          <w:rFonts w:ascii="Times New Roman" w:hAnsi="Times New Roman" w:cs="Times New Roman"/>
        </w:rPr>
      </w:pPr>
      <w:r w:rsidRPr="00AD6BD3">
        <w:rPr>
          <w:rFonts w:ascii="Times New Roman" w:hAnsi="Times New Roman" w:cs="Times New Roman"/>
        </w:rPr>
        <w:t>székhelye: 5200 Törökszentmiklós, Hunyadi u. 14. (helyrajzi száma: 4497)</w:t>
      </w:r>
    </w:p>
    <w:p w:rsidR="00AD6BD3" w:rsidRPr="00AD6BD3" w:rsidRDefault="00AD6BD3" w:rsidP="00AD6BD3">
      <w:pPr>
        <w:pStyle w:val="Listaszerbekezds"/>
        <w:jc w:val="both"/>
        <w:rPr>
          <w:rFonts w:ascii="Times New Roman" w:hAnsi="Times New Roman" w:cs="Times New Roman"/>
          <w:b/>
        </w:rPr>
      </w:pPr>
    </w:p>
    <w:p w:rsidR="00AD6BD3" w:rsidRPr="00AD6BD3" w:rsidRDefault="00AD6BD3" w:rsidP="00D773C2">
      <w:pPr>
        <w:pStyle w:val="Listaszerbekezds"/>
        <w:numPr>
          <w:ilvl w:val="0"/>
          <w:numId w:val="90"/>
        </w:numPr>
        <w:contextualSpacing/>
        <w:jc w:val="both"/>
        <w:rPr>
          <w:rFonts w:ascii="Times New Roman" w:hAnsi="Times New Roman" w:cs="Times New Roman"/>
          <w:b/>
        </w:rPr>
      </w:pPr>
      <w:r>
        <w:rPr>
          <w:rFonts w:ascii="Times New Roman" w:hAnsi="Times New Roman" w:cs="Times New Roman"/>
          <w:b/>
        </w:rPr>
        <w:t xml:space="preserve"> </w:t>
      </w:r>
      <w:r w:rsidRPr="00AD6BD3">
        <w:rPr>
          <w:rFonts w:ascii="Times New Roman" w:hAnsi="Times New Roman" w:cs="Times New Roman"/>
          <w:b/>
        </w:rPr>
        <w:t>Az alapító okirat 4.4.) pontja az alábbiakkal egészül ki:</w:t>
      </w:r>
    </w:p>
    <w:p w:rsidR="00AD6BD3" w:rsidRPr="00AD6BD3" w:rsidRDefault="00AD6BD3" w:rsidP="00AD6BD3">
      <w:pPr>
        <w:pStyle w:val="Listaszerbekezds"/>
        <w:jc w:val="both"/>
        <w:rPr>
          <w:rFonts w:ascii="Times New Roman" w:hAnsi="Times New Roman" w:cs="Times New Roman"/>
          <w:b/>
        </w:rPr>
      </w:pPr>
    </w:p>
    <w:p w:rsidR="00AD6BD3" w:rsidRPr="00AD6BD3" w:rsidRDefault="00AD6BD3" w:rsidP="00AD6BD3">
      <w:pPr>
        <w:pStyle w:val="Listaszerbekezds"/>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6310"/>
      </w:tblGrid>
      <w:tr w:rsidR="00AD6BD3" w:rsidRPr="00AD6BD3" w:rsidTr="00AD6BD3">
        <w:tc>
          <w:tcPr>
            <w:tcW w:w="1692"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900020</w:t>
            </w:r>
          </w:p>
        </w:tc>
        <w:tc>
          <w:tcPr>
            <w:tcW w:w="3020"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Önkormányzatok funkcióra nem sorolható bevételek államháztartáson kívülről</w:t>
            </w:r>
          </w:p>
        </w:tc>
      </w:tr>
    </w:tbl>
    <w:p w:rsidR="00AD6BD3" w:rsidRPr="00CC076C" w:rsidRDefault="00AD6BD3" w:rsidP="00AD6BD3">
      <w:pPr>
        <w:pStyle w:val="Listaszerbekezds"/>
        <w:jc w:val="both"/>
        <w:rPr>
          <w:b/>
        </w:rPr>
      </w:pPr>
    </w:p>
    <w:p w:rsidR="00AD6BD3" w:rsidRPr="00AD6BD3" w:rsidRDefault="00AD6BD3" w:rsidP="00AD6BD3">
      <w:pPr>
        <w:rPr>
          <w:rFonts w:ascii="Times New Roman" w:hAnsi="Times New Roman"/>
          <w:b/>
        </w:rPr>
      </w:pPr>
    </w:p>
    <w:p w:rsidR="00AD6BD3" w:rsidRPr="00AD6BD3" w:rsidRDefault="00AD6BD3" w:rsidP="00D773C2">
      <w:pPr>
        <w:pStyle w:val="Listaszerbekezds"/>
        <w:numPr>
          <w:ilvl w:val="0"/>
          <w:numId w:val="90"/>
        </w:numPr>
        <w:contextualSpacing/>
        <w:jc w:val="both"/>
        <w:rPr>
          <w:rFonts w:ascii="Times New Roman" w:hAnsi="Times New Roman" w:cs="Times New Roman"/>
          <w:b/>
        </w:rPr>
      </w:pPr>
      <w:r w:rsidRPr="00AD6BD3">
        <w:rPr>
          <w:rFonts w:ascii="Times New Roman" w:hAnsi="Times New Roman" w:cs="Times New Roman"/>
          <w:b/>
        </w:rPr>
        <w:t>Az alapító okirat 6.4.) pontjának 1. sora az alábbiak szerint módosul:</w:t>
      </w:r>
    </w:p>
    <w:p w:rsidR="00AD6BD3" w:rsidRPr="00AD6BD3" w:rsidRDefault="00AD6BD3" w:rsidP="00AD6BD3">
      <w:pPr>
        <w:pStyle w:val="Listaszerbekezds"/>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639"/>
        <w:gridCol w:w="4639"/>
      </w:tblGrid>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tagintézmény megnevezése</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tagintézmény címe</w:t>
            </w:r>
          </w:p>
        </w:tc>
      </w:tr>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1</w:t>
            </w:r>
          </w:p>
        </w:tc>
        <w:tc>
          <w:tcPr>
            <w:tcW w:w="2356" w:type="pct"/>
            <w:vAlign w:val="bottom"/>
          </w:tcPr>
          <w:p w:rsidR="00AD6BD3" w:rsidRPr="00AD6BD3" w:rsidRDefault="00AD6BD3" w:rsidP="00AD6BD3">
            <w:pPr>
              <w:rPr>
                <w:rFonts w:ascii="Times New Roman" w:hAnsi="Times New Roman"/>
                <w:b/>
              </w:rPr>
            </w:pPr>
            <w:r w:rsidRPr="00AD6BD3">
              <w:rPr>
                <w:rFonts w:ascii="Times New Roman" w:hAnsi="Times New Roman"/>
                <w:b/>
              </w:rPr>
              <w:t>Tulipánkert székhelyóvoda</w:t>
            </w:r>
          </w:p>
        </w:tc>
        <w:tc>
          <w:tcPr>
            <w:tcW w:w="2356" w:type="pct"/>
            <w:vAlign w:val="bottom"/>
          </w:tcPr>
          <w:p w:rsidR="00AD6BD3" w:rsidRPr="00AD6BD3" w:rsidRDefault="00AD6BD3" w:rsidP="00AD6BD3">
            <w:pPr>
              <w:rPr>
                <w:rFonts w:ascii="Times New Roman" w:hAnsi="Times New Roman"/>
                <w:b/>
              </w:rPr>
            </w:pPr>
            <w:r w:rsidRPr="00AD6BD3">
              <w:rPr>
                <w:rFonts w:ascii="Times New Roman" w:hAnsi="Times New Roman"/>
                <w:b/>
              </w:rPr>
              <w:t>5200 Törökszentmiklós, Hunyadi u. 14.</w:t>
            </w:r>
          </w:p>
        </w:tc>
      </w:tr>
    </w:tbl>
    <w:p w:rsidR="00AD6BD3" w:rsidRPr="00AD6BD3" w:rsidRDefault="00AD6BD3" w:rsidP="00AD6BD3">
      <w:pPr>
        <w:pStyle w:val="Listaszerbekezds"/>
        <w:jc w:val="both"/>
        <w:rPr>
          <w:rFonts w:ascii="Times New Roman" w:hAnsi="Times New Roman" w:cs="Times New Roman"/>
          <w:b/>
        </w:rPr>
      </w:pPr>
    </w:p>
    <w:p w:rsidR="00AD6BD3" w:rsidRPr="00AD6BD3" w:rsidRDefault="00AD6BD3" w:rsidP="00D773C2">
      <w:pPr>
        <w:pStyle w:val="Listaszerbekezds"/>
        <w:numPr>
          <w:ilvl w:val="0"/>
          <w:numId w:val="90"/>
        </w:numPr>
        <w:contextualSpacing/>
        <w:jc w:val="both"/>
        <w:rPr>
          <w:rFonts w:ascii="Times New Roman" w:hAnsi="Times New Roman" w:cs="Times New Roman"/>
          <w:b/>
        </w:rPr>
      </w:pPr>
      <w:r w:rsidRPr="00AD6BD3">
        <w:rPr>
          <w:rFonts w:ascii="Times New Roman" w:hAnsi="Times New Roman" w:cs="Times New Roman"/>
          <w:b/>
        </w:rPr>
        <w:t>Az alapító okirat 6.5.) pontja az alábbiak szerint módosul:</w:t>
      </w:r>
    </w:p>
    <w:p w:rsidR="00AD6BD3" w:rsidRPr="00AD6BD3" w:rsidRDefault="00AD6BD3" w:rsidP="00AD6BD3">
      <w:pPr>
        <w:spacing w:before="240"/>
        <w:rPr>
          <w:rFonts w:ascii="Times New Roman" w:hAnsi="Times New Roman"/>
          <w:b/>
        </w:rPr>
      </w:pPr>
      <w:r w:rsidRPr="00AD6BD3">
        <w:rPr>
          <w:rFonts w:ascii="Times New Roman" w:hAnsi="Times New Roman"/>
        </w:rPr>
        <w:t>A feladatellátási helyenként felvehető maximális gyermek-, tanulólétszám a köznevelési intézmény</w:t>
      </w:r>
    </w:p>
    <w:p w:rsidR="00AD6BD3" w:rsidRPr="00AD6BD3" w:rsidRDefault="00AD6BD3" w:rsidP="00AD6BD3">
      <w:pPr>
        <w:pStyle w:val="Listaszerbekezds"/>
        <w:tabs>
          <w:tab w:val="left" w:leader="dot" w:pos="9072"/>
          <w:tab w:val="left" w:leader="dot" w:pos="16443"/>
        </w:tabs>
        <w:jc w:val="both"/>
        <w:rPr>
          <w:rFonts w:ascii="Times New Roman" w:hAnsi="Times New Roman" w:cs="Times New Roman"/>
          <w:b/>
        </w:rPr>
      </w:pPr>
    </w:p>
    <w:p w:rsidR="00AD6BD3" w:rsidRPr="00AD6BD3" w:rsidRDefault="00AD6BD3" w:rsidP="00AD6BD3">
      <w:pPr>
        <w:pStyle w:val="Listaszerbekezds"/>
        <w:spacing w:before="80"/>
        <w:ind w:left="1225" w:right="-284"/>
        <w:rPr>
          <w:rFonts w:ascii="Times New Roman" w:hAnsi="Times New Roman" w:cs="Times New Roman"/>
        </w:rPr>
      </w:pPr>
      <w:r w:rsidRPr="00AD6BD3">
        <w:rPr>
          <w:rFonts w:ascii="Times New Roman" w:hAnsi="Times New Roman" w:cs="Times New Roman"/>
        </w:rPr>
        <w:t xml:space="preserve">6.5.1. székhelyén: </w:t>
      </w:r>
      <w:r w:rsidRPr="00AD6BD3">
        <w:rPr>
          <w:rFonts w:ascii="Times New Roman" w:hAnsi="Times New Roman" w:cs="Times New Roman"/>
          <w:b/>
        </w:rPr>
        <w:t>93 fő</w:t>
      </w:r>
    </w:p>
    <w:p w:rsidR="00AD6BD3" w:rsidRPr="00AD6BD3" w:rsidRDefault="00AD6BD3" w:rsidP="00AD6BD3">
      <w:pPr>
        <w:pStyle w:val="Listaszerbekezds"/>
        <w:spacing w:before="80"/>
        <w:ind w:left="1225" w:right="-284"/>
        <w:rPr>
          <w:rFonts w:ascii="Times New Roman" w:hAnsi="Times New Roman" w:cs="Times New Roman"/>
        </w:rPr>
      </w:pPr>
      <w:r w:rsidRPr="00AD6BD3">
        <w:rPr>
          <w:rFonts w:ascii="Times New Roman" w:hAnsi="Times New Roman" w:cs="Times New Roman"/>
        </w:rPr>
        <w:t>6.5.2. tagintézményében: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640"/>
        <w:gridCol w:w="4638"/>
      </w:tblGrid>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tagintézmény megnevezése</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maximális gyermek-, tanulólétszám</w:t>
            </w:r>
          </w:p>
        </w:tc>
      </w:tr>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1</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Aranyalma tagintézménye      </w:t>
            </w:r>
          </w:p>
        </w:tc>
        <w:tc>
          <w:tcPr>
            <w:tcW w:w="2356" w:type="pct"/>
            <w:vAlign w:val="bottom"/>
          </w:tcPr>
          <w:p w:rsidR="00AD6BD3" w:rsidRPr="00AD6BD3" w:rsidRDefault="00AD6BD3" w:rsidP="00AD6BD3">
            <w:pPr>
              <w:tabs>
                <w:tab w:val="left" w:leader="dot" w:pos="9072"/>
                <w:tab w:val="left" w:leader="dot" w:pos="16443"/>
              </w:tabs>
              <w:spacing w:before="80"/>
              <w:jc w:val="center"/>
              <w:rPr>
                <w:rFonts w:ascii="Times New Roman" w:hAnsi="Times New Roman"/>
                <w:b/>
              </w:rPr>
            </w:pPr>
            <w:r w:rsidRPr="00AD6BD3">
              <w:rPr>
                <w:rFonts w:ascii="Times New Roman" w:hAnsi="Times New Roman"/>
                <w:b/>
              </w:rPr>
              <w:t>103 fő</w:t>
            </w:r>
          </w:p>
        </w:tc>
      </w:tr>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2</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Aranykapu tagintézménye      </w:t>
            </w:r>
          </w:p>
        </w:tc>
        <w:tc>
          <w:tcPr>
            <w:tcW w:w="2356" w:type="pct"/>
            <w:vAlign w:val="bottom"/>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114 fő</w:t>
            </w:r>
          </w:p>
        </w:tc>
      </w:tr>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3</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Napfény tagintézménye</w:t>
            </w:r>
          </w:p>
        </w:tc>
        <w:tc>
          <w:tcPr>
            <w:tcW w:w="2356" w:type="pct"/>
            <w:vAlign w:val="bottom"/>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99 fő</w:t>
            </w:r>
          </w:p>
        </w:tc>
      </w:tr>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4</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Nyitnikék tagintézménye         </w:t>
            </w:r>
          </w:p>
        </w:tc>
        <w:tc>
          <w:tcPr>
            <w:tcW w:w="2356" w:type="pct"/>
            <w:vAlign w:val="bottom"/>
          </w:tcPr>
          <w:p w:rsidR="00AD6BD3" w:rsidRPr="00AD6BD3" w:rsidRDefault="00AD6BD3" w:rsidP="00AD6BD3">
            <w:pPr>
              <w:tabs>
                <w:tab w:val="left" w:leader="dot" w:pos="9072"/>
                <w:tab w:val="left" w:leader="dot" w:pos="16443"/>
              </w:tabs>
              <w:spacing w:before="80"/>
              <w:jc w:val="center"/>
              <w:rPr>
                <w:rFonts w:ascii="Times New Roman" w:hAnsi="Times New Roman"/>
                <w:b/>
              </w:rPr>
            </w:pPr>
            <w:r w:rsidRPr="00AD6BD3">
              <w:rPr>
                <w:rFonts w:ascii="Times New Roman" w:hAnsi="Times New Roman"/>
                <w:b/>
              </w:rPr>
              <w:t>108 fő</w:t>
            </w:r>
          </w:p>
        </w:tc>
      </w:tr>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5</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 xml:space="preserve">Százszorszép tagintézménye   </w:t>
            </w:r>
          </w:p>
        </w:tc>
        <w:tc>
          <w:tcPr>
            <w:tcW w:w="2356" w:type="pct"/>
            <w:vAlign w:val="bottom"/>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86 fő</w:t>
            </w:r>
          </w:p>
        </w:tc>
      </w:tr>
      <w:tr w:rsidR="00AD6BD3" w:rsidRPr="00AD6BD3" w:rsidTr="00AD6BD3">
        <w:tc>
          <w:tcPr>
            <w:tcW w:w="287" w:type="pct"/>
            <w:vAlign w:val="center"/>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6</w:t>
            </w:r>
          </w:p>
        </w:tc>
        <w:tc>
          <w:tcPr>
            <w:tcW w:w="2356" w:type="pct"/>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Napraforgó tagintézménye</w:t>
            </w:r>
          </w:p>
        </w:tc>
        <w:tc>
          <w:tcPr>
            <w:tcW w:w="2356" w:type="pct"/>
            <w:vAlign w:val="bottom"/>
          </w:tcPr>
          <w:p w:rsidR="00AD6BD3" w:rsidRPr="00AD6BD3" w:rsidRDefault="00AD6BD3" w:rsidP="00AD6BD3">
            <w:pPr>
              <w:tabs>
                <w:tab w:val="left" w:leader="dot" w:pos="9072"/>
                <w:tab w:val="left" w:leader="dot" w:pos="16443"/>
              </w:tabs>
              <w:spacing w:before="80"/>
              <w:jc w:val="center"/>
              <w:rPr>
                <w:rFonts w:ascii="Times New Roman" w:hAnsi="Times New Roman"/>
              </w:rPr>
            </w:pPr>
            <w:r w:rsidRPr="00AD6BD3">
              <w:rPr>
                <w:rFonts w:ascii="Times New Roman" w:hAnsi="Times New Roman"/>
              </w:rPr>
              <w:t>80 fő</w:t>
            </w:r>
          </w:p>
        </w:tc>
      </w:tr>
      <w:tr w:rsidR="00AD6BD3" w:rsidRPr="00AD6BD3" w:rsidTr="00AD6BD3">
        <w:tc>
          <w:tcPr>
            <w:tcW w:w="2644" w:type="pct"/>
            <w:gridSpan w:val="2"/>
            <w:vAlign w:val="center"/>
          </w:tcPr>
          <w:p w:rsidR="00AD6BD3" w:rsidRPr="00AD6BD3" w:rsidRDefault="00AD6BD3" w:rsidP="00AD6BD3">
            <w:pPr>
              <w:tabs>
                <w:tab w:val="left" w:leader="dot" w:pos="9072"/>
                <w:tab w:val="left" w:leader="dot" w:pos="16443"/>
              </w:tabs>
              <w:spacing w:before="80"/>
              <w:rPr>
                <w:rFonts w:ascii="Times New Roman" w:hAnsi="Times New Roman"/>
              </w:rPr>
            </w:pPr>
            <w:r w:rsidRPr="00AD6BD3">
              <w:rPr>
                <w:rFonts w:ascii="Times New Roman" w:hAnsi="Times New Roman"/>
              </w:rPr>
              <w:t>Az intézménybe felvehető maximális gyermeklétszám:</w:t>
            </w:r>
          </w:p>
        </w:tc>
        <w:tc>
          <w:tcPr>
            <w:tcW w:w="2356" w:type="pct"/>
            <w:vAlign w:val="bottom"/>
          </w:tcPr>
          <w:p w:rsidR="00AD6BD3" w:rsidRPr="00AD6BD3" w:rsidRDefault="00AD6BD3" w:rsidP="00AD6BD3">
            <w:pPr>
              <w:tabs>
                <w:tab w:val="left" w:leader="dot" w:pos="9072"/>
                <w:tab w:val="left" w:leader="dot" w:pos="16443"/>
              </w:tabs>
              <w:spacing w:before="80"/>
              <w:jc w:val="center"/>
              <w:rPr>
                <w:rFonts w:ascii="Times New Roman" w:hAnsi="Times New Roman"/>
                <w:b/>
              </w:rPr>
            </w:pPr>
            <w:r w:rsidRPr="00AD6BD3">
              <w:rPr>
                <w:rFonts w:ascii="Times New Roman" w:hAnsi="Times New Roman"/>
                <w:b/>
              </w:rPr>
              <w:t>683 fő</w:t>
            </w:r>
          </w:p>
        </w:tc>
      </w:tr>
    </w:tbl>
    <w:p w:rsidR="00AD6BD3" w:rsidRPr="00AD6BD3" w:rsidRDefault="00AD6BD3" w:rsidP="00AD6BD3">
      <w:pPr>
        <w:tabs>
          <w:tab w:val="left" w:leader="dot" w:pos="9072"/>
          <w:tab w:val="left" w:leader="dot" w:pos="16443"/>
        </w:tabs>
        <w:rPr>
          <w:rFonts w:ascii="Times New Roman" w:hAnsi="Times New Roman"/>
          <w:b/>
        </w:rPr>
      </w:pPr>
    </w:p>
    <w:p w:rsidR="00AD6BD3" w:rsidRPr="00AD6BD3" w:rsidRDefault="00AD6BD3" w:rsidP="00D773C2">
      <w:pPr>
        <w:pStyle w:val="Listaszerbekezds"/>
        <w:numPr>
          <w:ilvl w:val="0"/>
          <w:numId w:val="90"/>
        </w:numPr>
        <w:contextualSpacing/>
        <w:jc w:val="both"/>
        <w:rPr>
          <w:rFonts w:ascii="Times New Roman" w:hAnsi="Times New Roman" w:cs="Times New Roman"/>
          <w:b/>
          <w:sz w:val="28"/>
          <w:szCs w:val="28"/>
        </w:rPr>
      </w:pPr>
      <w:r w:rsidRPr="00AD6BD3">
        <w:rPr>
          <w:rFonts w:ascii="Times New Roman" w:hAnsi="Times New Roman" w:cs="Times New Roman"/>
          <w:b/>
          <w:sz w:val="28"/>
          <w:szCs w:val="28"/>
        </w:rPr>
        <w:t>Az alapító okirat 6.6.) pontjának 1. sora az alábbiak szerint módosul:</w:t>
      </w:r>
    </w:p>
    <w:p w:rsidR="00AD6BD3" w:rsidRPr="00AD6BD3" w:rsidRDefault="00AD6BD3" w:rsidP="00AD6BD3">
      <w:pPr>
        <w:pStyle w:val="Listaszerbekezds"/>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105"/>
        <w:gridCol w:w="1106"/>
        <w:gridCol w:w="1437"/>
        <w:gridCol w:w="1431"/>
        <w:gridCol w:w="1195"/>
      </w:tblGrid>
      <w:tr w:rsidR="00AD6BD3" w:rsidRPr="00AD6BD3" w:rsidTr="00AD6BD3">
        <w:tc>
          <w:tcPr>
            <w:tcW w:w="289" w:type="pct"/>
            <w:tcBorders>
              <w:top w:val="single" w:sz="4" w:space="0" w:color="auto"/>
              <w:left w:val="single" w:sz="4" w:space="0" w:color="auto"/>
              <w:bottom w:val="single" w:sz="4" w:space="0" w:color="auto"/>
              <w:right w:val="single" w:sz="4" w:space="0" w:color="auto"/>
            </w:tcBorders>
            <w:vAlign w:val="center"/>
          </w:tcPr>
          <w:p w:rsidR="00AD6BD3" w:rsidRPr="00AD6BD3" w:rsidRDefault="00AD6BD3" w:rsidP="00AD6BD3">
            <w:pPr>
              <w:tabs>
                <w:tab w:val="left" w:leader="dot" w:pos="9072"/>
                <w:tab w:val="left" w:leader="dot" w:pos="9781"/>
                <w:tab w:val="left" w:leader="dot" w:pos="16443"/>
              </w:tabs>
              <w:spacing w:before="80"/>
              <w:jc w:val="center"/>
              <w:rPr>
                <w:rFonts w:ascii="Times New Roman" w:hAnsi="Times New Roman"/>
              </w:rPr>
            </w:pPr>
          </w:p>
        </w:tc>
        <w:tc>
          <w:tcPr>
            <w:tcW w:w="2085" w:type="pct"/>
            <w:tcBorders>
              <w:top w:val="single" w:sz="4" w:space="0" w:color="auto"/>
              <w:left w:val="single" w:sz="4" w:space="0" w:color="auto"/>
              <w:bottom w:val="single" w:sz="4" w:space="0" w:color="auto"/>
              <w:right w:val="single" w:sz="4" w:space="0" w:color="auto"/>
            </w:tcBorders>
            <w:vAlign w:val="bottom"/>
          </w:tcPr>
          <w:p w:rsidR="00AD6BD3" w:rsidRPr="00AD6BD3" w:rsidRDefault="00AD6BD3" w:rsidP="00AD6BD3">
            <w:pPr>
              <w:rPr>
                <w:rFonts w:ascii="Times New Roman" w:hAnsi="Times New Roman"/>
                <w:b/>
              </w:rPr>
            </w:pPr>
            <w:r w:rsidRPr="00AD6BD3">
              <w:rPr>
                <w:rFonts w:ascii="Times New Roman" w:hAnsi="Times New Roman"/>
                <w:b/>
              </w:rPr>
              <w:t>ingatlan címe</w:t>
            </w:r>
          </w:p>
        </w:tc>
        <w:tc>
          <w:tcPr>
            <w:tcW w:w="562" w:type="pct"/>
            <w:tcBorders>
              <w:top w:val="single" w:sz="4" w:space="0" w:color="auto"/>
              <w:left w:val="single" w:sz="4" w:space="0" w:color="auto"/>
              <w:bottom w:val="single" w:sz="4" w:space="0" w:color="auto"/>
              <w:right w:val="single" w:sz="4" w:space="0" w:color="auto"/>
            </w:tcBorders>
          </w:tcPr>
          <w:p w:rsidR="00AD6BD3" w:rsidRPr="00AD6BD3" w:rsidRDefault="00AD6BD3" w:rsidP="00AD6BD3">
            <w:pPr>
              <w:tabs>
                <w:tab w:val="left" w:leader="dot" w:pos="9072"/>
                <w:tab w:val="left" w:leader="dot" w:pos="9781"/>
                <w:tab w:val="left" w:leader="dot" w:pos="16443"/>
              </w:tabs>
              <w:spacing w:before="80"/>
              <w:rPr>
                <w:rFonts w:ascii="Times New Roman" w:hAnsi="Times New Roman"/>
                <w:b/>
              </w:rPr>
            </w:pPr>
            <w:r w:rsidRPr="00AD6BD3">
              <w:rPr>
                <w:rFonts w:ascii="Times New Roman" w:hAnsi="Times New Roman"/>
                <w:b/>
              </w:rPr>
              <w:t>ingatlan helyrajzi száma</w:t>
            </w:r>
          </w:p>
        </w:tc>
        <w:tc>
          <w:tcPr>
            <w:tcW w:w="730" w:type="pct"/>
            <w:tcBorders>
              <w:top w:val="single" w:sz="4" w:space="0" w:color="auto"/>
              <w:left w:val="single" w:sz="4" w:space="0" w:color="auto"/>
              <w:bottom w:val="single" w:sz="4" w:space="0" w:color="auto"/>
              <w:right w:val="single" w:sz="4" w:space="0" w:color="auto"/>
            </w:tcBorders>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ingatlan hasznos alapterülete (m2)</w:t>
            </w:r>
          </w:p>
        </w:tc>
        <w:tc>
          <w:tcPr>
            <w:tcW w:w="727" w:type="pct"/>
            <w:tcBorders>
              <w:top w:val="single" w:sz="4" w:space="0" w:color="auto"/>
              <w:left w:val="single" w:sz="4" w:space="0" w:color="auto"/>
              <w:bottom w:val="single" w:sz="4" w:space="0" w:color="auto"/>
              <w:right w:val="single" w:sz="4" w:space="0" w:color="auto"/>
            </w:tcBorders>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vagyon feletti rendelkezés joga vagy a vagyon használati joga</w:t>
            </w:r>
          </w:p>
        </w:tc>
        <w:tc>
          <w:tcPr>
            <w:tcW w:w="608" w:type="pct"/>
            <w:tcBorders>
              <w:top w:val="single" w:sz="4" w:space="0" w:color="auto"/>
              <w:left w:val="single" w:sz="4" w:space="0" w:color="auto"/>
              <w:bottom w:val="single" w:sz="4" w:space="0" w:color="auto"/>
              <w:right w:val="single" w:sz="4" w:space="0" w:color="auto"/>
            </w:tcBorders>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az ingatlan funkciója, célja</w:t>
            </w:r>
          </w:p>
        </w:tc>
      </w:tr>
      <w:tr w:rsidR="00AD6BD3" w:rsidRPr="00AD6BD3" w:rsidTr="00AD6BD3">
        <w:tc>
          <w:tcPr>
            <w:tcW w:w="289" w:type="pct"/>
            <w:vAlign w:val="center"/>
          </w:tcPr>
          <w:p w:rsidR="00AD6BD3" w:rsidRPr="00AD6BD3" w:rsidRDefault="00AD6BD3" w:rsidP="00AD6BD3">
            <w:pPr>
              <w:tabs>
                <w:tab w:val="left" w:leader="dot" w:pos="9072"/>
                <w:tab w:val="left" w:leader="dot" w:pos="9781"/>
                <w:tab w:val="left" w:leader="dot" w:pos="16443"/>
              </w:tabs>
              <w:spacing w:before="80"/>
              <w:jc w:val="center"/>
              <w:rPr>
                <w:rFonts w:ascii="Times New Roman" w:hAnsi="Times New Roman"/>
              </w:rPr>
            </w:pPr>
            <w:r w:rsidRPr="00AD6BD3">
              <w:rPr>
                <w:rFonts w:ascii="Times New Roman" w:hAnsi="Times New Roman"/>
              </w:rPr>
              <w:t>1</w:t>
            </w:r>
          </w:p>
        </w:tc>
        <w:tc>
          <w:tcPr>
            <w:tcW w:w="2085" w:type="pct"/>
            <w:vAlign w:val="bottom"/>
          </w:tcPr>
          <w:p w:rsidR="00AD6BD3" w:rsidRPr="00AD6BD3" w:rsidRDefault="00AD6BD3" w:rsidP="00AD6BD3">
            <w:pPr>
              <w:rPr>
                <w:rFonts w:ascii="Times New Roman" w:hAnsi="Times New Roman"/>
                <w:b/>
              </w:rPr>
            </w:pPr>
            <w:r w:rsidRPr="00AD6BD3">
              <w:rPr>
                <w:rFonts w:ascii="Times New Roman" w:hAnsi="Times New Roman"/>
                <w:b/>
              </w:rPr>
              <w:t xml:space="preserve">Tulipánkert székhelyóvoda </w:t>
            </w:r>
          </w:p>
          <w:p w:rsidR="00AD6BD3" w:rsidRPr="00AD6BD3" w:rsidRDefault="00AD6BD3" w:rsidP="00AD6BD3">
            <w:pPr>
              <w:rPr>
                <w:rFonts w:ascii="Times New Roman" w:hAnsi="Times New Roman"/>
              </w:rPr>
            </w:pPr>
            <w:r w:rsidRPr="00AD6BD3">
              <w:rPr>
                <w:rFonts w:ascii="Times New Roman" w:hAnsi="Times New Roman"/>
                <w:b/>
              </w:rPr>
              <w:t>Hunyadi u. 14.</w:t>
            </w:r>
          </w:p>
        </w:tc>
        <w:tc>
          <w:tcPr>
            <w:tcW w:w="562"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b/>
              </w:rPr>
            </w:pPr>
            <w:r w:rsidRPr="00AD6BD3">
              <w:rPr>
                <w:rFonts w:ascii="Times New Roman" w:hAnsi="Times New Roman"/>
                <w:b/>
              </w:rPr>
              <w:t>4497</w:t>
            </w:r>
          </w:p>
        </w:tc>
        <w:tc>
          <w:tcPr>
            <w:tcW w:w="730"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283,63</w:t>
            </w:r>
          </w:p>
        </w:tc>
        <w:tc>
          <w:tcPr>
            <w:tcW w:w="727"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fenntartó</w:t>
            </w:r>
          </w:p>
        </w:tc>
        <w:tc>
          <w:tcPr>
            <w:tcW w:w="608" w:type="pct"/>
          </w:tcPr>
          <w:p w:rsidR="00AD6BD3" w:rsidRPr="00AD6BD3" w:rsidRDefault="00AD6BD3" w:rsidP="00AD6BD3">
            <w:pPr>
              <w:tabs>
                <w:tab w:val="left" w:leader="dot" w:pos="9072"/>
                <w:tab w:val="left" w:leader="dot" w:pos="9781"/>
                <w:tab w:val="left" w:leader="dot" w:pos="16443"/>
              </w:tabs>
              <w:spacing w:before="80"/>
              <w:rPr>
                <w:rFonts w:ascii="Times New Roman" w:hAnsi="Times New Roman"/>
              </w:rPr>
            </w:pPr>
            <w:r w:rsidRPr="00AD6BD3">
              <w:rPr>
                <w:rFonts w:ascii="Times New Roman" w:hAnsi="Times New Roman"/>
              </w:rPr>
              <w:t>óvodai nevelés</w:t>
            </w:r>
          </w:p>
        </w:tc>
      </w:tr>
    </w:tbl>
    <w:p w:rsidR="00AD6BD3" w:rsidRPr="00AD6BD3" w:rsidRDefault="00AD6BD3" w:rsidP="00AD6BD3">
      <w:pPr>
        <w:tabs>
          <w:tab w:val="left" w:leader="dot" w:pos="9072"/>
          <w:tab w:val="left" w:leader="dot" w:pos="16443"/>
        </w:tabs>
        <w:rPr>
          <w:rFonts w:ascii="Times New Roman" w:hAnsi="Times New Roman"/>
          <w:b/>
        </w:rPr>
      </w:pPr>
    </w:p>
    <w:p w:rsidR="00AD6BD3" w:rsidRPr="00AD6BD3" w:rsidRDefault="00AD6BD3" w:rsidP="00AD6BD3">
      <w:pPr>
        <w:tabs>
          <w:tab w:val="left" w:leader="dot" w:pos="9072"/>
          <w:tab w:val="left" w:leader="dot" w:pos="9781"/>
          <w:tab w:val="left" w:leader="dot" w:pos="16443"/>
        </w:tabs>
        <w:spacing w:after="0"/>
        <w:rPr>
          <w:rFonts w:ascii="Times New Roman" w:hAnsi="Times New Roman"/>
        </w:rPr>
      </w:pPr>
      <w:r w:rsidRPr="00AD6BD3">
        <w:rPr>
          <w:rFonts w:ascii="Times New Roman" w:hAnsi="Times New Roman"/>
        </w:rPr>
        <w:t>Jelen módosító okiratot a törzskönyvi nyilvántartásba történő bejegyzés napjától kell alkalmazni.</w:t>
      </w:r>
    </w:p>
    <w:p w:rsidR="00AD6BD3" w:rsidRPr="00AD6BD3" w:rsidRDefault="00AD6BD3" w:rsidP="00AD6BD3">
      <w:pPr>
        <w:tabs>
          <w:tab w:val="left" w:leader="dot" w:pos="9072"/>
          <w:tab w:val="left" w:leader="dot" w:pos="16443"/>
        </w:tabs>
        <w:spacing w:after="0"/>
        <w:rPr>
          <w:rFonts w:ascii="Times New Roman" w:hAnsi="Times New Roman"/>
        </w:rPr>
      </w:pPr>
      <w:r w:rsidRPr="00AD6BD3">
        <w:rPr>
          <w:rFonts w:ascii="Times New Roman" w:hAnsi="Times New Roman"/>
        </w:rPr>
        <w:t>Kelt: Törökszentmiklós, 2016. február 25.</w:t>
      </w:r>
    </w:p>
    <w:p w:rsidR="00AD6BD3" w:rsidRPr="00AD6BD3" w:rsidRDefault="00AD6BD3" w:rsidP="00AD6BD3">
      <w:pPr>
        <w:tabs>
          <w:tab w:val="left" w:leader="dot" w:pos="9072"/>
          <w:tab w:val="left" w:leader="dot" w:pos="16443"/>
        </w:tabs>
        <w:spacing w:after="0"/>
        <w:jc w:val="center"/>
        <w:rPr>
          <w:rFonts w:ascii="Times New Roman" w:hAnsi="Times New Roman"/>
        </w:rPr>
      </w:pPr>
      <w:r w:rsidRPr="00AD6BD3">
        <w:rPr>
          <w:rFonts w:ascii="Times New Roman" w:hAnsi="Times New Roman"/>
        </w:rPr>
        <w:t>P.H.</w:t>
      </w:r>
    </w:p>
    <w:p w:rsidR="00AD6BD3" w:rsidRPr="00CC076C" w:rsidRDefault="00AD6BD3" w:rsidP="00AD6BD3">
      <w:pPr>
        <w:pBdr>
          <w:top w:val="single" w:sz="4" w:space="1" w:color="auto"/>
        </w:pBdr>
        <w:tabs>
          <w:tab w:val="left" w:leader="dot" w:pos="9072"/>
          <w:tab w:val="left" w:leader="dot" w:pos="16443"/>
        </w:tabs>
        <w:spacing w:after="0"/>
        <w:ind w:left="5103"/>
        <w:jc w:val="center"/>
        <w:rPr>
          <w:rFonts w:ascii="Times New Roman" w:hAnsi="Times New Roman"/>
        </w:rPr>
      </w:pPr>
      <w:r w:rsidRPr="00CC076C">
        <w:rPr>
          <w:rFonts w:ascii="Times New Roman" w:hAnsi="Times New Roman"/>
        </w:rPr>
        <w:t>aláírás</w:t>
      </w:r>
    </w:p>
    <w:p w:rsidR="00C87E62" w:rsidRDefault="00C87E62" w:rsidP="00E93813">
      <w:pPr>
        <w:pStyle w:val="Listaszerbekezds"/>
        <w:autoSpaceDE w:val="0"/>
        <w:autoSpaceDN w:val="0"/>
        <w:adjustRightInd w:val="0"/>
        <w:ind w:left="0"/>
        <w:jc w:val="both"/>
        <w:rPr>
          <w:rFonts w:ascii="Times New Roman" w:hAnsi="Times New Roman" w:cs="Times New Roman"/>
        </w:rPr>
      </w:pPr>
    </w:p>
    <w:p w:rsidR="00C87E62" w:rsidRDefault="00C87E62" w:rsidP="00E93813">
      <w:pPr>
        <w:pStyle w:val="Listaszerbekezds"/>
        <w:autoSpaceDE w:val="0"/>
        <w:autoSpaceDN w:val="0"/>
        <w:adjustRightInd w:val="0"/>
        <w:ind w:left="0"/>
        <w:jc w:val="both"/>
        <w:rPr>
          <w:rFonts w:ascii="Times New Roman" w:hAnsi="Times New Roman" w:cs="Times New Roman"/>
        </w:rPr>
      </w:pPr>
    </w:p>
    <w:p w:rsidR="005A73D0" w:rsidRPr="00E93813" w:rsidRDefault="005A73D0" w:rsidP="00E93813">
      <w:pPr>
        <w:pStyle w:val="Listaszerbekezds"/>
        <w:autoSpaceDE w:val="0"/>
        <w:autoSpaceDN w:val="0"/>
        <w:adjustRightInd w:val="0"/>
        <w:ind w:left="0"/>
        <w:jc w:val="both"/>
        <w:rPr>
          <w:rFonts w:ascii="Times New Roman" w:hAnsi="Times New Roman" w:cs="Times New Roman"/>
        </w:rPr>
      </w:pPr>
    </w:p>
    <w:p w:rsidR="00FE6398" w:rsidRPr="00E93813" w:rsidRDefault="00FE6398" w:rsidP="00E80DB8">
      <w:pPr>
        <w:spacing w:after="0" w:line="240" w:lineRule="auto"/>
        <w:jc w:val="both"/>
        <w:rPr>
          <w:rFonts w:ascii="Times New Roman" w:hAnsi="Times New Roman"/>
        </w:rPr>
      </w:pPr>
    </w:p>
    <w:p w:rsidR="00FE6398" w:rsidRDefault="00FE6398" w:rsidP="00674253">
      <w:pPr>
        <w:spacing w:after="0" w:line="240" w:lineRule="auto"/>
        <w:jc w:val="both"/>
        <w:rPr>
          <w:rFonts w:ascii="Times New Roman" w:hAnsi="Times New Roman"/>
          <w:b/>
        </w:rPr>
      </w:pPr>
      <w:r w:rsidRPr="00F13813">
        <w:rPr>
          <w:rFonts w:ascii="Times New Roman" w:hAnsi="Times New Roman"/>
          <w:b/>
        </w:rPr>
        <w:t>Markót Imre polg</w:t>
      </w:r>
      <w:r>
        <w:rPr>
          <w:rFonts w:ascii="Times New Roman" w:hAnsi="Times New Roman"/>
          <w:b/>
        </w:rPr>
        <w:t>ármester szavazásra teszi fel a Törökszentmiklós Városellátó Szolgálat alapító okiratának módosításáról szóló határozati javaslatot.</w:t>
      </w:r>
      <w:r w:rsidRPr="00F13813">
        <w:rPr>
          <w:rFonts w:ascii="Times New Roman" w:hAnsi="Times New Roman"/>
          <w:b/>
        </w:rPr>
        <w:t xml:space="preserve"> Szavazás után megállapítja, hogy a Képviselő-testület jelent lévő 1</w:t>
      </w:r>
      <w:r>
        <w:rPr>
          <w:rFonts w:ascii="Times New Roman" w:hAnsi="Times New Roman"/>
          <w:b/>
        </w:rPr>
        <w:t>1</w:t>
      </w:r>
      <w:r w:rsidRPr="00F13813">
        <w:rPr>
          <w:rFonts w:ascii="Times New Roman" w:hAnsi="Times New Roman"/>
          <w:b/>
        </w:rPr>
        <w:t xml:space="preserve"> tagja </w:t>
      </w:r>
      <w:r>
        <w:rPr>
          <w:rFonts w:ascii="Times New Roman" w:hAnsi="Times New Roman"/>
          <w:b/>
        </w:rPr>
        <w:t xml:space="preserve">11 igen szavazattal </w:t>
      </w:r>
      <w:r w:rsidRPr="00F13813">
        <w:rPr>
          <w:rFonts w:ascii="Times New Roman" w:hAnsi="Times New Roman"/>
          <w:b/>
        </w:rPr>
        <w:t>meghozta a következő határozatát:</w:t>
      </w:r>
    </w:p>
    <w:p w:rsidR="00FE6398" w:rsidRDefault="00FE6398" w:rsidP="00674253">
      <w:pPr>
        <w:spacing w:after="0" w:line="240" w:lineRule="auto"/>
        <w:jc w:val="both"/>
        <w:rPr>
          <w:rFonts w:ascii="Times New Roman" w:hAnsi="Times New Roman"/>
          <w:b/>
        </w:rPr>
      </w:pPr>
    </w:p>
    <w:p w:rsidR="0031687B" w:rsidRPr="0031687B" w:rsidRDefault="0031687B" w:rsidP="0031687B">
      <w:pPr>
        <w:spacing w:after="0" w:line="240" w:lineRule="auto"/>
        <w:jc w:val="center"/>
        <w:rPr>
          <w:rFonts w:ascii="Times New Roman" w:hAnsi="Times New Roman"/>
          <w:b/>
        </w:rPr>
      </w:pPr>
      <w:r w:rsidRPr="0031687B">
        <w:rPr>
          <w:rFonts w:ascii="Times New Roman" w:hAnsi="Times New Roman"/>
          <w:b/>
        </w:rPr>
        <w:t>60/2016. (II.25.) Kt.</w:t>
      </w:r>
    </w:p>
    <w:p w:rsidR="0031687B" w:rsidRPr="0031687B" w:rsidRDefault="0031687B" w:rsidP="0031687B">
      <w:pPr>
        <w:spacing w:after="0" w:line="240" w:lineRule="auto"/>
        <w:jc w:val="center"/>
        <w:rPr>
          <w:rFonts w:ascii="Times New Roman" w:hAnsi="Times New Roman"/>
          <w:b/>
        </w:rPr>
      </w:pPr>
    </w:p>
    <w:p w:rsidR="0031687B" w:rsidRDefault="0031687B" w:rsidP="0031687B">
      <w:pPr>
        <w:spacing w:after="0" w:line="240" w:lineRule="auto"/>
        <w:jc w:val="center"/>
        <w:rPr>
          <w:rFonts w:ascii="Times New Roman" w:hAnsi="Times New Roman"/>
          <w:b/>
        </w:rPr>
      </w:pPr>
      <w:r w:rsidRPr="0031687B">
        <w:rPr>
          <w:rFonts w:ascii="Times New Roman" w:hAnsi="Times New Roman"/>
          <w:b/>
          <w:u w:val="single"/>
        </w:rPr>
        <w:t>H a t á r o z a t</w:t>
      </w:r>
    </w:p>
    <w:p w:rsidR="0031687B" w:rsidRDefault="0031687B" w:rsidP="0031687B">
      <w:pPr>
        <w:spacing w:after="0" w:line="240" w:lineRule="auto"/>
        <w:jc w:val="center"/>
        <w:rPr>
          <w:rFonts w:ascii="Times New Roman" w:hAnsi="Times New Roman"/>
          <w:b/>
        </w:rPr>
      </w:pPr>
    </w:p>
    <w:p w:rsidR="0031687B" w:rsidRPr="0031687B" w:rsidRDefault="0031687B" w:rsidP="0031687B">
      <w:pPr>
        <w:spacing w:after="0" w:line="240" w:lineRule="auto"/>
        <w:jc w:val="center"/>
        <w:rPr>
          <w:rFonts w:ascii="Times New Roman" w:hAnsi="Times New Roman"/>
          <w:b/>
        </w:rPr>
      </w:pPr>
      <w:r w:rsidRPr="0031687B">
        <w:rPr>
          <w:rFonts w:ascii="Times New Roman" w:hAnsi="Times New Roman"/>
          <w:b/>
        </w:rPr>
        <w:t>Törökszentmiklós Városi Önkormányzat Városellátó Szolgálat Alapító Okiratának módosításáról</w:t>
      </w:r>
    </w:p>
    <w:p w:rsidR="0031687B" w:rsidRPr="0031687B" w:rsidRDefault="0031687B" w:rsidP="0031687B">
      <w:pPr>
        <w:spacing w:after="0" w:line="240" w:lineRule="auto"/>
        <w:jc w:val="both"/>
        <w:rPr>
          <w:rFonts w:ascii="Times New Roman" w:hAnsi="Times New Roman"/>
        </w:rPr>
      </w:pPr>
    </w:p>
    <w:p w:rsidR="0031687B" w:rsidRPr="0031687B" w:rsidRDefault="0031687B" w:rsidP="00D773C2">
      <w:pPr>
        <w:numPr>
          <w:ilvl w:val="0"/>
          <w:numId w:val="101"/>
        </w:numPr>
        <w:spacing w:after="0" w:line="240" w:lineRule="auto"/>
        <w:jc w:val="both"/>
        <w:rPr>
          <w:rFonts w:ascii="Times New Roman" w:hAnsi="Times New Roman"/>
        </w:rPr>
      </w:pPr>
      <w:r w:rsidRPr="0031687B">
        <w:rPr>
          <w:rFonts w:ascii="Times New Roman" w:hAnsi="Times New Roman"/>
        </w:rPr>
        <w:t>Törökszentmiklós Városi Önkormányzat Képviselő-testülete Törökszentmiklós Városi Önkormányzat Városellátó Szolgálat Alapító Okiratának módosítását a határozat melléklete szerinti formában elfogadja.</w:t>
      </w:r>
    </w:p>
    <w:p w:rsidR="0031687B" w:rsidRPr="0031687B" w:rsidRDefault="0031687B" w:rsidP="00D773C2">
      <w:pPr>
        <w:numPr>
          <w:ilvl w:val="0"/>
          <w:numId w:val="101"/>
        </w:numPr>
        <w:spacing w:after="0" w:line="240" w:lineRule="auto"/>
        <w:jc w:val="both"/>
        <w:rPr>
          <w:rFonts w:ascii="Times New Roman" w:hAnsi="Times New Roman"/>
        </w:rPr>
      </w:pPr>
      <w:r w:rsidRPr="0031687B">
        <w:rPr>
          <w:rFonts w:ascii="Times New Roman" w:hAnsi="Times New Roman"/>
        </w:rPr>
        <w:t>Az Alapító Okirat módosításokkal egységes szerkezetbe foglalt változatát a határozat melléklete szerint elfogadja.</w:t>
      </w:r>
    </w:p>
    <w:p w:rsidR="0031687B" w:rsidRPr="0031687B" w:rsidRDefault="0031687B" w:rsidP="00D773C2">
      <w:pPr>
        <w:numPr>
          <w:ilvl w:val="0"/>
          <w:numId w:val="101"/>
        </w:numPr>
        <w:spacing w:after="0" w:line="240" w:lineRule="auto"/>
        <w:jc w:val="both"/>
        <w:rPr>
          <w:rFonts w:ascii="Times New Roman" w:hAnsi="Times New Roman"/>
        </w:rPr>
      </w:pPr>
      <w:r w:rsidRPr="0031687B">
        <w:rPr>
          <w:rFonts w:ascii="Times New Roman" w:hAnsi="Times New Roman"/>
        </w:rPr>
        <w:t>Törökszentmiklós Városi Önkormányzat Képviselő-testülete felhatalmazza Markót Imre polgármestert a Magyar Államkincstár által kért esetleges technikai hiánypótlás végrehajtására.</w:t>
      </w:r>
    </w:p>
    <w:p w:rsidR="0031687B" w:rsidRPr="0031687B" w:rsidRDefault="0031687B" w:rsidP="0031687B">
      <w:pPr>
        <w:spacing w:after="0" w:line="240" w:lineRule="auto"/>
        <w:jc w:val="both"/>
        <w:rPr>
          <w:rFonts w:ascii="Times New Roman" w:hAnsi="Times New Roman"/>
        </w:rPr>
      </w:pPr>
    </w:p>
    <w:p w:rsidR="0031687B" w:rsidRPr="0031687B" w:rsidRDefault="0031687B" w:rsidP="0031687B">
      <w:pPr>
        <w:spacing w:after="0" w:line="240" w:lineRule="auto"/>
        <w:jc w:val="both"/>
        <w:rPr>
          <w:rFonts w:ascii="Times New Roman" w:hAnsi="Times New Roman"/>
        </w:rPr>
      </w:pPr>
      <w:r w:rsidRPr="0031687B">
        <w:rPr>
          <w:rFonts w:ascii="Times New Roman" w:hAnsi="Times New Roman"/>
          <w:u w:val="single"/>
        </w:rPr>
        <w:t>Felelős:</w:t>
      </w:r>
      <w:r w:rsidRPr="0031687B">
        <w:rPr>
          <w:rFonts w:ascii="Times New Roman" w:hAnsi="Times New Roman"/>
        </w:rPr>
        <w:t xml:space="preserve"> </w:t>
      </w:r>
      <w:r w:rsidRPr="0031687B">
        <w:rPr>
          <w:rFonts w:ascii="Times New Roman" w:hAnsi="Times New Roman"/>
        </w:rPr>
        <w:tab/>
        <w:t>Markót Imre Polgármester</w:t>
      </w:r>
    </w:p>
    <w:p w:rsidR="0031687B" w:rsidRPr="0031687B" w:rsidRDefault="0031687B" w:rsidP="0031687B">
      <w:pPr>
        <w:spacing w:after="0" w:line="240" w:lineRule="auto"/>
        <w:jc w:val="both"/>
        <w:rPr>
          <w:rFonts w:ascii="Times New Roman" w:hAnsi="Times New Roman"/>
        </w:rPr>
      </w:pPr>
      <w:r>
        <w:rPr>
          <w:rFonts w:ascii="Times New Roman" w:hAnsi="Times New Roman"/>
        </w:rPr>
        <w:tab/>
      </w:r>
      <w:r>
        <w:rPr>
          <w:rFonts w:ascii="Times New Roman" w:hAnsi="Times New Roman"/>
        </w:rPr>
        <w:tab/>
      </w:r>
      <w:r w:rsidRPr="0031687B">
        <w:rPr>
          <w:rFonts w:ascii="Times New Roman" w:hAnsi="Times New Roman"/>
        </w:rPr>
        <w:t>Dr. Majtényi Erzsébet jegyző</w:t>
      </w:r>
    </w:p>
    <w:p w:rsidR="0031687B" w:rsidRPr="0031687B" w:rsidRDefault="0031687B" w:rsidP="0031687B">
      <w:pPr>
        <w:spacing w:after="0" w:line="240" w:lineRule="auto"/>
        <w:jc w:val="both"/>
        <w:rPr>
          <w:rFonts w:ascii="Times New Roman" w:hAnsi="Times New Roman"/>
        </w:rPr>
      </w:pPr>
    </w:p>
    <w:p w:rsidR="0031687B" w:rsidRPr="0031687B" w:rsidRDefault="0031687B" w:rsidP="0031687B">
      <w:pPr>
        <w:spacing w:after="0" w:line="240" w:lineRule="auto"/>
        <w:jc w:val="both"/>
        <w:rPr>
          <w:rFonts w:ascii="Times New Roman" w:hAnsi="Times New Roman"/>
        </w:rPr>
      </w:pPr>
      <w:r w:rsidRPr="0031687B">
        <w:rPr>
          <w:rFonts w:ascii="Times New Roman" w:hAnsi="Times New Roman"/>
          <w:u w:val="single"/>
        </w:rPr>
        <w:t>Határidő:</w:t>
      </w:r>
      <w:r w:rsidRPr="0031687B">
        <w:rPr>
          <w:rFonts w:ascii="Times New Roman" w:hAnsi="Times New Roman"/>
        </w:rPr>
        <w:t xml:space="preserve"> </w:t>
      </w:r>
      <w:r w:rsidRPr="0031687B">
        <w:rPr>
          <w:rFonts w:ascii="Times New Roman" w:hAnsi="Times New Roman"/>
        </w:rPr>
        <w:tab/>
        <w:t>Azonnal</w:t>
      </w:r>
    </w:p>
    <w:p w:rsidR="0031687B" w:rsidRPr="0031687B" w:rsidRDefault="0031687B" w:rsidP="00674253">
      <w:pPr>
        <w:spacing w:after="0" w:line="240" w:lineRule="auto"/>
        <w:jc w:val="both"/>
        <w:rPr>
          <w:rFonts w:ascii="Times New Roman" w:hAnsi="Times New Roman"/>
        </w:rPr>
      </w:pPr>
    </w:p>
    <w:p w:rsidR="0031687B" w:rsidRDefault="0031687B" w:rsidP="00674253">
      <w:pPr>
        <w:spacing w:after="0" w:line="240" w:lineRule="auto"/>
        <w:jc w:val="both"/>
        <w:rPr>
          <w:rFonts w:ascii="Times New Roman" w:hAnsi="Times New Roman"/>
        </w:rPr>
      </w:pPr>
    </w:p>
    <w:p w:rsidR="0031687B" w:rsidRDefault="0031687B" w:rsidP="00674253">
      <w:pPr>
        <w:spacing w:after="0" w:line="240" w:lineRule="auto"/>
        <w:jc w:val="both"/>
        <w:rPr>
          <w:rFonts w:ascii="Times New Roman" w:hAnsi="Times New Roman"/>
        </w:rPr>
      </w:pPr>
    </w:p>
    <w:p w:rsidR="002F762B" w:rsidRPr="00E27A27" w:rsidRDefault="002F762B" w:rsidP="002F762B">
      <w:pPr>
        <w:tabs>
          <w:tab w:val="left" w:pos="993"/>
        </w:tabs>
        <w:autoSpaceDE w:val="0"/>
        <w:autoSpaceDN w:val="0"/>
        <w:adjustRightInd w:val="0"/>
        <w:jc w:val="right"/>
        <w:outlineLvl w:val="0"/>
        <w:rPr>
          <w:u w:val="single"/>
        </w:rPr>
      </w:pPr>
    </w:p>
    <w:p w:rsidR="002F762B" w:rsidRPr="002F762B" w:rsidRDefault="002F762B" w:rsidP="002F762B">
      <w:pPr>
        <w:pStyle w:val="Listaszerbekezds"/>
        <w:ind w:left="4112"/>
        <w:jc w:val="right"/>
        <w:rPr>
          <w:rFonts w:ascii="Times New Roman" w:hAnsi="Times New Roman" w:cs="Times New Roman"/>
          <w:u w:val="single"/>
        </w:rPr>
      </w:pPr>
      <w:r w:rsidRPr="002F762B">
        <w:rPr>
          <w:rFonts w:ascii="Times New Roman" w:hAnsi="Times New Roman" w:cs="Times New Roman"/>
          <w:u w:val="single"/>
        </w:rPr>
        <w:t>Melléklet a 60/2016. (II.25.) Kt. határozathoz</w:t>
      </w:r>
    </w:p>
    <w:p w:rsidR="002F762B" w:rsidRPr="002F762B" w:rsidRDefault="002F762B" w:rsidP="002F762B">
      <w:pPr>
        <w:pStyle w:val="Listaszerbekezds"/>
        <w:ind w:left="0"/>
        <w:rPr>
          <w:rFonts w:ascii="Times New Roman" w:hAnsi="Times New Roman" w:cs="Times New Roman"/>
        </w:rPr>
      </w:pPr>
    </w:p>
    <w:p w:rsidR="002F762B" w:rsidRPr="002F762B" w:rsidRDefault="002F762B" w:rsidP="002F762B">
      <w:pPr>
        <w:pStyle w:val="Listaszerbekezds"/>
        <w:ind w:left="0"/>
        <w:rPr>
          <w:rFonts w:ascii="Times New Roman" w:hAnsi="Times New Roman" w:cs="Times New Roman"/>
          <w:strike/>
          <w:u w:val="single"/>
        </w:rPr>
      </w:pPr>
      <w:r w:rsidRPr="002F762B">
        <w:rPr>
          <w:rFonts w:ascii="Times New Roman" w:hAnsi="Times New Roman" w:cs="Times New Roman"/>
        </w:rPr>
        <w:t>Okirat száma: 10-8/2016. F-1.</w:t>
      </w:r>
    </w:p>
    <w:p w:rsidR="002F762B" w:rsidRPr="002F762B" w:rsidRDefault="002F762B" w:rsidP="002F762B">
      <w:pPr>
        <w:tabs>
          <w:tab w:val="left" w:leader="dot" w:pos="9072"/>
          <w:tab w:val="left" w:leader="dot" w:pos="16443"/>
        </w:tabs>
        <w:spacing w:before="480" w:after="480"/>
        <w:jc w:val="center"/>
        <w:rPr>
          <w:rFonts w:ascii="Times New Roman" w:hAnsi="Times New Roman"/>
          <w:sz w:val="28"/>
          <w:szCs w:val="28"/>
        </w:rPr>
      </w:pPr>
      <w:r w:rsidRPr="002F762B">
        <w:rPr>
          <w:rFonts w:ascii="Times New Roman" w:hAnsi="Times New Roman"/>
          <w:sz w:val="40"/>
        </w:rPr>
        <w:t>Alapító okirat</w:t>
      </w:r>
      <w:r w:rsidRPr="002F762B">
        <w:rPr>
          <w:rFonts w:ascii="Times New Roman" w:hAnsi="Times New Roman"/>
          <w:sz w:val="40"/>
        </w:rPr>
        <w:br/>
      </w:r>
      <w:r w:rsidRPr="002F762B">
        <w:rPr>
          <w:rFonts w:ascii="Times New Roman" w:hAnsi="Times New Roman"/>
          <w:sz w:val="28"/>
          <w:szCs w:val="28"/>
        </w:rPr>
        <w:t>módosításokkal egységes szerkezetbe foglalva</w:t>
      </w:r>
    </w:p>
    <w:p w:rsidR="002F762B" w:rsidRDefault="002F762B" w:rsidP="00F51656">
      <w:pPr>
        <w:tabs>
          <w:tab w:val="left" w:leader="dot" w:pos="9072"/>
          <w:tab w:val="left" w:leader="dot" w:pos="16443"/>
        </w:tabs>
        <w:jc w:val="both"/>
        <w:rPr>
          <w:rFonts w:ascii="Times New Roman" w:hAnsi="Times New Roman"/>
          <w:b/>
        </w:rPr>
      </w:pPr>
      <w:r w:rsidRPr="002F762B">
        <w:rPr>
          <w:rFonts w:ascii="Times New Roman" w:hAnsi="Times New Roman"/>
          <w:b/>
        </w:rPr>
        <w:t>Az államháztartásról szóló 2011. évi CXCV. törvény 8/A. §-a alapján a Törökszentmiklós Városi Önkormányzat Városellátó Szolgálat alapító okiratát a következők szerint adom ki:</w:t>
      </w:r>
    </w:p>
    <w:p w:rsidR="002F762B" w:rsidRDefault="002F762B" w:rsidP="002F762B">
      <w:pPr>
        <w:pStyle w:val="Listaszerbekezds"/>
        <w:tabs>
          <w:tab w:val="left" w:leader="dot" w:pos="16443"/>
        </w:tabs>
        <w:ind w:left="142"/>
        <w:jc w:val="center"/>
        <w:rPr>
          <w:rFonts w:ascii="Times New Roman" w:hAnsi="Times New Roman"/>
          <w:b/>
        </w:rPr>
      </w:pPr>
      <w:r>
        <w:rPr>
          <w:rFonts w:ascii="Times New Roman" w:hAnsi="Times New Roman"/>
          <w:b/>
        </w:rPr>
        <w:t>1.A Költségvetési szerv megnevezése, székhelye, telephelye</w:t>
      </w:r>
    </w:p>
    <w:p w:rsidR="002F762B" w:rsidRPr="003D7D32" w:rsidRDefault="002F762B" w:rsidP="002F762B">
      <w:pPr>
        <w:pStyle w:val="Listaszerbekezds"/>
        <w:tabs>
          <w:tab w:val="left" w:leader="dot" w:pos="16443"/>
        </w:tabs>
        <w:ind w:left="142"/>
        <w:jc w:val="center"/>
        <w:rPr>
          <w:rFonts w:ascii="Times New Roman" w:hAnsi="Times New Roman" w:cs="Times New Roman"/>
          <w:b/>
        </w:rPr>
      </w:pPr>
    </w:p>
    <w:p w:rsidR="002F762B" w:rsidRPr="003D7D32" w:rsidRDefault="002F762B" w:rsidP="00D773C2">
      <w:pPr>
        <w:pStyle w:val="Listaszerbekezds"/>
        <w:numPr>
          <w:ilvl w:val="1"/>
          <w:numId w:val="89"/>
        </w:numPr>
        <w:ind w:left="851" w:hanging="425"/>
        <w:jc w:val="both"/>
        <w:rPr>
          <w:rFonts w:ascii="Times New Roman" w:hAnsi="Times New Roman" w:cs="Times New Roman"/>
        </w:rPr>
      </w:pPr>
      <w:r w:rsidRPr="003D7D32">
        <w:rPr>
          <w:rFonts w:ascii="Times New Roman" w:hAnsi="Times New Roman" w:cs="Times New Roman"/>
        </w:rPr>
        <w:t>A költségvetési szerv</w:t>
      </w:r>
    </w:p>
    <w:p w:rsidR="002F762B" w:rsidRPr="003D7D32" w:rsidRDefault="002F762B" w:rsidP="002F762B">
      <w:pPr>
        <w:pStyle w:val="Listaszerbekezds"/>
        <w:ind w:left="792"/>
        <w:jc w:val="both"/>
        <w:rPr>
          <w:rFonts w:ascii="Times New Roman" w:hAnsi="Times New Roman" w:cs="Times New Roman"/>
        </w:rPr>
      </w:pPr>
    </w:p>
    <w:p w:rsidR="002F762B" w:rsidRPr="003D7D32" w:rsidRDefault="002F762B" w:rsidP="00D773C2">
      <w:pPr>
        <w:pStyle w:val="Listaszerbekezds"/>
        <w:numPr>
          <w:ilvl w:val="2"/>
          <w:numId w:val="89"/>
        </w:numPr>
        <w:jc w:val="both"/>
        <w:rPr>
          <w:rFonts w:ascii="Times New Roman" w:hAnsi="Times New Roman" w:cs="Times New Roman"/>
        </w:rPr>
      </w:pPr>
      <w:r w:rsidRPr="003D7D32">
        <w:rPr>
          <w:rFonts w:ascii="Times New Roman" w:hAnsi="Times New Roman" w:cs="Times New Roman"/>
        </w:rPr>
        <w:t>megnevezése:</w:t>
      </w:r>
      <w:r w:rsidRPr="003D7D32">
        <w:rPr>
          <w:rFonts w:ascii="Times New Roman" w:hAnsi="Times New Roman" w:cs="Times New Roman"/>
          <w:b/>
        </w:rPr>
        <w:t xml:space="preserve"> </w:t>
      </w:r>
      <w:r w:rsidRPr="003D7D32">
        <w:rPr>
          <w:rFonts w:ascii="Times New Roman" w:hAnsi="Times New Roman" w:cs="Times New Roman"/>
        </w:rPr>
        <w:t>Törökszentmiklós Városi Önkormányzat Városellátó Szolgálat</w:t>
      </w:r>
    </w:p>
    <w:p w:rsidR="002F762B" w:rsidRPr="003D7D32" w:rsidRDefault="002F762B" w:rsidP="00D773C2">
      <w:pPr>
        <w:pStyle w:val="Listaszerbekezds"/>
        <w:numPr>
          <w:ilvl w:val="2"/>
          <w:numId w:val="89"/>
        </w:numPr>
        <w:ind w:hanging="657"/>
        <w:jc w:val="both"/>
        <w:rPr>
          <w:rFonts w:ascii="Times New Roman" w:hAnsi="Times New Roman" w:cs="Times New Roman"/>
        </w:rPr>
      </w:pPr>
      <w:r w:rsidRPr="003D7D32">
        <w:rPr>
          <w:rFonts w:ascii="Times New Roman" w:hAnsi="Times New Roman" w:cs="Times New Roman"/>
        </w:rPr>
        <w:t>rövidített neve: Törökszentmiklós Városi Önkormányzat VESZ</w:t>
      </w:r>
    </w:p>
    <w:p w:rsidR="002F762B" w:rsidRPr="003D7D32" w:rsidRDefault="002F762B" w:rsidP="00D773C2">
      <w:pPr>
        <w:pStyle w:val="Listaszerbekezds"/>
        <w:numPr>
          <w:ilvl w:val="1"/>
          <w:numId w:val="89"/>
        </w:numPr>
        <w:ind w:left="567" w:firstLine="0"/>
        <w:jc w:val="both"/>
        <w:rPr>
          <w:rFonts w:ascii="Times New Roman" w:hAnsi="Times New Roman" w:cs="Times New Roman"/>
        </w:rPr>
      </w:pPr>
      <w:r w:rsidRPr="003D7D32">
        <w:rPr>
          <w:rFonts w:ascii="Times New Roman" w:hAnsi="Times New Roman" w:cs="Times New Roman"/>
        </w:rPr>
        <w:t>A költségvetési szerv</w:t>
      </w:r>
    </w:p>
    <w:p w:rsidR="002F762B" w:rsidRPr="003D7D32" w:rsidRDefault="002F762B" w:rsidP="00D773C2">
      <w:pPr>
        <w:pStyle w:val="Listaszerbekezds"/>
        <w:numPr>
          <w:ilvl w:val="2"/>
          <w:numId w:val="89"/>
        </w:numPr>
        <w:ind w:hanging="657"/>
        <w:jc w:val="both"/>
        <w:rPr>
          <w:rFonts w:ascii="Times New Roman" w:hAnsi="Times New Roman" w:cs="Times New Roman"/>
        </w:rPr>
      </w:pPr>
      <w:r w:rsidRPr="003D7D32">
        <w:rPr>
          <w:rFonts w:ascii="Times New Roman" w:hAnsi="Times New Roman" w:cs="Times New Roman"/>
        </w:rPr>
        <w:t>székhelye: 5200 Törökszentmiklós, Kossuth Lajos u. 135.</w:t>
      </w:r>
    </w:p>
    <w:p w:rsidR="002F762B" w:rsidRPr="003D7D32" w:rsidRDefault="002F762B" w:rsidP="00D773C2">
      <w:pPr>
        <w:pStyle w:val="Listaszerbekezds"/>
        <w:numPr>
          <w:ilvl w:val="2"/>
          <w:numId w:val="89"/>
        </w:numPr>
        <w:ind w:hanging="657"/>
        <w:jc w:val="both"/>
        <w:rPr>
          <w:rFonts w:ascii="Times New Roman" w:hAnsi="Times New Roman" w:cs="Times New Roman"/>
        </w:rPr>
      </w:pPr>
      <w:r w:rsidRPr="003D7D32">
        <w:rPr>
          <w:rFonts w:ascii="Times New Roman" w:hAnsi="Times New Roman" w:cs="Times New Roman"/>
        </w:rPr>
        <w:t>telephelyei:</w:t>
      </w:r>
    </w:p>
    <w:p w:rsidR="002F762B" w:rsidRPr="003D7D32" w:rsidRDefault="002F762B" w:rsidP="002F762B">
      <w:pPr>
        <w:pStyle w:val="Listaszerbekezds"/>
        <w:spacing w:before="80"/>
        <w:ind w:left="122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89"/>
        <w:gridCol w:w="4788"/>
      </w:tblGrid>
      <w:tr w:rsidR="002F762B" w:rsidRPr="003D7D32" w:rsidTr="002F762B">
        <w:tc>
          <w:tcPr>
            <w:tcW w:w="288" w:type="pct"/>
            <w:vAlign w:val="center"/>
          </w:tcPr>
          <w:p w:rsidR="002F762B" w:rsidRPr="003D7D32" w:rsidRDefault="002F762B" w:rsidP="002F762B">
            <w:pPr>
              <w:tabs>
                <w:tab w:val="left" w:leader="dot" w:pos="9072"/>
                <w:tab w:val="left" w:leader="dot" w:pos="9639"/>
                <w:tab w:val="left" w:leader="dot" w:pos="16443"/>
              </w:tabs>
              <w:spacing w:before="80"/>
              <w:ind w:right="-1"/>
              <w:jc w:val="center"/>
              <w:rPr>
                <w:rFonts w:ascii="Times New Roman" w:hAnsi="Times New Roman"/>
              </w:rPr>
            </w:pPr>
          </w:p>
        </w:tc>
        <w:tc>
          <w:tcPr>
            <w:tcW w:w="2280" w:type="pct"/>
          </w:tcPr>
          <w:p w:rsidR="002F762B" w:rsidRPr="003D7D32" w:rsidRDefault="002F762B" w:rsidP="002F762B">
            <w:pPr>
              <w:tabs>
                <w:tab w:val="left" w:leader="dot" w:pos="9072"/>
                <w:tab w:val="left" w:leader="dot" w:pos="9639"/>
                <w:tab w:val="left" w:leader="dot" w:pos="16443"/>
              </w:tabs>
              <w:spacing w:before="80"/>
              <w:ind w:right="-1"/>
              <w:rPr>
                <w:rFonts w:ascii="Times New Roman" w:hAnsi="Times New Roman"/>
              </w:rPr>
            </w:pPr>
            <w:r w:rsidRPr="003D7D32">
              <w:rPr>
                <w:rFonts w:ascii="Times New Roman" w:hAnsi="Times New Roman"/>
              </w:rPr>
              <w:t>telephely megnevezése</w:t>
            </w:r>
          </w:p>
        </w:tc>
        <w:tc>
          <w:tcPr>
            <w:tcW w:w="2432" w:type="pct"/>
          </w:tcPr>
          <w:p w:rsidR="002F762B" w:rsidRPr="003D7D32" w:rsidRDefault="002F762B" w:rsidP="002F762B">
            <w:pPr>
              <w:tabs>
                <w:tab w:val="left" w:leader="dot" w:pos="9072"/>
                <w:tab w:val="left" w:leader="dot" w:pos="9639"/>
                <w:tab w:val="left" w:leader="dot" w:pos="16443"/>
              </w:tabs>
              <w:spacing w:before="80"/>
              <w:ind w:right="-1"/>
              <w:rPr>
                <w:rFonts w:ascii="Times New Roman" w:hAnsi="Times New Roman"/>
              </w:rPr>
            </w:pPr>
            <w:r w:rsidRPr="003D7D32">
              <w:rPr>
                <w:rFonts w:ascii="Times New Roman" w:hAnsi="Times New Roman"/>
              </w:rPr>
              <w:t>telephely címe</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lastRenderedPageBreak/>
              <w:t>1</w:t>
            </w:r>
          </w:p>
        </w:tc>
        <w:tc>
          <w:tcPr>
            <w:tcW w:w="228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Törökszentmiklósi Járási Hivatal</w:t>
            </w:r>
          </w:p>
        </w:tc>
        <w:tc>
          <w:tcPr>
            <w:tcW w:w="2432" w:type="pct"/>
          </w:tcPr>
          <w:p w:rsidR="002F762B" w:rsidRPr="003D7D32" w:rsidRDefault="002F762B" w:rsidP="002F762B">
            <w:pPr>
              <w:rPr>
                <w:rFonts w:ascii="Times New Roman" w:hAnsi="Times New Roman"/>
              </w:rPr>
            </w:pPr>
            <w:r w:rsidRPr="003D7D32">
              <w:rPr>
                <w:rFonts w:ascii="Times New Roman" w:hAnsi="Times New Roman"/>
              </w:rPr>
              <w:t xml:space="preserve">5200 Törökszentmiklós, Kossuth L. u. 135/A. </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2</w:t>
            </w:r>
          </w:p>
        </w:tc>
        <w:tc>
          <w:tcPr>
            <w:tcW w:w="228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Hunyadi Mátyás NOK</w:t>
            </w:r>
          </w:p>
        </w:tc>
        <w:tc>
          <w:tcPr>
            <w:tcW w:w="2432" w:type="pct"/>
          </w:tcPr>
          <w:p w:rsidR="002F762B" w:rsidRPr="003D7D32" w:rsidRDefault="002F762B" w:rsidP="002F762B">
            <w:pPr>
              <w:rPr>
                <w:rFonts w:ascii="Times New Roman" w:hAnsi="Times New Roman"/>
              </w:rPr>
            </w:pPr>
            <w:r w:rsidRPr="003D7D32">
              <w:rPr>
                <w:rFonts w:ascii="Times New Roman" w:hAnsi="Times New Roman"/>
              </w:rPr>
              <w:t>5200 Törökszentmiklós, Hunyadi út 6.</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3</w:t>
            </w:r>
          </w:p>
        </w:tc>
        <w:tc>
          <w:tcPr>
            <w:tcW w:w="228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Iskola Konyha</w:t>
            </w:r>
          </w:p>
        </w:tc>
        <w:tc>
          <w:tcPr>
            <w:tcW w:w="2432" w:type="pct"/>
          </w:tcPr>
          <w:p w:rsidR="002F762B" w:rsidRPr="003D7D32" w:rsidRDefault="002F762B" w:rsidP="002F762B">
            <w:pPr>
              <w:rPr>
                <w:rFonts w:ascii="Times New Roman" w:hAnsi="Times New Roman"/>
              </w:rPr>
            </w:pPr>
            <w:r w:rsidRPr="003D7D32">
              <w:rPr>
                <w:rFonts w:ascii="Times New Roman" w:hAnsi="Times New Roman"/>
              </w:rPr>
              <w:t>5200 Törökszentmiklós, Óballai út</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4</w:t>
            </w:r>
          </w:p>
        </w:tc>
        <w:tc>
          <w:tcPr>
            <w:tcW w:w="228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 xml:space="preserve">Kodály Zoltán Alapfokú Művészeti Iskola </w:t>
            </w:r>
          </w:p>
        </w:tc>
        <w:tc>
          <w:tcPr>
            <w:tcW w:w="2432" w:type="pct"/>
          </w:tcPr>
          <w:p w:rsidR="002F762B" w:rsidRPr="003D7D32" w:rsidRDefault="002F762B" w:rsidP="002F762B">
            <w:pPr>
              <w:rPr>
                <w:rFonts w:ascii="Times New Roman" w:hAnsi="Times New Roman"/>
              </w:rPr>
            </w:pPr>
            <w:r w:rsidRPr="003D7D32">
              <w:rPr>
                <w:rFonts w:ascii="Times New Roman" w:hAnsi="Times New Roman"/>
              </w:rPr>
              <w:t>5200 Törökszentmiklós, Kossuth tér 5.</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5</w:t>
            </w:r>
          </w:p>
        </w:tc>
        <w:tc>
          <w:tcPr>
            <w:tcW w:w="228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Hunyadi Mátyás NOK</w:t>
            </w:r>
          </w:p>
        </w:tc>
        <w:tc>
          <w:tcPr>
            <w:tcW w:w="2432" w:type="pct"/>
          </w:tcPr>
          <w:p w:rsidR="002F762B" w:rsidRPr="003D7D32" w:rsidRDefault="002F762B" w:rsidP="002F762B">
            <w:pPr>
              <w:rPr>
                <w:rFonts w:ascii="Times New Roman" w:hAnsi="Times New Roman"/>
              </w:rPr>
            </w:pPr>
            <w:r w:rsidRPr="003D7D32">
              <w:rPr>
                <w:rFonts w:ascii="Times New Roman" w:hAnsi="Times New Roman"/>
              </w:rPr>
              <w:t xml:space="preserve">5200 Törökszentmiklós Pozderka u. 1. </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6</w:t>
            </w:r>
          </w:p>
        </w:tc>
        <w:tc>
          <w:tcPr>
            <w:tcW w:w="228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JNSZ Megyei Pedagógiai Szakszolgálat Törökszentmiklósi</w:t>
            </w:r>
          </w:p>
        </w:tc>
        <w:tc>
          <w:tcPr>
            <w:tcW w:w="2432" w:type="pct"/>
          </w:tcPr>
          <w:p w:rsidR="002F762B" w:rsidRPr="003D7D32" w:rsidRDefault="002F762B" w:rsidP="002F762B">
            <w:pPr>
              <w:rPr>
                <w:rFonts w:ascii="Times New Roman" w:hAnsi="Times New Roman"/>
              </w:rPr>
            </w:pPr>
            <w:r w:rsidRPr="003D7D32">
              <w:rPr>
                <w:rFonts w:ascii="Times New Roman" w:hAnsi="Times New Roman"/>
              </w:rPr>
              <w:t>5200 Törökszentmiklós, Almásy út 25.</w:t>
            </w:r>
          </w:p>
        </w:tc>
      </w:tr>
      <w:tr w:rsidR="002F762B" w:rsidRPr="003D7D32" w:rsidTr="002F762B">
        <w:tc>
          <w:tcPr>
            <w:tcW w:w="288" w:type="pct"/>
            <w:tcBorders>
              <w:bottom w:val="single" w:sz="4" w:space="0" w:color="auto"/>
            </w:tcBorders>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7</w:t>
            </w:r>
          </w:p>
        </w:tc>
        <w:tc>
          <w:tcPr>
            <w:tcW w:w="2280" w:type="pct"/>
            <w:tcBorders>
              <w:bottom w:val="single" w:sz="4" w:space="0" w:color="auto"/>
            </w:tcBorders>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Hunyadi Mátyás NOK</w:t>
            </w:r>
          </w:p>
        </w:tc>
        <w:tc>
          <w:tcPr>
            <w:tcW w:w="2432" w:type="pct"/>
            <w:tcBorders>
              <w:bottom w:val="single" w:sz="4" w:space="0" w:color="auto"/>
            </w:tcBorders>
          </w:tcPr>
          <w:p w:rsidR="002F762B" w:rsidRPr="003D7D32" w:rsidRDefault="002F762B" w:rsidP="002F762B">
            <w:pPr>
              <w:rPr>
                <w:rFonts w:ascii="Times New Roman" w:hAnsi="Times New Roman"/>
              </w:rPr>
            </w:pPr>
            <w:r w:rsidRPr="003D7D32">
              <w:rPr>
                <w:rFonts w:ascii="Times New Roman" w:hAnsi="Times New Roman"/>
              </w:rPr>
              <w:t>5200 Törökszentmiklós, Hunyadi út 4/a.</w:t>
            </w:r>
          </w:p>
        </w:tc>
      </w:tr>
      <w:tr w:rsidR="002F762B" w:rsidRPr="003D7D32" w:rsidTr="002F762B">
        <w:tc>
          <w:tcPr>
            <w:tcW w:w="288" w:type="pct"/>
            <w:tcBorders>
              <w:bottom w:val="single" w:sz="4" w:space="0" w:color="auto"/>
            </w:tcBorders>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8</w:t>
            </w:r>
          </w:p>
        </w:tc>
        <w:tc>
          <w:tcPr>
            <w:tcW w:w="2280" w:type="pct"/>
            <w:tcBorders>
              <w:bottom w:val="single" w:sz="4" w:space="0" w:color="auto"/>
            </w:tcBorders>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Közösségi Ház</w:t>
            </w:r>
          </w:p>
        </w:tc>
        <w:tc>
          <w:tcPr>
            <w:tcW w:w="2432" w:type="pct"/>
            <w:tcBorders>
              <w:bottom w:val="single" w:sz="4" w:space="0" w:color="auto"/>
            </w:tcBorders>
          </w:tcPr>
          <w:p w:rsidR="002F762B" w:rsidRPr="003D7D32" w:rsidRDefault="002F762B" w:rsidP="002F762B">
            <w:pPr>
              <w:rPr>
                <w:rFonts w:ascii="Times New Roman" w:hAnsi="Times New Roman"/>
              </w:rPr>
            </w:pPr>
            <w:r w:rsidRPr="003D7D32">
              <w:rPr>
                <w:rFonts w:ascii="Times New Roman" w:hAnsi="Times New Roman"/>
              </w:rPr>
              <w:t>5200 Törökszentmiklós, 2129 hrsz.</w:t>
            </w:r>
          </w:p>
        </w:tc>
      </w:tr>
      <w:tr w:rsidR="002F762B" w:rsidRPr="003D7D32" w:rsidTr="002F762B">
        <w:tc>
          <w:tcPr>
            <w:tcW w:w="288" w:type="pct"/>
            <w:tcBorders>
              <w:bottom w:val="single" w:sz="4" w:space="0" w:color="auto"/>
            </w:tcBorders>
            <w:vAlign w:val="center"/>
          </w:tcPr>
          <w:p w:rsidR="002F762B" w:rsidRPr="003D7D32" w:rsidRDefault="002F762B" w:rsidP="002F762B">
            <w:pPr>
              <w:tabs>
                <w:tab w:val="left" w:leader="dot" w:pos="9072"/>
                <w:tab w:val="left" w:leader="dot" w:pos="16443"/>
              </w:tabs>
              <w:spacing w:before="80"/>
              <w:jc w:val="center"/>
              <w:rPr>
                <w:rFonts w:ascii="Times New Roman" w:hAnsi="Times New Roman"/>
                <w:b/>
              </w:rPr>
            </w:pPr>
            <w:r w:rsidRPr="003D7D32">
              <w:rPr>
                <w:rFonts w:ascii="Times New Roman" w:hAnsi="Times New Roman"/>
                <w:b/>
              </w:rPr>
              <w:t>9</w:t>
            </w:r>
          </w:p>
        </w:tc>
        <w:tc>
          <w:tcPr>
            <w:tcW w:w="2280" w:type="pct"/>
            <w:tcBorders>
              <w:bottom w:val="single" w:sz="4" w:space="0" w:color="auto"/>
            </w:tcBorders>
          </w:tcPr>
          <w:p w:rsidR="002F762B" w:rsidRPr="003D7D32" w:rsidRDefault="002F762B" w:rsidP="002F762B">
            <w:pPr>
              <w:tabs>
                <w:tab w:val="left" w:leader="dot" w:pos="9072"/>
                <w:tab w:val="left" w:leader="dot" w:pos="16443"/>
              </w:tabs>
              <w:spacing w:before="80"/>
              <w:rPr>
                <w:rFonts w:ascii="Times New Roman" w:hAnsi="Times New Roman"/>
                <w:b/>
              </w:rPr>
            </w:pPr>
            <w:r w:rsidRPr="003D7D32">
              <w:rPr>
                <w:rFonts w:ascii="Times New Roman" w:hAnsi="Times New Roman"/>
                <w:b/>
              </w:rPr>
              <w:t>Szolgáltató Ház</w:t>
            </w:r>
          </w:p>
        </w:tc>
        <w:tc>
          <w:tcPr>
            <w:tcW w:w="2432" w:type="pct"/>
            <w:tcBorders>
              <w:bottom w:val="single" w:sz="4" w:space="0" w:color="auto"/>
            </w:tcBorders>
          </w:tcPr>
          <w:p w:rsidR="002F762B" w:rsidRPr="003D7D32" w:rsidRDefault="002F762B" w:rsidP="002F762B">
            <w:pPr>
              <w:rPr>
                <w:rFonts w:ascii="Times New Roman" w:hAnsi="Times New Roman"/>
                <w:b/>
              </w:rPr>
            </w:pPr>
            <w:r w:rsidRPr="003D7D32">
              <w:rPr>
                <w:rFonts w:ascii="Times New Roman" w:hAnsi="Times New Roman"/>
                <w:b/>
              </w:rPr>
              <w:t>5200 Törökszentmiklós, Kossuth Lajos u. 3/5.</w:t>
            </w:r>
          </w:p>
        </w:tc>
      </w:tr>
    </w:tbl>
    <w:p w:rsidR="002F762B" w:rsidRPr="003D7D32" w:rsidRDefault="002F762B" w:rsidP="002F762B">
      <w:pPr>
        <w:pStyle w:val="Listaszerbekezds"/>
        <w:ind w:left="357" w:right="-142"/>
        <w:rPr>
          <w:rFonts w:ascii="Times New Roman" w:hAnsi="Times New Roman" w:cs="Times New Roman"/>
          <w:b/>
          <w:sz w:val="28"/>
        </w:rPr>
      </w:pPr>
    </w:p>
    <w:p w:rsidR="002F762B" w:rsidRPr="003D7D32" w:rsidRDefault="002F762B" w:rsidP="00D773C2">
      <w:pPr>
        <w:pStyle w:val="Listaszerbekezds"/>
        <w:numPr>
          <w:ilvl w:val="0"/>
          <w:numId w:val="89"/>
        </w:numPr>
        <w:ind w:left="357" w:right="-142" w:hanging="357"/>
        <w:jc w:val="center"/>
        <w:rPr>
          <w:rFonts w:ascii="Times New Roman" w:hAnsi="Times New Roman" w:cs="Times New Roman"/>
          <w:b/>
          <w:sz w:val="28"/>
        </w:rPr>
      </w:pPr>
      <w:r w:rsidRPr="003D7D32">
        <w:rPr>
          <w:rFonts w:ascii="Times New Roman" w:hAnsi="Times New Roman" w:cs="Times New Roman"/>
          <w:b/>
          <w:sz w:val="28"/>
        </w:rPr>
        <w:t>A költségvetési szerv</w:t>
      </w:r>
      <w:r w:rsidRPr="003D7D32">
        <w:rPr>
          <w:rFonts w:ascii="Times New Roman" w:hAnsi="Times New Roman" w:cs="Times New Roman"/>
          <w:b/>
          <w:sz w:val="28"/>
        </w:rPr>
        <w:br/>
        <w:t>alapításával összefüggő rendelkezések</w:t>
      </w:r>
    </w:p>
    <w:p w:rsidR="002F762B" w:rsidRPr="003D7D32" w:rsidRDefault="002F762B" w:rsidP="00D773C2">
      <w:pPr>
        <w:pStyle w:val="Listaszerbekezds"/>
        <w:numPr>
          <w:ilvl w:val="1"/>
          <w:numId w:val="89"/>
        </w:numPr>
        <w:spacing w:before="240"/>
        <w:ind w:left="567" w:hanging="567"/>
        <w:jc w:val="both"/>
        <w:rPr>
          <w:rFonts w:ascii="Times New Roman" w:hAnsi="Times New Roman" w:cs="Times New Roman"/>
        </w:rPr>
      </w:pPr>
      <w:r w:rsidRPr="003D7D32">
        <w:rPr>
          <w:rFonts w:ascii="Times New Roman" w:hAnsi="Times New Roman" w:cs="Times New Roman"/>
        </w:rPr>
        <w:t>A költségvetési szerv alapításának dátuma: 2002.01.01.</w:t>
      </w:r>
    </w:p>
    <w:p w:rsidR="002F762B" w:rsidRPr="003D7D32" w:rsidRDefault="002F762B" w:rsidP="002F762B">
      <w:pPr>
        <w:pStyle w:val="Listaszerbekezds"/>
        <w:spacing w:before="240"/>
        <w:ind w:left="567"/>
        <w:jc w:val="both"/>
        <w:rPr>
          <w:rFonts w:ascii="Times New Roman" w:hAnsi="Times New Roman" w:cs="Times New Roman"/>
        </w:rPr>
      </w:pPr>
    </w:p>
    <w:p w:rsidR="002F762B" w:rsidRPr="003D7D32" w:rsidRDefault="002F762B" w:rsidP="00D773C2">
      <w:pPr>
        <w:pStyle w:val="Listaszerbekezds"/>
        <w:numPr>
          <w:ilvl w:val="0"/>
          <w:numId w:val="89"/>
        </w:numPr>
        <w:ind w:left="357" w:right="-142" w:hanging="357"/>
        <w:jc w:val="center"/>
        <w:rPr>
          <w:rFonts w:ascii="Times New Roman" w:hAnsi="Times New Roman" w:cs="Times New Roman"/>
          <w:b/>
          <w:sz w:val="28"/>
        </w:rPr>
      </w:pPr>
      <w:r w:rsidRPr="003D7D32">
        <w:rPr>
          <w:rFonts w:ascii="Times New Roman" w:hAnsi="Times New Roman" w:cs="Times New Roman"/>
          <w:b/>
          <w:sz w:val="28"/>
        </w:rPr>
        <w:t>A költségvetési szerv irányítása</w:t>
      </w:r>
    </w:p>
    <w:p w:rsidR="002F762B" w:rsidRPr="003D7D32" w:rsidRDefault="002F762B" w:rsidP="002F762B">
      <w:pPr>
        <w:pStyle w:val="Listaszerbekezds"/>
        <w:ind w:left="357" w:right="-142"/>
        <w:rPr>
          <w:rFonts w:ascii="Times New Roman" w:hAnsi="Times New Roman" w:cs="Times New Roman"/>
          <w:b/>
          <w:sz w:val="28"/>
        </w:rPr>
      </w:pPr>
    </w:p>
    <w:p w:rsidR="002F762B" w:rsidRPr="003D7D32" w:rsidRDefault="002F762B" w:rsidP="00D773C2">
      <w:pPr>
        <w:pStyle w:val="Listaszerbekezds"/>
        <w:numPr>
          <w:ilvl w:val="1"/>
          <w:numId w:val="89"/>
        </w:numPr>
        <w:ind w:left="567" w:right="-1" w:hanging="567"/>
        <w:jc w:val="both"/>
        <w:rPr>
          <w:rFonts w:ascii="Times New Roman" w:hAnsi="Times New Roman" w:cs="Times New Roman"/>
        </w:rPr>
      </w:pPr>
      <w:r w:rsidRPr="003D7D32">
        <w:rPr>
          <w:rFonts w:ascii="Times New Roman" w:hAnsi="Times New Roman" w:cs="Times New Roman"/>
        </w:rPr>
        <w:t>A költségvetési szerv irányító szervének</w:t>
      </w:r>
    </w:p>
    <w:p w:rsidR="002F762B" w:rsidRPr="003D7D32" w:rsidRDefault="002F762B" w:rsidP="00D773C2">
      <w:pPr>
        <w:pStyle w:val="Listaszerbekezds"/>
        <w:numPr>
          <w:ilvl w:val="2"/>
          <w:numId w:val="89"/>
        </w:numPr>
        <w:ind w:right="-143" w:hanging="657"/>
        <w:jc w:val="both"/>
        <w:rPr>
          <w:rFonts w:ascii="Times New Roman" w:hAnsi="Times New Roman" w:cs="Times New Roman"/>
        </w:rPr>
      </w:pPr>
      <w:r w:rsidRPr="003D7D32">
        <w:rPr>
          <w:rFonts w:ascii="Times New Roman" w:hAnsi="Times New Roman" w:cs="Times New Roman"/>
        </w:rPr>
        <w:t>megnevezése: Törökszentmiklós Városi Önkormányzat Képviselő-testület</w:t>
      </w:r>
    </w:p>
    <w:p w:rsidR="002F762B" w:rsidRPr="003D7D32" w:rsidRDefault="002F762B" w:rsidP="00D773C2">
      <w:pPr>
        <w:pStyle w:val="Listaszerbekezds"/>
        <w:numPr>
          <w:ilvl w:val="2"/>
          <w:numId w:val="89"/>
        </w:numPr>
        <w:ind w:right="-143" w:hanging="657"/>
        <w:jc w:val="both"/>
        <w:rPr>
          <w:rFonts w:ascii="Times New Roman" w:hAnsi="Times New Roman" w:cs="Times New Roman"/>
        </w:rPr>
      </w:pPr>
      <w:r w:rsidRPr="003D7D32">
        <w:rPr>
          <w:rFonts w:ascii="Times New Roman" w:hAnsi="Times New Roman" w:cs="Times New Roman"/>
        </w:rPr>
        <w:t>székhelye: 5200 Törökszentmiklós, Kossuth Lajos u. 135.</w:t>
      </w:r>
    </w:p>
    <w:p w:rsidR="002F762B" w:rsidRPr="003D7D32" w:rsidRDefault="002F762B" w:rsidP="002F762B">
      <w:pPr>
        <w:pStyle w:val="Listaszerbekezds"/>
        <w:spacing w:before="80"/>
        <w:ind w:left="1224" w:right="-143"/>
        <w:jc w:val="both"/>
        <w:rPr>
          <w:rFonts w:ascii="Times New Roman" w:hAnsi="Times New Roman" w:cs="Times New Roman"/>
          <w:sz w:val="16"/>
          <w:szCs w:val="16"/>
        </w:rPr>
      </w:pPr>
    </w:p>
    <w:p w:rsidR="002F762B" w:rsidRPr="003D7D32" w:rsidRDefault="002F762B" w:rsidP="00D773C2">
      <w:pPr>
        <w:pStyle w:val="Listaszerbekezds"/>
        <w:numPr>
          <w:ilvl w:val="0"/>
          <w:numId w:val="89"/>
        </w:numPr>
        <w:ind w:left="357" w:right="-142" w:hanging="357"/>
        <w:jc w:val="center"/>
        <w:rPr>
          <w:rFonts w:ascii="Times New Roman" w:hAnsi="Times New Roman" w:cs="Times New Roman"/>
          <w:b/>
          <w:sz w:val="28"/>
        </w:rPr>
      </w:pPr>
      <w:r w:rsidRPr="003D7D32">
        <w:rPr>
          <w:rFonts w:ascii="Times New Roman" w:hAnsi="Times New Roman" w:cs="Times New Roman"/>
          <w:b/>
          <w:sz w:val="28"/>
        </w:rPr>
        <w:t>A költségvetési szerv tevékenysége</w:t>
      </w:r>
    </w:p>
    <w:p w:rsidR="002F762B" w:rsidRPr="003D7D32" w:rsidRDefault="002F762B" w:rsidP="002F762B">
      <w:pPr>
        <w:pStyle w:val="Listaszerbekezds"/>
        <w:ind w:left="357" w:right="-142"/>
        <w:rPr>
          <w:rFonts w:ascii="Times New Roman" w:hAnsi="Times New Roman" w:cs="Times New Roman"/>
          <w:b/>
        </w:rPr>
      </w:pPr>
    </w:p>
    <w:p w:rsidR="002F762B" w:rsidRPr="003D7D32" w:rsidRDefault="002F762B" w:rsidP="00D773C2">
      <w:pPr>
        <w:pStyle w:val="Listaszerbekezds"/>
        <w:numPr>
          <w:ilvl w:val="1"/>
          <w:numId w:val="89"/>
        </w:numPr>
        <w:ind w:left="567" w:right="-285" w:hanging="567"/>
        <w:jc w:val="both"/>
        <w:rPr>
          <w:rFonts w:ascii="Times New Roman" w:hAnsi="Times New Roman" w:cs="Times New Roman"/>
        </w:rPr>
      </w:pPr>
      <w:r w:rsidRPr="003D7D32">
        <w:rPr>
          <w:rFonts w:ascii="Times New Roman" w:hAnsi="Times New Roman" w:cs="Times New Roman"/>
        </w:rPr>
        <w:t>A költségvetési szerv közfeladata: A Magyarország helyi önkormányzatairól szóló 2011. évi CLXXXIX törvény 41. § (6) bekezdése alapján a Képviselő-testület feladatkörébe tartozó közszolgáltatások ellátása érdekében, a hatáskörébe utalt költségvetési intézmények, lakás és nem lakás célú ingatlan vagyon pénzügyi- számviteli, gazdasági és működtetési, üzemeltetési feladatai ellátása.</w:t>
      </w:r>
    </w:p>
    <w:p w:rsidR="002F762B" w:rsidRPr="003D7D32" w:rsidRDefault="002F762B" w:rsidP="00D773C2">
      <w:pPr>
        <w:pStyle w:val="Listaszerbekezds"/>
        <w:numPr>
          <w:ilvl w:val="1"/>
          <w:numId w:val="89"/>
        </w:numPr>
        <w:spacing w:before="240"/>
        <w:ind w:left="567" w:hanging="567"/>
        <w:jc w:val="both"/>
        <w:rPr>
          <w:rFonts w:ascii="Times New Roman" w:hAnsi="Times New Roman" w:cs="Times New Roman"/>
        </w:rPr>
      </w:pPr>
      <w:r w:rsidRPr="003D7D32">
        <w:rPr>
          <w:rFonts w:ascii="Times New Roman" w:hAnsi="Times New Roman" w:cs="Times New Roman"/>
        </w:rPr>
        <w:t>A költségvetési szerv főtevékenységének államháztartási szakágazati besorolása:</w:t>
      </w:r>
    </w:p>
    <w:p w:rsidR="002F762B" w:rsidRPr="003D7D32" w:rsidRDefault="002F762B" w:rsidP="002F762B">
      <w:pPr>
        <w:pStyle w:val="Listaszerbekezds"/>
        <w:spacing w:before="240"/>
        <w:ind w:left="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1"/>
        <w:gridCol w:w="5946"/>
      </w:tblGrid>
      <w:tr w:rsidR="002F762B" w:rsidRPr="003D7D32" w:rsidTr="002F762B">
        <w:tc>
          <w:tcPr>
            <w:tcW w:w="288" w:type="pct"/>
            <w:vAlign w:val="center"/>
          </w:tcPr>
          <w:p w:rsidR="002F762B" w:rsidRPr="003D7D32" w:rsidRDefault="002F762B" w:rsidP="002F762B">
            <w:pPr>
              <w:tabs>
                <w:tab w:val="left" w:leader="dot" w:pos="9072"/>
                <w:tab w:val="left" w:leader="dot" w:pos="9781"/>
                <w:tab w:val="left" w:leader="dot" w:pos="16443"/>
              </w:tabs>
              <w:spacing w:before="80"/>
              <w:jc w:val="center"/>
              <w:rPr>
                <w:rFonts w:ascii="Times New Roman" w:hAnsi="Times New Roman"/>
              </w:rPr>
            </w:pPr>
          </w:p>
        </w:tc>
        <w:tc>
          <w:tcPr>
            <w:tcW w:w="1692" w:type="pct"/>
          </w:tcPr>
          <w:p w:rsidR="002F762B" w:rsidRPr="003D7D32" w:rsidRDefault="002F762B" w:rsidP="002F762B">
            <w:pPr>
              <w:tabs>
                <w:tab w:val="left" w:leader="dot" w:pos="9072"/>
                <w:tab w:val="left" w:leader="dot" w:pos="9781"/>
                <w:tab w:val="left" w:leader="dot" w:pos="16443"/>
              </w:tabs>
              <w:spacing w:before="80"/>
              <w:rPr>
                <w:rFonts w:ascii="Times New Roman" w:hAnsi="Times New Roman"/>
              </w:rPr>
            </w:pPr>
            <w:r w:rsidRPr="003D7D32">
              <w:rPr>
                <w:rFonts w:ascii="Times New Roman" w:hAnsi="Times New Roman"/>
              </w:rPr>
              <w:t>szakágazat száma</w:t>
            </w:r>
          </w:p>
        </w:tc>
        <w:tc>
          <w:tcPr>
            <w:tcW w:w="3020" w:type="pct"/>
          </w:tcPr>
          <w:p w:rsidR="002F762B" w:rsidRPr="003D7D32" w:rsidRDefault="002F762B" w:rsidP="002F762B">
            <w:pPr>
              <w:tabs>
                <w:tab w:val="left" w:leader="dot" w:pos="9072"/>
                <w:tab w:val="left" w:leader="dot" w:pos="9781"/>
                <w:tab w:val="left" w:leader="dot" w:pos="16443"/>
              </w:tabs>
              <w:spacing w:before="80"/>
              <w:rPr>
                <w:rFonts w:ascii="Times New Roman" w:hAnsi="Times New Roman"/>
              </w:rPr>
            </w:pPr>
            <w:r w:rsidRPr="003D7D32">
              <w:rPr>
                <w:rFonts w:ascii="Times New Roman" w:hAnsi="Times New Roman"/>
              </w:rPr>
              <w:t>szakágazat megnevezése</w:t>
            </w:r>
          </w:p>
        </w:tc>
      </w:tr>
      <w:tr w:rsidR="002F762B" w:rsidRPr="003D7D32" w:rsidTr="002F762B">
        <w:tc>
          <w:tcPr>
            <w:tcW w:w="288" w:type="pct"/>
            <w:vAlign w:val="center"/>
          </w:tcPr>
          <w:p w:rsidR="002F762B" w:rsidRPr="003D7D32" w:rsidRDefault="002F762B" w:rsidP="002F762B">
            <w:pPr>
              <w:tabs>
                <w:tab w:val="left" w:leader="dot" w:pos="9072"/>
                <w:tab w:val="left" w:leader="dot" w:pos="9781"/>
                <w:tab w:val="left" w:leader="dot" w:pos="16443"/>
              </w:tabs>
              <w:spacing w:before="80"/>
              <w:jc w:val="center"/>
              <w:rPr>
                <w:rFonts w:ascii="Times New Roman" w:hAnsi="Times New Roman"/>
              </w:rPr>
            </w:pPr>
            <w:r w:rsidRPr="003D7D32">
              <w:rPr>
                <w:rFonts w:ascii="Times New Roman" w:hAnsi="Times New Roman"/>
              </w:rPr>
              <w:t>1</w:t>
            </w:r>
          </w:p>
        </w:tc>
        <w:tc>
          <w:tcPr>
            <w:tcW w:w="1692" w:type="pct"/>
          </w:tcPr>
          <w:p w:rsidR="002F762B" w:rsidRPr="003D7D32" w:rsidRDefault="002F762B" w:rsidP="002F762B">
            <w:pPr>
              <w:tabs>
                <w:tab w:val="left" w:leader="dot" w:pos="9072"/>
                <w:tab w:val="left" w:leader="dot" w:pos="9781"/>
                <w:tab w:val="left" w:leader="dot" w:pos="16443"/>
              </w:tabs>
              <w:spacing w:before="80"/>
              <w:rPr>
                <w:rFonts w:ascii="Times New Roman" w:hAnsi="Times New Roman"/>
              </w:rPr>
            </w:pPr>
            <w:r w:rsidRPr="003D7D32">
              <w:rPr>
                <w:rFonts w:ascii="Times New Roman" w:hAnsi="Times New Roman"/>
              </w:rPr>
              <w:t>841117</w:t>
            </w:r>
          </w:p>
        </w:tc>
        <w:tc>
          <w:tcPr>
            <w:tcW w:w="3020" w:type="pct"/>
          </w:tcPr>
          <w:p w:rsidR="002F762B" w:rsidRPr="003D7D32" w:rsidRDefault="002F762B" w:rsidP="002F762B">
            <w:pPr>
              <w:tabs>
                <w:tab w:val="left" w:leader="dot" w:pos="9072"/>
                <w:tab w:val="left" w:leader="dot" w:pos="9781"/>
                <w:tab w:val="left" w:leader="dot" w:pos="16443"/>
              </w:tabs>
              <w:spacing w:before="80"/>
              <w:rPr>
                <w:rFonts w:ascii="Times New Roman" w:hAnsi="Times New Roman"/>
              </w:rPr>
            </w:pPr>
            <w:r w:rsidRPr="003D7D32">
              <w:rPr>
                <w:rFonts w:ascii="Times New Roman" w:hAnsi="Times New Roman"/>
              </w:rPr>
              <w:t>Kormányzati és Önkormányzati intézmények ellátó, kisegítő szolgálatai</w:t>
            </w:r>
          </w:p>
        </w:tc>
      </w:tr>
    </w:tbl>
    <w:p w:rsidR="002F762B" w:rsidRPr="003D7D32" w:rsidRDefault="002F762B" w:rsidP="00D773C2">
      <w:pPr>
        <w:pStyle w:val="Listaszerbekezds"/>
        <w:numPr>
          <w:ilvl w:val="1"/>
          <w:numId w:val="89"/>
        </w:numPr>
        <w:spacing w:before="240"/>
        <w:ind w:left="567" w:hanging="567"/>
        <w:jc w:val="both"/>
        <w:rPr>
          <w:rFonts w:ascii="Times New Roman" w:hAnsi="Times New Roman" w:cs="Times New Roman"/>
        </w:rPr>
      </w:pPr>
      <w:r w:rsidRPr="003D7D32">
        <w:rPr>
          <w:rFonts w:ascii="Times New Roman" w:hAnsi="Times New Roman" w:cs="Times New Roman"/>
        </w:rPr>
        <w:t xml:space="preserve">A költségvetési szerv alaptevékenysége: A Törökszentmiklós Városi Önkormányzat felügyelete alá tartozó önállóan működő intézmények részére a jogszabályokban meghatározott pénzügyi-gazdasági feladatainak ellátása. Az állami fenntartású intézmények üzemeltetési, működtetési feladatainak </w:t>
      </w:r>
      <w:r w:rsidRPr="003D7D32">
        <w:rPr>
          <w:rFonts w:ascii="Times New Roman" w:hAnsi="Times New Roman" w:cs="Times New Roman"/>
        </w:rPr>
        <w:lastRenderedPageBreak/>
        <w:t>ellátása. A szociális és gyermekétkeztetés biztosítása. A lakás és nem lakás célú önkormányzati ingatlanok kezelése. A közfoglalkoztatással kapcsolatos feladatok ellátása</w:t>
      </w:r>
    </w:p>
    <w:p w:rsidR="002F762B" w:rsidRPr="003D7D32" w:rsidRDefault="002F762B" w:rsidP="00D773C2">
      <w:pPr>
        <w:pStyle w:val="Listaszerbekezds"/>
        <w:numPr>
          <w:ilvl w:val="1"/>
          <w:numId w:val="89"/>
        </w:numPr>
        <w:spacing w:before="240"/>
        <w:ind w:left="567" w:hanging="567"/>
        <w:jc w:val="both"/>
        <w:rPr>
          <w:rFonts w:ascii="Times New Roman" w:hAnsi="Times New Roman" w:cs="Times New Roman"/>
        </w:rPr>
      </w:pPr>
      <w:r w:rsidRPr="003D7D32">
        <w:rPr>
          <w:rFonts w:ascii="Times New Roman" w:hAnsi="Times New Roman" w:cs="Times New Roman"/>
        </w:rPr>
        <w:t>A költségvetési szerv alaptevékenységének kormányzati funkció szerinti megjelölése:</w:t>
      </w:r>
    </w:p>
    <w:p w:rsidR="002F762B" w:rsidRPr="003D7D32" w:rsidRDefault="002F762B" w:rsidP="002F762B">
      <w:pPr>
        <w:pStyle w:val="Listaszerbekezds"/>
        <w:spacing w:before="240"/>
        <w:ind w:left="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1"/>
        <w:gridCol w:w="5946"/>
      </w:tblGrid>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kormányzati funkciószám</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kormányzati funkció megnevezése</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1</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013350</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Az önkormányzati vagyonnal való gazdálkodással kapcsolatos feladatok (önkormányzati tulajdonú üzlethelyiségek, irodák, más ingatlanok hasznosítása)</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2</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013350</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Az önkormányzati vagyonnal való gazdálkodással kapcsolatos feladatok (nem szociális bérlakás)</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3</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013360</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Más szerv részére végzett pénzügyi-gazdálkodási, üzemeltetése, egyéb szolgáltatások</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4</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041231</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Rövid időtartamú közfoglalkoztatás</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5</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041232</w:t>
            </w:r>
          </w:p>
        </w:tc>
        <w:tc>
          <w:tcPr>
            <w:tcW w:w="3020" w:type="pct"/>
          </w:tcPr>
          <w:p w:rsidR="002F762B" w:rsidRPr="003D7D32" w:rsidRDefault="002F762B" w:rsidP="002F762B">
            <w:pPr>
              <w:tabs>
                <w:tab w:val="left" w:pos="565"/>
              </w:tabs>
              <w:rPr>
                <w:rFonts w:ascii="Times New Roman" w:hAnsi="Times New Roman"/>
              </w:rPr>
            </w:pPr>
            <w:r w:rsidRPr="003D7D32">
              <w:rPr>
                <w:rFonts w:ascii="Times New Roman" w:hAnsi="Times New Roman"/>
              </w:rPr>
              <w:t>Start munka program- Téli közfoglalkoztatás</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6</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041233</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Hosszabb időtartamú közfoglalkoztatás</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7</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041236</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Országos közfoglalkoztatási program</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8</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041237</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Közfoglalkoztatási mintaprogram</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9</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081030</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Sportlétesítmények, edzőtáborok működtetése és fejlesztése</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10</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096015</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Gyermekétkeztetés köznevelési intézményben</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11</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096025</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Munkahelyi étkeztetés köznevelési intézményben</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12</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b/>
              </w:rPr>
            </w:pPr>
            <w:r w:rsidRPr="003D7D32">
              <w:rPr>
                <w:rFonts w:ascii="Times New Roman" w:hAnsi="Times New Roman"/>
                <w:b/>
              </w:rPr>
              <w:t>104037</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b/>
              </w:rPr>
            </w:pPr>
            <w:r w:rsidRPr="003D7D32">
              <w:rPr>
                <w:rFonts w:ascii="Times New Roman" w:hAnsi="Times New Roman"/>
                <w:b/>
              </w:rPr>
              <w:t>Intézményen kívüli gyermekétkeztetés</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13</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107051</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Szociális étkeztetés</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14</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b/>
              </w:rPr>
            </w:pPr>
            <w:r w:rsidRPr="003D7D32">
              <w:rPr>
                <w:rFonts w:ascii="Times New Roman" w:hAnsi="Times New Roman"/>
                <w:b/>
              </w:rPr>
              <w:t>900020</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b/>
              </w:rPr>
            </w:pPr>
            <w:r w:rsidRPr="003D7D32">
              <w:rPr>
                <w:rFonts w:ascii="Times New Roman" w:hAnsi="Times New Roman"/>
                <w:b/>
              </w:rPr>
              <w:t>Önkormányzatok funkcióra nem sorolható bevételek államháztartáson kívülről</w:t>
            </w:r>
          </w:p>
        </w:tc>
      </w:tr>
    </w:tbl>
    <w:p w:rsidR="002F762B" w:rsidRPr="003D7D32" w:rsidRDefault="002F762B" w:rsidP="00D773C2">
      <w:pPr>
        <w:pStyle w:val="Listaszerbekezds"/>
        <w:numPr>
          <w:ilvl w:val="1"/>
          <w:numId w:val="89"/>
        </w:numPr>
        <w:spacing w:before="240"/>
        <w:ind w:left="567" w:hanging="567"/>
        <w:jc w:val="both"/>
        <w:rPr>
          <w:rFonts w:ascii="Times New Roman" w:hAnsi="Times New Roman" w:cs="Times New Roman"/>
        </w:rPr>
      </w:pPr>
      <w:r w:rsidRPr="003D7D32">
        <w:rPr>
          <w:rFonts w:ascii="Times New Roman" w:hAnsi="Times New Roman" w:cs="Times New Roman"/>
        </w:rPr>
        <w:t>A költségvetési szerv illetékessége, működési területe: Törökszentmiklós város közigazgatási területe</w:t>
      </w:r>
    </w:p>
    <w:p w:rsidR="002F762B" w:rsidRPr="003D7D32" w:rsidRDefault="002F762B" w:rsidP="00D773C2">
      <w:pPr>
        <w:pStyle w:val="Listaszerbekezds"/>
        <w:numPr>
          <w:ilvl w:val="1"/>
          <w:numId w:val="89"/>
        </w:numPr>
        <w:spacing w:before="240"/>
        <w:ind w:left="567" w:hanging="567"/>
        <w:jc w:val="both"/>
        <w:rPr>
          <w:rFonts w:ascii="Times New Roman" w:hAnsi="Times New Roman" w:cs="Times New Roman"/>
        </w:rPr>
      </w:pPr>
      <w:r w:rsidRPr="003D7D32">
        <w:rPr>
          <w:rFonts w:ascii="Times New Roman" w:hAnsi="Times New Roman" w:cs="Times New Roman"/>
        </w:rPr>
        <w:t>A költségvetési szerv vállalkozási tevékenységet nem folytathat.</w:t>
      </w:r>
    </w:p>
    <w:p w:rsidR="002F762B" w:rsidRPr="003D7D32" w:rsidRDefault="002F762B" w:rsidP="002F762B">
      <w:pPr>
        <w:pStyle w:val="Listaszerbekezds"/>
        <w:spacing w:before="240"/>
        <w:ind w:left="567"/>
        <w:jc w:val="both"/>
        <w:rPr>
          <w:rFonts w:ascii="Times New Roman" w:hAnsi="Times New Roman" w:cs="Times New Roman"/>
          <w:vertAlign w:val="superscript"/>
        </w:rPr>
      </w:pPr>
    </w:p>
    <w:p w:rsidR="002F762B" w:rsidRPr="003D7D32" w:rsidRDefault="002F762B" w:rsidP="00D773C2">
      <w:pPr>
        <w:pStyle w:val="Listaszerbekezds"/>
        <w:numPr>
          <w:ilvl w:val="0"/>
          <w:numId w:val="89"/>
        </w:numPr>
        <w:ind w:left="357" w:hanging="357"/>
        <w:jc w:val="center"/>
        <w:rPr>
          <w:rFonts w:ascii="Times New Roman" w:hAnsi="Times New Roman" w:cs="Times New Roman"/>
          <w:b/>
          <w:sz w:val="28"/>
        </w:rPr>
      </w:pPr>
      <w:r w:rsidRPr="003D7D32">
        <w:rPr>
          <w:rFonts w:ascii="Times New Roman" w:hAnsi="Times New Roman" w:cs="Times New Roman"/>
          <w:b/>
          <w:sz w:val="28"/>
        </w:rPr>
        <w:t>A költségvetési szerv szervezete és működése</w:t>
      </w:r>
    </w:p>
    <w:p w:rsidR="002F762B" w:rsidRPr="003D7D32" w:rsidRDefault="002F762B" w:rsidP="002F762B">
      <w:pPr>
        <w:pStyle w:val="Listaszerbekezds"/>
        <w:ind w:left="357"/>
        <w:rPr>
          <w:rFonts w:ascii="Times New Roman" w:hAnsi="Times New Roman" w:cs="Times New Roman"/>
          <w:b/>
        </w:rPr>
      </w:pPr>
    </w:p>
    <w:p w:rsidR="002F762B" w:rsidRPr="003D7D32" w:rsidRDefault="002F762B" w:rsidP="00D773C2">
      <w:pPr>
        <w:pStyle w:val="Listaszerbekezds"/>
        <w:numPr>
          <w:ilvl w:val="1"/>
          <w:numId w:val="89"/>
        </w:numPr>
        <w:spacing w:before="80"/>
        <w:ind w:left="567" w:hanging="567"/>
        <w:jc w:val="both"/>
        <w:rPr>
          <w:rFonts w:ascii="Times New Roman" w:hAnsi="Times New Roman" w:cs="Times New Roman"/>
        </w:rPr>
      </w:pPr>
      <w:r w:rsidRPr="003D7D32">
        <w:rPr>
          <w:rFonts w:ascii="Times New Roman" w:hAnsi="Times New Roman" w:cs="Times New Roman"/>
        </w:rPr>
        <w:t xml:space="preserve">A költségvetési szerv vezetőjének megbízási rendje: Az intézmény vezetőjét a közalkalmazottak jogállásáról szóló 1992. évi XXXIII. törvény rendelkezései alapján a fenntartó – Törökszentmiklós </w:t>
      </w:r>
      <w:r w:rsidRPr="003D7D32">
        <w:rPr>
          <w:rFonts w:ascii="Times New Roman" w:hAnsi="Times New Roman" w:cs="Times New Roman"/>
        </w:rPr>
        <w:lastRenderedPageBreak/>
        <w:t>Városi Önkormányzat Képviselő-testülete – nevezi ki és menti fel, nyilvános pályázat útján, legfeljebb öt évig terjedő határozott időtartamra, a hatályos jogszabályi előírásoknak megfelelő kinevezési, választási rendben. Az egyéb munkáltatói jogokat a polgármester gyakorolja.</w:t>
      </w:r>
    </w:p>
    <w:p w:rsidR="002F762B" w:rsidRPr="003D7D32" w:rsidRDefault="002F762B" w:rsidP="00D773C2">
      <w:pPr>
        <w:pStyle w:val="Listaszerbekezds"/>
        <w:numPr>
          <w:ilvl w:val="1"/>
          <w:numId w:val="89"/>
        </w:numPr>
        <w:spacing w:before="240"/>
        <w:ind w:left="567" w:hanging="567"/>
        <w:jc w:val="both"/>
        <w:rPr>
          <w:rFonts w:ascii="Times New Roman" w:hAnsi="Times New Roman" w:cs="Times New Roman"/>
        </w:rPr>
      </w:pPr>
      <w:r w:rsidRPr="003D7D32">
        <w:rPr>
          <w:rFonts w:ascii="Times New Roman" w:hAnsi="Times New Roman" w:cs="Times New Roman"/>
        </w:rPr>
        <w:t>A költségvetési szervnél alkalmazásban álló személyek jogviszonya: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1"/>
        <w:gridCol w:w="5946"/>
      </w:tblGrid>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foglalkoztatási jogviszony</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jogviszonyt szabályozó jogszabály</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1</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közalkalmazott</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a közalkalmazottak jogállásáról szóló 1992. évi XXXIII. tv.</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2</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munkavállalói</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Munka Törvénykönyvéről szóló 2012. évi I. törvény</w:t>
            </w:r>
          </w:p>
        </w:tc>
      </w:tr>
      <w:tr w:rsidR="002F762B" w:rsidRPr="003D7D32" w:rsidTr="002F762B">
        <w:tc>
          <w:tcPr>
            <w:tcW w:w="288" w:type="pct"/>
            <w:vAlign w:val="center"/>
          </w:tcPr>
          <w:p w:rsidR="002F762B" w:rsidRPr="003D7D32" w:rsidRDefault="002F762B" w:rsidP="002F762B">
            <w:pPr>
              <w:tabs>
                <w:tab w:val="left" w:leader="dot" w:pos="9072"/>
                <w:tab w:val="left" w:leader="dot" w:pos="16443"/>
              </w:tabs>
              <w:spacing w:before="80"/>
              <w:jc w:val="center"/>
              <w:rPr>
                <w:rFonts w:ascii="Times New Roman" w:hAnsi="Times New Roman"/>
              </w:rPr>
            </w:pPr>
            <w:r w:rsidRPr="003D7D32">
              <w:rPr>
                <w:rFonts w:ascii="Times New Roman" w:hAnsi="Times New Roman"/>
              </w:rPr>
              <w:t>3</w:t>
            </w:r>
          </w:p>
        </w:tc>
        <w:tc>
          <w:tcPr>
            <w:tcW w:w="1692"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megbízásos</w:t>
            </w:r>
          </w:p>
        </w:tc>
        <w:tc>
          <w:tcPr>
            <w:tcW w:w="3020" w:type="pct"/>
          </w:tcPr>
          <w:p w:rsidR="002F762B" w:rsidRPr="003D7D32" w:rsidRDefault="002F762B" w:rsidP="002F762B">
            <w:pPr>
              <w:tabs>
                <w:tab w:val="left" w:leader="dot" w:pos="9072"/>
                <w:tab w:val="left" w:leader="dot" w:pos="16443"/>
              </w:tabs>
              <w:spacing w:before="80"/>
              <w:rPr>
                <w:rFonts w:ascii="Times New Roman" w:hAnsi="Times New Roman"/>
              </w:rPr>
            </w:pPr>
            <w:r w:rsidRPr="003D7D32">
              <w:rPr>
                <w:rFonts w:ascii="Times New Roman" w:hAnsi="Times New Roman"/>
              </w:rPr>
              <w:t>a Polgári törvénykönyvről szóló 2013. évi V. tv.</w:t>
            </w:r>
          </w:p>
        </w:tc>
      </w:tr>
    </w:tbl>
    <w:p w:rsidR="002F762B" w:rsidRPr="003D7D32" w:rsidRDefault="002F762B" w:rsidP="002F762B">
      <w:pPr>
        <w:pStyle w:val="Listaszerbekezds"/>
        <w:spacing w:before="240"/>
        <w:ind w:left="567"/>
        <w:jc w:val="both"/>
        <w:rPr>
          <w:rFonts w:ascii="Times New Roman" w:hAnsi="Times New Roman" w:cs="Times New Roman"/>
          <w:sz w:val="16"/>
          <w:szCs w:val="16"/>
        </w:rPr>
      </w:pPr>
    </w:p>
    <w:p w:rsidR="002F762B" w:rsidRPr="003D7D32" w:rsidRDefault="002F762B" w:rsidP="00D773C2">
      <w:pPr>
        <w:pStyle w:val="Listaszerbekezds"/>
        <w:numPr>
          <w:ilvl w:val="0"/>
          <w:numId w:val="89"/>
        </w:numPr>
        <w:ind w:left="357" w:hanging="357"/>
        <w:jc w:val="center"/>
        <w:rPr>
          <w:rFonts w:ascii="Times New Roman" w:hAnsi="Times New Roman" w:cs="Times New Roman"/>
          <w:b/>
          <w:sz w:val="28"/>
        </w:rPr>
      </w:pPr>
      <w:r w:rsidRPr="003D7D32">
        <w:rPr>
          <w:rFonts w:ascii="Times New Roman" w:hAnsi="Times New Roman" w:cs="Times New Roman"/>
          <w:b/>
          <w:sz w:val="28"/>
        </w:rPr>
        <w:t>Záró rendelkezés</w:t>
      </w:r>
    </w:p>
    <w:p w:rsidR="002F762B" w:rsidRPr="003D7D32" w:rsidRDefault="002F762B" w:rsidP="002F762B">
      <w:pPr>
        <w:pStyle w:val="Listaszerbekezds"/>
        <w:ind w:left="357"/>
        <w:rPr>
          <w:rFonts w:ascii="Times New Roman" w:hAnsi="Times New Roman" w:cs="Times New Roman"/>
          <w:b/>
        </w:rPr>
      </w:pPr>
    </w:p>
    <w:p w:rsidR="002F762B" w:rsidRPr="003D7D32" w:rsidRDefault="002F762B" w:rsidP="002F762B">
      <w:pPr>
        <w:pStyle w:val="Listaszerbekezds"/>
        <w:ind w:left="357"/>
        <w:jc w:val="both"/>
        <w:rPr>
          <w:rFonts w:ascii="Times New Roman" w:hAnsi="Times New Roman" w:cs="Times New Roman"/>
        </w:rPr>
      </w:pPr>
      <w:r w:rsidRPr="003D7D32">
        <w:rPr>
          <w:rFonts w:ascii="Times New Roman" w:hAnsi="Times New Roman" w:cs="Times New Roman"/>
        </w:rPr>
        <w:t>Jelen alapító okiratot a törzskönyvi nyilvántartásba történő bejegyzés napjától kell alkalmazni, ezzel egyidejűleg a költségvetési szerv 2014. február 20. napján kelt 29/2014. (II.20.) okirat számú alapító okiratot visszavonom.</w:t>
      </w:r>
    </w:p>
    <w:p w:rsidR="002F762B" w:rsidRPr="003D7D32" w:rsidRDefault="002F762B" w:rsidP="002F762B">
      <w:pPr>
        <w:pStyle w:val="Listaszerbekezds"/>
        <w:tabs>
          <w:tab w:val="left" w:leader="dot" w:pos="9072"/>
          <w:tab w:val="left" w:leader="dot" w:pos="16443"/>
        </w:tabs>
        <w:spacing w:before="600"/>
        <w:ind w:left="360"/>
        <w:jc w:val="both"/>
        <w:rPr>
          <w:rFonts w:ascii="Times New Roman" w:hAnsi="Times New Roman" w:cs="Times New Roman"/>
        </w:rPr>
      </w:pPr>
      <w:r w:rsidRPr="003D7D32">
        <w:rPr>
          <w:rFonts w:ascii="Times New Roman" w:hAnsi="Times New Roman" w:cs="Times New Roman"/>
        </w:rPr>
        <w:t>Kelt: Törökszentmiklós, 2016. február 25.</w:t>
      </w:r>
    </w:p>
    <w:p w:rsidR="002F762B" w:rsidRPr="003D7D32" w:rsidRDefault="002F762B" w:rsidP="002F762B">
      <w:pPr>
        <w:rPr>
          <w:rFonts w:ascii="Times New Roman" w:hAnsi="Times New Roman"/>
        </w:rPr>
      </w:pPr>
    </w:p>
    <w:p w:rsidR="002F762B" w:rsidRPr="003D7D32" w:rsidRDefault="002F762B" w:rsidP="00F51656">
      <w:pPr>
        <w:jc w:val="both"/>
        <w:rPr>
          <w:rFonts w:ascii="Times New Roman" w:hAnsi="Times New Roman"/>
        </w:rPr>
      </w:pPr>
      <w:r w:rsidRPr="003D7D32">
        <w:rPr>
          <w:rFonts w:ascii="Times New Roman" w:hAnsi="Times New Roman"/>
        </w:rPr>
        <w:t xml:space="preserve">Az államháztartásról szóló törvény végrehajtásáról szóló 368/2011. (XII. 31.) Korm. rendelet </w:t>
      </w:r>
      <w:r w:rsidRPr="003D7D32">
        <w:rPr>
          <w:rFonts w:ascii="Times New Roman" w:hAnsi="Times New Roman"/>
        </w:rPr>
        <w:br/>
        <w:t>5. § (4) bekezdése alapján a Magyar Államkincstár nevében igazolom, hogy jelen alapító okirat módosításokkal egységes szerkezetbe foglalt szövege megfelel az alapító okiratnak a Törökszentmiklós Városi Önkormányzat Városellátó Szolgálat 2016. február 25. napján kelt, 2016. …………. napjától alkalmazandó 10-7/2016. F-1 okiratszámú módosító okirattal végrehajtott mó</w:t>
      </w:r>
      <w:r w:rsidR="003D7D32">
        <w:rPr>
          <w:rFonts w:ascii="Times New Roman" w:hAnsi="Times New Roman"/>
        </w:rPr>
        <w:t>dosítása szerinti tartalmának.</w:t>
      </w:r>
    </w:p>
    <w:p w:rsidR="002F762B" w:rsidRPr="003D7D32" w:rsidRDefault="002F762B" w:rsidP="003D7D32">
      <w:pPr>
        <w:tabs>
          <w:tab w:val="left" w:leader="dot" w:pos="9072"/>
          <w:tab w:val="left" w:leader="dot" w:pos="16443"/>
        </w:tabs>
        <w:spacing w:after="0"/>
        <w:rPr>
          <w:rFonts w:ascii="Times New Roman" w:hAnsi="Times New Roman"/>
          <w:color w:val="4F81BD" w:themeColor="accent1"/>
        </w:rPr>
      </w:pPr>
      <w:r w:rsidRPr="003D7D32">
        <w:rPr>
          <w:rFonts w:ascii="Times New Roman" w:hAnsi="Times New Roman"/>
        </w:rPr>
        <w:t>Kelt: Szolnok,</w:t>
      </w:r>
    </w:p>
    <w:p w:rsidR="002F762B" w:rsidRDefault="002F762B" w:rsidP="003D7D32">
      <w:pPr>
        <w:tabs>
          <w:tab w:val="left" w:leader="dot" w:pos="9072"/>
          <w:tab w:val="left" w:leader="dot" w:pos="16443"/>
        </w:tabs>
        <w:spacing w:after="0"/>
        <w:jc w:val="center"/>
        <w:rPr>
          <w:rFonts w:ascii="Times New Roman" w:hAnsi="Times New Roman"/>
        </w:rPr>
      </w:pPr>
      <w:r w:rsidRPr="003D7D32">
        <w:rPr>
          <w:rFonts w:ascii="Times New Roman" w:hAnsi="Times New Roman"/>
        </w:rPr>
        <w:t>P.H.</w:t>
      </w:r>
    </w:p>
    <w:p w:rsidR="00F51656" w:rsidRPr="003D7D32" w:rsidRDefault="00F51656" w:rsidP="003D7D32">
      <w:pPr>
        <w:tabs>
          <w:tab w:val="left" w:leader="dot" w:pos="9072"/>
          <w:tab w:val="left" w:leader="dot" w:pos="16443"/>
        </w:tabs>
        <w:spacing w:after="0"/>
        <w:jc w:val="center"/>
        <w:rPr>
          <w:rFonts w:ascii="Times New Roman" w:hAnsi="Times New Roman"/>
        </w:rPr>
      </w:pPr>
    </w:p>
    <w:p w:rsidR="002F762B" w:rsidRPr="00CE7C93" w:rsidRDefault="002F762B" w:rsidP="002F762B">
      <w:pPr>
        <w:pBdr>
          <w:top w:val="single" w:sz="4" w:space="1" w:color="auto"/>
        </w:pBdr>
        <w:tabs>
          <w:tab w:val="left" w:leader="dot" w:pos="9072"/>
          <w:tab w:val="left" w:leader="dot" w:pos="16443"/>
        </w:tabs>
        <w:ind w:left="5103"/>
        <w:jc w:val="center"/>
        <w:rPr>
          <w:rFonts w:asciiTheme="majorHAnsi" w:hAnsiTheme="majorHAnsi"/>
        </w:rPr>
      </w:pPr>
      <w:r w:rsidRPr="003D7D32">
        <w:rPr>
          <w:rFonts w:ascii="Times New Roman" w:hAnsi="Times New Roman"/>
        </w:rPr>
        <w:t>Magyar Államkincstár</w:t>
      </w:r>
    </w:p>
    <w:p w:rsidR="002F762B" w:rsidRPr="002F762B" w:rsidRDefault="002F762B" w:rsidP="002F762B">
      <w:pPr>
        <w:rPr>
          <w:rFonts w:ascii="Times New Roman" w:hAnsi="Times New Roman"/>
        </w:rPr>
      </w:pPr>
    </w:p>
    <w:p w:rsidR="002F762B" w:rsidRPr="002F762B" w:rsidRDefault="002F762B" w:rsidP="002F762B">
      <w:pPr>
        <w:rPr>
          <w:rFonts w:ascii="Times New Roman" w:hAnsi="Times New Roman"/>
        </w:rPr>
      </w:pPr>
      <w:r w:rsidRPr="002F762B">
        <w:rPr>
          <w:rFonts w:ascii="Times New Roman" w:hAnsi="Times New Roman"/>
        </w:rPr>
        <w:t>Okirat száma: 10-7/2016. F-1.</w:t>
      </w:r>
    </w:p>
    <w:p w:rsidR="002F762B" w:rsidRPr="002F762B" w:rsidRDefault="002F762B" w:rsidP="002F762B">
      <w:pPr>
        <w:tabs>
          <w:tab w:val="left" w:leader="dot" w:pos="9072"/>
          <w:tab w:val="left" w:leader="dot" w:pos="16443"/>
        </w:tabs>
        <w:spacing w:before="240" w:after="480"/>
        <w:jc w:val="center"/>
        <w:rPr>
          <w:rFonts w:ascii="Times New Roman" w:hAnsi="Times New Roman"/>
          <w:sz w:val="40"/>
        </w:rPr>
      </w:pPr>
      <w:r w:rsidRPr="002F762B">
        <w:rPr>
          <w:rFonts w:ascii="Times New Roman" w:hAnsi="Times New Roman"/>
          <w:sz w:val="40"/>
        </w:rPr>
        <w:t>Módosító okirat</w:t>
      </w:r>
    </w:p>
    <w:p w:rsidR="002F762B" w:rsidRDefault="002F762B" w:rsidP="002F762B">
      <w:pPr>
        <w:tabs>
          <w:tab w:val="left" w:leader="dot" w:pos="9072"/>
          <w:tab w:val="left" w:leader="dot" w:pos="16443"/>
        </w:tabs>
        <w:rPr>
          <w:rFonts w:ascii="Times New Roman" w:hAnsi="Times New Roman"/>
          <w:b/>
        </w:rPr>
      </w:pPr>
    </w:p>
    <w:p w:rsidR="002F762B" w:rsidRPr="002F762B" w:rsidRDefault="002F762B" w:rsidP="00F51656">
      <w:pPr>
        <w:tabs>
          <w:tab w:val="left" w:leader="dot" w:pos="9072"/>
          <w:tab w:val="left" w:leader="dot" w:pos="16443"/>
        </w:tabs>
        <w:jc w:val="both"/>
        <w:rPr>
          <w:rFonts w:ascii="Times New Roman" w:hAnsi="Times New Roman"/>
          <w:b/>
        </w:rPr>
      </w:pPr>
      <w:r w:rsidRPr="002F762B">
        <w:rPr>
          <w:rFonts w:ascii="Times New Roman" w:hAnsi="Times New Roman"/>
          <w:b/>
        </w:rPr>
        <w:t>A</w:t>
      </w:r>
      <w:r w:rsidRPr="002F762B">
        <w:rPr>
          <w:rFonts w:ascii="Times New Roman" w:hAnsi="Times New Roman"/>
        </w:rPr>
        <w:t xml:space="preserve"> </w:t>
      </w:r>
      <w:r w:rsidRPr="002F762B">
        <w:rPr>
          <w:rFonts w:ascii="Times New Roman" w:hAnsi="Times New Roman"/>
          <w:b/>
        </w:rPr>
        <w:t>Törökszentmiklós Városi Önkormányzat Városellátó Szolgálat a</w:t>
      </w:r>
      <w:r w:rsidRPr="002F762B">
        <w:rPr>
          <w:rFonts w:ascii="Times New Roman" w:hAnsi="Times New Roman"/>
        </w:rPr>
        <w:t xml:space="preserve"> </w:t>
      </w:r>
      <w:r w:rsidRPr="002F762B">
        <w:rPr>
          <w:rFonts w:ascii="Times New Roman" w:hAnsi="Times New Roman"/>
          <w:b/>
        </w:rPr>
        <w:t>Törökszentmiklós Városi Önkormányzat</w:t>
      </w:r>
      <w:r w:rsidRPr="002F762B">
        <w:rPr>
          <w:rFonts w:ascii="Times New Roman" w:hAnsi="Times New Roman"/>
          <w:b/>
          <w:color w:val="4F81BD"/>
        </w:rPr>
        <w:t xml:space="preserve"> </w:t>
      </w:r>
      <w:r w:rsidRPr="002F762B">
        <w:rPr>
          <w:rFonts w:ascii="Times New Roman" w:hAnsi="Times New Roman"/>
          <w:b/>
        </w:rPr>
        <w:t>által 2015. október 29.</w:t>
      </w:r>
      <w:r w:rsidRPr="002F762B">
        <w:rPr>
          <w:rFonts w:ascii="Times New Roman" w:hAnsi="Times New Roman"/>
          <w:b/>
          <w:color w:val="4F81BD"/>
        </w:rPr>
        <w:t xml:space="preserve"> </w:t>
      </w:r>
      <w:r w:rsidRPr="002F762B">
        <w:rPr>
          <w:rFonts w:ascii="Times New Roman" w:hAnsi="Times New Roman"/>
          <w:b/>
        </w:rPr>
        <w:t>napján kiadott, 13-15/2015. F-1 számú alapító okiratát az államháztartásról szóló 2011. évi CXCV. törvény 8/A. §-a alapján– a következők szerint módosítom:</w:t>
      </w:r>
    </w:p>
    <w:p w:rsidR="002F762B" w:rsidRPr="002F762B" w:rsidRDefault="002F762B" w:rsidP="002F762B">
      <w:pPr>
        <w:tabs>
          <w:tab w:val="left" w:leader="dot" w:pos="9072"/>
          <w:tab w:val="left" w:leader="dot" w:pos="16443"/>
        </w:tabs>
        <w:jc w:val="both"/>
        <w:rPr>
          <w:rFonts w:ascii="Times New Roman" w:hAnsi="Times New Roman"/>
          <w:b/>
        </w:rPr>
      </w:pPr>
    </w:p>
    <w:p w:rsidR="002F762B" w:rsidRPr="002F762B" w:rsidRDefault="002F762B" w:rsidP="00D773C2">
      <w:pPr>
        <w:pStyle w:val="Listaszerbekezds"/>
        <w:numPr>
          <w:ilvl w:val="6"/>
          <w:numId w:val="101"/>
        </w:numPr>
        <w:tabs>
          <w:tab w:val="clear" w:pos="2700"/>
          <w:tab w:val="num" w:pos="709"/>
        </w:tabs>
        <w:ind w:left="851" w:firstLine="0"/>
        <w:contextualSpacing/>
        <w:jc w:val="both"/>
        <w:rPr>
          <w:rFonts w:ascii="Times New Roman" w:hAnsi="Times New Roman" w:cs="Times New Roman"/>
          <w:b/>
        </w:rPr>
      </w:pPr>
      <w:r w:rsidRPr="002F762B">
        <w:rPr>
          <w:rFonts w:ascii="Times New Roman" w:hAnsi="Times New Roman" w:cs="Times New Roman"/>
          <w:b/>
        </w:rPr>
        <w:t>Az alapító okirat 1.2.2.) pontja az alábbiakkal egészül ki:</w:t>
      </w:r>
    </w:p>
    <w:p w:rsidR="002F762B" w:rsidRPr="002F762B" w:rsidRDefault="002F762B" w:rsidP="002F762B">
      <w:pPr>
        <w:pStyle w:val="Listaszerbekezds"/>
        <w:ind w:left="714"/>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89"/>
        <w:gridCol w:w="4788"/>
      </w:tblGrid>
      <w:tr w:rsidR="002F762B" w:rsidRPr="002F762B" w:rsidTr="002F762B">
        <w:tc>
          <w:tcPr>
            <w:tcW w:w="288" w:type="pct"/>
            <w:tcBorders>
              <w:top w:val="single" w:sz="4" w:space="0" w:color="auto"/>
              <w:left w:val="single" w:sz="4" w:space="0" w:color="auto"/>
              <w:bottom w:val="single" w:sz="4" w:space="0" w:color="auto"/>
              <w:right w:val="single" w:sz="4" w:space="0" w:color="auto"/>
            </w:tcBorders>
            <w:vAlign w:val="center"/>
          </w:tcPr>
          <w:p w:rsidR="002F762B" w:rsidRPr="002F762B" w:rsidRDefault="002F762B" w:rsidP="002F762B">
            <w:pPr>
              <w:tabs>
                <w:tab w:val="left" w:leader="dot" w:pos="9072"/>
                <w:tab w:val="left" w:leader="dot" w:pos="9639"/>
                <w:tab w:val="left" w:leader="dot" w:pos="16443"/>
              </w:tabs>
              <w:spacing w:before="80"/>
              <w:ind w:right="-1"/>
              <w:jc w:val="center"/>
              <w:rPr>
                <w:rFonts w:ascii="Times New Roman" w:hAnsi="Times New Roman"/>
              </w:rPr>
            </w:pPr>
            <w:r w:rsidRPr="002F762B">
              <w:rPr>
                <w:rFonts w:ascii="Times New Roman" w:hAnsi="Times New Roman"/>
              </w:rPr>
              <w:t>9</w:t>
            </w:r>
          </w:p>
        </w:tc>
        <w:tc>
          <w:tcPr>
            <w:tcW w:w="2280" w:type="pct"/>
            <w:tcBorders>
              <w:top w:val="single" w:sz="4" w:space="0" w:color="auto"/>
              <w:left w:val="single" w:sz="4" w:space="0" w:color="auto"/>
              <w:bottom w:val="single" w:sz="4" w:space="0" w:color="auto"/>
              <w:right w:val="single" w:sz="4" w:space="0" w:color="auto"/>
            </w:tcBorders>
          </w:tcPr>
          <w:p w:rsidR="002F762B" w:rsidRPr="002F762B" w:rsidRDefault="002F762B" w:rsidP="002F762B">
            <w:pPr>
              <w:tabs>
                <w:tab w:val="left" w:leader="dot" w:pos="9072"/>
                <w:tab w:val="left" w:leader="dot" w:pos="9639"/>
                <w:tab w:val="left" w:leader="dot" w:pos="16443"/>
              </w:tabs>
              <w:spacing w:before="80"/>
              <w:ind w:right="-1"/>
              <w:rPr>
                <w:rFonts w:ascii="Times New Roman" w:hAnsi="Times New Roman"/>
              </w:rPr>
            </w:pPr>
            <w:r w:rsidRPr="002F762B">
              <w:rPr>
                <w:rFonts w:ascii="Times New Roman" w:hAnsi="Times New Roman"/>
              </w:rPr>
              <w:t>Szolgáltató Ház</w:t>
            </w:r>
          </w:p>
        </w:tc>
        <w:tc>
          <w:tcPr>
            <w:tcW w:w="2432" w:type="pct"/>
            <w:tcBorders>
              <w:top w:val="single" w:sz="4" w:space="0" w:color="auto"/>
              <w:left w:val="single" w:sz="4" w:space="0" w:color="auto"/>
              <w:bottom w:val="single" w:sz="4" w:space="0" w:color="auto"/>
              <w:right w:val="single" w:sz="4" w:space="0" w:color="auto"/>
            </w:tcBorders>
          </w:tcPr>
          <w:p w:rsidR="002F762B" w:rsidRPr="002F762B" w:rsidRDefault="002F762B" w:rsidP="002F762B">
            <w:pPr>
              <w:pStyle w:val="Listaszerbekezds"/>
              <w:tabs>
                <w:tab w:val="left" w:leader="dot" w:pos="9072"/>
                <w:tab w:val="left" w:leader="dot" w:pos="9639"/>
                <w:tab w:val="left" w:leader="dot" w:pos="16443"/>
              </w:tabs>
              <w:spacing w:before="80"/>
              <w:ind w:left="326" w:right="-1"/>
              <w:rPr>
                <w:rFonts w:ascii="Times New Roman" w:hAnsi="Times New Roman" w:cs="Times New Roman"/>
              </w:rPr>
            </w:pPr>
            <w:r w:rsidRPr="002F762B">
              <w:rPr>
                <w:rFonts w:ascii="Times New Roman" w:hAnsi="Times New Roman" w:cs="Times New Roman"/>
              </w:rPr>
              <w:t>Törökszentmiklós, Kossuth Lajos u. 3/5.</w:t>
            </w:r>
          </w:p>
        </w:tc>
      </w:tr>
    </w:tbl>
    <w:p w:rsidR="002F762B" w:rsidRPr="002F762B" w:rsidRDefault="002F762B" w:rsidP="002F762B">
      <w:pPr>
        <w:pStyle w:val="Listaszerbekezds"/>
        <w:ind w:left="714"/>
        <w:jc w:val="both"/>
        <w:rPr>
          <w:rFonts w:ascii="Times New Roman" w:hAnsi="Times New Roman" w:cs="Times New Roman"/>
          <w:b/>
        </w:rPr>
      </w:pPr>
    </w:p>
    <w:p w:rsidR="002F762B" w:rsidRPr="002F762B" w:rsidRDefault="002F762B" w:rsidP="00D773C2">
      <w:pPr>
        <w:pStyle w:val="Listaszerbekezds"/>
        <w:numPr>
          <w:ilvl w:val="0"/>
          <w:numId w:val="75"/>
        </w:numPr>
        <w:contextualSpacing/>
        <w:jc w:val="both"/>
        <w:rPr>
          <w:rFonts w:ascii="Times New Roman" w:hAnsi="Times New Roman" w:cs="Times New Roman"/>
          <w:b/>
        </w:rPr>
      </w:pPr>
      <w:r w:rsidRPr="002F762B">
        <w:rPr>
          <w:rFonts w:ascii="Times New Roman" w:hAnsi="Times New Roman" w:cs="Times New Roman"/>
          <w:b/>
        </w:rPr>
        <w:t>Az alapító okirat 4.4.) pontja az alábbiakkal egészül ki:</w:t>
      </w:r>
    </w:p>
    <w:p w:rsidR="002F762B" w:rsidRPr="002F762B" w:rsidRDefault="002F762B" w:rsidP="002F762B">
      <w:pPr>
        <w:pStyle w:val="Listaszerbekezds"/>
        <w:tabs>
          <w:tab w:val="left" w:leader="dot" w:pos="9072"/>
          <w:tab w:val="left" w:leader="dot" w:pos="16443"/>
        </w:tabs>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89"/>
        <w:gridCol w:w="4788"/>
      </w:tblGrid>
      <w:tr w:rsidR="002F762B" w:rsidRPr="002F762B" w:rsidTr="002F762B">
        <w:tc>
          <w:tcPr>
            <w:tcW w:w="288" w:type="pct"/>
            <w:vAlign w:val="center"/>
          </w:tcPr>
          <w:p w:rsidR="002F762B" w:rsidRPr="002F762B" w:rsidRDefault="002F762B" w:rsidP="002F762B">
            <w:pPr>
              <w:tabs>
                <w:tab w:val="left" w:leader="dot" w:pos="9072"/>
                <w:tab w:val="left" w:leader="dot" w:pos="16443"/>
              </w:tabs>
              <w:spacing w:before="80"/>
              <w:jc w:val="center"/>
              <w:rPr>
                <w:rFonts w:ascii="Times New Roman" w:hAnsi="Times New Roman"/>
              </w:rPr>
            </w:pPr>
            <w:r w:rsidRPr="002F762B">
              <w:rPr>
                <w:rFonts w:ascii="Times New Roman" w:hAnsi="Times New Roman"/>
              </w:rPr>
              <w:t>12</w:t>
            </w:r>
          </w:p>
        </w:tc>
        <w:tc>
          <w:tcPr>
            <w:tcW w:w="2280" w:type="pct"/>
          </w:tcPr>
          <w:p w:rsidR="002F762B" w:rsidRPr="002F762B" w:rsidRDefault="002F762B" w:rsidP="002F762B">
            <w:pPr>
              <w:tabs>
                <w:tab w:val="left" w:leader="dot" w:pos="9072"/>
                <w:tab w:val="left" w:leader="dot" w:pos="16443"/>
              </w:tabs>
              <w:spacing w:before="80"/>
              <w:rPr>
                <w:rFonts w:ascii="Times New Roman" w:hAnsi="Times New Roman"/>
              </w:rPr>
            </w:pPr>
            <w:r w:rsidRPr="002F762B">
              <w:rPr>
                <w:rFonts w:ascii="Times New Roman" w:hAnsi="Times New Roman"/>
              </w:rPr>
              <w:t>104037</w:t>
            </w:r>
          </w:p>
        </w:tc>
        <w:tc>
          <w:tcPr>
            <w:tcW w:w="2432" w:type="pct"/>
          </w:tcPr>
          <w:p w:rsidR="002F762B" w:rsidRPr="002F762B" w:rsidRDefault="002F762B" w:rsidP="002F762B">
            <w:pPr>
              <w:tabs>
                <w:tab w:val="left" w:leader="dot" w:pos="9072"/>
                <w:tab w:val="left" w:leader="dot" w:pos="16443"/>
              </w:tabs>
              <w:spacing w:before="80"/>
              <w:rPr>
                <w:rFonts w:ascii="Times New Roman" w:hAnsi="Times New Roman"/>
              </w:rPr>
            </w:pPr>
            <w:r w:rsidRPr="002F762B">
              <w:rPr>
                <w:rFonts w:ascii="Times New Roman" w:hAnsi="Times New Roman"/>
              </w:rPr>
              <w:t>Intézményen kívüli gyermekétkeztetés</w:t>
            </w:r>
          </w:p>
        </w:tc>
      </w:tr>
      <w:tr w:rsidR="002F762B" w:rsidRPr="002F762B" w:rsidTr="002F762B">
        <w:tc>
          <w:tcPr>
            <w:tcW w:w="288" w:type="pct"/>
            <w:vAlign w:val="center"/>
          </w:tcPr>
          <w:p w:rsidR="002F762B" w:rsidRPr="002F762B" w:rsidRDefault="002F762B" w:rsidP="002F762B">
            <w:pPr>
              <w:tabs>
                <w:tab w:val="left" w:leader="dot" w:pos="9072"/>
                <w:tab w:val="left" w:leader="dot" w:pos="16443"/>
              </w:tabs>
              <w:spacing w:before="80"/>
              <w:jc w:val="center"/>
              <w:rPr>
                <w:rFonts w:ascii="Times New Roman" w:hAnsi="Times New Roman"/>
              </w:rPr>
            </w:pPr>
            <w:r w:rsidRPr="002F762B">
              <w:rPr>
                <w:rFonts w:ascii="Times New Roman" w:hAnsi="Times New Roman"/>
              </w:rPr>
              <w:t>14</w:t>
            </w:r>
          </w:p>
        </w:tc>
        <w:tc>
          <w:tcPr>
            <w:tcW w:w="2280" w:type="pct"/>
          </w:tcPr>
          <w:p w:rsidR="002F762B" w:rsidRPr="002F762B" w:rsidRDefault="002F762B" w:rsidP="002F762B">
            <w:pPr>
              <w:tabs>
                <w:tab w:val="left" w:leader="dot" w:pos="9072"/>
                <w:tab w:val="left" w:leader="dot" w:pos="16443"/>
              </w:tabs>
              <w:spacing w:before="80"/>
              <w:rPr>
                <w:rFonts w:ascii="Times New Roman" w:hAnsi="Times New Roman"/>
              </w:rPr>
            </w:pPr>
            <w:r w:rsidRPr="002F762B">
              <w:rPr>
                <w:rFonts w:ascii="Times New Roman" w:hAnsi="Times New Roman"/>
              </w:rPr>
              <w:t>900020</w:t>
            </w:r>
          </w:p>
        </w:tc>
        <w:tc>
          <w:tcPr>
            <w:tcW w:w="2432" w:type="pct"/>
          </w:tcPr>
          <w:p w:rsidR="002F762B" w:rsidRPr="002F762B" w:rsidRDefault="002F762B" w:rsidP="002F762B">
            <w:pPr>
              <w:tabs>
                <w:tab w:val="left" w:leader="dot" w:pos="9072"/>
                <w:tab w:val="left" w:leader="dot" w:pos="16443"/>
              </w:tabs>
              <w:spacing w:before="80"/>
              <w:rPr>
                <w:rFonts w:ascii="Times New Roman" w:hAnsi="Times New Roman"/>
              </w:rPr>
            </w:pPr>
            <w:r w:rsidRPr="002F762B">
              <w:rPr>
                <w:rFonts w:ascii="Times New Roman" w:hAnsi="Times New Roman"/>
              </w:rPr>
              <w:t>Önkormányzatok funkcióra nem sorolható bevételek államháztartáson kívülről</w:t>
            </w:r>
          </w:p>
        </w:tc>
      </w:tr>
    </w:tbl>
    <w:p w:rsidR="003D7D32" w:rsidRDefault="003D7D32" w:rsidP="002F762B">
      <w:pPr>
        <w:tabs>
          <w:tab w:val="left" w:leader="dot" w:pos="9072"/>
          <w:tab w:val="left" w:leader="dot" w:pos="9781"/>
          <w:tab w:val="left" w:leader="dot" w:pos="16443"/>
        </w:tabs>
        <w:rPr>
          <w:rFonts w:ascii="Times New Roman" w:hAnsi="Times New Roman"/>
        </w:rPr>
      </w:pPr>
    </w:p>
    <w:p w:rsidR="002F762B" w:rsidRPr="002F762B" w:rsidRDefault="002F762B" w:rsidP="003D7D32">
      <w:pPr>
        <w:tabs>
          <w:tab w:val="left" w:leader="dot" w:pos="9072"/>
          <w:tab w:val="left" w:leader="dot" w:pos="9781"/>
          <w:tab w:val="left" w:leader="dot" w:pos="16443"/>
        </w:tabs>
        <w:spacing w:after="0"/>
        <w:rPr>
          <w:rFonts w:ascii="Times New Roman" w:hAnsi="Times New Roman"/>
        </w:rPr>
      </w:pPr>
      <w:r w:rsidRPr="002F762B">
        <w:rPr>
          <w:rFonts w:ascii="Times New Roman" w:hAnsi="Times New Roman"/>
        </w:rPr>
        <w:t>Jelen módosító okiratot a törzskönyvi nyilvántartásba történő bejegyzés napjától kell alkalmazni.</w:t>
      </w:r>
    </w:p>
    <w:p w:rsidR="002F762B" w:rsidRPr="002F762B" w:rsidRDefault="002F762B" w:rsidP="003D7D32">
      <w:pPr>
        <w:tabs>
          <w:tab w:val="left" w:leader="dot" w:pos="9072"/>
          <w:tab w:val="left" w:leader="dot" w:pos="16443"/>
        </w:tabs>
        <w:spacing w:after="0"/>
        <w:rPr>
          <w:rFonts w:ascii="Times New Roman" w:hAnsi="Times New Roman"/>
        </w:rPr>
      </w:pPr>
      <w:r w:rsidRPr="002F762B">
        <w:rPr>
          <w:rFonts w:ascii="Times New Roman" w:hAnsi="Times New Roman"/>
        </w:rPr>
        <w:t>Kelt: Törökszentmiklós, 2016. február 25.</w:t>
      </w:r>
    </w:p>
    <w:p w:rsidR="002F762B" w:rsidRDefault="002F762B" w:rsidP="003D7D32">
      <w:pPr>
        <w:tabs>
          <w:tab w:val="left" w:leader="dot" w:pos="9072"/>
          <w:tab w:val="left" w:leader="dot" w:pos="16443"/>
        </w:tabs>
        <w:spacing w:after="0"/>
        <w:jc w:val="center"/>
        <w:rPr>
          <w:rFonts w:ascii="Times New Roman" w:hAnsi="Times New Roman"/>
        </w:rPr>
      </w:pPr>
      <w:r w:rsidRPr="002F762B">
        <w:rPr>
          <w:rFonts w:ascii="Times New Roman" w:hAnsi="Times New Roman"/>
        </w:rPr>
        <w:t>P.H.</w:t>
      </w:r>
    </w:p>
    <w:p w:rsidR="00F51656" w:rsidRPr="002F762B" w:rsidRDefault="00F51656" w:rsidP="003D7D32">
      <w:pPr>
        <w:tabs>
          <w:tab w:val="left" w:leader="dot" w:pos="9072"/>
          <w:tab w:val="left" w:leader="dot" w:pos="16443"/>
        </w:tabs>
        <w:spacing w:after="0"/>
        <w:jc w:val="center"/>
        <w:rPr>
          <w:rFonts w:ascii="Times New Roman" w:hAnsi="Times New Roman"/>
        </w:rPr>
      </w:pPr>
    </w:p>
    <w:p w:rsidR="002F762B" w:rsidRPr="00F7749B" w:rsidRDefault="00F51656" w:rsidP="00F51656">
      <w:pPr>
        <w:pBdr>
          <w:top w:val="single" w:sz="4" w:space="1" w:color="auto"/>
        </w:pBdr>
        <w:tabs>
          <w:tab w:val="left" w:leader="dot" w:pos="9072"/>
          <w:tab w:val="left" w:leader="dot" w:pos="16443"/>
        </w:tabs>
        <w:spacing w:after="0"/>
        <w:ind w:left="5103"/>
        <w:jc w:val="center"/>
        <w:rPr>
          <w:rFonts w:ascii="Times New Roman" w:hAnsi="Times New Roman"/>
        </w:rPr>
      </w:pPr>
      <w:r>
        <w:rPr>
          <w:rFonts w:ascii="Times New Roman" w:hAnsi="Times New Roman"/>
        </w:rPr>
        <w:t>aláírás</w:t>
      </w:r>
    </w:p>
    <w:p w:rsidR="0031687B" w:rsidRPr="0031687B" w:rsidRDefault="0031687B" w:rsidP="00674253">
      <w:pPr>
        <w:spacing w:after="0" w:line="240" w:lineRule="auto"/>
        <w:jc w:val="both"/>
        <w:rPr>
          <w:rFonts w:ascii="Times New Roman" w:hAnsi="Times New Roman"/>
        </w:rPr>
      </w:pPr>
    </w:p>
    <w:p w:rsidR="0031687B" w:rsidRPr="0031687B" w:rsidRDefault="0031687B" w:rsidP="00674253">
      <w:pPr>
        <w:spacing w:after="0" w:line="240" w:lineRule="auto"/>
        <w:jc w:val="both"/>
        <w:rPr>
          <w:rFonts w:ascii="Times New Roman" w:hAnsi="Times New Roman"/>
        </w:rPr>
      </w:pPr>
    </w:p>
    <w:p w:rsidR="00FE6398" w:rsidRDefault="00FE6398" w:rsidP="00674253">
      <w:pPr>
        <w:spacing w:after="0" w:line="240" w:lineRule="auto"/>
        <w:jc w:val="both"/>
        <w:rPr>
          <w:rFonts w:ascii="Times New Roman" w:hAnsi="Times New Roman"/>
          <w:b/>
        </w:rPr>
      </w:pPr>
      <w:r w:rsidRPr="00F13813">
        <w:rPr>
          <w:rFonts w:ascii="Times New Roman" w:hAnsi="Times New Roman"/>
          <w:b/>
        </w:rPr>
        <w:t>Markót Imre polg</w:t>
      </w:r>
      <w:r>
        <w:rPr>
          <w:rFonts w:ascii="Times New Roman" w:hAnsi="Times New Roman"/>
          <w:b/>
        </w:rPr>
        <w:t>ármester szavazásra teszi fel a Törökszentmiklósi Polgármesteri Hivatal alapító okiratának módosításáról szóló határozati javaslatot.</w:t>
      </w:r>
      <w:r w:rsidRPr="00F13813">
        <w:rPr>
          <w:rFonts w:ascii="Times New Roman" w:hAnsi="Times New Roman"/>
          <w:b/>
        </w:rPr>
        <w:t xml:space="preserve"> Szavazás után megállapítja, hogy a Képviselő-testület jelent lévő 1</w:t>
      </w:r>
      <w:r>
        <w:rPr>
          <w:rFonts w:ascii="Times New Roman" w:hAnsi="Times New Roman"/>
          <w:b/>
        </w:rPr>
        <w:t>1</w:t>
      </w:r>
      <w:r w:rsidRPr="00F13813">
        <w:rPr>
          <w:rFonts w:ascii="Times New Roman" w:hAnsi="Times New Roman"/>
          <w:b/>
        </w:rPr>
        <w:t xml:space="preserve"> tagja </w:t>
      </w:r>
      <w:r>
        <w:rPr>
          <w:rFonts w:ascii="Times New Roman" w:hAnsi="Times New Roman"/>
          <w:b/>
        </w:rPr>
        <w:t xml:space="preserve">11 igen szavazattal </w:t>
      </w:r>
      <w:r w:rsidRPr="00F13813">
        <w:rPr>
          <w:rFonts w:ascii="Times New Roman" w:hAnsi="Times New Roman"/>
          <w:b/>
        </w:rPr>
        <w:t>meghozta a következő határozatát:</w:t>
      </w:r>
    </w:p>
    <w:p w:rsidR="00FE6398" w:rsidRDefault="00FE6398" w:rsidP="00674253">
      <w:pPr>
        <w:spacing w:after="0" w:line="240" w:lineRule="auto"/>
        <w:jc w:val="both"/>
        <w:rPr>
          <w:rFonts w:ascii="Times New Roman" w:hAnsi="Times New Roman"/>
          <w:b/>
        </w:rPr>
      </w:pPr>
    </w:p>
    <w:p w:rsidR="003D7D32" w:rsidRPr="003D7D32" w:rsidRDefault="003D7D32" w:rsidP="00674253">
      <w:pPr>
        <w:spacing w:after="0" w:line="240" w:lineRule="auto"/>
        <w:jc w:val="both"/>
        <w:rPr>
          <w:rFonts w:ascii="Times New Roman" w:hAnsi="Times New Roman"/>
        </w:rPr>
      </w:pPr>
    </w:p>
    <w:p w:rsidR="003D7D32" w:rsidRPr="006E4024" w:rsidRDefault="003D7D32" w:rsidP="003D7D32">
      <w:pPr>
        <w:pStyle w:val="Listaszerbekezds"/>
        <w:ind w:left="4112"/>
        <w:jc w:val="right"/>
        <w:rPr>
          <w:rFonts w:ascii="Times New Roman" w:hAnsi="Times New Roman" w:cs="Times New Roman"/>
          <w:u w:val="single"/>
        </w:rPr>
      </w:pPr>
      <w:r w:rsidRPr="006E4024">
        <w:rPr>
          <w:rFonts w:ascii="Times New Roman" w:hAnsi="Times New Roman" w:cs="Times New Roman"/>
          <w:u w:val="single"/>
        </w:rPr>
        <w:t>Melléklet a 61/2016. (II.25.) Kt. határozathoz</w:t>
      </w:r>
    </w:p>
    <w:p w:rsidR="003D7D32" w:rsidRPr="006E4024" w:rsidRDefault="003D7D32" w:rsidP="003D7D32">
      <w:pPr>
        <w:tabs>
          <w:tab w:val="left" w:leader="dot" w:pos="9072"/>
          <w:tab w:val="left" w:leader="dot" w:pos="16443"/>
        </w:tabs>
        <w:spacing w:before="480" w:after="480"/>
        <w:rPr>
          <w:rFonts w:ascii="Times New Roman" w:hAnsi="Times New Roman"/>
        </w:rPr>
      </w:pPr>
      <w:r w:rsidRPr="006E4024">
        <w:rPr>
          <w:rFonts w:ascii="Times New Roman" w:hAnsi="Times New Roman"/>
        </w:rPr>
        <w:t>Okirat száma:10-10/2016. F-1.</w:t>
      </w:r>
    </w:p>
    <w:p w:rsidR="00F51656" w:rsidRDefault="00F51656" w:rsidP="003D7D32">
      <w:pPr>
        <w:tabs>
          <w:tab w:val="left" w:leader="dot" w:pos="9072"/>
          <w:tab w:val="left" w:leader="dot" w:pos="16443"/>
        </w:tabs>
        <w:spacing w:before="480" w:after="480"/>
        <w:jc w:val="center"/>
        <w:rPr>
          <w:rFonts w:ascii="Times New Roman" w:hAnsi="Times New Roman"/>
          <w:sz w:val="40"/>
          <w:szCs w:val="24"/>
        </w:rPr>
      </w:pPr>
    </w:p>
    <w:p w:rsidR="003D7D32" w:rsidRPr="006E4024" w:rsidRDefault="003D7D32" w:rsidP="003D7D32">
      <w:pPr>
        <w:tabs>
          <w:tab w:val="left" w:leader="dot" w:pos="9072"/>
          <w:tab w:val="left" w:leader="dot" w:pos="16443"/>
        </w:tabs>
        <w:spacing w:before="480" w:after="480"/>
        <w:jc w:val="center"/>
        <w:rPr>
          <w:rFonts w:ascii="Times New Roman" w:hAnsi="Times New Roman"/>
          <w:sz w:val="28"/>
          <w:szCs w:val="28"/>
        </w:rPr>
      </w:pPr>
      <w:r w:rsidRPr="006E4024">
        <w:rPr>
          <w:rFonts w:ascii="Times New Roman" w:hAnsi="Times New Roman"/>
          <w:sz w:val="40"/>
          <w:szCs w:val="24"/>
        </w:rPr>
        <w:t>Alapító okirat</w:t>
      </w:r>
      <w:r w:rsidRPr="006E4024">
        <w:rPr>
          <w:rFonts w:ascii="Times New Roman" w:hAnsi="Times New Roman"/>
          <w:sz w:val="40"/>
          <w:szCs w:val="24"/>
        </w:rPr>
        <w:br/>
      </w:r>
      <w:r w:rsidRPr="006E4024">
        <w:rPr>
          <w:rFonts w:ascii="Times New Roman" w:hAnsi="Times New Roman"/>
          <w:sz w:val="28"/>
          <w:szCs w:val="28"/>
        </w:rPr>
        <w:t>módosításokkal egységes szerkezetbe foglalva</w:t>
      </w:r>
    </w:p>
    <w:p w:rsidR="003D7D32" w:rsidRPr="006E4024" w:rsidRDefault="003D7D32" w:rsidP="00F51656">
      <w:pPr>
        <w:tabs>
          <w:tab w:val="left" w:leader="dot" w:pos="9072"/>
          <w:tab w:val="left" w:leader="dot" w:pos="16443"/>
        </w:tabs>
        <w:spacing w:after="120"/>
        <w:jc w:val="both"/>
        <w:rPr>
          <w:rFonts w:ascii="Times New Roman" w:hAnsi="Times New Roman"/>
          <w:b/>
          <w:szCs w:val="24"/>
        </w:rPr>
      </w:pPr>
      <w:r w:rsidRPr="006E4024">
        <w:rPr>
          <w:rFonts w:ascii="Times New Roman" w:hAnsi="Times New Roman"/>
          <w:b/>
          <w:szCs w:val="24"/>
        </w:rPr>
        <w:t>Az államháztartásról szóló 2011. évi CXCV. törvény 8/A. §-a alapján a Törökszentmiklósi Polgármesteri Hivatal</w:t>
      </w:r>
      <w:r w:rsidRPr="006E4024">
        <w:rPr>
          <w:rFonts w:ascii="Times New Roman" w:hAnsi="Times New Roman"/>
          <w:b/>
          <w:color w:val="4F81BD"/>
          <w:szCs w:val="24"/>
        </w:rPr>
        <w:t xml:space="preserve"> </w:t>
      </w:r>
      <w:r w:rsidRPr="006E4024">
        <w:rPr>
          <w:rFonts w:ascii="Times New Roman" w:hAnsi="Times New Roman"/>
          <w:b/>
          <w:szCs w:val="24"/>
        </w:rPr>
        <w:t>alapító okiratát a következők szerint adom ki:</w:t>
      </w:r>
    </w:p>
    <w:p w:rsidR="003D7D32" w:rsidRPr="003D7D32" w:rsidRDefault="003D7D32" w:rsidP="00D773C2">
      <w:pPr>
        <w:pStyle w:val="Listaszerbekezds"/>
        <w:numPr>
          <w:ilvl w:val="1"/>
          <w:numId w:val="90"/>
        </w:numPr>
        <w:spacing w:before="720" w:after="480"/>
        <w:jc w:val="center"/>
        <w:rPr>
          <w:rFonts w:ascii="Times New Roman" w:hAnsi="Times New Roman"/>
          <w:b/>
          <w:sz w:val="28"/>
        </w:rPr>
      </w:pPr>
      <w:r w:rsidRPr="003D7D32">
        <w:rPr>
          <w:rFonts w:ascii="Times New Roman" w:hAnsi="Times New Roman"/>
          <w:b/>
          <w:sz w:val="28"/>
        </w:rPr>
        <w:t>A költségvetési szerv</w:t>
      </w:r>
      <w:r w:rsidRPr="003D7D32">
        <w:rPr>
          <w:rFonts w:ascii="Times New Roman" w:hAnsi="Times New Roman"/>
          <w:b/>
          <w:sz w:val="28"/>
        </w:rPr>
        <w:br/>
        <w:t>megnevezése, székhelye, telephelye</w:t>
      </w:r>
    </w:p>
    <w:p w:rsidR="003D7D32" w:rsidRPr="003D7D32" w:rsidRDefault="003D7D32" w:rsidP="003D7D32">
      <w:pPr>
        <w:pStyle w:val="Listaszerbekezds"/>
        <w:numPr>
          <w:ilvl w:val="1"/>
          <w:numId w:val="10"/>
        </w:numPr>
        <w:spacing w:before="80"/>
        <w:jc w:val="both"/>
        <w:rPr>
          <w:rFonts w:ascii="Times New Roman" w:hAnsi="Times New Roman"/>
        </w:rPr>
      </w:pPr>
      <w:r w:rsidRPr="003D7D32">
        <w:rPr>
          <w:rFonts w:ascii="Times New Roman" w:hAnsi="Times New Roman"/>
        </w:rPr>
        <w:t>A költségvetési szerv</w:t>
      </w:r>
    </w:p>
    <w:p w:rsidR="003D7D32" w:rsidRPr="003D7D32" w:rsidRDefault="003D7D32" w:rsidP="003D7D32">
      <w:pPr>
        <w:pStyle w:val="Listaszerbekezds"/>
        <w:numPr>
          <w:ilvl w:val="2"/>
          <w:numId w:val="10"/>
        </w:numPr>
        <w:spacing w:before="80"/>
        <w:jc w:val="both"/>
        <w:rPr>
          <w:rFonts w:ascii="Times New Roman" w:hAnsi="Times New Roman"/>
        </w:rPr>
      </w:pPr>
      <w:r w:rsidRPr="003D7D32">
        <w:rPr>
          <w:rFonts w:ascii="Times New Roman" w:hAnsi="Times New Roman"/>
        </w:rPr>
        <w:t>megnevezése: Törökszentmiklósi Polgármesteri Hivatal</w:t>
      </w:r>
    </w:p>
    <w:p w:rsidR="003D7D32" w:rsidRPr="006E4024" w:rsidRDefault="003D7D32" w:rsidP="003D7D32">
      <w:pPr>
        <w:pStyle w:val="Listaszerbekezds"/>
        <w:numPr>
          <w:ilvl w:val="1"/>
          <w:numId w:val="10"/>
        </w:numPr>
        <w:spacing w:before="240"/>
        <w:ind w:left="567" w:hanging="567"/>
        <w:jc w:val="both"/>
        <w:rPr>
          <w:rFonts w:ascii="Times New Roman" w:hAnsi="Times New Roman" w:cs="Times New Roman"/>
        </w:rPr>
      </w:pPr>
      <w:r w:rsidRPr="006E4024">
        <w:rPr>
          <w:rFonts w:ascii="Times New Roman" w:hAnsi="Times New Roman" w:cs="Times New Roman"/>
        </w:rPr>
        <w:t>A költségvetési szerv</w:t>
      </w:r>
    </w:p>
    <w:p w:rsidR="003D7D32" w:rsidRPr="006E4024" w:rsidRDefault="003D7D32" w:rsidP="003D7D32">
      <w:pPr>
        <w:pStyle w:val="Listaszerbekezds"/>
        <w:numPr>
          <w:ilvl w:val="2"/>
          <w:numId w:val="10"/>
        </w:numPr>
        <w:spacing w:before="80"/>
        <w:ind w:hanging="657"/>
        <w:jc w:val="both"/>
        <w:rPr>
          <w:rFonts w:ascii="Times New Roman" w:hAnsi="Times New Roman" w:cs="Times New Roman"/>
        </w:rPr>
      </w:pPr>
      <w:r w:rsidRPr="006E4024">
        <w:rPr>
          <w:rFonts w:ascii="Times New Roman" w:hAnsi="Times New Roman" w:cs="Times New Roman"/>
        </w:rPr>
        <w:lastRenderedPageBreak/>
        <w:t>székhelye: 5200 Törökszentmiklós, Kossuth Lajos u. 135.</w:t>
      </w:r>
    </w:p>
    <w:p w:rsidR="003D7D32" w:rsidRPr="006E4024" w:rsidRDefault="003D7D32" w:rsidP="003D7D32">
      <w:pPr>
        <w:pStyle w:val="Listaszerbekezds"/>
        <w:numPr>
          <w:ilvl w:val="2"/>
          <w:numId w:val="10"/>
        </w:numPr>
        <w:spacing w:before="80"/>
        <w:ind w:hanging="657"/>
        <w:jc w:val="both"/>
        <w:rPr>
          <w:rFonts w:ascii="Times New Roman" w:hAnsi="Times New Roman" w:cs="Times New Roman"/>
        </w:rPr>
      </w:pPr>
      <w:r w:rsidRPr="006E4024">
        <w:rPr>
          <w:rFonts w:ascii="Times New Roman" w:hAnsi="Times New Roman" w:cs="Times New Roman"/>
        </w:rPr>
        <w:t>telephelye: 5200 Törökszentmiklós, Kossuth Lajos u. 135/a.</w:t>
      </w:r>
    </w:p>
    <w:p w:rsidR="003D7D32" w:rsidRPr="006E4024" w:rsidRDefault="003D7D32" w:rsidP="003D7D32">
      <w:pPr>
        <w:pStyle w:val="Listaszerbekezds"/>
        <w:numPr>
          <w:ilvl w:val="0"/>
          <w:numId w:val="10"/>
        </w:numPr>
        <w:spacing w:before="720" w:after="480"/>
        <w:ind w:left="357" w:right="-142" w:hanging="357"/>
        <w:jc w:val="center"/>
        <w:rPr>
          <w:rFonts w:ascii="Times New Roman" w:hAnsi="Times New Roman" w:cs="Times New Roman"/>
          <w:b/>
          <w:sz w:val="28"/>
        </w:rPr>
      </w:pPr>
      <w:r w:rsidRPr="006E4024">
        <w:rPr>
          <w:rFonts w:ascii="Times New Roman" w:hAnsi="Times New Roman" w:cs="Times New Roman"/>
          <w:b/>
          <w:sz w:val="28"/>
        </w:rPr>
        <w:t>A költségvetési szerv</w:t>
      </w:r>
      <w:r w:rsidRPr="006E4024">
        <w:rPr>
          <w:rFonts w:ascii="Times New Roman" w:hAnsi="Times New Roman" w:cs="Times New Roman"/>
          <w:b/>
          <w:sz w:val="28"/>
        </w:rPr>
        <w:br/>
        <w:t>alapításával összefüggő rendelkezések</w:t>
      </w:r>
    </w:p>
    <w:p w:rsidR="003D7D32" w:rsidRPr="006E4024" w:rsidRDefault="003D7D32" w:rsidP="003D7D32">
      <w:pPr>
        <w:pStyle w:val="Listaszerbekezds"/>
        <w:numPr>
          <w:ilvl w:val="1"/>
          <w:numId w:val="10"/>
        </w:numPr>
        <w:spacing w:before="240"/>
        <w:ind w:left="567" w:hanging="567"/>
        <w:jc w:val="both"/>
        <w:rPr>
          <w:rFonts w:ascii="Times New Roman" w:hAnsi="Times New Roman" w:cs="Times New Roman"/>
        </w:rPr>
      </w:pPr>
      <w:r w:rsidRPr="006E4024">
        <w:rPr>
          <w:rFonts w:ascii="Times New Roman" w:hAnsi="Times New Roman" w:cs="Times New Roman"/>
        </w:rPr>
        <w:t>A költségvetési szerv alapításának dátuma: 1990.10.01.</w:t>
      </w:r>
    </w:p>
    <w:p w:rsidR="003D7D32" w:rsidRPr="006E4024" w:rsidRDefault="003D7D32" w:rsidP="003D7D32">
      <w:pPr>
        <w:pStyle w:val="Listaszerbekezds"/>
        <w:numPr>
          <w:ilvl w:val="1"/>
          <w:numId w:val="10"/>
        </w:numPr>
        <w:spacing w:before="240"/>
        <w:ind w:left="567" w:hanging="567"/>
        <w:jc w:val="both"/>
        <w:rPr>
          <w:rFonts w:ascii="Times New Roman" w:hAnsi="Times New Roman" w:cs="Times New Roman"/>
        </w:rPr>
      </w:pPr>
      <w:r w:rsidRPr="006E4024">
        <w:rPr>
          <w:rFonts w:ascii="Times New Roman" w:hAnsi="Times New Roman" w:cs="Times New Roman"/>
        </w:rPr>
        <w:t>A költségvetési szerv alapításáról rendelkező jogszabály: a helyi önkormányzatokról szóló 2011. évi CLXXXIX. törvény 84. §</w:t>
      </w:r>
    </w:p>
    <w:p w:rsidR="003D7D32" w:rsidRPr="006E4024" w:rsidRDefault="003D7D32" w:rsidP="003D7D32">
      <w:pPr>
        <w:pStyle w:val="Listaszerbekezds"/>
        <w:numPr>
          <w:ilvl w:val="0"/>
          <w:numId w:val="10"/>
        </w:numPr>
        <w:spacing w:before="720" w:after="480"/>
        <w:ind w:left="357" w:right="-142" w:hanging="357"/>
        <w:jc w:val="center"/>
        <w:rPr>
          <w:rFonts w:ascii="Times New Roman" w:hAnsi="Times New Roman" w:cs="Times New Roman"/>
          <w:b/>
          <w:sz w:val="28"/>
        </w:rPr>
      </w:pPr>
      <w:r w:rsidRPr="006E4024">
        <w:rPr>
          <w:rFonts w:ascii="Times New Roman" w:hAnsi="Times New Roman" w:cs="Times New Roman"/>
          <w:b/>
          <w:sz w:val="28"/>
        </w:rPr>
        <w:t>A költségvetési szerv irányítása</w:t>
      </w:r>
    </w:p>
    <w:p w:rsidR="003D7D32" w:rsidRPr="006E4024" w:rsidRDefault="003D7D32" w:rsidP="003D7D32">
      <w:pPr>
        <w:pStyle w:val="Listaszerbekezds"/>
        <w:numPr>
          <w:ilvl w:val="1"/>
          <w:numId w:val="10"/>
        </w:numPr>
        <w:spacing w:before="240"/>
        <w:ind w:left="567" w:right="-1" w:hanging="567"/>
        <w:jc w:val="both"/>
        <w:rPr>
          <w:rFonts w:ascii="Times New Roman" w:hAnsi="Times New Roman" w:cs="Times New Roman"/>
        </w:rPr>
      </w:pPr>
      <w:r w:rsidRPr="006E4024">
        <w:rPr>
          <w:rFonts w:ascii="Times New Roman" w:hAnsi="Times New Roman" w:cs="Times New Roman"/>
        </w:rPr>
        <w:t>A költségvetési szerv irányító szervének</w:t>
      </w:r>
    </w:p>
    <w:p w:rsidR="003D7D32" w:rsidRPr="006E4024" w:rsidRDefault="003D7D32" w:rsidP="003D7D32">
      <w:pPr>
        <w:pStyle w:val="Listaszerbekezds"/>
        <w:numPr>
          <w:ilvl w:val="2"/>
          <w:numId w:val="10"/>
        </w:numPr>
        <w:spacing w:before="80"/>
        <w:ind w:right="-143" w:hanging="657"/>
        <w:jc w:val="both"/>
        <w:rPr>
          <w:rFonts w:ascii="Times New Roman" w:hAnsi="Times New Roman" w:cs="Times New Roman"/>
        </w:rPr>
      </w:pPr>
      <w:r w:rsidRPr="006E4024">
        <w:rPr>
          <w:rFonts w:ascii="Times New Roman" w:hAnsi="Times New Roman" w:cs="Times New Roman"/>
        </w:rPr>
        <w:t>megnevezése: Törökszentmiklós Városi Önkormányzat Képviselő-testülete</w:t>
      </w:r>
    </w:p>
    <w:p w:rsidR="003D7D32" w:rsidRPr="006E4024" w:rsidRDefault="003D7D32" w:rsidP="003D7D32">
      <w:pPr>
        <w:pStyle w:val="Listaszerbekezds"/>
        <w:numPr>
          <w:ilvl w:val="2"/>
          <w:numId w:val="10"/>
        </w:numPr>
        <w:spacing w:before="80"/>
        <w:ind w:right="-143" w:hanging="657"/>
        <w:jc w:val="both"/>
        <w:rPr>
          <w:rFonts w:ascii="Times New Roman" w:hAnsi="Times New Roman" w:cs="Times New Roman"/>
        </w:rPr>
      </w:pPr>
      <w:r w:rsidRPr="006E4024">
        <w:rPr>
          <w:rFonts w:ascii="Times New Roman" w:hAnsi="Times New Roman" w:cs="Times New Roman"/>
        </w:rPr>
        <w:t>székhelye: 5200 Törökszentmiklós, Kossuth Lajos u. 135.</w:t>
      </w:r>
    </w:p>
    <w:p w:rsidR="003D7D32" w:rsidRPr="006E4024" w:rsidRDefault="003D7D32" w:rsidP="003D7D32">
      <w:pPr>
        <w:pStyle w:val="Listaszerbekezds"/>
        <w:numPr>
          <w:ilvl w:val="0"/>
          <w:numId w:val="10"/>
        </w:numPr>
        <w:spacing w:before="720" w:after="480"/>
        <w:ind w:left="357" w:right="-142" w:hanging="357"/>
        <w:jc w:val="center"/>
        <w:rPr>
          <w:rFonts w:ascii="Times New Roman" w:hAnsi="Times New Roman" w:cs="Times New Roman"/>
          <w:b/>
          <w:sz w:val="28"/>
        </w:rPr>
      </w:pPr>
      <w:r w:rsidRPr="006E4024">
        <w:rPr>
          <w:rFonts w:ascii="Times New Roman" w:hAnsi="Times New Roman" w:cs="Times New Roman"/>
          <w:b/>
          <w:sz w:val="28"/>
        </w:rPr>
        <w:t>A költségvetési szerv tevékenysége</w:t>
      </w:r>
    </w:p>
    <w:p w:rsidR="003D7D32" w:rsidRPr="006E4024" w:rsidRDefault="003D7D32" w:rsidP="003D7D32">
      <w:pPr>
        <w:pStyle w:val="Listaszerbekezds"/>
        <w:numPr>
          <w:ilvl w:val="1"/>
          <w:numId w:val="10"/>
        </w:numPr>
        <w:spacing w:before="240"/>
        <w:ind w:left="567" w:right="-285" w:hanging="567"/>
        <w:jc w:val="both"/>
        <w:rPr>
          <w:rFonts w:ascii="Times New Roman" w:hAnsi="Times New Roman" w:cs="Times New Roman"/>
        </w:rPr>
      </w:pPr>
      <w:r w:rsidRPr="006E4024">
        <w:rPr>
          <w:rFonts w:ascii="Times New Roman" w:hAnsi="Times New Roman" w:cs="Times New Roman"/>
        </w:rPr>
        <w:t>A költségvetési szerv közfeladata: A Magyarország helyi önkormányzatairól szóló 2011. évi CLXXXIX. törvény (a továbbiakban: Mötv.) 84. § (1) bekezdése alapján a Polgármesteri Hivatal ellátja az önkormányzat működésével, valamint a polgármester vagy a jegyző feladat- és hatáskörébe tartozó ügyek döntésre való elkészítésével és végrehajtásával kapcsolatos feladatokat. A Polgármesteri Hivatal közreműködik az önkormányzatok egymás közötti, valamint az állami szervekkel történő együttműködés összehangolásában.</w:t>
      </w:r>
    </w:p>
    <w:p w:rsidR="003D7D32" w:rsidRPr="006E4024" w:rsidRDefault="003D7D32" w:rsidP="003D7D32">
      <w:pPr>
        <w:pStyle w:val="Listaszerbekezds"/>
        <w:numPr>
          <w:ilvl w:val="1"/>
          <w:numId w:val="10"/>
        </w:numPr>
        <w:spacing w:before="240"/>
        <w:ind w:left="567" w:hanging="567"/>
        <w:jc w:val="both"/>
        <w:rPr>
          <w:rFonts w:ascii="Times New Roman" w:hAnsi="Times New Roman" w:cs="Times New Roman"/>
        </w:rPr>
      </w:pPr>
      <w:r w:rsidRPr="006E4024">
        <w:rPr>
          <w:rFonts w:ascii="Times New Roman" w:hAnsi="Times New Roman" w:cs="Times New Roman"/>
        </w:rPr>
        <w:t>A költségvetési szerv főtevékenységének államháztartási szakágazati besorolása:</w:t>
      </w:r>
    </w:p>
    <w:p w:rsidR="003D7D32" w:rsidRPr="006E4024" w:rsidRDefault="003D7D32" w:rsidP="003D7D32">
      <w:pPr>
        <w:pStyle w:val="Listaszerbekezds"/>
        <w:spacing w:before="240"/>
        <w:ind w:left="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1"/>
        <w:gridCol w:w="5946"/>
      </w:tblGrid>
      <w:tr w:rsidR="003D7D32" w:rsidRPr="006E4024" w:rsidTr="003D7D32">
        <w:tc>
          <w:tcPr>
            <w:tcW w:w="288" w:type="pct"/>
            <w:vAlign w:val="center"/>
          </w:tcPr>
          <w:p w:rsidR="003D7D32" w:rsidRPr="006E4024" w:rsidRDefault="003D7D32" w:rsidP="003D7D32">
            <w:pPr>
              <w:tabs>
                <w:tab w:val="left" w:leader="dot" w:pos="9072"/>
                <w:tab w:val="left" w:leader="dot" w:pos="9781"/>
                <w:tab w:val="left" w:leader="dot" w:pos="16443"/>
              </w:tabs>
              <w:spacing w:before="80"/>
              <w:jc w:val="center"/>
              <w:rPr>
                <w:rFonts w:ascii="Times New Roman" w:hAnsi="Times New Roman"/>
              </w:rPr>
            </w:pPr>
          </w:p>
        </w:tc>
        <w:tc>
          <w:tcPr>
            <w:tcW w:w="1692" w:type="pct"/>
          </w:tcPr>
          <w:p w:rsidR="003D7D32" w:rsidRPr="006E4024" w:rsidRDefault="003D7D32" w:rsidP="003D7D32">
            <w:pPr>
              <w:tabs>
                <w:tab w:val="left" w:leader="dot" w:pos="9072"/>
                <w:tab w:val="left" w:leader="dot" w:pos="9781"/>
                <w:tab w:val="left" w:leader="dot" w:pos="16443"/>
              </w:tabs>
              <w:spacing w:before="80"/>
              <w:rPr>
                <w:rFonts w:ascii="Times New Roman" w:hAnsi="Times New Roman"/>
              </w:rPr>
            </w:pPr>
            <w:r w:rsidRPr="006E4024">
              <w:rPr>
                <w:rFonts w:ascii="Times New Roman" w:hAnsi="Times New Roman"/>
              </w:rPr>
              <w:t>szakágazat száma</w:t>
            </w:r>
          </w:p>
        </w:tc>
        <w:tc>
          <w:tcPr>
            <w:tcW w:w="3020" w:type="pct"/>
          </w:tcPr>
          <w:p w:rsidR="003D7D32" w:rsidRPr="006E4024" w:rsidRDefault="003D7D32" w:rsidP="003D7D32">
            <w:pPr>
              <w:tabs>
                <w:tab w:val="left" w:leader="dot" w:pos="9072"/>
                <w:tab w:val="left" w:leader="dot" w:pos="9781"/>
                <w:tab w:val="left" w:leader="dot" w:pos="16443"/>
              </w:tabs>
              <w:spacing w:before="80"/>
              <w:rPr>
                <w:rFonts w:ascii="Times New Roman" w:hAnsi="Times New Roman"/>
              </w:rPr>
            </w:pPr>
            <w:r w:rsidRPr="006E4024">
              <w:rPr>
                <w:rFonts w:ascii="Times New Roman" w:hAnsi="Times New Roman"/>
              </w:rPr>
              <w:t>szakágazat megnevezése</w:t>
            </w:r>
          </w:p>
        </w:tc>
      </w:tr>
      <w:tr w:rsidR="003D7D32" w:rsidRPr="006E4024" w:rsidTr="003D7D32">
        <w:tc>
          <w:tcPr>
            <w:tcW w:w="288" w:type="pct"/>
            <w:vAlign w:val="center"/>
          </w:tcPr>
          <w:p w:rsidR="003D7D32" w:rsidRPr="006E4024" w:rsidRDefault="003D7D32" w:rsidP="003D7D32">
            <w:pPr>
              <w:tabs>
                <w:tab w:val="left" w:leader="dot" w:pos="9072"/>
                <w:tab w:val="left" w:leader="dot" w:pos="9781"/>
                <w:tab w:val="left" w:leader="dot" w:pos="16443"/>
              </w:tabs>
              <w:spacing w:before="80"/>
              <w:jc w:val="center"/>
              <w:rPr>
                <w:rFonts w:ascii="Times New Roman" w:hAnsi="Times New Roman"/>
              </w:rPr>
            </w:pPr>
            <w:r w:rsidRPr="006E4024">
              <w:rPr>
                <w:rFonts w:ascii="Times New Roman" w:hAnsi="Times New Roman"/>
              </w:rPr>
              <w:t>1</w:t>
            </w:r>
          </w:p>
        </w:tc>
        <w:tc>
          <w:tcPr>
            <w:tcW w:w="1692" w:type="pct"/>
          </w:tcPr>
          <w:p w:rsidR="003D7D32" w:rsidRPr="006E4024" w:rsidRDefault="003D7D32" w:rsidP="003D7D32">
            <w:pPr>
              <w:tabs>
                <w:tab w:val="left" w:leader="dot" w:pos="9072"/>
                <w:tab w:val="left" w:leader="dot" w:pos="9781"/>
                <w:tab w:val="left" w:leader="dot" w:pos="16443"/>
              </w:tabs>
              <w:spacing w:before="80"/>
              <w:rPr>
                <w:rFonts w:ascii="Times New Roman" w:hAnsi="Times New Roman"/>
              </w:rPr>
            </w:pPr>
            <w:r w:rsidRPr="006E4024">
              <w:rPr>
                <w:rFonts w:ascii="Times New Roman" w:hAnsi="Times New Roman"/>
              </w:rPr>
              <w:t>841105</w:t>
            </w:r>
          </w:p>
        </w:tc>
        <w:tc>
          <w:tcPr>
            <w:tcW w:w="3020" w:type="pct"/>
          </w:tcPr>
          <w:p w:rsidR="003D7D32" w:rsidRPr="006E4024" w:rsidRDefault="003D7D32" w:rsidP="003D7D32">
            <w:pPr>
              <w:tabs>
                <w:tab w:val="left" w:leader="dot" w:pos="9072"/>
                <w:tab w:val="left" w:leader="dot" w:pos="9781"/>
                <w:tab w:val="left" w:leader="dot" w:pos="16443"/>
              </w:tabs>
              <w:spacing w:before="80"/>
              <w:rPr>
                <w:rFonts w:ascii="Times New Roman" w:hAnsi="Times New Roman"/>
              </w:rPr>
            </w:pPr>
            <w:r w:rsidRPr="006E4024">
              <w:rPr>
                <w:rFonts w:ascii="Times New Roman" w:hAnsi="Times New Roman"/>
              </w:rPr>
              <w:t>Helyi önkormányzatok és társulások igazgatási tevékenysége</w:t>
            </w:r>
          </w:p>
        </w:tc>
      </w:tr>
    </w:tbl>
    <w:p w:rsidR="003D7D32" w:rsidRPr="006E4024" w:rsidRDefault="003D7D32" w:rsidP="003D7D32">
      <w:pPr>
        <w:pStyle w:val="Listaszerbekezds"/>
        <w:numPr>
          <w:ilvl w:val="1"/>
          <w:numId w:val="10"/>
        </w:numPr>
        <w:spacing w:before="240"/>
        <w:ind w:left="567" w:hanging="567"/>
        <w:jc w:val="both"/>
        <w:rPr>
          <w:rFonts w:ascii="Times New Roman" w:hAnsi="Times New Roman" w:cs="Times New Roman"/>
        </w:rPr>
      </w:pPr>
      <w:r w:rsidRPr="006E4024">
        <w:rPr>
          <w:rFonts w:ascii="Times New Roman" w:hAnsi="Times New Roman" w:cs="Times New Roman"/>
        </w:rPr>
        <w:t>A költségvetési szerv alaptevékenysége:</w:t>
      </w:r>
    </w:p>
    <w:p w:rsidR="003D7D32" w:rsidRPr="006E4024" w:rsidRDefault="003D7D32" w:rsidP="003D7D32">
      <w:pPr>
        <w:pStyle w:val="Listaszerbekezds"/>
        <w:ind w:left="360"/>
        <w:jc w:val="both"/>
        <w:rPr>
          <w:rFonts w:ascii="Times New Roman" w:hAnsi="Times New Roman" w:cs="Times New Roman"/>
        </w:rPr>
      </w:pPr>
      <w:r w:rsidRPr="006E4024">
        <w:rPr>
          <w:rFonts w:ascii="Times New Roman" w:hAnsi="Times New Roman" w:cs="Times New Roman"/>
        </w:rPr>
        <w:t>- adó- és pénzügyi szakigazgatási tevékenység</w:t>
      </w:r>
    </w:p>
    <w:p w:rsidR="003D7D32" w:rsidRPr="006E4024" w:rsidRDefault="003D7D32" w:rsidP="003D7D32">
      <w:pPr>
        <w:pStyle w:val="Listaszerbekezds"/>
        <w:ind w:left="360"/>
        <w:jc w:val="both"/>
        <w:rPr>
          <w:rFonts w:ascii="Times New Roman" w:hAnsi="Times New Roman" w:cs="Times New Roman"/>
        </w:rPr>
      </w:pPr>
      <w:r w:rsidRPr="006E4024">
        <w:rPr>
          <w:rFonts w:ascii="Times New Roman" w:hAnsi="Times New Roman" w:cs="Times New Roman"/>
        </w:rPr>
        <w:t>- gazdasági és pénzügyi ellenőrzési tevékenység</w:t>
      </w:r>
    </w:p>
    <w:p w:rsidR="003D7D32" w:rsidRPr="006E4024" w:rsidRDefault="003D7D32" w:rsidP="003D7D32">
      <w:pPr>
        <w:pStyle w:val="Listaszerbekezds"/>
        <w:ind w:left="360"/>
        <w:jc w:val="both"/>
        <w:rPr>
          <w:rFonts w:ascii="Times New Roman" w:hAnsi="Times New Roman" w:cs="Times New Roman"/>
        </w:rPr>
      </w:pPr>
      <w:r w:rsidRPr="006E4024">
        <w:rPr>
          <w:rFonts w:ascii="Times New Roman" w:hAnsi="Times New Roman" w:cs="Times New Roman"/>
        </w:rPr>
        <w:t>- egészségügyi szakigazgatási tevékenység</w:t>
      </w:r>
    </w:p>
    <w:p w:rsidR="003D7D32" w:rsidRPr="006E4024" w:rsidRDefault="003D7D32" w:rsidP="003D7D32">
      <w:pPr>
        <w:pStyle w:val="Listaszerbekezds"/>
        <w:ind w:left="360"/>
        <w:jc w:val="both"/>
        <w:rPr>
          <w:rFonts w:ascii="Times New Roman" w:hAnsi="Times New Roman" w:cs="Times New Roman"/>
        </w:rPr>
      </w:pPr>
      <w:r w:rsidRPr="006E4024">
        <w:rPr>
          <w:rFonts w:ascii="Times New Roman" w:hAnsi="Times New Roman" w:cs="Times New Roman"/>
        </w:rPr>
        <w:t>- szociális és jóléti szakigazgatási tevékenység</w:t>
      </w:r>
    </w:p>
    <w:p w:rsidR="003D7D32" w:rsidRPr="006E4024" w:rsidRDefault="003D7D32" w:rsidP="003D7D32">
      <w:pPr>
        <w:pStyle w:val="Listaszerbekezds"/>
        <w:ind w:left="360"/>
        <w:jc w:val="both"/>
        <w:rPr>
          <w:rFonts w:ascii="Times New Roman" w:hAnsi="Times New Roman" w:cs="Times New Roman"/>
        </w:rPr>
      </w:pPr>
      <w:r w:rsidRPr="006E4024">
        <w:rPr>
          <w:rFonts w:ascii="Times New Roman" w:hAnsi="Times New Roman" w:cs="Times New Roman"/>
        </w:rPr>
        <w:t>- közoktatási szakigazgatási tevékenység</w:t>
      </w:r>
    </w:p>
    <w:p w:rsidR="003D7D32" w:rsidRPr="006E4024" w:rsidRDefault="003D7D32" w:rsidP="003D7D32">
      <w:pPr>
        <w:pStyle w:val="Listaszerbekezds"/>
        <w:ind w:left="360"/>
        <w:jc w:val="both"/>
        <w:rPr>
          <w:rFonts w:ascii="Times New Roman" w:hAnsi="Times New Roman" w:cs="Times New Roman"/>
        </w:rPr>
      </w:pPr>
      <w:r w:rsidRPr="006E4024">
        <w:rPr>
          <w:rFonts w:ascii="Times New Roman" w:hAnsi="Times New Roman" w:cs="Times New Roman"/>
        </w:rPr>
        <w:t>- lakás-, települési-, és kommunális szolgáltatások szakigazgatási tevékenysége</w:t>
      </w:r>
    </w:p>
    <w:p w:rsidR="003D7D32" w:rsidRPr="006E4024" w:rsidRDefault="003D7D32" w:rsidP="003D7D32">
      <w:pPr>
        <w:pStyle w:val="Listaszerbekezds"/>
        <w:ind w:left="360"/>
        <w:jc w:val="both"/>
        <w:rPr>
          <w:rFonts w:ascii="Times New Roman" w:hAnsi="Times New Roman" w:cs="Times New Roman"/>
        </w:rPr>
      </w:pPr>
      <w:r w:rsidRPr="006E4024">
        <w:rPr>
          <w:rFonts w:ascii="Times New Roman" w:hAnsi="Times New Roman" w:cs="Times New Roman"/>
        </w:rPr>
        <w:t>- szabadidős, kulturális és közösségi célú szolgáltatások szakigazgatási tevékenysége</w:t>
      </w:r>
    </w:p>
    <w:p w:rsidR="003D7D32" w:rsidRPr="006E4024" w:rsidRDefault="003D7D32" w:rsidP="003D7D32">
      <w:pPr>
        <w:pStyle w:val="Listaszerbekezds"/>
        <w:ind w:left="360"/>
        <w:jc w:val="both"/>
        <w:rPr>
          <w:rFonts w:ascii="Times New Roman" w:hAnsi="Times New Roman" w:cs="Times New Roman"/>
        </w:rPr>
      </w:pPr>
      <w:r w:rsidRPr="006E4024">
        <w:rPr>
          <w:rFonts w:ascii="Times New Roman" w:hAnsi="Times New Roman" w:cs="Times New Roman"/>
        </w:rPr>
        <w:t>- környezet- és természetvédelmi szakigazgatási tevékenység</w:t>
      </w:r>
    </w:p>
    <w:p w:rsidR="003D7D32" w:rsidRPr="006E4024" w:rsidRDefault="003D7D32" w:rsidP="003D7D32">
      <w:pPr>
        <w:pStyle w:val="Listaszerbekezds"/>
        <w:numPr>
          <w:ilvl w:val="1"/>
          <w:numId w:val="10"/>
        </w:numPr>
        <w:spacing w:before="240"/>
        <w:ind w:left="567" w:hanging="567"/>
        <w:jc w:val="both"/>
        <w:rPr>
          <w:rFonts w:ascii="Times New Roman" w:hAnsi="Times New Roman" w:cs="Times New Roman"/>
        </w:rPr>
      </w:pPr>
      <w:r w:rsidRPr="006E4024">
        <w:rPr>
          <w:rFonts w:ascii="Times New Roman" w:hAnsi="Times New Roman" w:cs="Times New Roman"/>
        </w:rPr>
        <w:t>A költségvetési szerv alaptevékenységének kormányzati funkció szerinti megjelölése:</w:t>
      </w:r>
    </w:p>
    <w:p w:rsidR="003D7D32" w:rsidRPr="006E4024" w:rsidRDefault="003D7D32" w:rsidP="00BF67AB">
      <w:pPr>
        <w:pStyle w:val="Listaszerbekezds"/>
        <w:ind w:left="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1"/>
        <w:gridCol w:w="5946"/>
      </w:tblGrid>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kormányzati funkciószám</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kormányzati funkció megnevezése</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1</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011130</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Önkormányzatok és önkormányzati hivatalok jogalkotó és általános igazgatási tevékenysége</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2</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 xml:space="preserve">013320       </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Köztemető fenntartás és működtetés</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3</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 xml:space="preserve">013350         </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Az önkormányzati vagyonnal való gazdálkodással kapcsolatos feladatok</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4</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016080</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Kiemelt állami és önkormányzati rendezvények</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5</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 xml:space="preserve">022010          </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Polgári honvédelem ágazati feladatai, a lakosság felkészítése</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6</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031030</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Közterület rendjének fenntartása</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7</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045120</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Út, autópálya építése</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8</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045160</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Közutak, hidak, alagutak üzemeltetése, fenntartása</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9</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b/>
              </w:rPr>
            </w:pPr>
            <w:r w:rsidRPr="006E4024">
              <w:rPr>
                <w:rFonts w:ascii="Times New Roman" w:hAnsi="Times New Roman"/>
                <w:b/>
              </w:rPr>
              <w:t>045161</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b/>
              </w:rPr>
            </w:pPr>
            <w:r w:rsidRPr="006E4024">
              <w:rPr>
                <w:rFonts w:ascii="Times New Roman" w:hAnsi="Times New Roman"/>
                <w:b/>
              </w:rPr>
              <w:t>Kerékpárutak üzemeltetése, fenntartása</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10</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047410</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Ár-és belvízvédelemmel összefüggő tevékenységek</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11</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051020</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Nem veszélyes (települési) hulladék összetevőinek válogatása, elkülönített begyűjtése, szállítása, átrakása</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12</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 xml:space="preserve">051030   </w:t>
            </w:r>
          </w:p>
        </w:tc>
        <w:tc>
          <w:tcPr>
            <w:tcW w:w="3020" w:type="pct"/>
          </w:tcPr>
          <w:p w:rsidR="003D7D32" w:rsidRPr="006E4024" w:rsidRDefault="003D7D32" w:rsidP="00BF67AB">
            <w:pPr>
              <w:spacing w:after="0"/>
              <w:rPr>
                <w:rFonts w:ascii="Times New Roman" w:hAnsi="Times New Roman"/>
              </w:rPr>
            </w:pPr>
            <w:r w:rsidRPr="006E4024">
              <w:rPr>
                <w:rFonts w:ascii="Times New Roman" w:hAnsi="Times New Roman"/>
              </w:rPr>
              <w:t>Nem veszélyes (települési) hulladék vegyes (ömlesztett) begyűjtése, szállítása, átrakása</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13</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061020</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Lakóépület építése</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14</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064010</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Közvilágítás</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15</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066010</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Zöldterület-kezelés</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16</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066020</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Város-, községszolgáltatási egyéb szolgáltatások</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17</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 xml:space="preserve">072111  </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Házi orvosi alapellátás</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18</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 xml:space="preserve">074031  </w:t>
            </w:r>
          </w:p>
        </w:tc>
        <w:tc>
          <w:tcPr>
            <w:tcW w:w="3020" w:type="pct"/>
          </w:tcPr>
          <w:p w:rsidR="003D7D32" w:rsidRPr="006E4024" w:rsidRDefault="003D7D32" w:rsidP="00BF67AB">
            <w:pPr>
              <w:spacing w:after="0"/>
              <w:rPr>
                <w:rFonts w:ascii="Times New Roman" w:hAnsi="Times New Roman"/>
              </w:rPr>
            </w:pPr>
            <w:r w:rsidRPr="006E4024">
              <w:rPr>
                <w:rFonts w:ascii="Times New Roman" w:hAnsi="Times New Roman"/>
              </w:rPr>
              <w:t>Család és nővédelmi egészségügyi ellátás</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19</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081030</w:t>
            </w:r>
          </w:p>
        </w:tc>
        <w:tc>
          <w:tcPr>
            <w:tcW w:w="3020" w:type="pct"/>
          </w:tcPr>
          <w:p w:rsidR="003D7D32" w:rsidRPr="006E4024" w:rsidRDefault="003D7D32" w:rsidP="00BF67AB">
            <w:pPr>
              <w:spacing w:after="0"/>
              <w:rPr>
                <w:rFonts w:ascii="Times New Roman" w:hAnsi="Times New Roman"/>
              </w:rPr>
            </w:pPr>
            <w:r w:rsidRPr="006E4024">
              <w:rPr>
                <w:rFonts w:ascii="Times New Roman" w:hAnsi="Times New Roman"/>
              </w:rPr>
              <w:t>Sportlétesítmények működtetése és fejlesztése</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20</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081041</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Versenysport- és utánpótlás- nevelési tevékenység és támogatása</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21</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081043</w:t>
            </w:r>
          </w:p>
        </w:tc>
        <w:tc>
          <w:tcPr>
            <w:tcW w:w="3020" w:type="pct"/>
          </w:tcPr>
          <w:p w:rsidR="003D7D32" w:rsidRPr="006E4024" w:rsidRDefault="003D7D32" w:rsidP="00BF67AB">
            <w:pPr>
              <w:spacing w:after="0"/>
              <w:rPr>
                <w:rFonts w:ascii="Times New Roman" w:hAnsi="Times New Roman"/>
              </w:rPr>
            </w:pPr>
            <w:r w:rsidRPr="006E4024">
              <w:rPr>
                <w:rFonts w:ascii="Times New Roman" w:hAnsi="Times New Roman"/>
              </w:rPr>
              <w:t>Iskolai, diáksport-tevékenység és támogatása</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22</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081045</w:t>
            </w:r>
          </w:p>
        </w:tc>
        <w:tc>
          <w:tcPr>
            <w:tcW w:w="3020" w:type="pct"/>
          </w:tcPr>
          <w:p w:rsidR="003D7D32" w:rsidRPr="006E4024" w:rsidRDefault="003D7D32" w:rsidP="00BF67AB">
            <w:pPr>
              <w:spacing w:after="0"/>
              <w:rPr>
                <w:rFonts w:ascii="Times New Roman" w:hAnsi="Times New Roman"/>
              </w:rPr>
            </w:pPr>
            <w:r w:rsidRPr="006E4024">
              <w:rPr>
                <w:rFonts w:ascii="Times New Roman" w:hAnsi="Times New Roman"/>
              </w:rPr>
              <w:t>Szabadidősport- (rekreációs sport) tevékenység és támogatása</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23</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081061</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Szabadidős park, fürdő és strandszolgáltatás</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24</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081071</w:t>
            </w:r>
          </w:p>
        </w:tc>
        <w:tc>
          <w:tcPr>
            <w:tcW w:w="3020" w:type="pct"/>
            <w:vAlign w:val="bottom"/>
          </w:tcPr>
          <w:p w:rsidR="003D7D32" w:rsidRPr="006E4024" w:rsidRDefault="003D7D32" w:rsidP="00BF67AB">
            <w:pPr>
              <w:spacing w:after="0"/>
              <w:rPr>
                <w:rFonts w:ascii="Times New Roman" w:hAnsi="Times New Roman"/>
              </w:rPr>
            </w:pPr>
            <w:r w:rsidRPr="006E4024">
              <w:rPr>
                <w:rFonts w:ascii="Times New Roman" w:hAnsi="Times New Roman"/>
              </w:rPr>
              <w:t>Üdülői szálláshely-szolgáltatás és étkeztetés</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25</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 xml:space="preserve">082044        </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Könyvtári szolgáltatások</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26</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 xml:space="preserve">082091            </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Közművelődés – közösségi és társadalmi részvétel fejlesztése</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27</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 xml:space="preserve">082092            </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Közművelődés – hagyományos közösségi kulturális értékek gondozása</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28</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 xml:space="preserve">082093            </w:t>
            </w:r>
          </w:p>
        </w:tc>
        <w:tc>
          <w:tcPr>
            <w:tcW w:w="3020" w:type="pct"/>
          </w:tcPr>
          <w:p w:rsidR="003D7D32" w:rsidRPr="006E4024" w:rsidRDefault="003D7D32" w:rsidP="00BF67AB">
            <w:pPr>
              <w:spacing w:after="0"/>
              <w:rPr>
                <w:rFonts w:ascii="Times New Roman" w:hAnsi="Times New Roman"/>
              </w:rPr>
            </w:pPr>
            <w:r w:rsidRPr="006E4024">
              <w:rPr>
                <w:rFonts w:ascii="Times New Roman" w:hAnsi="Times New Roman"/>
              </w:rPr>
              <w:t>Közművelődés – egész életre kiterjedő tanulás, amatőr</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29</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 xml:space="preserve">082094             </w:t>
            </w:r>
          </w:p>
        </w:tc>
        <w:tc>
          <w:tcPr>
            <w:tcW w:w="3020" w:type="pct"/>
          </w:tcPr>
          <w:p w:rsidR="003D7D32" w:rsidRPr="006E4024" w:rsidRDefault="003D7D32" w:rsidP="00BF67AB">
            <w:pPr>
              <w:spacing w:after="0"/>
              <w:rPr>
                <w:rFonts w:ascii="Times New Roman" w:hAnsi="Times New Roman"/>
              </w:rPr>
            </w:pPr>
            <w:r w:rsidRPr="006E4024">
              <w:rPr>
                <w:rFonts w:ascii="Times New Roman" w:hAnsi="Times New Roman"/>
              </w:rPr>
              <w:t>Közművelődés - kulturális alapú gazdaság</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30</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 xml:space="preserve">101150          </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Betegséggel kapcsolatos pénzbeli ellátások, támogatások</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31</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b/>
              </w:rPr>
            </w:pPr>
            <w:r w:rsidRPr="006E4024">
              <w:rPr>
                <w:rFonts w:ascii="Times New Roman" w:hAnsi="Times New Roman"/>
                <w:b/>
              </w:rPr>
              <w:t>104044</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b/>
              </w:rPr>
            </w:pPr>
            <w:r w:rsidRPr="006E4024">
              <w:rPr>
                <w:rFonts w:ascii="Times New Roman" w:hAnsi="Times New Roman"/>
                <w:b/>
              </w:rPr>
              <w:t>Biztos Kezdet Gyerekház</w:t>
            </w:r>
          </w:p>
        </w:tc>
      </w:tr>
      <w:tr w:rsidR="003D7D32" w:rsidRPr="006E4024" w:rsidTr="003D7D32">
        <w:tc>
          <w:tcPr>
            <w:tcW w:w="288" w:type="pct"/>
            <w:vAlign w:val="center"/>
          </w:tcPr>
          <w:p w:rsidR="003D7D32" w:rsidRPr="006E4024" w:rsidRDefault="003D7D32" w:rsidP="00BF67AB">
            <w:pPr>
              <w:tabs>
                <w:tab w:val="left" w:leader="dot" w:pos="9072"/>
                <w:tab w:val="left" w:leader="dot" w:pos="16443"/>
              </w:tabs>
              <w:spacing w:after="0"/>
              <w:jc w:val="center"/>
              <w:rPr>
                <w:rFonts w:ascii="Times New Roman" w:hAnsi="Times New Roman"/>
              </w:rPr>
            </w:pPr>
            <w:r w:rsidRPr="006E4024">
              <w:rPr>
                <w:rFonts w:ascii="Times New Roman" w:hAnsi="Times New Roman"/>
              </w:rPr>
              <w:t>32</w:t>
            </w:r>
          </w:p>
        </w:tc>
        <w:tc>
          <w:tcPr>
            <w:tcW w:w="1692"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107090</w:t>
            </w:r>
          </w:p>
        </w:tc>
        <w:tc>
          <w:tcPr>
            <w:tcW w:w="3020" w:type="pct"/>
          </w:tcPr>
          <w:p w:rsidR="003D7D32" w:rsidRPr="006E4024" w:rsidRDefault="003D7D32" w:rsidP="00BF67AB">
            <w:pPr>
              <w:tabs>
                <w:tab w:val="left" w:leader="dot" w:pos="9072"/>
                <w:tab w:val="left" w:leader="dot" w:pos="16443"/>
              </w:tabs>
              <w:spacing w:after="0"/>
              <w:rPr>
                <w:rFonts w:ascii="Times New Roman" w:hAnsi="Times New Roman"/>
              </w:rPr>
            </w:pPr>
            <w:r w:rsidRPr="006E4024">
              <w:rPr>
                <w:rFonts w:ascii="Times New Roman" w:hAnsi="Times New Roman"/>
              </w:rPr>
              <w:t>Romák társadalmi integrációját elősegítő tevékenységek, programok</w:t>
            </w:r>
          </w:p>
        </w:tc>
      </w:tr>
    </w:tbl>
    <w:p w:rsidR="003D7D32" w:rsidRPr="006E4024" w:rsidRDefault="003D7D32" w:rsidP="003D7D32">
      <w:pPr>
        <w:pStyle w:val="Listaszerbekezds"/>
        <w:numPr>
          <w:ilvl w:val="1"/>
          <w:numId w:val="10"/>
        </w:numPr>
        <w:spacing w:before="240"/>
        <w:ind w:left="567" w:hanging="567"/>
        <w:jc w:val="both"/>
        <w:rPr>
          <w:rFonts w:ascii="Times New Roman" w:hAnsi="Times New Roman" w:cs="Times New Roman"/>
        </w:rPr>
      </w:pPr>
      <w:r w:rsidRPr="006E4024">
        <w:rPr>
          <w:rFonts w:ascii="Times New Roman" w:hAnsi="Times New Roman" w:cs="Times New Roman"/>
        </w:rPr>
        <w:t>A költségvetési szerv illetékessége, működési területe: Törökszentmiklós Város közigazgatási területe, körzetközponti feladatok esetén jogszabályban rögzített illetékesség.</w:t>
      </w:r>
    </w:p>
    <w:p w:rsidR="003D7D32" w:rsidRPr="006E4024" w:rsidRDefault="003D7D32" w:rsidP="003D7D32">
      <w:pPr>
        <w:pStyle w:val="Listaszerbekezds"/>
        <w:numPr>
          <w:ilvl w:val="1"/>
          <w:numId w:val="10"/>
        </w:numPr>
        <w:spacing w:before="240"/>
        <w:ind w:left="567" w:hanging="567"/>
        <w:jc w:val="both"/>
        <w:rPr>
          <w:rFonts w:ascii="Times New Roman" w:hAnsi="Times New Roman" w:cs="Times New Roman"/>
        </w:rPr>
      </w:pPr>
      <w:r w:rsidRPr="006E4024">
        <w:rPr>
          <w:rFonts w:ascii="Times New Roman" w:hAnsi="Times New Roman" w:cs="Times New Roman"/>
        </w:rPr>
        <w:t>A költségvetési szerv vállalkozási tevékenységet nem folytathat. Szabad kapacitását alaptevékenysége körében hasznosíthatja - az SZMSZ-ben felsorolt tevékenységek körében. Aránya nem haladhatja meg az intézmény kiadási előirányzatának évi 5%-át. Forrása intézményi bevétel.</w:t>
      </w:r>
    </w:p>
    <w:p w:rsidR="003D7D32" w:rsidRPr="006E4024" w:rsidRDefault="003D7D32" w:rsidP="003D7D32">
      <w:pPr>
        <w:pStyle w:val="Listaszerbekezds"/>
        <w:numPr>
          <w:ilvl w:val="0"/>
          <w:numId w:val="10"/>
        </w:numPr>
        <w:spacing w:before="720" w:after="480"/>
        <w:ind w:left="357" w:hanging="357"/>
        <w:jc w:val="center"/>
        <w:rPr>
          <w:rFonts w:ascii="Times New Roman" w:hAnsi="Times New Roman" w:cs="Times New Roman"/>
          <w:b/>
          <w:sz w:val="28"/>
        </w:rPr>
      </w:pPr>
      <w:r w:rsidRPr="006E4024">
        <w:rPr>
          <w:rFonts w:ascii="Times New Roman" w:hAnsi="Times New Roman" w:cs="Times New Roman"/>
          <w:b/>
          <w:sz w:val="28"/>
        </w:rPr>
        <w:lastRenderedPageBreak/>
        <w:t>A költségvetési szerv szervezete és működése</w:t>
      </w:r>
    </w:p>
    <w:p w:rsidR="003D7D32" w:rsidRPr="006E4024" w:rsidRDefault="003D7D32" w:rsidP="003D7D32">
      <w:pPr>
        <w:pStyle w:val="Listaszerbekezds"/>
        <w:numPr>
          <w:ilvl w:val="1"/>
          <w:numId w:val="10"/>
        </w:numPr>
        <w:spacing w:before="80"/>
        <w:ind w:left="567" w:hanging="567"/>
        <w:jc w:val="both"/>
        <w:rPr>
          <w:rFonts w:ascii="Times New Roman" w:hAnsi="Times New Roman" w:cs="Times New Roman"/>
        </w:rPr>
      </w:pPr>
      <w:r w:rsidRPr="006E4024">
        <w:rPr>
          <w:rFonts w:ascii="Times New Roman" w:hAnsi="Times New Roman" w:cs="Times New Roman"/>
        </w:rPr>
        <w:t xml:space="preserve">A költségvetési szerv vezetőjének megbízási rendje: </w:t>
      </w:r>
    </w:p>
    <w:p w:rsidR="003D7D32" w:rsidRPr="006E4024" w:rsidRDefault="003D7D32" w:rsidP="003D7D32">
      <w:pPr>
        <w:pStyle w:val="Listaszerbekezds"/>
        <w:spacing w:before="80"/>
        <w:ind w:left="567"/>
        <w:jc w:val="both"/>
        <w:rPr>
          <w:rFonts w:ascii="Times New Roman" w:hAnsi="Times New Roman" w:cs="Times New Roman"/>
        </w:rPr>
      </w:pPr>
      <w:r w:rsidRPr="006E4024">
        <w:rPr>
          <w:rFonts w:ascii="Times New Roman" w:hAnsi="Times New Roman" w:cs="Times New Roman"/>
        </w:rPr>
        <w:t>A polgármester – pályázat alapján – a jogszabályban megállapított képesítési követelményeknek megfelelően jegyzőt nevez ki, határozatlan időre a Magyarország helyi önkormányzatairól szóló 2011. évi CLXXXIX. törvény /továbbiakban: Ötv./ 82-83. §-ában foglaltak, valamint a közszolgálati tisztviselőkről szóló 2011. évi CXCIX. törvényben foglaltak alapján.</w:t>
      </w:r>
      <w:r w:rsidRPr="006E4024">
        <w:rPr>
          <w:rFonts w:ascii="Times New Roman" w:hAnsi="Times New Roman" w:cs="Times New Roman"/>
          <w:color w:val="FF0000"/>
        </w:rPr>
        <w:t xml:space="preserve"> </w:t>
      </w:r>
      <w:r w:rsidRPr="006E4024">
        <w:rPr>
          <w:rFonts w:ascii="Times New Roman" w:hAnsi="Times New Roman" w:cs="Times New Roman"/>
        </w:rPr>
        <w:t>A hivatal vezetőjét (jegyzőt) Törökszentmiklós Városi Önkormányzat Polgármestere nevezi ki, nyilvános pályázat útján, a hatályos jogszabályi előírásoknak megfelelő kinevezési rendben. A kinevezés határozatlan időre szól.</w:t>
      </w:r>
    </w:p>
    <w:p w:rsidR="003D7D32" w:rsidRPr="006E4024" w:rsidRDefault="003D7D32" w:rsidP="003D7D32">
      <w:pPr>
        <w:pStyle w:val="Listaszerbekezds"/>
        <w:numPr>
          <w:ilvl w:val="1"/>
          <w:numId w:val="10"/>
        </w:numPr>
        <w:spacing w:before="240"/>
        <w:ind w:left="567" w:hanging="567"/>
        <w:jc w:val="both"/>
        <w:rPr>
          <w:rFonts w:ascii="Times New Roman" w:hAnsi="Times New Roman" w:cs="Times New Roman"/>
        </w:rPr>
      </w:pPr>
      <w:r w:rsidRPr="006E4024">
        <w:rPr>
          <w:rFonts w:ascii="Times New Roman" w:hAnsi="Times New Roman" w:cs="Times New Roman"/>
        </w:rPr>
        <w:t>A költségvetési szervnél alkalmazásban álló személyek jogviszonya:</w:t>
      </w:r>
    </w:p>
    <w:p w:rsidR="003D7D32" w:rsidRPr="006E4024" w:rsidRDefault="003D7D32" w:rsidP="003D7D32">
      <w:pPr>
        <w:pStyle w:val="Listaszerbekezds"/>
        <w:tabs>
          <w:tab w:val="left" w:leader="dot" w:pos="9072"/>
        </w:tabs>
        <w:spacing w:before="240"/>
        <w:ind w:left="567"/>
        <w:jc w:val="both"/>
        <w:rPr>
          <w:rFonts w:ascii="Times New Roman" w:hAnsi="Times New Roman" w:cs="Times New Roman"/>
        </w:rPr>
      </w:pPr>
      <w:r w:rsidRPr="006E4024">
        <w:rPr>
          <w:rFonts w:ascii="Times New Roman" w:hAnsi="Times New Roman" w:cs="Times New Roman"/>
        </w:rPr>
        <w:t>A munkáltatói jogokat a hivatal munkavállalóira, a hivatal vezetője (jegyző) gyakorolja.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1"/>
        <w:gridCol w:w="5946"/>
      </w:tblGrid>
      <w:tr w:rsidR="003D7D32" w:rsidRPr="006E4024" w:rsidTr="003D7D32">
        <w:tc>
          <w:tcPr>
            <w:tcW w:w="288" w:type="pct"/>
            <w:vAlign w:val="center"/>
          </w:tcPr>
          <w:p w:rsidR="003D7D32" w:rsidRPr="006E4024" w:rsidRDefault="003D7D32" w:rsidP="003D7D32">
            <w:pPr>
              <w:tabs>
                <w:tab w:val="left" w:leader="dot" w:pos="9072"/>
                <w:tab w:val="left" w:leader="dot" w:pos="16443"/>
              </w:tabs>
              <w:spacing w:before="80"/>
              <w:jc w:val="center"/>
              <w:rPr>
                <w:rFonts w:ascii="Times New Roman" w:hAnsi="Times New Roman"/>
              </w:rPr>
            </w:pPr>
          </w:p>
        </w:tc>
        <w:tc>
          <w:tcPr>
            <w:tcW w:w="1692" w:type="pct"/>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foglalkoztatási jogviszony</w:t>
            </w:r>
          </w:p>
        </w:tc>
        <w:tc>
          <w:tcPr>
            <w:tcW w:w="3020" w:type="pct"/>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jogviszonyt szabályozó jogszabály</w:t>
            </w:r>
          </w:p>
        </w:tc>
      </w:tr>
      <w:tr w:rsidR="003D7D32" w:rsidRPr="006E4024" w:rsidTr="003D7D32">
        <w:tc>
          <w:tcPr>
            <w:tcW w:w="288" w:type="pct"/>
            <w:vAlign w:val="center"/>
          </w:tcPr>
          <w:p w:rsidR="003D7D32" w:rsidRPr="006E4024" w:rsidRDefault="003D7D32" w:rsidP="003D7D32">
            <w:pPr>
              <w:tabs>
                <w:tab w:val="left" w:leader="dot" w:pos="9072"/>
                <w:tab w:val="left" w:leader="dot" w:pos="16443"/>
              </w:tabs>
              <w:spacing w:before="80"/>
              <w:jc w:val="center"/>
              <w:rPr>
                <w:rFonts w:ascii="Times New Roman" w:hAnsi="Times New Roman"/>
              </w:rPr>
            </w:pPr>
            <w:r w:rsidRPr="006E4024">
              <w:rPr>
                <w:rFonts w:ascii="Times New Roman" w:hAnsi="Times New Roman"/>
              </w:rPr>
              <w:t>1</w:t>
            </w:r>
          </w:p>
        </w:tc>
        <w:tc>
          <w:tcPr>
            <w:tcW w:w="1692" w:type="pct"/>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közszolgálati</w:t>
            </w:r>
          </w:p>
        </w:tc>
        <w:tc>
          <w:tcPr>
            <w:tcW w:w="3020" w:type="pct"/>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a közszolgálati tisztviselőkről szóló 2011. évi CXCIX. törvény</w:t>
            </w:r>
          </w:p>
        </w:tc>
      </w:tr>
      <w:tr w:rsidR="003D7D32" w:rsidRPr="006E4024" w:rsidTr="003D7D32">
        <w:tc>
          <w:tcPr>
            <w:tcW w:w="288" w:type="pct"/>
            <w:vAlign w:val="center"/>
          </w:tcPr>
          <w:p w:rsidR="003D7D32" w:rsidRPr="006E4024" w:rsidRDefault="003D7D32" w:rsidP="003D7D32">
            <w:pPr>
              <w:tabs>
                <w:tab w:val="left" w:leader="dot" w:pos="9072"/>
                <w:tab w:val="left" w:leader="dot" w:pos="16443"/>
              </w:tabs>
              <w:spacing w:before="80"/>
              <w:jc w:val="center"/>
              <w:rPr>
                <w:rFonts w:ascii="Times New Roman" w:hAnsi="Times New Roman"/>
              </w:rPr>
            </w:pPr>
            <w:r w:rsidRPr="006E4024">
              <w:rPr>
                <w:rFonts w:ascii="Times New Roman" w:hAnsi="Times New Roman"/>
              </w:rPr>
              <w:t>2</w:t>
            </w:r>
          </w:p>
        </w:tc>
        <w:tc>
          <w:tcPr>
            <w:tcW w:w="1692" w:type="pct"/>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közalkalmazott</w:t>
            </w:r>
          </w:p>
        </w:tc>
        <w:tc>
          <w:tcPr>
            <w:tcW w:w="3020" w:type="pct"/>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a közalkalmazottak jogállásáról szóló 1992. évi XXXIII. tv.</w:t>
            </w:r>
          </w:p>
        </w:tc>
      </w:tr>
      <w:tr w:rsidR="003D7D32" w:rsidRPr="006E4024" w:rsidTr="003D7D32">
        <w:tc>
          <w:tcPr>
            <w:tcW w:w="288" w:type="pct"/>
            <w:vAlign w:val="center"/>
          </w:tcPr>
          <w:p w:rsidR="003D7D32" w:rsidRPr="006E4024" w:rsidRDefault="003D7D32" w:rsidP="003D7D32">
            <w:pPr>
              <w:tabs>
                <w:tab w:val="left" w:leader="dot" w:pos="9072"/>
                <w:tab w:val="left" w:leader="dot" w:pos="16443"/>
              </w:tabs>
              <w:spacing w:before="80"/>
              <w:jc w:val="center"/>
              <w:rPr>
                <w:rFonts w:ascii="Times New Roman" w:hAnsi="Times New Roman"/>
              </w:rPr>
            </w:pPr>
            <w:r w:rsidRPr="006E4024">
              <w:rPr>
                <w:rFonts w:ascii="Times New Roman" w:hAnsi="Times New Roman"/>
              </w:rPr>
              <w:t>3</w:t>
            </w:r>
          </w:p>
        </w:tc>
        <w:tc>
          <w:tcPr>
            <w:tcW w:w="1692" w:type="pct"/>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munkavállalói</w:t>
            </w:r>
          </w:p>
        </w:tc>
        <w:tc>
          <w:tcPr>
            <w:tcW w:w="3020" w:type="pct"/>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Munka Törvénykönyvéről szóló 2012. évi I. törvény</w:t>
            </w:r>
          </w:p>
        </w:tc>
      </w:tr>
      <w:tr w:rsidR="003D7D32" w:rsidRPr="006E4024" w:rsidTr="003D7D32">
        <w:tc>
          <w:tcPr>
            <w:tcW w:w="288" w:type="pct"/>
            <w:vAlign w:val="center"/>
          </w:tcPr>
          <w:p w:rsidR="003D7D32" w:rsidRPr="006E4024" w:rsidRDefault="003D7D32" w:rsidP="003D7D32">
            <w:pPr>
              <w:tabs>
                <w:tab w:val="left" w:leader="dot" w:pos="9072"/>
                <w:tab w:val="left" w:leader="dot" w:pos="16443"/>
              </w:tabs>
              <w:spacing w:before="80"/>
              <w:jc w:val="center"/>
              <w:rPr>
                <w:rFonts w:ascii="Times New Roman" w:hAnsi="Times New Roman"/>
              </w:rPr>
            </w:pPr>
            <w:r w:rsidRPr="006E4024">
              <w:rPr>
                <w:rFonts w:ascii="Times New Roman" w:hAnsi="Times New Roman"/>
              </w:rPr>
              <w:t>4</w:t>
            </w:r>
          </w:p>
        </w:tc>
        <w:tc>
          <w:tcPr>
            <w:tcW w:w="1692" w:type="pct"/>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egyéb</w:t>
            </w:r>
          </w:p>
        </w:tc>
        <w:tc>
          <w:tcPr>
            <w:tcW w:w="3020" w:type="pct"/>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a Polgári törvénykönyvről szóló 2013. évi V. tv.</w:t>
            </w:r>
          </w:p>
        </w:tc>
      </w:tr>
    </w:tbl>
    <w:p w:rsidR="003D7D32" w:rsidRPr="006E4024" w:rsidRDefault="003D7D32" w:rsidP="003D7D32">
      <w:pPr>
        <w:pStyle w:val="Listaszerbekezds"/>
        <w:numPr>
          <w:ilvl w:val="0"/>
          <w:numId w:val="10"/>
        </w:numPr>
        <w:spacing w:before="720" w:after="480"/>
        <w:ind w:left="357" w:hanging="357"/>
        <w:jc w:val="center"/>
        <w:rPr>
          <w:rFonts w:ascii="Times New Roman" w:hAnsi="Times New Roman" w:cs="Times New Roman"/>
          <w:b/>
          <w:sz w:val="28"/>
        </w:rPr>
      </w:pPr>
      <w:r w:rsidRPr="006E4024">
        <w:rPr>
          <w:rFonts w:ascii="Times New Roman" w:hAnsi="Times New Roman" w:cs="Times New Roman"/>
          <w:b/>
          <w:sz w:val="28"/>
        </w:rPr>
        <w:t>Záró rendelkezés</w:t>
      </w:r>
    </w:p>
    <w:p w:rsidR="003D7D32" w:rsidRDefault="003D7D32" w:rsidP="00BF67AB">
      <w:pPr>
        <w:pStyle w:val="Listaszerbekezds"/>
        <w:tabs>
          <w:tab w:val="left" w:leader="dot" w:pos="9072"/>
          <w:tab w:val="left" w:leader="dot" w:pos="9781"/>
          <w:tab w:val="left" w:leader="dot" w:pos="16443"/>
        </w:tabs>
        <w:ind w:left="0"/>
        <w:jc w:val="both"/>
        <w:rPr>
          <w:rFonts w:ascii="Times New Roman" w:hAnsi="Times New Roman" w:cs="Times New Roman"/>
        </w:rPr>
      </w:pPr>
      <w:r w:rsidRPr="006E4024">
        <w:rPr>
          <w:rFonts w:ascii="Times New Roman" w:hAnsi="Times New Roman" w:cs="Times New Roman"/>
        </w:rPr>
        <w:t>Jelen alapító okiratot a törzskönyvi nyilvántartásba történő bejegyzés napjától kell alkalmazni, ezzel egyide</w:t>
      </w:r>
      <w:r w:rsidR="00BF67AB">
        <w:rPr>
          <w:rFonts w:ascii="Times New Roman" w:hAnsi="Times New Roman" w:cs="Times New Roman"/>
        </w:rPr>
        <w:t>jűleg a költségvetési szerv 2014. május 30. napján kelt, 71/2014. (V.30.)</w:t>
      </w:r>
      <w:r w:rsidRPr="006E4024">
        <w:rPr>
          <w:rFonts w:ascii="Times New Roman" w:hAnsi="Times New Roman" w:cs="Times New Roman"/>
        </w:rPr>
        <w:t xml:space="preserve"> okiratszámú alapító okiratot visszavonom.</w:t>
      </w:r>
    </w:p>
    <w:p w:rsidR="00BF67AB" w:rsidRPr="00BF67AB" w:rsidRDefault="00BF67AB" w:rsidP="00BF67AB">
      <w:pPr>
        <w:pStyle w:val="Listaszerbekezds"/>
        <w:tabs>
          <w:tab w:val="left" w:leader="dot" w:pos="9072"/>
          <w:tab w:val="left" w:leader="dot" w:pos="9781"/>
          <w:tab w:val="left" w:leader="dot" w:pos="16443"/>
        </w:tabs>
        <w:ind w:left="0"/>
        <w:jc w:val="both"/>
        <w:rPr>
          <w:rFonts w:ascii="Times New Roman" w:hAnsi="Times New Roman" w:cs="Times New Roman"/>
        </w:rPr>
      </w:pPr>
    </w:p>
    <w:p w:rsidR="003D7D32" w:rsidRDefault="003D7D32" w:rsidP="00BF67AB">
      <w:pPr>
        <w:pStyle w:val="Listaszerbekezds"/>
        <w:tabs>
          <w:tab w:val="left" w:leader="dot" w:pos="9072"/>
          <w:tab w:val="left" w:leader="dot" w:pos="16443"/>
        </w:tabs>
        <w:ind w:left="360"/>
        <w:jc w:val="both"/>
        <w:rPr>
          <w:rFonts w:ascii="Times New Roman" w:hAnsi="Times New Roman" w:cs="Times New Roman"/>
        </w:rPr>
      </w:pPr>
      <w:r w:rsidRPr="006E4024">
        <w:rPr>
          <w:rFonts w:ascii="Times New Roman" w:hAnsi="Times New Roman" w:cs="Times New Roman"/>
        </w:rPr>
        <w:t>Kelt: Törökszentmiklós, 2016. február 25.</w:t>
      </w:r>
    </w:p>
    <w:p w:rsidR="00BF67AB" w:rsidRPr="00BF67AB" w:rsidRDefault="00BF67AB" w:rsidP="00BF67AB">
      <w:pPr>
        <w:pStyle w:val="Listaszerbekezds"/>
        <w:tabs>
          <w:tab w:val="left" w:leader="dot" w:pos="9072"/>
          <w:tab w:val="left" w:leader="dot" w:pos="16443"/>
        </w:tabs>
        <w:ind w:left="360"/>
        <w:jc w:val="both"/>
        <w:rPr>
          <w:rFonts w:ascii="Times New Roman" w:hAnsi="Times New Roman" w:cs="Times New Roman"/>
        </w:rPr>
      </w:pPr>
    </w:p>
    <w:p w:rsidR="003D7D32" w:rsidRPr="006E4024" w:rsidRDefault="003D7D32" w:rsidP="00F51656">
      <w:pPr>
        <w:spacing w:after="0"/>
        <w:jc w:val="both"/>
        <w:rPr>
          <w:rFonts w:ascii="Times New Roman" w:hAnsi="Times New Roman"/>
        </w:rPr>
      </w:pPr>
      <w:r w:rsidRPr="006E4024">
        <w:rPr>
          <w:rFonts w:ascii="Times New Roman" w:hAnsi="Times New Roman"/>
        </w:rPr>
        <w:t xml:space="preserve">Az államháztartásról szóló törvény végrehajtásáról szóló 368/2011. (XII. 31.) Korm. rendelet </w:t>
      </w:r>
      <w:r w:rsidRPr="006E4024">
        <w:rPr>
          <w:rFonts w:ascii="Times New Roman" w:hAnsi="Times New Roman"/>
        </w:rPr>
        <w:br/>
        <w:t>5. § (4) bekezdése alapján a Magyar Államkincstár nevében igazolom, hogy jelen alapító okirat módosításokkal egységes szerkezetbe foglalt szövege megfelel az alapító okiratnak a Törökszentmiklós Város Bölcsődéje 2016. február 25. napján kelt, 2016</w:t>
      </w:r>
      <w:r w:rsidR="00BF67AB">
        <w:rPr>
          <w:rFonts w:ascii="Times New Roman" w:hAnsi="Times New Roman"/>
        </w:rPr>
        <w:t>. ………… napjától alkalmazandó 10-9</w:t>
      </w:r>
      <w:r w:rsidRPr="006E4024">
        <w:rPr>
          <w:rFonts w:ascii="Times New Roman" w:hAnsi="Times New Roman"/>
        </w:rPr>
        <w:t>/2016. F-1. okiratszámú módosító okirattal végrehajtott módosítása szerinti tartalmának.</w:t>
      </w:r>
    </w:p>
    <w:p w:rsidR="003D7D32" w:rsidRPr="006E4024" w:rsidRDefault="003D7D32" w:rsidP="003D7D32">
      <w:pPr>
        <w:tabs>
          <w:tab w:val="left" w:leader="dot" w:pos="9072"/>
          <w:tab w:val="left" w:leader="dot" w:pos="9781"/>
          <w:tab w:val="left" w:leader="dot" w:pos="16443"/>
        </w:tabs>
        <w:rPr>
          <w:rFonts w:ascii="Times New Roman" w:hAnsi="Times New Roman"/>
        </w:rPr>
      </w:pPr>
    </w:p>
    <w:p w:rsidR="003D7D32" w:rsidRPr="006E4024" w:rsidRDefault="003D7D32" w:rsidP="003D7D32">
      <w:pPr>
        <w:tabs>
          <w:tab w:val="left" w:leader="dot" w:pos="9072"/>
          <w:tab w:val="left" w:leader="dot" w:pos="16443"/>
        </w:tabs>
        <w:spacing w:before="360"/>
        <w:rPr>
          <w:rFonts w:ascii="Times New Roman" w:hAnsi="Times New Roman"/>
          <w:color w:val="4F81BD"/>
        </w:rPr>
      </w:pPr>
      <w:r w:rsidRPr="006E4024">
        <w:rPr>
          <w:rFonts w:ascii="Times New Roman" w:hAnsi="Times New Roman"/>
        </w:rPr>
        <w:t>Kelt: Szolnok,</w:t>
      </w:r>
    </w:p>
    <w:p w:rsidR="003D7D32" w:rsidRPr="006E4024" w:rsidRDefault="003D7D32" w:rsidP="003D7D32">
      <w:pPr>
        <w:tabs>
          <w:tab w:val="left" w:pos="3261"/>
          <w:tab w:val="left" w:leader="dot" w:pos="16443"/>
        </w:tabs>
        <w:spacing w:before="480" w:after="600"/>
        <w:rPr>
          <w:rFonts w:ascii="Times New Roman" w:hAnsi="Times New Roman"/>
        </w:rPr>
      </w:pPr>
      <w:r w:rsidRPr="006E4024">
        <w:rPr>
          <w:rFonts w:ascii="Times New Roman" w:hAnsi="Times New Roman"/>
        </w:rPr>
        <w:tab/>
        <w:t>P.H.</w:t>
      </w:r>
    </w:p>
    <w:p w:rsidR="003D7D32" w:rsidRPr="006E4024" w:rsidRDefault="003D7D32" w:rsidP="00BF67AB">
      <w:pPr>
        <w:pBdr>
          <w:top w:val="single" w:sz="4" w:space="1" w:color="auto"/>
        </w:pBdr>
        <w:tabs>
          <w:tab w:val="left" w:leader="dot" w:pos="9072"/>
          <w:tab w:val="left" w:leader="dot" w:pos="16443"/>
        </w:tabs>
        <w:ind w:left="5103"/>
        <w:rPr>
          <w:rFonts w:ascii="Times New Roman" w:hAnsi="Times New Roman"/>
        </w:rPr>
      </w:pPr>
      <w:r w:rsidRPr="006E4024">
        <w:rPr>
          <w:rFonts w:ascii="Times New Roman" w:hAnsi="Times New Roman"/>
        </w:rPr>
        <w:t xml:space="preserve">            Magyar Államkincstár</w:t>
      </w:r>
    </w:p>
    <w:p w:rsidR="003D7D32" w:rsidRPr="006E4024" w:rsidRDefault="003D7D32" w:rsidP="003D7D32">
      <w:pPr>
        <w:tabs>
          <w:tab w:val="left" w:leader="dot" w:pos="9072"/>
          <w:tab w:val="left" w:leader="dot" w:pos="16443"/>
        </w:tabs>
        <w:spacing w:after="840"/>
        <w:rPr>
          <w:rFonts w:ascii="Times New Roman" w:hAnsi="Times New Roman"/>
        </w:rPr>
      </w:pPr>
      <w:r w:rsidRPr="006E4024">
        <w:rPr>
          <w:rFonts w:ascii="Times New Roman" w:hAnsi="Times New Roman"/>
        </w:rPr>
        <w:t>Okirat száma: 10-9/2016. F-1.</w:t>
      </w:r>
    </w:p>
    <w:p w:rsidR="003D7D32" w:rsidRPr="006E4024" w:rsidRDefault="003D7D32" w:rsidP="003D7D32">
      <w:pPr>
        <w:tabs>
          <w:tab w:val="left" w:leader="dot" w:pos="9072"/>
          <w:tab w:val="left" w:leader="dot" w:pos="16443"/>
        </w:tabs>
        <w:spacing w:before="240" w:after="480"/>
        <w:jc w:val="center"/>
        <w:rPr>
          <w:rFonts w:ascii="Times New Roman" w:hAnsi="Times New Roman"/>
          <w:sz w:val="40"/>
          <w:szCs w:val="24"/>
        </w:rPr>
      </w:pPr>
      <w:r w:rsidRPr="006E4024">
        <w:rPr>
          <w:rFonts w:ascii="Times New Roman" w:hAnsi="Times New Roman"/>
          <w:sz w:val="40"/>
          <w:szCs w:val="24"/>
        </w:rPr>
        <w:lastRenderedPageBreak/>
        <w:t>Módosító okirat</w:t>
      </w:r>
    </w:p>
    <w:p w:rsidR="003D7D32" w:rsidRPr="006E4024" w:rsidRDefault="003D7D32" w:rsidP="00F51656">
      <w:pPr>
        <w:tabs>
          <w:tab w:val="left" w:leader="dot" w:pos="9072"/>
          <w:tab w:val="left" w:leader="dot" w:pos="16443"/>
        </w:tabs>
        <w:jc w:val="both"/>
        <w:rPr>
          <w:rFonts w:ascii="Times New Roman" w:hAnsi="Times New Roman"/>
          <w:b/>
          <w:szCs w:val="24"/>
        </w:rPr>
      </w:pPr>
      <w:r w:rsidRPr="006E4024">
        <w:rPr>
          <w:rFonts w:ascii="Times New Roman" w:hAnsi="Times New Roman"/>
          <w:b/>
        </w:rPr>
        <w:t>A</w:t>
      </w:r>
      <w:r w:rsidRPr="006E4024">
        <w:rPr>
          <w:rFonts w:ascii="Times New Roman" w:hAnsi="Times New Roman"/>
        </w:rPr>
        <w:t xml:space="preserve"> </w:t>
      </w:r>
      <w:r w:rsidRPr="006E4024">
        <w:rPr>
          <w:rFonts w:ascii="Times New Roman" w:hAnsi="Times New Roman"/>
          <w:b/>
          <w:szCs w:val="24"/>
        </w:rPr>
        <w:t xml:space="preserve">Törökszentmiklósi Polgármesteri Hivatal </w:t>
      </w:r>
      <w:r w:rsidRPr="006E4024">
        <w:rPr>
          <w:rFonts w:ascii="Times New Roman" w:hAnsi="Times New Roman"/>
          <w:b/>
        </w:rPr>
        <w:t>a</w:t>
      </w:r>
      <w:r w:rsidRPr="006E4024">
        <w:rPr>
          <w:rFonts w:ascii="Times New Roman" w:hAnsi="Times New Roman"/>
        </w:rPr>
        <w:t xml:space="preserve"> </w:t>
      </w:r>
      <w:r w:rsidRPr="006E4024">
        <w:rPr>
          <w:rFonts w:ascii="Times New Roman" w:hAnsi="Times New Roman"/>
          <w:b/>
        </w:rPr>
        <w:t>Törökszentmiklós Városi Önkormányzat</w:t>
      </w:r>
      <w:r w:rsidRPr="006E4024">
        <w:rPr>
          <w:rFonts w:ascii="Times New Roman" w:hAnsi="Times New Roman"/>
          <w:b/>
          <w:color w:val="4F81BD"/>
          <w:szCs w:val="24"/>
        </w:rPr>
        <w:t xml:space="preserve"> </w:t>
      </w:r>
      <w:r w:rsidRPr="006E4024">
        <w:rPr>
          <w:rFonts w:ascii="Times New Roman" w:hAnsi="Times New Roman"/>
          <w:b/>
          <w:szCs w:val="24"/>
        </w:rPr>
        <w:t>által 2015. február 26.</w:t>
      </w:r>
      <w:r w:rsidRPr="006E4024">
        <w:rPr>
          <w:rFonts w:ascii="Times New Roman" w:hAnsi="Times New Roman"/>
          <w:b/>
          <w:color w:val="4F81BD"/>
          <w:szCs w:val="24"/>
        </w:rPr>
        <w:t xml:space="preserve"> </w:t>
      </w:r>
      <w:r w:rsidRPr="006E4024">
        <w:rPr>
          <w:rFonts w:ascii="Times New Roman" w:hAnsi="Times New Roman"/>
          <w:b/>
          <w:szCs w:val="24"/>
        </w:rPr>
        <w:t>napján kiadott, 13/2015. F-1</w:t>
      </w:r>
      <w:r w:rsidRPr="006E4024">
        <w:rPr>
          <w:rFonts w:ascii="Times New Roman" w:hAnsi="Times New Roman"/>
          <w:b/>
          <w:color w:val="4F81BD"/>
          <w:szCs w:val="24"/>
        </w:rPr>
        <w:t xml:space="preserve"> </w:t>
      </w:r>
      <w:r w:rsidRPr="006E4024">
        <w:rPr>
          <w:rFonts w:ascii="Times New Roman" w:hAnsi="Times New Roman"/>
          <w:b/>
          <w:szCs w:val="24"/>
        </w:rPr>
        <w:t>számú alapító okiratát az államháztartásról szóló 2011. évi CXCV. törvény 8/A. §-a alapján– a következők szerint módosítom:</w:t>
      </w:r>
    </w:p>
    <w:p w:rsidR="003D7D32" w:rsidRPr="006E4024" w:rsidRDefault="003D7D32" w:rsidP="003D7D32">
      <w:pPr>
        <w:tabs>
          <w:tab w:val="left" w:leader="dot" w:pos="9072"/>
          <w:tab w:val="left" w:leader="dot" w:pos="16443"/>
        </w:tabs>
        <w:rPr>
          <w:rFonts w:ascii="Times New Roman" w:hAnsi="Times New Roman"/>
          <w:b/>
          <w:szCs w:val="24"/>
        </w:rPr>
      </w:pPr>
    </w:p>
    <w:p w:rsidR="003D7D32" w:rsidRPr="00BF67AB" w:rsidRDefault="003D7D32" w:rsidP="00D773C2">
      <w:pPr>
        <w:pStyle w:val="Listaszerbekezds"/>
        <w:numPr>
          <w:ilvl w:val="2"/>
          <w:numId w:val="90"/>
        </w:numPr>
        <w:contextualSpacing/>
        <w:jc w:val="both"/>
        <w:rPr>
          <w:rFonts w:ascii="Times New Roman" w:hAnsi="Times New Roman"/>
          <w:b/>
          <w:sz w:val="28"/>
          <w:szCs w:val="28"/>
        </w:rPr>
      </w:pPr>
      <w:r w:rsidRPr="00BF67AB">
        <w:rPr>
          <w:rFonts w:ascii="Times New Roman" w:hAnsi="Times New Roman"/>
          <w:b/>
          <w:sz w:val="28"/>
          <w:szCs w:val="28"/>
        </w:rPr>
        <w:t>Az alapító okirat 4.4) pontjában az alábbi rész elhagyásra kerül:</w:t>
      </w:r>
    </w:p>
    <w:p w:rsidR="003D7D32" w:rsidRPr="006E4024" w:rsidRDefault="003D7D32" w:rsidP="003D7D32">
      <w:pPr>
        <w:pStyle w:val="Listaszerbekezds"/>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1"/>
        <w:gridCol w:w="5946"/>
      </w:tblGrid>
      <w:tr w:rsidR="003D7D32" w:rsidRPr="006E4024" w:rsidTr="003D7D32">
        <w:tc>
          <w:tcPr>
            <w:tcW w:w="288" w:type="pct"/>
            <w:vAlign w:val="center"/>
          </w:tcPr>
          <w:p w:rsidR="003D7D32" w:rsidRPr="006E4024" w:rsidRDefault="003D7D32" w:rsidP="003D7D32">
            <w:pPr>
              <w:tabs>
                <w:tab w:val="left" w:leader="dot" w:pos="9072"/>
                <w:tab w:val="left" w:leader="dot" w:pos="16443"/>
              </w:tabs>
              <w:spacing w:before="80"/>
              <w:jc w:val="center"/>
              <w:rPr>
                <w:rFonts w:ascii="Times New Roman" w:hAnsi="Times New Roman"/>
              </w:rPr>
            </w:pPr>
          </w:p>
        </w:tc>
        <w:tc>
          <w:tcPr>
            <w:tcW w:w="1692" w:type="pct"/>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104042</w:t>
            </w:r>
          </w:p>
        </w:tc>
        <w:tc>
          <w:tcPr>
            <w:tcW w:w="3020" w:type="pct"/>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Gyermekjóléti szolgáltatások</w:t>
            </w:r>
          </w:p>
        </w:tc>
      </w:tr>
    </w:tbl>
    <w:p w:rsidR="003D7D32" w:rsidRPr="00BF67AB" w:rsidRDefault="003D7D32" w:rsidP="00BF67AB">
      <w:pPr>
        <w:jc w:val="both"/>
        <w:rPr>
          <w:rFonts w:ascii="Times New Roman" w:hAnsi="Times New Roman"/>
          <w:b/>
        </w:rPr>
      </w:pPr>
    </w:p>
    <w:p w:rsidR="003D7D32" w:rsidRPr="00BF67AB" w:rsidRDefault="00BF67AB" w:rsidP="00D773C2">
      <w:pPr>
        <w:pStyle w:val="Listaszerbekezds"/>
        <w:numPr>
          <w:ilvl w:val="1"/>
          <w:numId w:val="90"/>
        </w:numPr>
        <w:contextualSpacing/>
        <w:jc w:val="both"/>
        <w:rPr>
          <w:rFonts w:ascii="Times New Roman" w:hAnsi="Times New Roman"/>
          <w:b/>
          <w:sz w:val="28"/>
          <w:szCs w:val="28"/>
        </w:rPr>
      </w:pPr>
      <w:r>
        <w:rPr>
          <w:rFonts w:ascii="Times New Roman" w:hAnsi="Times New Roman"/>
          <w:b/>
          <w:sz w:val="28"/>
          <w:szCs w:val="28"/>
        </w:rPr>
        <w:t xml:space="preserve"> </w:t>
      </w:r>
      <w:r w:rsidR="003D7D32" w:rsidRPr="00BF67AB">
        <w:rPr>
          <w:rFonts w:ascii="Times New Roman" w:hAnsi="Times New Roman"/>
          <w:b/>
          <w:sz w:val="28"/>
          <w:szCs w:val="28"/>
        </w:rPr>
        <w:t>Az alapító okirat 2.) pontja az alábbiakkal egészül ki:</w:t>
      </w:r>
    </w:p>
    <w:p w:rsidR="003D7D32" w:rsidRPr="006E4024" w:rsidRDefault="003D7D32" w:rsidP="003D7D32">
      <w:pPr>
        <w:pStyle w:val="Listaszerbekezds"/>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31"/>
        <w:gridCol w:w="5946"/>
      </w:tblGrid>
      <w:tr w:rsidR="003D7D32" w:rsidRPr="006E4024" w:rsidTr="003D7D32">
        <w:tc>
          <w:tcPr>
            <w:tcW w:w="288" w:type="pct"/>
            <w:vAlign w:val="center"/>
          </w:tcPr>
          <w:p w:rsidR="003D7D32" w:rsidRPr="006E4024" w:rsidRDefault="003D7D32" w:rsidP="003D7D32">
            <w:pPr>
              <w:tabs>
                <w:tab w:val="left" w:leader="dot" w:pos="9072"/>
                <w:tab w:val="left" w:leader="dot" w:pos="16443"/>
              </w:tabs>
              <w:spacing w:before="80"/>
              <w:jc w:val="center"/>
              <w:rPr>
                <w:rFonts w:ascii="Times New Roman" w:hAnsi="Times New Roman"/>
              </w:rPr>
            </w:pPr>
            <w:r w:rsidRPr="006E4024">
              <w:rPr>
                <w:rFonts w:ascii="Times New Roman" w:hAnsi="Times New Roman"/>
              </w:rPr>
              <w:t>9</w:t>
            </w:r>
          </w:p>
        </w:tc>
        <w:tc>
          <w:tcPr>
            <w:tcW w:w="1692" w:type="pct"/>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045161</w:t>
            </w:r>
          </w:p>
        </w:tc>
        <w:tc>
          <w:tcPr>
            <w:tcW w:w="3020" w:type="pct"/>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Kerékpárutak üzemeltetése, fenntartása</w:t>
            </w:r>
          </w:p>
        </w:tc>
      </w:tr>
      <w:tr w:rsidR="003D7D32" w:rsidRPr="006E4024" w:rsidTr="003D7D32">
        <w:tc>
          <w:tcPr>
            <w:tcW w:w="288" w:type="pct"/>
            <w:tcBorders>
              <w:top w:val="single" w:sz="4" w:space="0" w:color="auto"/>
              <w:left w:val="single" w:sz="4" w:space="0" w:color="auto"/>
              <w:bottom w:val="single" w:sz="4" w:space="0" w:color="auto"/>
              <w:right w:val="single" w:sz="4" w:space="0" w:color="auto"/>
            </w:tcBorders>
            <w:vAlign w:val="center"/>
          </w:tcPr>
          <w:p w:rsidR="003D7D32" w:rsidRPr="006E4024" w:rsidRDefault="003D7D32" w:rsidP="003D7D32">
            <w:pPr>
              <w:tabs>
                <w:tab w:val="left" w:leader="dot" w:pos="9072"/>
                <w:tab w:val="left" w:leader="dot" w:pos="16443"/>
              </w:tabs>
              <w:spacing w:before="80"/>
              <w:jc w:val="center"/>
              <w:rPr>
                <w:rFonts w:ascii="Times New Roman" w:hAnsi="Times New Roman"/>
              </w:rPr>
            </w:pPr>
            <w:r w:rsidRPr="006E4024">
              <w:rPr>
                <w:rFonts w:ascii="Times New Roman" w:hAnsi="Times New Roman"/>
              </w:rPr>
              <w:t>31</w:t>
            </w:r>
          </w:p>
        </w:tc>
        <w:tc>
          <w:tcPr>
            <w:tcW w:w="1692" w:type="pct"/>
            <w:tcBorders>
              <w:top w:val="single" w:sz="4" w:space="0" w:color="auto"/>
              <w:left w:val="single" w:sz="4" w:space="0" w:color="auto"/>
              <w:bottom w:val="single" w:sz="4" w:space="0" w:color="auto"/>
              <w:right w:val="single" w:sz="4" w:space="0" w:color="auto"/>
            </w:tcBorders>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104044</w:t>
            </w:r>
          </w:p>
        </w:tc>
        <w:tc>
          <w:tcPr>
            <w:tcW w:w="3020" w:type="pct"/>
            <w:tcBorders>
              <w:top w:val="single" w:sz="4" w:space="0" w:color="auto"/>
              <w:left w:val="single" w:sz="4" w:space="0" w:color="auto"/>
              <w:bottom w:val="single" w:sz="4" w:space="0" w:color="auto"/>
              <w:right w:val="single" w:sz="4" w:space="0" w:color="auto"/>
            </w:tcBorders>
          </w:tcPr>
          <w:p w:rsidR="003D7D32" w:rsidRPr="006E4024" w:rsidRDefault="003D7D32" w:rsidP="003D7D32">
            <w:pPr>
              <w:tabs>
                <w:tab w:val="left" w:leader="dot" w:pos="9072"/>
                <w:tab w:val="left" w:leader="dot" w:pos="16443"/>
              </w:tabs>
              <w:spacing w:before="80"/>
              <w:rPr>
                <w:rFonts w:ascii="Times New Roman" w:hAnsi="Times New Roman"/>
              </w:rPr>
            </w:pPr>
            <w:r w:rsidRPr="006E4024">
              <w:rPr>
                <w:rFonts w:ascii="Times New Roman" w:hAnsi="Times New Roman"/>
              </w:rPr>
              <w:t>Biztos Kezdet Gyerekház</w:t>
            </w:r>
          </w:p>
        </w:tc>
      </w:tr>
    </w:tbl>
    <w:p w:rsidR="003D7D32" w:rsidRPr="006E4024" w:rsidRDefault="003D7D32" w:rsidP="003D7D32">
      <w:pPr>
        <w:pStyle w:val="Listaszerbekezds"/>
        <w:jc w:val="both"/>
        <w:rPr>
          <w:rFonts w:ascii="Times New Roman" w:hAnsi="Times New Roman" w:cs="Times New Roman"/>
          <w:b/>
        </w:rPr>
      </w:pPr>
    </w:p>
    <w:p w:rsidR="003D7D32" w:rsidRPr="006E4024" w:rsidRDefault="003D7D32" w:rsidP="003D7D32">
      <w:pPr>
        <w:pStyle w:val="Listaszerbekezds"/>
        <w:jc w:val="both"/>
        <w:rPr>
          <w:rFonts w:ascii="Times New Roman" w:hAnsi="Times New Roman" w:cs="Times New Roman"/>
          <w:b/>
        </w:rPr>
      </w:pPr>
    </w:p>
    <w:p w:rsidR="003D7D32" w:rsidRPr="006E4024" w:rsidRDefault="003D7D32" w:rsidP="003D7D32">
      <w:pPr>
        <w:tabs>
          <w:tab w:val="left" w:leader="dot" w:pos="9072"/>
          <w:tab w:val="left" w:leader="dot" w:pos="16443"/>
        </w:tabs>
        <w:rPr>
          <w:rFonts w:ascii="Times New Roman" w:hAnsi="Times New Roman"/>
          <w:b/>
          <w:szCs w:val="24"/>
        </w:rPr>
      </w:pPr>
    </w:p>
    <w:p w:rsidR="003D7D32" w:rsidRPr="006E4024" w:rsidRDefault="003D7D32" w:rsidP="00BF67AB">
      <w:pPr>
        <w:tabs>
          <w:tab w:val="left" w:leader="dot" w:pos="9072"/>
          <w:tab w:val="left" w:leader="dot" w:pos="9781"/>
          <w:tab w:val="left" w:leader="dot" w:pos="16443"/>
        </w:tabs>
        <w:spacing w:after="120"/>
        <w:rPr>
          <w:rFonts w:ascii="Times New Roman" w:hAnsi="Times New Roman"/>
          <w:szCs w:val="24"/>
        </w:rPr>
      </w:pPr>
      <w:r w:rsidRPr="006E4024">
        <w:rPr>
          <w:rFonts w:ascii="Times New Roman" w:hAnsi="Times New Roman"/>
          <w:szCs w:val="24"/>
        </w:rPr>
        <w:t>Jelen módosító okiratot a törzskönyvi nyilvántartásba történő bejegyzés napjától kell alkalmazni.</w:t>
      </w:r>
    </w:p>
    <w:p w:rsidR="003D7D32" w:rsidRPr="006E4024" w:rsidRDefault="003D7D32" w:rsidP="00BF67AB">
      <w:pPr>
        <w:tabs>
          <w:tab w:val="left" w:leader="dot" w:pos="9072"/>
          <w:tab w:val="left" w:leader="dot" w:pos="16443"/>
        </w:tabs>
        <w:spacing w:after="120"/>
        <w:rPr>
          <w:rFonts w:ascii="Times New Roman" w:hAnsi="Times New Roman"/>
          <w:szCs w:val="24"/>
        </w:rPr>
      </w:pPr>
      <w:r w:rsidRPr="006E4024">
        <w:rPr>
          <w:rFonts w:ascii="Times New Roman" w:hAnsi="Times New Roman"/>
          <w:szCs w:val="24"/>
        </w:rPr>
        <w:t>Kelt: Törökszentmiklós, 2016. február 25.</w:t>
      </w:r>
    </w:p>
    <w:p w:rsidR="003D7D32" w:rsidRPr="006E4024" w:rsidRDefault="003D7D32" w:rsidP="00BF67AB">
      <w:pPr>
        <w:tabs>
          <w:tab w:val="left" w:leader="dot" w:pos="9072"/>
          <w:tab w:val="left" w:leader="dot" w:pos="16443"/>
        </w:tabs>
        <w:spacing w:after="120"/>
        <w:jc w:val="center"/>
        <w:rPr>
          <w:rFonts w:ascii="Times New Roman" w:hAnsi="Times New Roman"/>
          <w:szCs w:val="24"/>
        </w:rPr>
      </w:pPr>
      <w:r w:rsidRPr="006E4024">
        <w:rPr>
          <w:rFonts w:ascii="Times New Roman" w:hAnsi="Times New Roman"/>
          <w:szCs w:val="24"/>
        </w:rPr>
        <w:t xml:space="preserve">P.H. </w:t>
      </w:r>
    </w:p>
    <w:p w:rsidR="003D7D32" w:rsidRPr="006E4024" w:rsidRDefault="003D7D32" w:rsidP="00BF67AB">
      <w:pPr>
        <w:pBdr>
          <w:top w:val="single" w:sz="4" w:space="1" w:color="auto"/>
        </w:pBdr>
        <w:tabs>
          <w:tab w:val="left" w:leader="dot" w:pos="9072"/>
          <w:tab w:val="left" w:leader="dot" w:pos="16443"/>
        </w:tabs>
        <w:spacing w:after="120"/>
        <w:ind w:left="5103"/>
        <w:jc w:val="center"/>
        <w:rPr>
          <w:rFonts w:ascii="Times New Roman" w:hAnsi="Times New Roman"/>
          <w:szCs w:val="24"/>
        </w:rPr>
      </w:pPr>
      <w:r w:rsidRPr="006E4024">
        <w:rPr>
          <w:rFonts w:ascii="Times New Roman" w:hAnsi="Times New Roman"/>
          <w:szCs w:val="24"/>
        </w:rPr>
        <w:t>Markót Imre polgármester</w:t>
      </w:r>
    </w:p>
    <w:p w:rsidR="003D7D32" w:rsidRPr="006E4024" w:rsidRDefault="003D7D32" w:rsidP="00BF67AB">
      <w:pPr>
        <w:pBdr>
          <w:top w:val="single" w:sz="4" w:space="1" w:color="auto"/>
        </w:pBdr>
        <w:tabs>
          <w:tab w:val="left" w:leader="dot" w:pos="9072"/>
          <w:tab w:val="left" w:leader="dot" w:pos="16443"/>
        </w:tabs>
        <w:spacing w:after="120"/>
        <w:ind w:left="5103"/>
        <w:jc w:val="center"/>
        <w:rPr>
          <w:rFonts w:ascii="Times New Roman" w:hAnsi="Times New Roman"/>
          <w:szCs w:val="24"/>
        </w:rPr>
      </w:pPr>
    </w:p>
    <w:p w:rsidR="003D7D32" w:rsidRPr="006E4024" w:rsidRDefault="003D7D32" w:rsidP="00BF67AB">
      <w:pPr>
        <w:tabs>
          <w:tab w:val="left" w:leader="dot" w:pos="9072"/>
          <w:tab w:val="left" w:leader="dot" w:pos="16443"/>
        </w:tabs>
        <w:spacing w:after="120"/>
        <w:jc w:val="center"/>
        <w:rPr>
          <w:rFonts w:ascii="Times New Roman" w:hAnsi="Times New Roman"/>
          <w:szCs w:val="24"/>
        </w:rPr>
      </w:pPr>
    </w:p>
    <w:p w:rsidR="003D7D32" w:rsidRPr="006E4024" w:rsidRDefault="003D7D32" w:rsidP="00BF67AB">
      <w:pPr>
        <w:pBdr>
          <w:top w:val="single" w:sz="4" w:space="1" w:color="auto"/>
        </w:pBdr>
        <w:tabs>
          <w:tab w:val="left" w:leader="dot" w:pos="9072"/>
          <w:tab w:val="left" w:leader="dot" w:pos="16443"/>
        </w:tabs>
        <w:spacing w:after="120"/>
        <w:ind w:left="5103"/>
        <w:jc w:val="center"/>
        <w:rPr>
          <w:rFonts w:ascii="Times New Roman" w:hAnsi="Times New Roman"/>
          <w:szCs w:val="24"/>
        </w:rPr>
      </w:pPr>
      <w:r w:rsidRPr="006E4024">
        <w:rPr>
          <w:rFonts w:ascii="Times New Roman" w:hAnsi="Times New Roman"/>
          <w:szCs w:val="24"/>
        </w:rPr>
        <w:t>Dr. Majtényi Erzsébet jegyző</w:t>
      </w:r>
    </w:p>
    <w:p w:rsidR="003D7D32" w:rsidRPr="006E4024" w:rsidRDefault="003D7D32" w:rsidP="003D7D32">
      <w:pPr>
        <w:ind w:left="3540" w:firstLine="708"/>
        <w:rPr>
          <w:rFonts w:ascii="Times New Roman" w:hAnsi="Times New Roman"/>
        </w:rPr>
      </w:pPr>
    </w:p>
    <w:p w:rsidR="003D7D32" w:rsidRPr="003D7D32" w:rsidRDefault="003D7D32" w:rsidP="00674253">
      <w:pPr>
        <w:spacing w:after="0" w:line="240" w:lineRule="auto"/>
        <w:jc w:val="both"/>
        <w:rPr>
          <w:rFonts w:ascii="Times New Roman" w:hAnsi="Times New Roman"/>
        </w:rPr>
      </w:pPr>
    </w:p>
    <w:p w:rsidR="00FE6398" w:rsidRDefault="00FE6398" w:rsidP="00674253">
      <w:pPr>
        <w:spacing w:after="0" w:line="240" w:lineRule="auto"/>
        <w:jc w:val="both"/>
        <w:rPr>
          <w:rFonts w:ascii="Times New Roman" w:hAnsi="Times New Roman"/>
          <w:b/>
        </w:rPr>
      </w:pPr>
    </w:p>
    <w:p w:rsidR="00FE6398" w:rsidRDefault="00FE6398" w:rsidP="00F51656">
      <w:pPr>
        <w:spacing w:after="0" w:line="240" w:lineRule="auto"/>
        <w:jc w:val="both"/>
        <w:rPr>
          <w:rFonts w:ascii="Times New Roman" w:hAnsi="Times New Roman"/>
          <w:b/>
          <w:u w:val="single"/>
        </w:rPr>
      </w:pPr>
      <w:r>
        <w:rPr>
          <w:rFonts w:ascii="Times New Roman" w:hAnsi="Times New Roman"/>
          <w:b/>
          <w:u w:val="single"/>
        </w:rPr>
        <w:t>XVI. NAPIRENDI PONT</w:t>
      </w:r>
    </w:p>
    <w:p w:rsidR="00FE6398" w:rsidRDefault="00FE6398" w:rsidP="00F51656">
      <w:pPr>
        <w:spacing w:after="0" w:line="240" w:lineRule="auto"/>
        <w:jc w:val="both"/>
        <w:rPr>
          <w:rFonts w:ascii="Times New Roman" w:hAnsi="Times New Roman"/>
          <w:b/>
          <w:u w:val="single"/>
        </w:rPr>
      </w:pPr>
    </w:p>
    <w:p w:rsidR="00FE6398" w:rsidRPr="00BF67AB" w:rsidRDefault="00FE6398" w:rsidP="00F51656">
      <w:pPr>
        <w:spacing w:after="0" w:line="240" w:lineRule="auto"/>
        <w:jc w:val="both"/>
        <w:rPr>
          <w:rFonts w:ascii="Times New Roman" w:hAnsi="Times New Roman" w:cs="Arial"/>
          <w:b/>
          <w:u w:val="single"/>
        </w:rPr>
      </w:pPr>
      <w:r w:rsidRPr="00BF67AB">
        <w:rPr>
          <w:rFonts w:ascii="Times New Roman" w:hAnsi="Times New Roman" w:cs="Arial"/>
          <w:b/>
          <w:u w:val="single"/>
        </w:rPr>
        <w:t>TM. GF. KFT. Alapító okiratának módosításáról</w:t>
      </w:r>
    </w:p>
    <w:p w:rsidR="00FE6398" w:rsidRPr="00BF67AB" w:rsidRDefault="00FE6398" w:rsidP="00F51656">
      <w:pPr>
        <w:spacing w:after="0" w:line="240" w:lineRule="auto"/>
        <w:jc w:val="both"/>
        <w:rPr>
          <w:rFonts w:ascii="Times New Roman" w:hAnsi="Times New Roman" w:cs="Arial"/>
          <w:b/>
          <w:u w:val="single"/>
        </w:rPr>
      </w:pPr>
    </w:p>
    <w:p w:rsidR="00FE6398" w:rsidRDefault="00FE6398" w:rsidP="00F51656">
      <w:pPr>
        <w:spacing w:after="0" w:line="240" w:lineRule="auto"/>
        <w:jc w:val="both"/>
        <w:rPr>
          <w:rFonts w:ascii="Times New Roman" w:hAnsi="Times New Roman" w:cs="Arial"/>
        </w:rPr>
      </w:pPr>
      <w:r>
        <w:rPr>
          <w:rFonts w:ascii="Times New Roman" w:hAnsi="Times New Roman" w:cs="Arial"/>
          <w:b/>
        </w:rPr>
        <w:t xml:space="preserve">Marsi Péter </w:t>
      </w:r>
      <w:r>
        <w:rPr>
          <w:rFonts w:ascii="Times New Roman" w:hAnsi="Times New Roman" w:cs="Arial"/>
        </w:rPr>
        <w:t>osztályvezető elmondja, hogy csupán egy technikai módosításra van szükség.</w:t>
      </w:r>
    </w:p>
    <w:p w:rsidR="00FE6398" w:rsidRDefault="00FE6398" w:rsidP="00F51656">
      <w:pPr>
        <w:spacing w:after="0" w:line="240" w:lineRule="auto"/>
        <w:jc w:val="both"/>
        <w:rPr>
          <w:rFonts w:ascii="Times New Roman" w:hAnsi="Times New Roman" w:cs="Arial"/>
        </w:rPr>
      </w:pPr>
    </w:p>
    <w:p w:rsidR="00FE6398" w:rsidRDefault="00FE6398" w:rsidP="00F51656">
      <w:pPr>
        <w:spacing w:after="0" w:line="240" w:lineRule="auto"/>
        <w:jc w:val="both"/>
        <w:rPr>
          <w:rFonts w:ascii="Times New Roman" w:hAnsi="Times New Roman"/>
          <w:b/>
        </w:rPr>
      </w:pPr>
      <w:r w:rsidRPr="005F6888">
        <w:rPr>
          <w:rFonts w:ascii="Times New Roman" w:hAnsi="Times New Roman"/>
          <w:b/>
        </w:rPr>
        <w:t>Bizottsági vélemény</w:t>
      </w:r>
    </w:p>
    <w:p w:rsidR="00FE6398" w:rsidRDefault="00FE6398" w:rsidP="00F51656">
      <w:pPr>
        <w:spacing w:after="0" w:line="240" w:lineRule="auto"/>
        <w:jc w:val="both"/>
        <w:rPr>
          <w:rFonts w:ascii="Times New Roman" w:hAnsi="Times New Roman"/>
        </w:rPr>
      </w:pPr>
    </w:p>
    <w:p w:rsidR="00FE6398" w:rsidRDefault="00FE6398" w:rsidP="00F51656">
      <w:pPr>
        <w:spacing w:after="0" w:line="240" w:lineRule="auto"/>
        <w:jc w:val="both"/>
        <w:rPr>
          <w:rFonts w:ascii="Times New Roman" w:hAnsi="Times New Roman"/>
        </w:rPr>
      </w:pPr>
      <w:r>
        <w:rPr>
          <w:rFonts w:ascii="Times New Roman" w:hAnsi="Times New Roman"/>
          <w:b/>
        </w:rPr>
        <w:t xml:space="preserve">Révi Attila </w:t>
      </w:r>
      <w:r>
        <w:rPr>
          <w:rFonts w:ascii="Times New Roman" w:hAnsi="Times New Roman"/>
        </w:rPr>
        <w:t>a Pénzügyi és Városfejlesztési bizottság elnöke elmondja, hogy az alapító okirat technikai módosítását bizottságuk egyhangúlag támogatta.</w:t>
      </w:r>
    </w:p>
    <w:p w:rsidR="00FE6398" w:rsidRDefault="00FE6398" w:rsidP="00F51656">
      <w:pPr>
        <w:spacing w:after="0" w:line="240" w:lineRule="auto"/>
        <w:jc w:val="both"/>
        <w:rPr>
          <w:rFonts w:ascii="Times New Roman" w:hAnsi="Times New Roman"/>
        </w:rPr>
      </w:pPr>
    </w:p>
    <w:p w:rsidR="00FE6398" w:rsidRDefault="00FE6398" w:rsidP="00F51656">
      <w:pPr>
        <w:spacing w:after="0" w:line="240" w:lineRule="auto"/>
        <w:jc w:val="both"/>
        <w:rPr>
          <w:rFonts w:ascii="Times New Roman" w:hAnsi="Times New Roman"/>
        </w:rPr>
      </w:pPr>
    </w:p>
    <w:p w:rsidR="00FE6398" w:rsidRDefault="00FE6398" w:rsidP="00F51656">
      <w:pPr>
        <w:spacing w:after="0" w:line="240" w:lineRule="auto"/>
        <w:jc w:val="both"/>
        <w:rPr>
          <w:rFonts w:ascii="Times New Roman" w:hAnsi="Times New Roman"/>
        </w:rPr>
      </w:pPr>
      <w:r>
        <w:rPr>
          <w:rFonts w:ascii="Times New Roman" w:hAnsi="Times New Roman"/>
        </w:rPr>
        <w:t>Kérdés, hozzászólás nem hangzik el.</w:t>
      </w:r>
    </w:p>
    <w:p w:rsidR="00FE6398" w:rsidRDefault="00FE6398" w:rsidP="00F51656">
      <w:pPr>
        <w:spacing w:after="0" w:line="240" w:lineRule="auto"/>
        <w:jc w:val="both"/>
        <w:rPr>
          <w:rFonts w:ascii="Times New Roman" w:hAnsi="Times New Roman"/>
        </w:rPr>
      </w:pPr>
    </w:p>
    <w:p w:rsidR="00FE6398" w:rsidRDefault="00FE6398" w:rsidP="005476F8">
      <w:pPr>
        <w:spacing w:after="0" w:line="240" w:lineRule="auto"/>
        <w:jc w:val="both"/>
        <w:rPr>
          <w:rFonts w:ascii="Times New Roman" w:hAnsi="Times New Roman"/>
        </w:rPr>
      </w:pPr>
    </w:p>
    <w:p w:rsidR="00FE6398" w:rsidRPr="00F13813" w:rsidRDefault="00FE6398" w:rsidP="00AF44CC">
      <w:pPr>
        <w:spacing w:after="0" w:line="240" w:lineRule="auto"/>
        <w:jc w:val="both"/>
        <w:rPr>
          <w:rFonts w:ascii="Times New Roman" w:hAnsi="Times New Roman"/>
          <w:b/>
        </w:rPr>
      </w:pPr>
      <w:r w:rsidRPr="00F13813">
        <w:rPr>
          <w:rFonts w:ascii="Times New Roman" w:hAnsi="Times New Roman"/>
          <w:b/>
        </w:rPr>
        <w:t>Markót Imre polgármester szavazásra teszi fel az előterjesztést. Szavazás után megállapítja, hogy a Képviselő-testület jelent lévő 1</w:t>
      </w:r>
      <w:r>
        <w:rPr>
          <w:rFonts w:ascii="Times New Roman" w:hAnsi="Times New Roman"/>
          <w:b/>
        </w:rPr>
        <w:t>1</w:t>
      </w:r>
      <w:r w:rsidRPr="00F13813">
        <w:rPr>
          <w:rFonts w:ascii="Times New Roman" w:hAnsi="Times New Roman"/>
          <w:b/>
        </w:rPr>
        <w:t xml:space="preserve"> tagja 1</w:t>
      </w:r>
      <w:r>
        <w:rPr>
          <w:rFonts w:ascii="Times New Roman" w:hAnsi="Times New Roman"/>
          <w:b/>
        </w:rPr>
        <w:t>1</w:t>
      </w:r>
      <w:r w:rsidRPr="00F13813">
        <w:rPr>
          <w:rFonts w:ascii="Times New Roman" w:hAnsi="Times New Roman"/>
          <w:b/>
        </w:rPr>
        <w:t xml:space="preserve"> igen, egyhangú szavazattal meghozta a következő határozatát:</w:t>
      </w:r>
    </w:p>
    <w:p w:rsidR="00FE6398" w:rsidRDefault="00FE6398" w:rsidP="005476F8">
      <w:pPr>
        <w:spacing w:after="0" w:line="240" w:lineRule="auto"/>
        <w:jc w:val="both"/>
        <w:rPr>
          <w:rFonts w:ascii="Times New Roman" w:hAnsi="Times New Roman"/>
          <w:b/>
        </w:rPr>
      </w:pPr>
    </w:p>
    <w:p w:rsidR="006211EE" w:rsidRDefault="006211EE" w:rsidP="005476F8">
      <w:pPr>
        <w:spacing w:after="0" w:line="240" w:lineRule="auto"/>
        <w:jc w:val="both"/>
        <w:rPr>
          <w:rFonts w:ascii="Times New Roman" w:hAnsi="Times New Roman"/>
          <w:b/>
        </w:rPr>
      </w:pPr>
    </w:p>
    <w:p w:rsidR="006211EE" w:rsidRPr="00BF67AB" w:rsidRDefault="006211EE" w:rsidP="00BF67AB">
      <w:pPr>
        <w:jc w:val="center"/>
        <w:rPr>
          <w:rFonts w:ascii="Times New Roman" w:hAnsi="Times New Roman"/>
          <w:b/>
        </w:rPr>
      </w:pPr>
      <w:r w:rsidRPr="006211EE">
        <w:rPr>
          <w:rFonts w:ascii="Times New Roman" w:hAnsi="Times New Roman"/>
          <w:b/>
        </w:rPr>
        <w:t>62/2016. (II.25.) K. t.</w:t>
      </w:r>
    </w:p>
    <w:p w:rsidR="006211EE" w:rsidRPr="006211EE" w:rsidRDefault="006211EE" w:rsidP="00BF67AB">
      <w:pPr>
        <w:jc w:val="center"/>
        <w:rPr>
          <w:rFonts w:ascii="Times New Roman" w:hAnsi="Times New Roman"/>
          <w:b/>
          <w:u w:val="single"/>
        </w:rPr>
      </w:pPr>
      <w:r w:rsidRPr="006211EE">
        <w:rPr>
          <w:rFonts w:ascii="Times New Roman" w:hAnsi="Times New Roman"/>
          <w:b/>
          <w:u w:val="single"/>
        </w:rPr>
        <w:t>H a t á r o z a t :</w:t>
      </w:r>
    </w:p>
    <w:p w:rsidR="006211EE" w:rsidRPr="006211EE" w:rsidRDefault="006211EE" w:rsidP="00BF67AB">
      <w:pPr>
        <w:pStyle w:val="Szvegtrzs"/>
        <w:jc w:val="center"/>
        <w:rPr>
          <w:b/>
          <w:sz w:val="22"/>
          <w:szCs w:val="22"/>
        </w:rPr>
      </w:pPr>
      <w:r w:rsidRPr="006211EE">
        <w:rPr>
          <w:b/>
          <w:sz w:val="22"/>
          <w:szCs w:val="22"/>
        </w:rPr>
        <w:t>TM. GF. Törökszentmiklósi Gazdaságfejlesztő Kft. Alapító Okiratának módosításáról</w:t>
      </w:r>
    </w:p>
    <w:p w:rsidR="006211EE" w:rsidRPr="006211EE" w:rsidRDefault="006211EE" w:rsidP="006211EE">
      <w:pPr>
        <w:pStyle w:val="Szvegtrzs"/>
        <w:rPr>
          <w:sz w:val="22"/>
          <w:szCs w:val="22"/>
        </w:rPr>
      </w:pPr>
    </w:p>
    <w:p w:rsidR="006211EE" w:rsidRPr="006211EE" w:rsidRDefault="006211EE" w:rsidP="006211EE">
      <w:pPr>
        <w:pStyle w:val="Szvegtrzs"/>
        <w:rPr>
          <w:b/>
          <w:bCs/>
          <w:sz w:val="22"/>
          <w:szCs w:val="22"/>
        </w:rPr>
      </w:pPr>
    </w:p>
    <w:p w:rsidR="006211EE" w:rsidRPr="006211EE" w:rsidRDefault="006211EE" w:rsidP="006211EE">
      <w:pPr>
        <w:pStyle w:val="Listaszerbekezds"/>
        <w:numPr>
          <w:ilvl w:val="0"/>
          <w:numId w:val="44"/>
        </w:numPr>
        <w:jc w:val="both"/>
        <w:rPr>
          <w:rFonts w:ascii="Times New Roman" w:hAnsi="Times New Roman"/>
          <w:spacing w:val="1"/>
        </w:rPr>
      </w:pPr>
      <w:r w:rsidRPr="006211EE">
        <w:rPr>
          <w:rFonts w:ascii="Times New Roman" w:hAnsi="Times New Roman"/>
          <w:spacing w:val="1"/>
        </w:rPr>
        <w:t>Törökszentmiklós Városi Önkormányzat Képviselő-testülete, mint a TM.GF Törökszentmiklósi Gazdaságfejlesztő Kft. alapítói jogainak gyakorlója elhatározza, hogy a TM.GF Törökszentmiklósi Gazdaságfejlesztő Kft. új székhelye: 5200 Törökszentmiklós, Kossuth Lajos utca 135.</w:t>
      </w:r>
    </w:p>
    <w:p w:rsidR="006211EE" w:rsidRPr="00F51656" w:rsidRDefault="006211EE" w:rsidP="00F51656">
      <w:pPr>
        <w:pStyle w:val="Listaszerbekezds"/>
        <w:numPr>
          <w:ilvl w:val="0"/>
          <w:numId w:val="44"/>
        </w:numPr>
        <w:jc w:val="both"/>
        <w:rPr>
          <w:rFonts w:ascii="Times New Roman" w:hAnsi="Times New Roman"/>
          <w:spacing w:val="1"/>
        </w:rPr>
      </w:pPr>
      <w:r w:rsidRPr="006211EE">
        <w:rPr>
          <w:rFonts w:ascii="Times New Roman" w:hAnsi="Times New Roman"/>
          <w:spacing w:val="1"/>
        </w:rPr>
        <w:t>Törökszentmiklós Városi Önkormányzat Képviselő-testülete, mint a TM.GF Törökszentmiklósi Gazdaságfejlesztő Kft. alapítói jogainak gyakorlója jelen határozatával felhatalmazza a társaság jogi képviselőjét, Dr. Szűcs Sándor ügyvédet (Dr. Szűcs Sándor Ügyvédi Iroda; 5200 Törökszentmiklós Kossuth tér 6/a.) az alapítói határozat alapján a változásokkal érintett dokumentumok elkészítésére és azok ellenjegyzésére.</w:t>
      </w:r>
    </w:p>
    <w:p w:rsidR="006211EE" w:rsidRPr="006211EE" w:rsidRDefault="006211EE" w:rsidP="006211EE">
      <w:pPr>
        <w:pStyle w:val="Listaszerbekezds"/>
        <w:numPr>
          <w:ilvl w:val="0"/>
          <w:numId w:val="44"/>
        </w:numPr>
        <w:jc w:val="both"/>
        <w:rPr>
          <w:rFonts w:ascii="Times New Roman" w:hAnsi="Times New Roman"/>
          <w:spacing w:val="1"/>
        </w:rPr>
      </w:pPr>
      <w:r w:rsidRPr="006211EE">
        <w:rPr>
          <w:rFonts w:ascii="Times New Roman" w:hAnsi="Times New Roman"/>
          <w:spacing w:val="1"/>
        </w:rPr>
        <w:t>A Képviselő-testület felhatalmazza Markót Imre polgármestert és a gazdasági társaság ügyvezetőjét, hogy a határozat végrehajtásához szükséges intézkedéseket megtegyék, a szükséges okiratokat aláírják</w:t>
      </w:r>
    </w:p>
    <w:p w:rsidR="006211EE" w:rsidRPr="006211EE" w:rsidRDefault="006211EE" w:rsidP="006211EE">
      <w:pPr>
        <w:rPr>
          <w:rFonts w:ascii="Times New Roman" w:hAnsi="Times New Roman"/>
          <w:spacing w:val="1"/>
        </w:rPr>
      </w:pPr>
    </w:p>
    <w:p w:rsidR="006211EE" w:rsidRPr="006211EE" w:rsidRDefault="006211EE" w:rsidP="006211EE">
      <w:pPr>
        <w:pStyle w:val="Listaszerbekezds"/>
        <w:rPr>
          <w:rFonts w:ascii="Times New Roman" w:hAnsi="Times New Roman" w:cs="Times New Roman"/>
        </w:rPr>
      </w:pPr>
      <w:r w:rsidRPr="006211EE">
        <w:rPr>
          <w:rFonts w:ascii="Times New Roman" w:hAnsi="Times New Roman" w:cs="Times New Roman"/>
          <w:bCs/>
          <w:u w:val="single"/>
        </w:rPr>
        <w:t>Felelős:</w:t>
      </w:r>
      <w:r w:rsidR="00F51656">
        <w:rPr>
          <w:rFonts w:ascii="Times New Roman" w:hAnsi="Times New Roman" w:cs="Times New Roman"/>
        </w:rPr>
        <w:tab/>
      </w:r>
      <w:r w:rsidRPr="006211EE">
        <w:rPr>
          <w:rFonts w:ascii="Times New Roman" w:hAnsi="Times New Roman" w:cs="Times New Roman"/>
        </w:rPr>
        <w:t>Marsi Péter ügyvezető</w:t>
      </w:r>
    </w:p>
    <w:p w:rsidR="006211EE" w:rsidRPr="006211EE" w:rsidRDefault="006211EE" w:rsidP="006211EE">
      <w:pPr>
        <w:pStyle w:val="Listaszerbekezds"/>
        <w:rPr>
          <w:rFonts w:ascii="Times New Roman" w:hAnsi="Times New Roman" w:cs="Times New Roman"/>
        </w:rPr>
      </w:pPr>
      <w:r w:rsidRPr="006211EE">
        <w:rPr>
          <w:rFonts w:ascii="Times New Roman" w:hAnsi="Times New Roman" w:cs="Times New Roman"/>
          <w:bCs/>
          <w:u w:val="single"/>
        </w:rPr>
        <w:t>Határidő</w:t>
      </w:r>
      <w:r w:rsidRPr="006211EE">
        <w:rPr>
          <w:rFonts w:ascii="Times New Roman" w:hAnsi="Times New Roman" w:cs="Times New Roman"/>
          <w:u w:val="single"/>
        </w:rPr>
        <w:t xml:space="preserve">: </w:t>
      </w:r>
      <w:r w:rsidRPr="006211EE">
        <w:rPr>
          <w:rFonts w:ascii="Times New Roman" w:hAnsi="Times New Roman" w:cs="Times New Roman"/>
        </w:rPr>
        <w:tab/>
        <w:t>2016. március 11.</w:t>
      </w:r>
    </w:p>
    <w:p w:rsidR="006211EE" w:rsidRPr="006211EE" w:rsidRDefault="006211EE" w:rsidP="006211EE">
      <w:pPr>
        <w:pStyle w:val="Listaszerbekezds"/>
        <w:rPr>
          <w:rFonts w:ascii="Times New Roman" w:hAnsi="Times New Roman" w:cs="Times New Roman"/>
        </w:rPr>
      </w:pPr>
    </w:p>
    <w:p w:rsidR="006211EE" w:rsidRPr="006211EE" w:rsidRDefault="006211EE" w:rsidP="006211EE">
      <w:pPr>
        <w:ind w:firstLine="708"/>
        <w:rPr>
          <w:rFonts w:ascii="Times New Roman" w:hAnsi="Times New Roman"/>
          <w:u w:val="single"/>
        </w:rPr>
      </w:pPr>
      <w:r w:rsidRPr="006211EE">
        <w:rPr>
          <w:rFonts w:ascii="Times New Roman" w:hAnsi="Times New Roman"/>
          <w:u w:val="single"/>
        </w:rPr>
        <w:t>Erről értesülnek:</w:t>
      </w:r>
    </w:p>
    <w:p w:rsidR="006211EE" w:rsidRPr="006211EE" w:rsidRDefault="006211EE" w:rsidP="006211EE">
      <w:pPr>
        <w:numPr>
          <w:ilvl w:val="0"/>
          <w:numId w:val="43"/>
        </w:numPr>
        <w:tabs>
          <w:tab w:val="left" w:pos="1134"/>
        </w:tabs>
        <w:spacing w:after="0" w:line="240" w:lineRule="auto"/>
        <w:ind w:left="1134" w:hanging="425"/>
        <w:jc w:val="both"/>
        <w:rPr>
          <w:rFonts w:ascii="Times New Roman" w:hAnsi="Times New Roman"/>
        </w:rPr>
      </w:pPr>
      <w:r w:rsidRPr="006211EE">
        <w:rPr>
          <w:rFonts w:ascii="Times New Roman" w:hAnsi="Times New Roman"/>
        </w:rPr>
        <w:t>Markót Imre polgármester</w:t>
      </w:r>
    </w:p>
    <w:p w:rsidR="006211EE" w:rsidRPr="006211EE" w:rsidRDefault="006211EE" w:rsidP="006211EE">
      <w:pPr>
        <w:numPr>
          <w:ilvl w:val="0"/>
          <w:numId w:val="43"/>
        </w:numPr>
        <w:tabs>
          <w:tab w:val="left" w:pos="1134"/>
        </w:tabs>
        <w:spacing w:after="0" w:line="240" w:lineRule="auto"/>
        <w:ind w:left="1134" w:hanging="425"/>
        <w:jc w:val="both"/>
        <w:rPr>
          <w:rFonts w:ascii="Times New Roman" w:hAnsi="Times New Roman"/>
        </w:rPr>
      </w:pPr>
      <w:r w:rsidRPr="006211EE">
        <w:rPr>
          <w:rFonts w:ascii="Times New Roman" w:hAnsi="Times New Roman"/>
        </w:rPr>
        <w:t>Dr. Majtényi Erzsébet jegyző</w:t>
      </w:r>
    </w:p>
    <w:p w:rsidR="006211EE" w:rsidRPr="006211EE" w:rsidRDefault="006211EE" w:rsidP="006211EE">
      <w:pPr>
        <w:numPr>
          <w:ilvl w:val="0"/>
          <w:numId w:val="43"/>
        </w:numPr>
        <w:tabs>
          <w:tab w:val="left" w:pos="1134"/>
        </w:tabs>
        <w:spacing w:after="0" w:line="240" w:lineRule="auto"/>
        <w:ind w:left="1134" w:hanging="425"/>
        <w:jc w:val="both"/>
        <w:rPr>
          <w:rFonts w:ascii="Times New Roman" w:hAnsi="Times New Roman"/>
        </w:rPr>
      </w:pPr>
      <w:r w:rsidRPr="006211EE">
        <w:rPr>
          <w:rFonts w:ascii="Times New Roman" w:hAnsi="Times New Roman"/>
        </w:rPr>
        <w:t xml:space="preserve">TM.GF Kft. </w:t>
      </w:r>
    </w:p>
    <w:p w:rsidR="006211EE" w:rsidRPr="006211EE" w:rsidRDefault="006211EE" w:rsidP="006211EE">
      <w:pPr>
        <w:numPr>
          <w:ilvl w:val="0"/>
          <w:numId w:val="43"/>
        </w:numPr>
        <w:tabs>
          <w:tab w:val="left" w:pos="1134"/>
        </w:tabs>
        <w:spacing w:after="0" w:line="240" w:lineRule="auto"/>
        <w:ind w:left="1134" w:hanging="425"/>
        <w:jc w:val="both"/>
        <w:rPr>
          <w:rFonts w:ascii="Times New Roman" w:hAnsi="Times New Roman"/>
        </w:rPr>
      </w:pPr>
      <w:r w:rsidRPr="006211EE">
        <w:rPr>
          <w:rFonts w:ascii="Times New Roman" w:hAnsi="Times New Roman"/>
        </w:rPr>
        <w:t>Közpénzügyi Osztály</w:t>
      </w:r>
    </w:p>
    <w:p w:rsidR="006211EE" w:rsidRPr="006211EE" w:rsidRDefault="006211EE" w:rsidP="006211EE">
      <w:pPr>
        <w:numPr>
          <w:ilvl w:val="0"/>
          <w:numId w:val="43"/>
        </w:numPr>
        <w:tabs>
          <w:tab w:val="left" w:pos="1134"/>
        </w:tabs>
        <w:spacing w:after="0" w:line="240" w:lineRule="auto"/>
        <w:ind w:left="1134" w:hanging="425"/>
        <w:jc w:val="both"/>
        <w:rPr>
          <w:rFonts w:ascii="Times New Roman" w:hAnsi="Times New Roman"/>
        </w:rPr>
      </w:pPr>
      <w:r w:rsidRPr="006211EE">
        <w:rPr>
          <w:rFonts w:ascii="Times New Roman" w:hAnsi="Times New Roman"/>
        </w:rPr>
        <w:t>Irattár</w:t>
      </w:r>
    </w:p>
    <w:p w:rsidR="006211EE" w:rsidRPr="006211EE" w:rsidRDefault="006211EE" w:rsidP="005476F8">
      <w:pPr>
        <w:spacing w:after="0" w:line="240" w:lineRule="auto"/>
        <w:jc w:val="both"/>
        <w:rPr>
          <w:rFonts w:ascii="Times New Roman" w:hAnsi="Times New Roman"/>
        </w:rPr>
      </w:pPr>
    </w:p>
    <w:p w:rsidR="00FE6398" w:rsidRDefault="00FE6398" w:rsidP="005476F8">
      <w:pPr>
        <w:spacing w:after="0" w:line="240" w:lineRule="auto"/>
        <w:jc w:val="both"/>
        <w:rPr>
          <w:rFonts w:ascii="Times New Roman" w:hAnsi="Times New Roman"/>
          <w:b/>
        </w:rPr>
      </w:pPr>
    </w:p>
    <w:p w:rsidR="00FE6398" w:rsidRDefault="00FE6398" w:rsidP="00AF44CC">
      <w:pPr>
        <w:spacing w:after="0" w:line="240" w:lineRule="auto"/>
        <w:jc w:val="both"/>
        <w:rPr>
          <w:rFonts w:ascii="Times New Roman" w:hAnsi="Times New Roman"/>
          <w:b/>
          <w:u w:val="single"/>
        </w:rPr>
      </w:pPr>
      <w:r>
        <w:rPr>
          <w:rFonts w:ascii="Times New Roman" w:hAnsi="Times New Roman"/>
          <w:b/>
          <w:u w:val="single"/>
        </w:rPr>
        <w:t>XVII. NAPIRENDI PONT</w:t>
      </w:r>
    </w:p>
    <w:p w:rsidR="00FE6398" w:rsidRDefault="00FE6398" w:rsidP="00AF44CC">
      <w:pPr>
        <w:spacing w:after="0" w:line="240" w:lineRule="auto"/>
        <w:jc w:val="both"/>
        <w:rPr>
          <w:rFonts w:ascii="Times New Roman" w:hAnsi="Times New Roman"/>
          <w:b/>
          <w:u w:val="single"/>
        </w:rPr>
      </w:pPr>
    </w:p>
    <w:p w:rsidR="00FE6398" w:rsidRPr="00BF67AB" w:rsidRDefault="00FE6398" w:rsidP="00AF44CC">
      <w:pPr>
        <w:spacing w:after="0" w:line="240" w:lineRule="auto"/>
        <w:jc w:val="both"/>
        <w:rPr>
          <w:rFonts w:ascii="Times New Roman" w:hAnsi="Times New Roman" w:cs="Arial"/>
          <w:b/>
          <w:u w:val="single"/>
        </w:rPr>
      </w:pPr>
      <w:r w:rsidRPr="00BF67AB">
        <w:rPr>
          <w:rFonts w:ascii="Times New Roman" w:hAnsi="Times New Roman" w:cs="Arial"/>
          <w:b/>
          <w:u w:val="single"/>
        </w:rPr>
        <w:t>Igazgatási szünet elrendelése</w:t>
      </w:r>
    </w:p>
    <w:p w:rsidR="00FE6398" w:rsidRPr="00E80DB8" w:rsidRDefault="00FE6398" w:rsidP="00AF44CC">
      <w:pPr>
        <w:spacing w:after="0" w:line="240" w:lineRule="auto"/>
        <w:jc w:val="both"/>
        <w:rPr>
          <w:rFonts w:ascii="Times New Roman" w:hAnsi="Times New Roman" w:cs="Arial"/>
          <w:u w:val="single"/>
        </w:rPr>
      </w:pPr>
    </w:p>
    <w:p w:rsidR="00FE6398" w:rsidRDefault="00FE6398" w:rsidP="00AF44CC">
      <w:pPr>
        <w:spacing w:after="0" w:line="240" w:lineRule="auto"/>
        <w:jc w:val="both"/>
        <w:rPr>
          <w:rFonts w:ascii="Times New Roman" w:hAnsi="Times New Roman" w:cs="Arial"/>
        </w:rPr>
      </w:pPr>
      <w:r>
        <w:rPr>
          <w:rFonts w:ascii="Times New Roman" w:hAnsi="Times New Roman" w:cs="Arial"/>
          <w:b/>
        </w:rPr>
        <w:t xml:space="preserve">Pozderka Judit </w:t>
      </w:r>
      <w:r>
        <w:rPr>
          <w:rFonts w:ascii="Times New Roman" w:hAnsi="Times New Roman" w:cs="Arial"/>
        </w:rPr>
        <w:t>osztályvezető elmondja, hogy a 2016. évi munkaszüneti napok körüli munkarendről szóló 18/2015. rendelet alapján 2016. március 5.-e szombat, illetve 2016. október 15.-e munkanap. A Polgármesteri Hivatalban ezen két napra kerülne igazgatási szünet elrendelésére. Kéri a tisztelt k</w:t>
      </w:r>
      <w:r w:rsidR="00F51656">
        <w:rPr>
          <w:rFonts w:ascii="Times New Roman" w:hAnsi="Times New Roman" w:cs="Arial"/>
        </w:rPr>
        <w:t>épviselő-</w:t>
      </w:r>
      <w:r>
        <w:rPr>
          <w:rFonts w:ascii="Times New Roman" w:hAnsi="Times New Roman" w:cs="Arial"/>
        </w:rPr>
        <w:t>testületet, a határozati javaslat elfogadására.</w:t>
      </w:r>
    </w:p>
    <w:p w:rsidR="00FE6398" w:rsidRDefault="00FE6398" w:rsidP="00AF44CC">
      <w:pPr>
        <w:spacing w:after="0" w:line="240" w:lineRule="auto"/>
        <w:jc w:val="both"/>
        <w:rPr>
          <w:rFonts w:ascii="Times New Roman" w:hAnsi="Times New Roman" w:cs="Arial"/>
        </w:rPr>
      </w:pPr>
    </w:p>
    <w:p w:rsidR="00FE6398" w:rsidRDefault="00FE6398" w:rsidP="00AF44CC">
      <w:pPr>
        <w:spacing w:after="0" w:line="240" w:lineRule="auto"/>
        <w:jc w:val="both"/>
        <w:rPr>
          <w:rFonts w:ascii="Times New Roman" w:hAnsi="Times New Roman"/>
          <w:b/>
        </w:rPr>
      </w:pPr>
      <w:r>
        <w:rPr>
          <w:rFonts w:ascii="Times New Roman" w:hAnsi="Times New Roman"/>
          <w:b/>
        </w:rPr>
        <w:t xml:space="preserve">Bizottsági nem tárgyalta a napirendi pontot. </w:t>
      </w:r>
    </w:p>
    <w:p w:rsidR="00FE6398" w:rsidRDefault="00FE6398" w:rsidP="00AF44CC">
      <w:pPr>
        <w:spacing w:after="0" w:line="240" w:lineRule="auto"/>
        <w:jc w:val="both"/>
        <w:rPr>
          <w:rFonts w:ascii="Times New Roman" w:hAnsi="Times New Roman"/>
        </w:rPr>
      </w:pPr>
    </w:p>
    <w:p w:rsidR="00FE6398" w:rsidRDefault="00FE6398" w:rsidP="00AF44CC">
      <w:pPr>
        <w:spacing w:after="0" w:line="240" w:lineRule="auto"/>
        <w:jc w:val="both"/>
        <w:rPr>
          <w:rFonts w:ascii="Times New Roman" w:hAnsi="Times New Roman"/>
        </w:rPr>
      </w:pPr>
    </w:p>
    <w:p w:rsidR="00FE6398" w:rsidRDefault="00FE6398" w:rsidP="00AF44CC">
      <w:pPr>
        <w:spacing w:after="0" w:line="240" w:lineRule="auto"/>
        <w:jc w:val="both"/>
        <w:rPr>
          <w:rFonts w:ascii="Times New Roman" w:hAnsi="Times New Roman"/>
        </w:rPr>
      </w:pPr>
      <w:r>
        <w:rPr>
          <w:rFonts w:ascii="Times New Roman" w:hAnsi="Times New Roman"/>
        </w:rPr>
        <w:t>Kérdés, hozzászólás nem hangzik el.</w:t>
      </w:r>
    </w:p>
    <w:p w:rsidR="00FE6398" w:rsidRDefault="00FE6398" w:rsidP="00AF44CC">
      <w:pPr>
        <w:spacing w:after="0" w:line="240" w:lineRule="auto"/>
        <w:jc w:val="both"/>
        <w:rPr>
          <w:rFonts w:ascii="Times New Roman" w:hAnsi="Times New Roman"/>
        </w:rPr>
      </w:pPr>
    </w:p>
    <w:p w:rsidR="00FE6398" w:rsidRPr="00F13813" w:rsidRDefault="00FE6398" w:rsidP="00AF44CC">
      <w:pPr>
        <w:spacing w:after="0" w:line="240" w:lineRule="auto"/>
        <w:jc w:val="both"/>
        <w:rPr>
          <w:rFonts w:ascii="Times New Roman" w:hAnsi="Times New Roman"/>
          <w:b/>
        </w:rPr>
      </w:pPr>
      <w:r w:rsidRPr="00F13813">
        <w:rPr>
          <w:rFonts w:ascii="Times New Roman" w:hAnsi="Times New Roman"/>
          <w:b/>
        </w:rPr>
        <w:t>Markót Imre polgármester szavazásra teszi fel az előterjesztést. Szavazás után megállapítja, hogy a Képviselő-testület jelent lévő 1</w:t>
      </w:r>
      <w:r>
        <w:rPr>
          <w:rFonts w:ascii="Times New Roman" w:hAnsi="Times New Roman"/>
          <w:b/>
        </w:rPr>
        <w:t>1</w:t>
      </w:r>
      <w:r w:rsidRPr="00F13813">
        <w:rPr>
          <w:rFonts w:ascii="Times New Roman" w:hAnsi="Times New Roman"/>
          <w:b/>
        </w:rPr>
        <w:t xml:space="preserve"> tagja 1</w:t>
      </w:r>
      <w:r>
        <w:rPr>
          <w:rFonts w:ascii="Times New Roman" w:hAnsi="Times New Roman"/>
          <w:b/>
        </w:rPr>
        <w:t>1</w:t>
      </w:r>
      <w:r w:rsidRPr="00F13813">
        <w:rPr>
          <w:rFonts w:ascii="Times New Roman" w:hAnsi="Times New Roman"/>
          <w:b/>
        </w:rPr>
        <w:t xml:space="preserve"> igen, egyhangú szavazattal meghozta a következő határozatát:</w:t>
      </w:r>
    </w:p>
    <w:p w:rsidR="00FE6398" w:rsidRDefault="00FE6398" w:rsidP="00AF44CC">
      <w:pPr>
        <w:spacing w:after="0" w:line="240" w:lineRule="auto"/>
        <w:jc w:val="both"/>
        <w:rPr>
          <w:rFonts w:ascii="Times New Roman" w:hAnsi="Times New Roman"/>
          <w:b/>
        </w:rPr>
      </w:pPr>
    </w:p>
    <w:p w:rsidR="00FE6398" w:rsidRDefault="00FE6398" w:rsidP="00AF44CC">
      <w:pPr>
        <w:spacing w:after="0" w:line="240" w:lineRule="auto"/>
        <w:jc w:val="both"/>
        <w:rPr>
          <w:rFonts w:ascii="Times New Roman" w:hAnsi="Times New Roman"/>
          <w:b/>
        </w:rPr>
      </w:pPr>
    </w:p>
    <w:p w:rsidR="006211EE" w:rsidRPr="00812BF4" w:rsidRDefault="006211EE" w:rsidP="00BF67AB">
      <w:pPr>
        <w:jc w:val="center"/>
        <w:rPr>
          <w:rFonts w:ascii="Times New Roman" w:hAnsi="Times New Roman"/>
          <w:b/>
        </w:rPr>
      </w:pPr>
      <w:r>
        <w:rPr>
          <w:rFonts w:ascii="Times New Roman" w:hAnsi="Times New Roman"/>
          <w:b/>
        </w:rPr>
        <w:t>63</w:t>
      </w:r>
      <w:r w:rsidRPr="00812BF4">
        <w:rPr>
          <w:rFonts w:ascii="Times New Roman" w:hAnsi="Times New Roman"/>
          <w:b/>
        </w:rPr>
        <w:t>/2016. (</w:t>
      </w:r>
      <w:r>
        <w:rPr>
          <w:rFonts w:ascii="Times New Roman" w:hAnsi="Times New Roman"/>
          <w:b/>
        </w:rPr>
        <w:t>II.25.</w:t>
      </w:r>
      <w:r w:rsidRPr="00812BF4">
        <w:rPr>
          <w:rFonts w:ascii="Times New Roman" w:hAnsi="Times New Roman"/>
          <w:b/>
        </w:rPr>
        <w:t>) Kt.</w:t>
      </w:r>
    </w:p>
    <w:p w:rsidR="006211EE" w:rsidRPr="006211EE" w:rsidRDefault="006211EE" w:rsidP="00BF67AB">
      <w:pPr>
        <w:jc w:val="center"/>
        <w:rPr>
          <w:rFonts w:ascii="Times New Roman" w:hAnsi="Times New Roman"/>
          <w:b/>
          <w:u w:val="single"/>
        </w:rPr>
      </w:pPr>
      <w:r w:rsidRPr="00812BF4">
        <w:rPr>
          <w:rFonts w:ascii="Times New Roman" w:hAnsi="Times New Roman"/>
          <w:b/>
          <w:u w:val="single"/>
        </w:rPr>
        <w:t>H a t á r o z a t</w:t>
      </w:r>
    </w:p>
    <w:p w:rsidR="006211EE" w:rsidRPr="00812BF4" w:rsidRDefault="006211EE" w:rsidP="00BF67AB">
      <w:pPr>
        <w:jc w:val="center"/>
        <w:rPr>
          <w:rFonts w:ascii="Times New Roman" w:hAnsi="Times New Roman"/>
          <w:b/>
        </w:rPr>
      </w:pPr>
      <w:r w:rsidRPr="00812BF4">
        <w:rPr>
          <w:rFonts w:ascii="Times New Roman" w:hAnsi="Times New Roman"/>
          <w:b/>
        </w:rPr>
        <w:t>Igazgatási szünet elrendeléséről</w:t>
      </w:r>
    </w:p>
    <w:p w:rsidR="006211EE" w:rsidRPr="00812BF4" w:rsidRDefault="006211EE" w:rsidP="006211EE">
      <w:pPr>
        <w:rPr>
          <w:rFonts w:ascii="Times New Roman" w:hAnsi="Times New Roman"/>
          <w:b/>
        </w:rPr>
      </w:pPr>
    </w:p>
    <w:p w:rsidR="006211EE" w:rsidRPr="006211EE" w:rsidRDefault="006211EE" w:rsidP="006211EE">
      <w:pPr>
        <w:numPr>
          <w:ilvl w:val="0"/>
          <w:numId w:val="46"/>
        </w:numPr>
        <w:spacing w:after="0" w:line="240" w:lineRule="auto"/>
        <w:jc w:val="both"/>
        <w:rPr>
          <w:rFonts w:ascii="Times New Roman" w:hAnsi="Times New Roman"/>
        </w:rPr>
      </w:pPr>
      <w:r w:rsidRPr="00812BF4">
        <w:rPr>
          <w:rFonts w:ascii="Times New Roman" w:hAnsi="Times New Roman"/>
        </w:rPr>
        <w:t>Törökszentmiklós Városi Önkormányzat Képviselő-testülete a közszolgálati tisztviselőkről szóló 2011. évi CXCIX. 232. § (3) bekezdése alapján 2016. március 5. napján (szombat), valamint 2016. október 15. napján az éves rendes szabadság kiadása céljából igazgatási szünetet rendel el.</w:t>
      </w:r>
    </w:p>
    <w:p w:rsidR="006211EE" w:rsidRPr="00812BF4" w:rsidRDefault="006211EE" w:rsidP="006211EE">
      <w:pPr>
        <w:numPr>
          <w:ilvl w:val="0"/>
          <w:numId w:val="46"/>
        </w:numPr>
        <w:spacing w:after="0" w:line="240" w:lineRule="auto"/>
        <w:jc w:val="both"/>
        <w:rPr>
          <w:rFonts w:ascii="Times New Roman" w:hAnsi="Times New Roman"/>
        </w:rPr>
      </w:pPr>
      <w:r w:rsidRPr="00812BF4">
        <w:rPr>
          <w:rFonts w:ascii="Times New Roman" w:hAnsi="Times New Roman"/>
        </w:rPr>
        <w:t>Az igazgatási szünet tényéről a lakosságot az igazgatási szünnap előtt legalább egy héttel előzetesen tájékoztatni kell.</w:t>
      </w:r>
    </w:p>
    <w:p w:rsidR="006211EE" w:rsidRPr="00812BF4" w:rsidRDefault="006211EE" w:rsidP="006211EE">
      <w:pPr>
        <w:rPr>
          <w:rFonts w:ascii="Times New Roman" w:hAnsi="Times New Roman"/>
          <w:u w:val="single"/>
        </w:rPr>
      </w:pPr>
    </w:p>
    <w:p w:rsidR="006211EE" w:rsidRPr="00812BF4" w:rsidRDefault="006211EE" w:rsidP="006211EE">
      <w:pPr>
        <w:rPr>
          <w:rFonts w:ascii="Times New Roman" w:hAnsi="Times New Roman"/>
        </w:rPr>
      </w:pPr>
      <w:r w:rsidRPr="00812BF4">
        <w:rPr>
          <w:rFonts w:ascii="Times New Roman" w:hAnsi="Times New Roman"/>
          <w:u w:val="single"/>
        </w:rPr>
        <w:t>Felelős:</w:t>
      </w:r>
      <w:r w:rsidRPr="00812BF4">
        <w:rPr>
          <w:rFonts w:ascii="Times New Roman" w:hAnsi="Times New Roman"/>
        </w:rPr>
        <w:t xml:space="preserve"> Dr. Majtényi Erzsébet jegyző</w:t>
      </w:r>
    </w:p>
    <w:p w:rsidR="006211EE" w:rsidRPr="00812BF4" w:rsidRDefault="006211EE" w:rsidP="006211EE">
      <w:pPr>
        <w:rPr>
          <w:rFonts w:ascii="Times New Roman" w:hAnsi="Times New Roman"/>
        </w:rPr>
      </w:pPr>
      <w:r w:rsidRPr="00812BF4">
        <w:rPr>
          <w:rFonts w:ascii="Times New Roman" w:hAnsi="Times New Roman"/>
          <w:u w:val="single"/>
        </w:rPr>
        <w:t>Határidő:</w:t>
      </w:r>
      <w:r w:rsidRPr="00812BF4">
        <w:rPr>
          <w:rFonts w:ascii="Times New Roman" w:hAnsi="Times New Roman"/>
        </w:rPr>
        <w:t xml:space="preserve"> </w:t>
      </w:r>
      <w:r>
        <w:rPr>
          <w:rFonts w:ascii="Times New Roman" w:hAnsi="Times New Roman"/>
        </w:rPr>
        <w:tab/>
        <w:t>a</w:t>
      </w:r>
      <w:r w:rsidRPr="00812BF4">
        <w:rPr>
          <w:rFonts w:ascii="Times New Roman" w:hAnsi="Times New Roman"/>
        </w:rPr>
        <w:t>zonnal</w:t>
      </w:r>
      <w:r>
        <w:rPr>
          <w:rFonts w:ascii="Times New Roman" w:hAnsi="Times New Roman"/>
        </w:rPr>
        <w:t xml:space="preserve"> és</w:t>
      </w:r>
    </w:p>
    <w:p w:rsidR="006211EE" w:rsidRPr="00812BF4" w:rsidRDefault="006211EE" w:rsidP="006211EE">
      <w:pPr>
        <w:ind w:left="708" w:firstLine="708"/>
        <w:rPr>
          <w:rFonts w:ascii="Times New Roman" w:hAnsi="Times New Roman"/>
        </w:rPr>
      </w:pPr>
      <w:r w:rsidRPr="00812BF4">
        <w:rPr>
          <w:rFonts w:ascii="Times New Roman" w:hAnsi="Times New Roman"/>
        </w:rPr>
        <w:t>2016. október 8.</w:t>
      </w:r>
    </w:p>
    <w:p w:rsidR="006211EE" w:rsidRPr="00812BF4" w:rsidRDefault="006211EE" w:rsidP="006211EE">
      <w:pPr>
        <w:rPr>
          <w:rFonts w:ascii="Times New Roman" w:hAnsi="Times New Roman"/>
          <w:u w:val="single"/>
        </w:rPr>
      </w:pPr>
      <w:r w:rsidRPr="00812BF4">
        <w:rPr>
          <w:rFonts w:ascii="Times New Roman" w:hAnsi="Times New Roman"/>
          <w:u w:val="single"/>
        </w:rPr>
        <w:t>Erről értesítést kapnak:</w:t>
      </w:r>
    </w:p>
    <w:p w:rsidR="006211EE" w:rsidRPr="00812BF4" w:rsidRDefault="006211EE" w:rsidP="006211EE">
      <w:pPr>
        <w:numPr>
          <w:ilvl w:val="0"/>
          <w:numId w:val="45"/>
        </w:numPr>
        <w:tabs>
          <w:tab w:val="num" w:pos="1134"/>
        </w:tabs>
        <w:spacing w:after="0" w:line="240" w:lineRule="auto"/>
        <w:jc w:val="both"/>
        <w:rPr>
          <w:rFonts w:ascii="Times New Roman" w:hAnsi="Times New Roman"/>
        </w:rPr>
      </w:pPr>
      <w:r w:rsidRPr="00812BF4">
        <w:rPr>
          <w:rFonts w:ascii="Times New Roman" w:hAnsi="Times New Roman"/>
        </w:rPr>
        <w:t>Markót Imre polgármester</w:t>
      </w:r>
    </w:p>
    <w:p w:rsidR="006211EE" w:rsidRPr="00812BF4" w:rsidRDefault="006211EE" w:rsidP="006211EE">
      <w:pPr>
        <w:numPr>
          <w:ilvl w:val="0"/>
          <w:numId w:val="45"/>
        </w:numPr>
        <w:tabs>
          <w:tab w:val="num" w:pos="1134"/>
        </w:tabs>
        <w:spacing w:after="0" w:line="240" w:lineRule="auto"/>
        <w:jc w:val="both"/>
        <w:rPr>
          <w:rFonts w:ascii="Times New Roman" w:hAnsi="Times New Roman"/>
        </w:rPr>
      </w:pPr>
      <w:r w:rsidRPr="00812BF4">
        <w:rPr>
          <w:rFonts w:ascii="Times New Roman" w:hAnsi="Times New Roman"/>
        </w:rPr>
        <w:t>Dr. Majtényi Erzsébet jegyző</w:t>
      </w:r>
    </w:p>
    <w:p w:rsidR="006211EE" w:rsidRPr="00812BF4" w:rsidRDefault="006211EE" w:rsidP="006211EE">
      <w:pPr>
        <w:numPr>
          <w:ilvl w:val="0"/>
          <w:numId w:val="45"/>
        </w:numPr>
        <w:tabs>
          <w:tab w:val="num" w:pos="1134"/>
        </w:tabs>
        <w:spacing w:after="0" w:line="240" w:lineRule="auto"/>
        <w:jc w:val="both"/>
        <w:rPr>
          <w:rFonts w:ascii="Times New Roman" w:hAnsi="Times New Roman"/>
        </w:rPr>
      </w:pPr>
      <w:r w:rsidRPr="00812BF4">
        <w:rPr>
          <w:rFonts w:ascii="Times New Roman" w:hAnsi="Times New Roman"/>
        </w:rPr>
        <w:t>Valamennyi Osztályvezető</w:t>
      </w:r>
    </w:p>
    <w:p w:rsidR="006211EE" w:rsidRPr="00812BF4" w:rsidRDefault="006211EE" w:rsidP="006211EE">
      <w:pPr>
        <w:numPr>
          <w:ilvl w:val="0"/>
          <w:numId w:val="45"/>
        </w:numPr>
        <w:tabs>
          <w:tab w:val="num" w:pos="1134"/>
        </w:tabs>
        <w:spacing w:after="0" w:line="240" w:lineRule="auto"/>
        <w:jc w:val="both"/>
        <w:rPr>
          <w:rFonts w:ascii="Times New Roman" w:hAnsi="Times New Roman"/>
        </w:rPr>
      </w:pPr>
      <w:r w:rsidRPr="00812BF4">
        <w:rPr>
          <w:rFonts w:ascii="Times New Roman" w:hAnsi="Times New Roman"/>
        </w:rPr>
        <w:t>Irattár</w:t>
      </w:r>
    </w:p>
    <w:p w:rsidR="006211EE" w:rsidRDefault="006211EE" w:rsidP="00AF44CC">
      <w:pPr>
        <w:spacing w:after="0" w:line="240" w:lineRule="auto"/>
        <w:jc w:val="both"/>
        <w:rPr>
          <w:rFonts w:ascii="Times New Roman" w:hAnsi="Times New Roman"/>
        </w:rPr>
      </w:pPr>
    </w:p>
    <w:p w:rsidR="006211EE" w:rsidRDefault="006211EE" w:rsidP="00AF44CC">
      <w:pPr>
        <w:spacing w:after="0" w:line="240" w:lineRule="auto"/>
        <w:jc w:val="both"/>
        <w:rPr>
          <w:rFonts w:ascii="Times New Roman" w:hAnsi="Times New Roman"/>
          <w:b/>
        </w:rPr>
      </w:pPr>
    </w:p>
    <w:p w:rsidR="00FE6398" w:rsidRDefault="00FE6398" w:rsidP="00AF44CC">
      <w:pPr>
        <w:spacing w:after="0" w:line="240" w:lineRule="auto"/>
        <w:jc w:val="both"/>
        <w:rPr>
          <w:rFonts w:ascii="Times New Roman" w:hAnsi="Times New Roman"/>
          <w:b/>
          <w:u w:val="single"/>
        </w:rPr>
      </w:pPr>
      <w:r>
        <w:rPr>
          <w:rFonts w:ascii="Times New Roman" w:hAnsi="Times New Roman"/>
          <w:b/>
          <w:u w:val="single"/>
        </w:rPr>
        <w:t>XVIII. NAPIRENDI PONT</w:t>
      </w:r>
    </w:p>
    <w:p w:rsidR="00FE6398" w:rsidRDefault="00FE6398" w:rsidP="00AF44CC">
      <w:pPr>
        <w:spacing w:after="0" w:line="240" w:lineRule="auto"/>
        <w:jc w:val="both"/>
        <w:rPr>
          <w:rFonts w:ascii="Times New Roman" w:hAnsi="Times New Roman"/>
          <w:b/>
          <w:u w:val="single"/>
        </w:rPr>
      </w:pPr>
    </w:p>
    <w:p w:rsidR="00F51656" w:rsidRDefault="00F51656" w:rsidP="00AF44CC">
      <w:pPr>
        <w:spacing w:after="0" w:line="240" w:lineRule="auto"/>
        <w:jc w:val="both"/>
        <w:rPr>
          <w:rFonts w:ascii="Times New Roman" w:hAnsi="Times New Roman" w:cs="Arial"/>
          <w:b/>
          <w:u w:val="single"/>
        </w:rPr>
      </w:pPr>
    </w:p>
    <w:p w:rsidR="00F51656" w:rsidRDefault="00F51656" w:rsidP="00AF44CC">
      <w:pPr>
        <w:spacing w:after="0" w:line="240" w:lineRule="auto"/>
        <w:jc w:val="both"/>
        <w:rPr>
          <w:rFonts w:ascii="Times New Roman" w:hAnsi="Times New Roman" w:cs="Arial"/>
          <w:b/>
          <w:u w:val="single"/>
        </w:rPr>
      </w:pPr>
    </w:p>
    <w:p w:rsidR="00FE6398" w:rsidRPr="006211EE" w:rsidRDefault="00FE6398" w:rsidP="00AF44CC">
      <w:pPr>
        <w:spacing w:after="0" w:line="240" w:lineRule="auto"/>
        <w:jc w:val="both"/>
        <w:rPr>
          <w:rFonts w:ascii="Times New Roman" w:hAnsi="Times New Roman" w:cs="Arial"/>
          <w:b/>
          <w:u w:val="single"/>
        </w:rPr>
      </w:pPr>
      <w:r w:rsidRPr="006211EE">
        <w:rPr>
          <w:rFonts w:ascii="Times New Roman" w:hAnsi="Times New Roman" w:cs="Arial"/>
          <w:b/>
          <w:u w:val="single"/>
        </w:rPr>
        <w:t xml:space="preserve">Törökszentmiklós Városi Önkormányzat Szervezeti és Működési Szabályzatáról szóló 19/2010. (X.19.) rendelet módosításáról </w:t>
      </w:r>
    </w:p>
    <w:p w:rsidR="00FE6398" w:rsidRPr="006211EE" w:rsidRDefault="00FE6398" w:rsidP="00AF44CC">
      <w:pPr>
        <w:spacing w:after="0" w:line="240" w:lineRule="auto"/>
        <w:jc w:val="both"/>
        <w:rPr>
          <w:rFonts w:ascii="Times New Roman" w:hAnsi="Times New Roman" w:cs="Arial"/>
          <w:b/>
        </w:rPr>
      </w:pPr>
    </w:p>
    <w:p w:rsidR="00FE6398" w:rsidRDefault="00FE6398" w:rsidP="00AF44CC">
      <w:pPr>
        <w:spacing w:after="0" w:line="240" w:lineRule="auto"/>
        <w:jc w:val="both"/>
        <w:rPr>
          <w:rFonts w:ascii="Times New Roman" w:hAnsi="Times New Roman" w:cs="Arial"/>
        </w:rPr>
      </w:pPr>
      <w:r>
        <w:rPr>
          <w:rFonts w:ascii="Times New Roman" w:hAnsi="Times New Roman" w:cs="Arial"/>
          <w:b/>
        </w:rPr>
        <w:t>Dr. Libor Imre</w:t>
      </w:r>
      <w:r>
        <w:rPr>
          <w:rFonts w:ascii="Times New Roman" w:hAnsi="Times New Roman" w:cs="Arial"/>
        </w:rPr>
        <w:t xml:space="preserve"> aljegyző elmondja, hogy az önkormányzati SZMSZ, azért ker</w:t>
      </w:r>
      <w:r w:rsidR="00BF67AB">
        <w:rPr>
          <w:rFonts w:ascii="Times New Roman" w:hAnsi="Times New Roman" w:cs="Arial"/>
        </w:rPr>
        <w:t>ült a testület elé, mert korábban</w:t>
      </w:r>
      <w:r>
        <w:rPr>
          <w:rFonts w:ascii="Times New Roman" w:hAnsi="Times New Roman" w:cs="Arial"/>
        </w:rPr>
        <w:t xml:space="preserve"> elhatározásra került, hogy egy modernebb</w:t>
      </w:r>
      <w:r w:rsidR="00F51656">
        <w:rPr>
          <w:rFonts w:ascii="Times New Roman" w:hAnsi="Times New Roman" w:cs="Arial"/>
        </w:rPr>
        <w:t>,</w:t>
      </w:r>
      <w:r>
        <w:rPr>
          <w:rFonts w:ascii="Times New Roman" w:hAnsi="Times New Roman" w:cs="Arial"/>
        </w:rPr>
        <w:t xml:space="preserve"> környezetvédelmi szempontoknak maradéktalanul eleget tevő megoldással fognak a képviselői anyagok eljutni a képviselő testület tagjai részére. Hozzáteszi, hogy ennek a technikai hátterének előkészí</w:t>
      </w:r>
      <w:r w:rsidR="00BF67AB">
        <w:rPr>
          <w:rFonts w:ascii="Times New Roman" w:hAnsi="Times New Roman" w:cs="Arial"/>
        </w:rPr>
        <w:t>tése jelenleg is tart</w:t>
      </w:r>
      <w:r>
        <w:rPr>
          <w:rFonts w:ascii="Times New Roman" w:hAnsi="Times New Roman" w:cs="Arial"/>
        </w:rPr>
        <w:t xml:space="preserve"> és ígéret van arra vonatkozólag, hogy a technikai háttér a jövő héten már megvalósul és elkezdődhet a tesztelése. Március 15-től lépne életbe az önkormányzati rendelet azon módosítása, amely lehetővé tenné azt, hogy ezen a mó</w:t>
      </w:r>
      <w:r w:rsidR="00BF67AB">
        <w:rPr>
          <w:rFonts w:ascii="Times New Roman" w:hAnsi="Times New Roman" w:cs="Arial"/>
        </w:rPr>
        <w:t>don jussanak a képviselők hozzá</w:t>
      </w:r>
      <w:r>
        <w:rPr>
          <w:rFonts w:ascii="Times New Roman" w:hAnsi="Times New Roman" w:cs="Arial"/>
        </w:rPr>
        <w:t xml:space="preserve"> az anyaghoz. Választásuk szerint, majd SMS, vagy e-mail formájában tájékoztatást küldenének arról, hogy anyagfeltöltés történt  a webes felületen, melyet egyedi kóddal fognak elérni, mind a képviselők és mind a külső bizottsági tagok. Ter</w:t>
      </w:r>
      <w:r w:rsidR="00BF67AB">
        <w:rPr>
          <w:rFonts w:ascii="Times New Roman" w:hAnsi="Times New Roman" w:cs="Arial"/>
        </w:rPr>
        <w:t>v</w:t>
      </w:r>
      <w:r>
        <w:rPr>
          <w:rFonts w:ascii="Times New Roman" w:hAnsi="Times New Roman" w:cs="Arial"/>
        </w:rPr>
        <w:t xml:space="preserve">eik között szerepel az is, hogy egy alkalmas időpontban a képviselő testület tagjai és a külső bizottsági tagok összehívásra kerülnek annak érdekében, hogy gyakorlatilag lássák azt, hogy hogyan is működik a rendszer. Kihangsúlyozza, hogy a képviselő testület tagjai minden anyaghoz hozzá fognak férni az egyedi jelszavukkal, azonban a külső bizottsági tagok, csak azokhoz az anyagokhoz, amelyek bizottsági munkájukhoz szükségek és érti ezt nyílt és zárt anyagra egyaránt. Továbbá megemlíti, hogy előkészületben van az önkormányzati SZMSZ teljes felülvizsgálata és várhatóan a március havi rendes ülésen fog a képviselő testület elé kerülni az új SZMSZ. </w:t>
      </w:r>
    </w:p>
    <w:p w:rsidR="00FE6398" w:rsidRDefault="00FE6398" w:rsidP="00AF44CC">
      <w:pPr>
        <w:spacing w:after="0" w:line="240" w:lineRule="auto"/>
        <w:jc w:val="both"/>
        <w:rPr>
          <w:rFonts w:ascii="Times New Roman" w:hAnsi="Times New Roman" w:cs="Arial"/>
        </w:rPr>
      </w:pPr>
    </w:p>
    <w:p w:rsidR="00FE6398" w:rsidRDefault="00FE6398" w:rsidP="00B65F0F">
      <w:pPr>
        <w:spacing w:after="0" w:line="240" w:lineRule="auto"/>
        <w:jc w:val="both"/>
        <w:rPr>
          <w:rFonts w:ascii="Times New Roman" w:hAnsi="Times New Roman"/>
          <w:b/>
        </w:rPr>
      </w:pPr>
      <w:r w:rsidRPr="005F6888">
        <w:rPr>
          <w:rFonts w:ascii="Times New Roman" w:hAnsi="Times New Roman"/>
          <w:b/>
        </w:rPr>
        <w:t>Bizottsági vélemény</w:t>
      </w:r>
    </w:p>
    <w:p w:rsidR="00FE6398" w:rsidRDefault="00FE6398" w:rsidP="00B65F0F">
      <w:pPr>
        <w:spacing w:after="0" w:line="240" w:lineRule="auto"/>
        <w:jc w:val="both"/>
        <w:rPr>
          <w:rFonts w:ascii="Times New Roman" w:hAnsi="Times New Roman"/>
          <w:b/>
        </w:rPr>
      </w:pPr>
    </w:p>
    <w:p w:rsidR="00FE6398" w:rsidRDefault="00FE6398" w:rsidP="00B65F0F">
      <w:pPr>
        <w:spacing w:after="0" w:line="240" w:lineRule="auto"/>
        <w:jc w:val="both"/>
        <w:rPr>
          <w:rFonts w:ascii="Times New Roman" w:hAnsi="Times New Roman"/>
        </w:rPr>
      </w:pPr>
      <w:r>
        <w:rPr>
          <w:rFonts w:ascii="Times New Roman" w:hAnsi="Times New Roman"/>
          <w:b/>
        </w:rPr>
        <w:lastRenderedPageBreak/>
        <w:t xml:space="preserve">Révi Attila </w:t>
      </w:r>
      <w:r>
        <w:rPr>
          <w:rFonts w:ascii="Times New Roman" w:hAnsi="Times New Roman"/>
        </w:rPr>
        <w:t>a Pénzügyi és Városfejlesztési bizottság elnöke elmondja, hogy bizottságuk 4 igen és 1 tartózkodás mellet</w:t>
      </w:r>
      <w:r w:rsidR="00F51656">
        <w:rPr>
          <w:rFonts w:ascii="Times New Roman" w:hAnsi="Times New Roman"/>
        </w:rPr>
        <w:t>t</w:t>
      </w:r>
      <w:r>
        <w:rPr>
          <w:rFonts w:ascii="Times New Roman" w:hAnsi="Times New Roman"/>
        </w:rPr>
        <w:t xml:space="preserve"> tudta támogatni a rendelet tervezetet. </w:t>
      </w:r>
    </w:p>
    <w:p w:rsidR="00FE6398" w:rsidRDefault="00FE6398" w:rsidP="00B65F0F">
      <w:pPr>
        <w:spacing w:after="0" w:line="240" w:lineRule="auto"/>
        <w:jc w:val="both"/>
        <w:rPr>
          <w:rFonts w:ascii="Times New Roman" w:hAnsi="Times New Roman"/>
        </w:rPr>
      </w:pPr>
    </w:p>
    <w:p w:rsidR="00FE6398" w:rsidRDefault="00FE6398" w:rsidP="00B65F0F">
      <w:pPr>
        <w:spacing w:after="0" w:line="240" w:lineRule="auto"/>
        <w:jc w:val="both"/>
        <w:rPr>
          <w:rFonts w:ascii="Times New Roman" w:hAnsi="Times New Roman"/>
        </w:rPr>
      </w:pPr>
      <w:r w:rsidRPr="005F6888">
        <w:rPr>
          <w:rFonts w:ascii="Times New Roman" w:hAnsi="Times New Roman"/>
          <w:b/>
        </w:rPr>
        <w:t>Serfőző István</w:t>
      </w:r>
      <w:r>
        <w:rPr>
          <w:rFonts w:ascii="Times New Roman" w:hAnsi="Times New Roman"/>
        </w:rPr>
        <w:t xml:space="preserve"> az Oktatási és Kulturális Bizottság elnöke elmondja, hogy a bizottság a környezettudatosságot</w:t>
      </w:r>
      <w:r w:rsidR="00F51656">
        <w:rPr>
          <w:rFonts w:ascii="Times New Roman" w:hAnsi="Times New Roman"/>
        </w:rPr>
        <w:t>,</w:t>
      </w:r>
      <w:r>
        <w:rPr>
          <w:rFonts w:ascii="Times New Roman" w:hAnsi="Times New Roman"/>
        </w:rPr>
        <w:t xml:space="preserve"> a költséghatékonyságot megcélzó módosítással egyetért.</w:t>
      </w:r>
    </w:p>
    <w:p w:rsidR="00FE6398" w:rsidRDefault="00FE6398" w:rsidP="00B65F0F">
      <w:pPr>
        <w:spacing w:after="0" w:line="240" w:lineRule="auto"/>
        <w:jc w:val="both"/>
        <w:rPr>
          <w:rFonts w:ascii="Times New Roman" w:hAnsi="Times New Roman"/>
        </w:rPr>
      </w:pPr>
    </w:p>
    <w:p w:rsidR="00FE6398" w:rsidRDefault="00FE6398" w:rsidP="00B65F0F">
      <w:pPr>
        <w:spacing w:after="0" w:line="240" w:lineRule="auto"/>
        <w:jc w:val="both"/>
        <w:rPr>
          <w:rFonts w:ascii="Times New Roman" w:hAnsi="Times New Roman"/>
        </w:rPr>
      </w:pPr>
      <w:r w:rsidRPr="00AF4966">
        <w:rPr>
          <w:rFonts w:ascii="Times New Roman" w:hAnsi="Times New Roman"/>
          <w:b/>
        </w:rPr>
        <w:t>Fejér Ilona</w:t>
      </w:r>
      <w:r>
        <w:rPr>
          <w:rFonts w:ascii="Times New Roman" w:hAnsi="Times New Roman"/>
        </w:rPr>
        <w:t xml:space="preserve"> a Szociális, Egészségügyi és Sport bizottság elnöke elmondja, hogy bizottsága szintén támogatta a rendelet tervezetet.</w:t>
      </w:r>
    </w:p>
    <w:p w:rsidR="00FE6398" w:rsidRDefault="00FE6398" w:rsidP="00B65F0F">
      <w:pPr>
        <w:spacing w:after="0" w:line="240" w:lineRule="auto"/>
        <w:jc w:val="both"/>
        <w:rPr>
          <w:rFonts w:ascii="Times New Roman" w:hAnsi="Times New Roman"/>
        </w:rPr>
      </w:pPr>
    </w:p>
    <w:p w:rsidR="00FE6398" w:rsidRDefault="00FE6398" w:rsidP="00B65F0F">
      <w:pPr>
        <w:spacing w:after="0" w:line="240" w:lineRule="auto"/>
        <w:jc w:val="both"/>
        <w:rPr>
          <w:rFonts w:ascii="Times New Roman" w:hAnsi="Times New Roman"/>
        </w:rPr>
      </w:pPr>
    </w:p>
    <w:p w:rsidR="00FE6398" w:rsidRDefault="00FE6398" w:rsidP="00B65F0F">
      <w:pPr>
        <w:spacing w:after="0" w:line="240" w:lineRule="auto"/>
        <w:jc w:val="both"/>
        <w:rPr>
          <w:rFonts w:ascii="Times New Roman" w:hAnsi="Times New Roman"/>
        </w:rPr>
      </w:pPr>
      <w:r>
        <w:rPr>
          <w:rFonts w:ascii="Times New Roman" w:hAnsi="Times New Roman"/>
        </w:rPr>
        <w:t>Kérdés, hozzászólás nem hangzik el.</w:t>
      </w:r>
    </w:p>
    <w:p w:rsidR="00FE6398" w:rsidRDefault="00FE6398" w:rsidP="00B65F0F">
      <w:pPr>
        <w:spacing w:after="0" w:line="240" w:lineRule="auto"/>
        <w:jc w:val="both"/>
        <w:rPr>
          <w:rFonts w:ascii="Times New Roman" w:hAnsi="Times New Roman"/>
        </w:rPr>
      </w:pPr>
    </w:p>
    <w:p w:rsidR="00FE6398" w:rsidRDefault="00FE6398" w:rsidP="00B65F0F">
      <w:pPr>
        <w:spacing w:after="0" w:line="240" w:lineRule="auto"/>
        <w:jc w:val="both"/>
        <w:rPr>
          <w:rFonts w:ascii="Times New Roman" w:hAnsi="Times New Roman"/>
          <w:b/>
        </w:rPr>
      </w:pPr>
      <w:r w:rsidRPr="005F6888">
        <w:rPr>
          <w:rFonts w:ascii="Times New Roman" w:hAnsi="Times New Roman"/>
          <w:b/>
        </w:rPr>
        <w:t>Markót Imre polgármester szavazásra teszi fel az előterjesztést. Szavazás után megállapítja, hogy a Képviselő-testület jelen lévő 1</w:t>
      </w:r>
      <w:r>
        <w:rPr>
          <w:rFonts w:ascii="Times New Roman" w:hAnsi="Times New Roman"/>
          <w:b/>
        </w:rPr>
        <w:t>1</w:t>
      </w:r>
      <w:r w:rsidRPr="005F6888">
        <w:rPr>
          <w:rFonts w:ascii="Times New Roman" w:hAnsi="Times New Roman"/>
          <w:b/>
        </w:rPr>
        <w:t xml:space="preserve"> tagja 10 igen, </w:t>
      </w:r>
      <w:r>
        <w:rPr>
          <w:rFonts w:ascii="Times New Roman" w:hAnsi="Times New Roman"/>
          <w:b/>
        </w:rPr>
        <w:t>és 1 tartózkodás mellett</w:t>
      </w:r>
      <w:r w:rsidRPr="005F6888">
        <w:rPr>
          <w:rFonts w:ascii="Times New Roman" w:hAnsi="Times New Roman"/>
          <w:b/>
        </w:rPr>
        <w:t xml:space="preserve"> elfogadta és m</w:t>
      </w:r>
      <w:r w:rsidR="00BF67AB">
        <w:rPr>
          <w:rFonts w:ascii="Times New Roman" w:hAnsi="Times New Roman"/>
          <w:b/>
        </w:rPr>
        <w:t>egalkotta a következő rendeletét:</w:t>
      </w:r>
    </w:p>
    <w:p w:rsidR="00BF67AB" w:rsidRDefault="00BF67AB" w:rsidP="00B65F0F">
      <w:pPr>
        <w:spacing w:after="0" w:line="240" w:lineRule="auto"/>
        <w:jc w:val="both"/>
        <w:rPr>
          <w:rFonts w:ascii="Times New Roman" w:hAnsi="Times New Roman"/>
          <w:b/>
        </w:rPr>
      </w:pPr>
    </w:p>
    <w:p w:rsidR="00BF67AB" w:rsidRPr="005F6888" w:rsidRDefault="00BF67AB" w:rsidP="00B65F0F">
      <w:pPr>
        <w:spacing w:after="0" w:line="240" w:lineRule="auto"/>
        <w:jc w:val="both"/>
        <w:rPr>
          <w:rFonts w:ascii="Times New Roman" w:hAnsi="Times New Roman"/>
          <w:b/>
        </w:rPr>
      </w:pPr>
    </w:p>
    <w:p w:rsidR="00BF67AB" w:rsidRPr="00E52FE4" w:rsidRDefault="00BF67AB" w:rsidP="00BF67AB">
      <w:pPr>
        <w:jc w:val="center"/>
        <w:rPr>
          <w:rFonts w:ascii="Times New Roman" w:hAnsi="Times New Roman"/>
          <w:b/>
        </w:rPr>
      </w:pPr>
      <w:r w:rsidRPr="00E52FE4">
        <w:rPr>
          <w:rFonts w:ascii="Times New Roman" w:hAnsi="Times New Roman"/>
          <w:b/>
        </w:rPr>
        <w:t>TÖRÖKSZENTMIKLÓS VÁROSI ÖNKORMÁNYZAT</w:t>
      </w:r>
    </w:p>
    <w:p w:rsidR="00BF67AB" w:rsidRPr="00E52FE4" w:rsidRDefault="00BF67AB" w:rsidP="00BF67AB">
      <w:pPr>
        <w:jc w:val="center"/>
        <w:rPr>
          <w:rFonts w:ascii="Times New Roman" w:hAnsi="Times New Roman"/>
          <w:b/>
        </w:rPr>
      </w:pPr>
      <w:r w:rsidRPr="00E52FE4">
        <w:rPr>
          <w:rFonts w:ascii="Times New Roman" w:hAnsi="Times New Roman"/>
          <w:b/>
        </w:rPr>
        <w:t>KÉPVISELŐ-TESTÜLETÉNEK</w:t>
      </w:r>
    </w:p>
    <w:p w:rsidR="00BF67AB" w:rsidRPr="00E52FE4" w:rsidRDefault="00BF67AB" w:rsidP="00BF67AB">
      <w:pPr>
        <w:jc w:val="center"/>
        <w:rPr>
          <w:rFonts w:ascii="Times New Roman" w:hAnsi="Times New Roman"/>
          <w:b/>
        </w:rPr>
      </w:pPr>
      <w:r w:rsidRPr="00E52FE4">
        <w:rPr>
          <w:rFonts w:ascii="Times New Roman" w:hAnsi="Times New Roman"/>
          <w:b/>
        </w:rPr>
        <w:t>3/2016. (II.26.)</w:t>
      </w:r>
    </w:p>
    <w:p w:rsidR="00BF67AB" w:rsidRPr="00E52FE4" w:rsidRDefault="00BF67AB" w:rsidP="00BF67AB">
      <w:pPr>
        <w:jc w:val="center"/>
        <w:rPr>
          <w:rFonts w:ascii="Times New Roman" w:hAnsi="Times New Roman"/>
          <w:b/>
        </w:rPr>
      </w:pPr>
      <w:r w:rsidRPr="00E52FE4">
        <w:rPr>
          <w:rFonts w:ascii="Times New Roman" w:hAnsi="Times New Roman"/>
          <w:b/>
        </w:rPr>
        <w:t>ÖNKORMÁNYZATI RENDELET</w:t>
      </w:r>
    </w:p>
    <w:p w:rsidR="00BF67AB" w:rsidRPr="00E52FE4" w:rsidRDefault="00BF67AB" w:rsidP="00BF67AB">
      <w:pPr>
        <w:jc w:val="center"/>
        <w:rPr>
          <w:rFonts w:ascii="Times New Roman" w:hAnsi="Times New Roman"/>
          <w:b/>
          <w:snapToGrid w:val="0"/>
        </w:rPr>
      </w:pPr>
      <w:r w:rsidRPr="00E52FE4">
        <w:rPr>
          <w:rFonts w:ascii="Times New Roman" w:hAnsi="Times New Roman"/>
          <w:b/>
          <w:snapToGrid w:val="0"/>
        </w:rPr>
        <w:t>Törökszentmiklós Városi Önkormányzat Szervezeti és Működési Szabályzatáról szóló 19/2010. (X.19.) önkormányzati rendelet (továbbiakban: Ör) módosításáról</w:t>
      </w:r>
    </w:p>
    <w:p w:rsidR="00BF67AB" w:rsidRPr="00E52FE4" w:rsidRDefault="00BF67AB" w:rsidP="00BF67AB">
      <w:pPr>
        <w:tabs>
          <w:tab w:val="left" w:pos="1701"/>
        </w:tabs>
        <w:jc w:val="both"/>
        <w:rPr>
          <w:rFonts w:ascii="Times New Roman" w:hAnsi="Times New Roman"/>
          <w:i/>
          <w:noProof/>
        </w:rPr>
      </w:pPr>
    </w:p>
    <w:p w:rsidR="00BF67AB" w:rsidRPr="00BF67AB" w:rsidRDefault="00BF67AB" w:rsidP="00BF67AB">
      <w:pPr>
        <w:tabs>
          <w:tab w:val="left" w:pos="851"/>
        </w:tabs>
        <w:jc w:val="both"/>
        <w:rPr>
          <w:rFonts w:ascii="Times New Roman" w:hAnsi="Times New Roman"/>
          <w:color w:val="000000"/>
          <w:spacing w:val="-2"/>
        </w:rPr>
      </w:pPr>
      <w:r w:rsidRPr="00E52FE4">
        <w:rPr>
          <w:rFonts w:ascii="Times New Roman" w:hAnsi="Times New Roman"/>
          <w:b/>
          <w:color w:val="000000"/>
          <w:spacing w:val="-2"/>
        </w:rPr>
        <w:t>1. §</w:t>
      </w:r>
      <w:r w:rsidRPr="00E52FE4">
        <w:rPr>
          <w:rFonts w:ascii="Times New Roman" w:hAnsi="Times New Roman"/>
          <w:color w:val="000000"/>
          <w:spacing w:val="-2"/>
        </w:rPr>
        <w:t xml:space="preserve"> (1)</w:t>
      </w:r>
      <w:r w:rsidRPr="00E52FE4">
        <w:rPr>
          <w:rFonts w:ascii="Times New Roman" w:hAnsi="Times New Roman"/>
          <w:color w:val="000000"/>
          <w:spacing w:val="-2"/>
        </w:rPr>
        <w:tab/>
        <w:t>Az Ör. 14. § (2) bekezdés e helyébe a következő rendelkezés lép:</w:t>
      </w:r>
    </w:p>
    <w:p w:rsidR="00BF67AB" w:rsidRPr="00E52FE4" w:rsidRDefault="00BF67AB" w:rsidP="00BF67AB">
      <w:pPr>
        <w:tabs>
          <w:tab w:val="left" w:pos="426"/>
        </w:tabs>
        <w:ind w:left="284" w:hanging="284"/>
        <w:jc w:val="both"/>
        <w:rPr>
          <w:rFonts w:ascii="Times New Roman" w:hAnsi="Times New Roman"/>
          <w:i/>
          <w:noProof/>
        </w:rPr>
      </w:pPr>
      <w:r w:rsidRPr="00E52FE4">
        <w:rPr>
          <w:rFonts w:ascii="Times New Roman" w:hAnsi="Times New Roman"/>
          <w:i/>
          <w:noProof/>
        </w:rPr>
        <w:t xml:space="preserve">(2) </w:t>
      </w:r>
      <w:r w:rsidRPr="00E52FE4">
        <w:rPr>
          <w:rFonts w:ascii="Times New Roman" w:hAnsi="Times New Roman"/>
          <w:i/>
          <w:noProof/>
        </w:rPr>
        <w:tab/>
      </w:r>
      <w:r w:rsidRPr="00E52FE4">
        <w:rPr>
          <w:rFonts w:ascii="Times New Roman" w:hAnsi="Times New Roman"/>
          <w:i/>
          <w:noProof/>
        </w:rPr>
        <w:tab/>
        <w:t>A meghívó és az ülés anyagának elkészítettése és elektronikus formában egyedi jelszóval védett webes felületre való feltöltése a jegyző feladata. E kötelezettségének az ülés előtt 9 nappal köteles eleget tenni.</w:t>
      </w:r>
    </w:p>
    <w:p w:rsidR="00BF67AB" w:rsidRPr="00E52FE4" w:rsidRDefault="00BF67AB" w:rsidP="00BF67AB">
      <w:pPr>
        <w:tabs>
          <w:tab w:val="left" w:pos="851"/>
        </w:tabs>
        <w:jc w:val="both"/>
        <w:rPr>
          <w:rFonts w:ascii="Times New Roman" w:hAnsi="Times New Roman"/>
          <w:color w:val="000000"/>
          <w:spacing w:val="-2"/>
        </w:rPr>
      </w:pPr>
    </w:p>
    <w:p w:rsidR="00BF67AB" w:rsidRPr="00E52FE4" w:rsidRDefault="00BF67AB" w:rsidP="00BF67AB">
      <w:pPr>
        <w:tabs>
          <w:tab w:val="left" w:pos="851"/>
        </w:tabs>
        <w:jc w:val="both"/>
        <w:rPr>
          <w:rFonts w:ascii="Times New Roman" w:hAnsi="Times New Roman"/>
          <w:color w:val="000000"/>
          <w:spacing w:val="-2"/>
        </w:rPr>
      </w:pPr>
      <w:r w:rsidRPr="00E52FE4">
        <w:rPr>
          <w:rFonts w:ascii="Times New Roman" w:hAnsi="Times New Roman"/>
          <w:color w:val="000000"/>
          <w:spacing w:val="-2"/>
        </w:rPr>
        <w:t>(2)</w:t>
      </w:r>
      <w:r w:rsidRPr="00E52FE4">
        <w:rPr>
          <w:rFonts w:ascii="Times New Roman" w:hAnsi="Times New Roman"/>
          <w:color w:val="000000"/>
          <w:spacing w:val="-2"/>
        </w:rPr>
        <w:tab/>
        <w:t>Az Ör. 14. § (7) bekezdése helyébe az alábbi rendelkezés lép:</w:t>
      </w:r>
    </w:p>
    <w:p w:rsidR="00BF67AB" w:rsidRPr="00E52FE4" w:rsidRDefault="00BF67AB" w:rsidP="00BF67AB">
      <w:pPr>
        <w:tabs>
          <w:tab w:val="left" w:pos="851"/>
        </w:tabs>
        <w:jc w:val="both"/>
        <w:rPr>
          <w:rFonts w:ascii="Times New Roman" w:hAnsi="Times New Roman"/>
          <w:color w:val="000000"/>
          <w:spacing w:val="-2"/>
        </w:rPr>
      </w:pPr>
    </w:p>
    <w:p w:rsidR="00BF67AB" w:rsidRPr="00E52FE4" w:rsidRDefault="00BF67AB" w:rsidP="00BF67AB">
      <w:pPr>
        <w:tabs>
          <w:tab w:val="left" w:pos="426"/>
        </w:tabs>
        <w:ind w:left="284" w:hanging="284"/>
        <w:jc w:val="both"/>
        <w:rPr>
          <w:rFonts w:ascii="Times New Roman" w:hAnsi="Times New Roman"/>
          <w:i/>
          <w:noProof/>
        </w:rPr>
      </w:pPr>
      <w:r w:rsidRPr="00E52FE4">
        <w:rPr>
          <w:rFonts w:ascii="Times New Roman" w:hAnsi="Times New Roman"/>
          <w:i/>
          <w:noProof/>
        </w:rPr>
        <w:t>(7)</w:t>
      </w:r>
      <w:r w:rsidRPr="00E52FE4">
        <w:rPr>
          <w:rFonts w:ascii="Times New Roman" w:hAnsi="Times New Roman"/>
          <w:i/>
          <w:noProof/>
        </w:rPr>
        <w:tab/>
      </w:r>
      <w:r w:rsidRPr="00E52FE4">
        <w:rPr>
          <w:rFonts w:ascii="Times New Roman" w:hAnsi="Times New Roman"/>
          <w:i/>
          <w:noProof/>
        </w:rPr>
        <w:tab/>
        <w:t>A meghívót</w:t>
      </w:r>
    </w:p>
    <w:p w:rsidR="00BF67AB" w:rsidRPr="00E52FE4" w:rsidRDefault="00BF67AB" w:rsidP="00BF67AB">
      <w:pPr>
        <w:tabs>
          <w:tab w:val="left" w:pos="426"/>
        </w:tabs>
        <w:ind w:left="284" w:hanging="284"/>
        <w:jc w:val="both"/>
        <w:rPr>
          <w:rFonts w:ascii="Times New Roman" w:hAnsi="Times New Roman"/>
          <w:i/>
          <w:noProof/>
        </w:rPr>
      </w:pPr>
      <w:r w:rsidRPr="00E52FE4">
        <w:rPr>
          <w:rFonts w:ascii="Times New Roman" w:hAnsi="Times New Roman"/>
          <w:i/>
          <w:noProof/>
        </w:rPr>
        <w:tab/>
      </w:r>
      <w:r w:rsidRPr="00E52FE4">
        <w:rPr>
          <w:rFonts w:ascii="Times New Roman" w:hAnsi="Times New Roman"/>
          <w:i/>
          <w:noProof/>
        </w:rPr>
        <w:tab/>
        <w:t>a.)  rendes ülés előtt legalább kilenc nappal,</w:t>
      </w:r>
    </w:p>
    <w:p w:rsidR="00BF67AB" w:rsidRPr="00E52FE4" w:rsidRDefault="00BF67AB" w:rsidP="00BF67AB">
      <w:pPr>
        <w:tabs>
          <w:tab w:val="left" w:pos="426"/>
        </w:tabs>
        <w:ind w:left="284" w:hanging="284"/>
        <w:jc w:val="both"/>
        <w:rPr>
          <w:rFonts w:ascii="Times New Roman" w:hAnsi="Times New Roman"/>
          <w:i/>
          <w:noProof/>
        </w:rPr>
      </w:pPr>
      <w:r w:rsidRPr="00E52FE4">
        <w:rPr>
          <w:rFonts w:ascii="Times New Roman" w:hAnsi="Times New Roman"/>
          <w:i/>
          <w:noProof/>
        </w:rPr>
        <w:tab/>
      </w:r>
      <w:r w:rsidRPr="00E52FE4">
        <w:rPr>
          <w:rFonts w:ascii="Times New Roman" w:hAnsi="Times New Roman"/>
          <w:i/>
          <w:noProof/>
        </w:rPr>
        <w:tab/>
        <w:t xml:space="preserve">b.) rendkívüli ülés előtt legalább 24 órával </w:t>
      </w:r>
    </w:p>
    <w:p w:rsidR="00BF67AB" w:rsidRPr="00E52FE4" w:rsidRDefault="00BF67AB" w:rsidP="00BF67AB">
      <w:pPr>
        <w:tabs>
          <w:tab w:val="left" w:pos="426"/>
        </w:tabs>
        <w:ind w:left="284" w:hanging="284"/>
        <w:jc w:val="both"/>
        <w:rPr>
          <w:rFonts w:ascii="Times New Roman" w:hAnsi="Times New Roman"/>
          <w:i/>
          <w:noProof/>
        </w:rPr>
      </w:pPr>
      <w:r w:rsidRPr="00E52FE4">
        <w:rPr>
          <w:rFonts w:ascii="Times New Roman" w:hAnsi="Times New Roman"/>
          <w:i/>
          <w:noProof/>
        </w:rPr>
        <w:tab/>
      </w:r>
      <w:r w:rsidRPr="00E52FE4">
        <w:rPr>
          <w:rFonts w:ascii="Times New Roman" w:hAnsi="Times New Roman"/>
          <w:i/>
          <w:noProof/>
        </w:rPr>
        <w:tab/>
        <w:t>az ülést megelőzően kell elektronikus formában elérhetővé tenni a Képviselő-testület tagjainak.</w:t>
      </w:r>
    </w:p>
    <w:p w:rsidR="00BF67AB" w:rsidRPr="00E52FE4" w:rsidRDefault="00BF67AB" w:rsidP="00BF67AB">
      <w:pPr>
        <w:ind w:left="851" w:hanging="851"/>
        <w:jc w:val="both"/>
        <w:rPr>
          <w:rFonts w:ascii="Times New Roman" w:hAnsi="Times New Roman"/>
          <w:color w:val="000000"/>
          <w:spacing w:val="-2"/>
        </w:rPr>
      </w:pPr>
    </w:p>
    <w:p w:rsidR="00BF67AB" w:rsidRPr="00E52FE4" w:rsidRDefault="00BF67AB" w:rsidP="00BF67AB">
      <w:pPr>
        <w:tabs>
          <w:tab w:val="left" w:pos="851"/>
        </w:tabs>
        <w:jc w:val="both"/>
        <w:rPr>
          <w:rFonts w:ascii="Times New Roman" w:hAnsi="Times New Roman"/>
          <w:color w:val="000000"/>
          <w:spacing w:val="-2"/>
        </w:rPr>
      </w:pPr>
      <w:r w:rsidRPr="00E52FE4">
        <w:rPr>
          <w:rFonts w:ascii="Times New Roman" w:hAnsi="Times New Roman"/>
          <w:color w:val="000000"/>
          <w:spacing w:val="-2"/>
        </w:rPr>
        <w:t xml:space="preserve">(3) </w:t>
      </w:r>
      <w:r w:rsidRPr="00E52FE4">
        <w:rPr>
          <w:rFonts w:ascii="Times New Roman" w:hAnsi="Times New Roman"/>
          <w:color w:val="000000"/>
          <w:spacing w:val="-2"/>
        </w:rPr>
        <w:tab/>
        <w:t>Az Ör. 16. § (1)-(2) bekezdése helyébe az alábbi rendelkezés lép:</w:t>
      </w:r>
    </w:p>
    <w:p w:rsidR="00BF67AB" w:rsidRPr="00E52FE4" w:rsidRDefault="00BF67AB" w:rsidP="00BF67AB">
      <w:pPr>
        <w:tabs>
          <w:tab w:val="left" w:pos="284"/>
        </w:tabs>
        <w:ind w:left="284" w:hanging="284"/>
        <w:jc w:val="both"/>
        <w:rPr>
          <w:rFonts w:ascii="Times New Roman" w:hAnsi="Times New Roman"/>
          <w:color w:val="000000"/>
          <w:spacing w:val="-2"/>
        </w:rPr>
      </w:pPr>
    </w:p>
    <w:p w:rsidR="00BF67AB" w:rsidRPr="00E52FE4" w:rsidRDefault="00BF67AB" w:rsidP="00BF67AB">
      <w:pPr>
        <w:tabs>
          <w:tab w:val="left" w:pos="426"/>
        </w:tabs>
        <w:ind w:left="284" w:hanging="284"/>
        <w:jc w:val="both"/>
        <w:rPr>
          <w:rFonts w:ascii="Times New Roman" w:hAnsi="Times New Roman"/>
          <w:i/>
          <w:color w:val="000000"/>
          <w:spacing w:val="-2"/>
        </w:rPr>
      </w:pPr>
      <w:r w:rsidRPr="00E52FE4">
        <w:rPr>
          <w:rFonts w:ascii="Times New Roman" w:hAnsi="Times New Roman"/>
          <w:i/>
          <w:color w:val="000000"/>
          <w:spacing w:val="-2"/>
        </w:rPr>
        <w:lastRenderedPageBreak/>
        <w:t>(1)</w:t>
      </w:r>
      <w:r w:rsidRPr="00E52FE4">
        <w:rPr>
          <w:rFonts w:ascii="Times New Roman" w:hAnsi="Times New Roman"/>
          <w:i/>
          <w:color w:val="000000"/>
          <w:spacing w:val="-2"/>
        </w:rPr>
        <w:tab/>
      </w:r>
      <w:r w:rsidRPr="00E52FE4">
        <w:rPr>
          <w:rFonts w:ascii="Times New Roman" w:hAnsi="Times New Roman"/>
          <w:i/>
          <w:color w:val="000000"/>
          <w:spacing w:val="-2"/>
        </w:rPr>
        <w:tab/>
        <w:t>A meghívóval együtt – lehetőség szerint a rendkívüli ülésre is – elektronikus formában fel kell tölteni az egyedi jelszóval védett webes felületre az előterjesztéseket. A meghívót és az előterjesztéseket elektronikus formátumban ezzel egyidejűleg közzé kell tenni Törökszentmiklós Város hivatalos honlapján. A 15. § (1) bekezdés a, és h, pontjaiban felsorolt személyek a meghívó és az előterjesztések elektronikus formában történő elérhetőségének lehetőségéről,</w:t>
      </w:r>
      <w:r w:rsidRPr="00E52FE4">
        <w:rPr>
          <w:rFonts w:ascii="Times New Roman" w:hAnsi="Times New Roman"/>
        </w:rPr>
        <w:t xml:space="preserve"> </w:t>
      </w:r>
      <w:r w:rsidRPr="00E52FE4">
        <w:rPr>
          <w:rFonts w:ascii="Times New Roman" w:hAnsi="Times New Roman"/>
          <w:i/>
          <w:color w:val="000000"/>
          <w:spacing w:val="-2"/>
        </w:rPr>
        <w:t xml:space="preserve">legkésőbb a 14. § (7) bekezdésben megjelölt időpontig smsben, vagy e-mailben értesülnek. Minden más, a 15. § (1) bekezdésében nevesített személy – amennyiben a napirendi pont tárgyalásánál érintett - az előterjesztést elektronikus formában, elektronikus levél útján kapja meg. </w:t>
      </w:r>
    </w:p>
    <w:p w:rsidR="00BF67AB" w:rsidRPr="00E52FE4" w:rsidRDefault="00BF67AB" w:rsidP="00BF67AB">
      <w:pPr>
        <w:tabs>
          <w:tab w:val="left" w:pos="426"/>
        </w:tabs>
        <w:ind w:left="284" w:hanging="284"/>
        <w:jc w:val="both"/>
        <w:rPr>
          <w:rFonts w:ascii="Times New Roman" w:hAnsi="Times New Roman"/>
          <w:i/>
          <w:color w:val="000000"/>
          <w:spacing w:val="-2"/>
        </w:rPr>
      </w:pPr>
    </w:p>
    <w:p w:rsidR="00BF67AB" w:rsidRPr="00E52FE4" w:rsidRDefault="00BF67AB" w:rsidP="00BF67AB">
      <w:pPr>
        <w:tabs>
          <w:tab w:val="left" w:pos="426"/>
        </w:tabs>
        <w:ind w:left="284" w:hanging="284"/>
        <w:jc w:val="both"/>
        <w:rPr>
          <w:rFonts w:ascii="Times New Roman" w:hAnsi="Times New Roman"/>
          <w:i/>
          <w:color w:val="000000"/>
          <w:spacing w:val="-2"/>
        </w:rPr>
      </w:pPr>
      <w:r w:rsidRPr="00E52FE4">
        <w:rPr>
          <w:rFonts w:ascii="Times New Roman" w:hAnsi="Times New Roman"/>
          <w:i/>
          <w:color w:val="000000"/>
          <w:spacing w:val="-2"/>
        </w:rPr>
        <w:t>(2)</w:t>
      </w:r>
      <w:r w:rsidRPr="00E52FE4">
        <w:rPr>
          <w:rFonts w:ascii="Times New Roman" w:hAnsi="Times New Roman"/>
          <w:i/>
          <w:color w:val="000000"/>
          <w:spacing w:val="-2"/>
        </w:rPr>
        <w:tab/>
        <w:t>A 15. § (1) bekezdés d-g), és i-l) pontjában felsorolt személyeknek a meghívót elektronikus levélben – amennyiben ez nem lehetséges papírformátumban – kell kézbesíteni.</w:t>
      </w:r>
      <w:r w:rsidRPr="00E52FE4">
        <w:rPr>
          <w:rFonts w:ascii="Times New Roman" w:hAnsi="Times New Roman"/>
          <w:i/>
          <w:color w:val="000000"/>
          <w:spacing w:val="-2"/>
        </w:rPr>
        <w:tab/>
      </w:r>
      <w:r w:rsidRPr="00E52FE4">
        <w:rPr>
          <w:rFonts w:ascii="Times New Roman" w:hAnsi="Times New Roman"/>
          <w:i/>
          <w:color w:val="000000"/>
          <w:spacing w:val="-2"/>
        </w:rPr>
        <w:tab/>
      </w:r>
    </w:p>
    <w:p w:rsidR="00BF67AB" w:rsidRPr="00E52FE4" w:rsidRDefault="00BF67AB" w:rsidP="00BF67AB">
      <w:pPr>
        <w:tabs>
          <w:tab w:val="left" w:pos="851"/>
        </w:tabs>
        <w:jc w:val="both"/>
        <w:rPr>
          <w:rFonts w:ascii="Times New Roman" w:hAnsi="Times New Roman"/>
          <w:color w:val="000000"/>
          <w:spacing w:val="-2"/>
        </w:rPr>
      </w:pPr>
    </w:p>
    <w:p w:rsidR="00BF67AB" w:rsidRPr="00E52FE4" w:rsidRDefault="00BF67AB" w:rsidP="00BF67AB">
      <w:pPr>
        <w:tabs>
          <w:tab w:val="left" w:pos="851"/>
        </w:tabs>
        <w:jc w:val="both"/>
        <w:rPr>
          <w:rFonts w:ascii="Times New Roman" w:hAnsi="Times New Roman"/>
          <w:color w:val="000000"/>
          <w:spacing w:val="-2"/>
        </w:rPr>
      </w:pPr>
      <w:r w:rsidRPr="00E52FE4">
        <w:rPr>
          <w:rFonts w:ascii="Times New Roman" w:hAnsi="Times New Roman"/>
          <w:b/>
          <w:color w:val="000000"/>
          <w:spacing w:val="-2"/>
        </w:rPr>
        <w:t>2. §</w:t>
      </w:r>
      <w:r w:rsidRPr="00E52FE4">
        <w:rPr>
          <w:rFonts w:ascii="Times New Roman" w:hAnsi="Times New Roman"/>
          <w:color w:val="000000"/>
          <w:spacing w:val="-2"/>
        </w:rPr>
        <w:tab/>
        <w:t>Hatályát veszti:</w:t>
      </w:r>
    </w:p>
    <w:p w:rsidR="00BF67AB" w:rsidRPr="00E52FE4" w:rsidRDefault="00BF67AB" w:rsidP="00BF67AB">
      <w:pPr>
        <w:tabs>
          <w:tab w:val="left" w:pos="1701"/>
        </w:tabs>
        <w:jc w:val="both"/>
        <w:rPr>
          <w:rFonts w:ascii="Times New Roman" w:hAnsi="Times New Roman"/>
          <w:noProof/>
        </w:rPr>
      </w:pPr>
    </w:p>
    <w:p w:rsidR="00BF67AB" w:rsidRPr="00E52FE4" w:rsidRDefault="00BF67AB" w:rsidP="00D773C2">
      <w:pPr>
        <w:pStyle w:val="JogtrNormlTrzs"/>
        <w:numPr>
          <w:ilvl w:val="0"/>
          <w:numId w:val="102"/>
        </w:numPr>
        <w:tabs>
          <w:tab w:val="left" w:pos="426"/>
        </w:tabs>
        <w:spacing w:before="0"/>
      </w:pPr>
      <w:r w:rsidRPr="00E52FE4">
        <w:t>Az Ör. 16. § (3) bekezdése.</w:t>
      </w:r>
    </w:p>
    <w:p w:rsidR="00BF67AB" w:rsidRPr="00E52FE4" w:rsidRDefault="00BF67AB" w:rsidP="00D773C2">
      <w:pPr>
        <w:pStyle w:val="JogtrNormlTrzs"/>
        <w:numPr>
          <w:ilvl w:val="0"/>
          <w:numId w:val="102"/>
        </w:numPr>
        <w:tabs>
          <w:tab w:val="left" w:pos="426"/>
        </w:tabs>
        <w:spacing w:before="0"/>
      </w:pPr>
      <w:r w:rsidRPr="00E52FE4">
        <w:t>Az Ör. 66-69. § bekezdése.</w:t>
      </w:r>
    </w:p>
    <w:p w:rsidR="00BF67AB" w:rsidRPr="00E52FE4" w:rsidRDefault="00BF67AB" w:rsidP="00BF67AB">
      <w:pPr>
        <w:pStyle w:val="JogtrNormlTrzs"/>
        <w:spacing w:before="0"/>
        <w:rPr>
          <w:i/>
          <w:sz w:val="22"/>
          <w:szCs w:val="22"/>
        </w:rPr>
      </w:pPr>
    </w:p>
    <w:p w:rsidR="00BF67AB" w:rsidRPr="00E52FE4" w:rsidRDefault="00BF67AB" w:rsidP="00BF67AB">
      <w:pPr>
        <w:tabs>
          <w:tab w:val="left" w:pos="851"/>
        </w:tabs>
        <w:jc w:val="both"/>
        <w:rPr>
          <w:rFonts w:ascii="Times New Roman" w:hAnsi="Times New Roman"/>
          <w:color w:val="000000"/>
          <w:spacing w:val="-2"/>
        </w:rPr>
      </w:pPr>
      <w:r w:rsidRPr="00E52FE4">
        <w:rPr>
          <w:rFonts w:ascii="Times New Roman" w:hAnsi="Times New Roman"/>
          <w:b/>
          <w:color w:val="000000"/>
          <w:spacing w:val="-2"/>
        </w:rPr>
        <w:t>3. §</w:t>
      </w:r>
      <w:r w:rsidRPr="00E52FE4">
        <w:rPr>
          <w:rFonts w:ascii="Times New Roman" w:hAnsi="Times New Roman"/>
          <w:color w:val="000000"/>
          <w:spacing w:val="-2"/>
        </w:rPr>
        <w:t xml:space="preserve"> </w:t>
      </w:r>
      <w:r w:rsidRPr="00E52FE4">
        <w:rPr>
          <w:rFonts w:ascii="Times New Roman" w:hAnsi="Times New Roman"/>
          <w:color w:val="000000"/>
          <w:spacing w:val="-2"/>
        </w:rPr>
        <w:tab/>
        <w:t xml:space="preserve">Ez a rendelet 2016. március 15. napján lép hatályba és a következő napon hatályát veszti.  </w:t>
      </w:r>
    </w:p>
    <w:p w:rsidR="00BF67AB" w:rsidRPr="00E52FE4" w:rsidRDefault="00BF67AB" w:rsidP="00BF67AB">
      <w:pPr>
        <w:pStyle w:val="JogtrNormlTrzsChar"/>
        <w:spacing w:before="0"/>
        <w:rPr>
          <w:rFonts w:ascii="Times New Roman" w:hAnsi="Times New Roman"/>
          <w:sz w:val="22"/>
          <w:szCs w:val="22"/>
        </w:rPr>
      </w:pPr>
    </w:p>
    <w:p w:rsidR="00BF67AB" w:rsidRPr="00E52FE4" w:rsidRDefault="00BF67AB" w:rsidP="00BF67AB">
      <w:pPr>
        <w:pStyle w:val="JogtrNormlTrzsChar"/>
        <w:spacing w:before="0"/>
        <w:rPr>
          <w:rFonts w:ascii="Times New Roman" w:hAnsi="Times New Roman"/>
          <w:sz w:val="22"/>
          <w:szCs w:val="22"/>
        </w:rPr>
      </w:pPr>
    </w:p>
    <w:p w:rsidR="00BF67AB" w:rsidRPr="00E52FE4" w:rsidRDefault="00BF67AB" w:rsidP="00BF67AB">
      <w:pPr>
        <w:pStyle w:val="JogtrNormlTrzsChar"/>
        <w:spacing w:before="0"/>
        <w:rPr>
          <w:rFonts w:ascii="Times New Roman" w:hAnsi="Times New Roman"/>
        </w:rPr>
      </w:pPr>
      <w:r w:rsidRPr="00E52FE4">
        <w:rPr>
          <w:rFonts w:ascii="Times New Roman" w:hAnsi="Times New Roman"/>
        </w:rPr>
        <w:t>Törökszentmiklós, 2016. február 25.</w:t>
      </w:r>
    </w:p>
    <w:p w:rsidR="00BF67AB" w:rsidRPr="00E52FE4" w:rsidRDefault="00BF67AB" w:rsidP="00BF67AB">
      <w:pPr>
        <w:pStyle w:val="JogtrNormlTrzsChar"/>
        <w:spacing w:before="0"/>
        <w:rPr>
          <w:rFonts w:ascii="Times New Roman" w:hAnsi="Times New Roman"/>
        </w:rPr>
      </w:pPr>
    </w:p>
    <w:p w:rsidR="00BF67AB" w:rsidRPr="00E52FE4" w:rsidRDefault="00BF67AB" w:rsidP="00BF67AB">
      <w:pPr>
        <w:pStyle w:val="JogtrNormlTrzsChar"/>
        <w:spacing w:before="0"/>
        <w:rPr>
          <w:rFonts w:ascii="Times New Roman" w:hAnsi="Times New Roman"/>
        </w:rPr>
      </w:pPr>
    </w:p>
    <w:p w:rsidR="00BF67AB" w:rsidRPr="00E52FE4" w:rsidRDefault="00BF67AB" w:rsidP="00BF67AB">
      <w:pPr>
        <w:pStyle w:val="JogtrNormlTrzsChar"/>
        <w:spacing w:before="0"/>
        <w:rPr>
          <w:rFonts w:ascii="Times New Roman" w:hAnsi="Times New Roman"/>
        </w:rPr>
      </w:pPr>
    </w:p>
    <w:tbl>
      <w:tblPr>
        <w:tblW w:w="0" w:type="auto"/>
        <w:jc w:val="center"/>
        <w:tblLook w:val="01E0" w:firstRow="1" w:lastRow="1" w:firstColumn="1" w:lastColumn="1" w:noHBand="0" w:noVBand="0"/>
      </w:tblPr>
      <w:tblGrid>
        <w:gridCol w:w="4394"/>
        <w:gridCol w:w="4395"/>
      </w:tblGrid>
      <w:tr w:rsidR="00BF67AB" w:rsidRPr="00E52FE4" w:rsidTr="00BF67AB">
        <w:trPr>
          <w:jc w:val="center"/>
        </w:trPr>
        <w:tc>
          <w:tcPr>
            <w:tcW w:w="4394" w:type="dxa"/>
            <w:hideMark/>
          </w:tcPr>
          <w:p w:rsidR="00BF67AB" w:rsidRPr="00E52FE4" w:rsidRDefault="00BF67AB" w:rsidP="00BF67AB">
            <w:pPr>
              <w:jc w:val="center"/>
              <w:rPr>
                <w:rFonts w:ascii="Times New Roman" w:hAnsi="Times New Roman"/>
                <w:b/>
              </w:rPr>
            </w:pPr>
            <w:r w:rsidRPr="00E52FE4">
              <w:rPr>
                <w:rFonts w:ascii="Times New Roman" w:hAnsi="Times New Roman"/>
                <w:b/>
              </w:rPr>
              <w:t>Markót Imre</w:t>
            </w:r>
          </w:p>
          <w:p w:rsidR="00BF67AB" w:rsidRPr="00E52FE4" w:rsidRDefault="00BF67AB" w:rsidP="00BF67AB">
            <w:pPr>
              <w:jc w:val="center"/>
              <w:rPr>
                <w:rFonts w:ascii="Times New Roman" w:hAnsi="Times New Roman"/>
              </w:rPr>
            </w:pPr>
            <w:r w:rsidRPr="00E52FE4">
              <w:rPr>
                <w:rFonts w:ascii="Times New Roman" w:hAnsi="Times New Roman"/>
              </w:rPr>
              <w:t>polgármester</w:t>
            </w:r>
          </w:p>
        </w:tc>
        <w:tc>
          <w:tcPr>
            <w:tcW w:w="4395" w:type="dxa"/>
            <w:hideMark/>
          </w:tcPr>
          <w:p w:rsidR="00BF67AB" w:rsidRPr="00E52FE4" w:rsidRDefault="00BF67AB" w:rsidP="00BF67AB">
            <w:pPr>
              <w:jc w:val="center"/>
              <w:rPr>
                <w:rFonts w:ascii="Times New Roman" w:hAnsi="Times New Roman"/>
                <w:b/>
              </w:rPr>
            </w:pPr>
            <w:r w:rsidRPr="00E52FE4">
              <w:rPr>
                <w:rFonts w:ascii="Times New Roman" w:hAnsi="Times New Roman"/>
                <w:b/>
              </w:rPr>
              <w:t xml:space="preserve">Dr. Majtényi Erzsébet </w:t>
            </w:r>
          </w:p>
          <w:p w:rsidR="00BF67AB" w:rsidRPr="00E52FE4" w:rsidRDefault="00BF67AB" w:rsidP="00BF67AB">
            <w:pPr>
              <w:jc w:val="center"/>
              <w:rPr>
                <w:rFonts w:ascii="Times New Roman" w:hAnsi="Times New Roman"/>
              </w:rPr>
            </w:pPr>
            <w:r w:rsidRPr="00E52FE4">
              <w:rPr>
                <w:rFonts w:ascii="Times New Roman" w:hAnsi="Times New Roman"/>
              </w:rPr>
              <w:t>jegyző</w:t>
            </w:r>
          </w:p>
        </w:tc>
      </w:tr>
    </w:tbl>
    <w:p w:rsidR="00BF67AB" w:rsidRPr="00E52FE4" w:rsidRDefault="00BF67AB" w:rsidP="00BF67AB">
      <w:pPr>
        <w:rPr>
          <w:rFonts w:ascii="Times New Roman" w:hAnsi="Times New Roman"/>
        </w:rPr>
      </w:pPr>
    </w:p>
    <w:p w:rsidR="00FE6398" w:rsidRDefault="00FE6398" w:rsidP="00AF44CC">
      <w:pPr>
        <w:spacing w:after="0" w:line="240" w:lineRule="auto"/>
        <w:jc w:val="both"/>
        <w:rPr>
          <w:rFonts w:ascii="Times New Roman" w:hAnsi="Times New Roman" w:cs="Arial"/>
        </w:rPr>
      </w:pPr>
    </w:p>
    <w:p w:rsidR="00FE6398" w:rsidRDefault="00FE6398" w:rsidP="00AF44CC">
      <w:pPr>
        <w:spacing w:after="0" w:line="240" w:lineRule="auto"/>
        <w:jc w:val="both"/>
        <w:rPr>
          <w:rFonts w:ascii="Times New Roman" w:hAnsi="Times New Roman" w:cs="Arial"/>
        </w:rPr>
      </w:pPr>
    </w:p>
    <w:p w:rsidR="00FE6398" w:rsidRDefault="00FE6398" w:rsidP="005476F8">
      <w:pPr>
        <w:spacing w:after="0" w:line="240" w:lineRule="auto"/>
        <w:jc w:val="both"/>
        <w:rPr>
          <w:rFonts w:ascii="Times New Roman" w:hAnsi="Times New Roman"/>
          <w:b/>
        </w:rPr>
      </w:pPr>
    </w:p>
    <w:p w:rsidR="00FE6398" w:rsidRDefault="00FE6398" w:rsidP="005476F8">
      <w:pPr>
        <w:spacing w:after="0" w:line="240" w:lineRule="auto"/>
        <w:jc w:val="both"/>
        <w:rPr>
          <w:rFonts w:ascii="Times New Roman" w:hAnsi="Times New Roman"/>
          <w:b/>
        </w:rPr>
      </w:pPr>
    </w:p>
    <w:p w:rsidR="00FE6398" w:rsidRDefault="00FE6398" w:rsidP="00CD4CD1">
      <w:pPr>
        <w:spacing w:after="0" w:line="240" w:lineRule="auto"/>
        <w:jc w:val="both"/>
        <w:rPr>
          <w:rFonts w:ascii="Times New Roman" w:hAnsi="Times New Roman"/>
          <w:b/>
          <w:u w:val="single"/>
        </w:rPr>
      </w:pPr>
      <w:r>
        <w:rPr>
          <w:rFonts w:ascii="Times New Roman" w:hAnsi="Times New Roman"/>
          <w:b/>
          <w:u w:val="single"/>
        </w:rPr>
        <w:t>XIX. NAPIRENDI PONT</w:t>
      </w:r>
    </w:p>
    <w:p w:rsidR="00FE6398" w:rsidRDefault="00FE6398" w:rsidP="00CD4CD1">
      <w:pPr>
        <w:spacing w:after="0" w:line="240" w:lineRule="auto"/>
        <w:jc w:val="both"/>
        <w:rPr>
          <w:rFonts w:ascii="Times New Roman" w:hAnsi="Times New Roman"/>
          <w:b/>
          <w:u w:val="single"/>
        </w:rPr>
      </w:pPr>
    </w:p>
    <w:p w:rsidR="00FE6398" w:rsidRPr="00BF67AB" w:rsidRDefault="00FE6398" w:rsidP="00CD4CD1">
      <w:pPr>
        <w:spacing w:after="0" w:line="240" w:lineRule="auto"/>
        <w:jc w:val="both"/>
        <w:rPr>
          <w:rFonts w:ascii="Times New Roman" w:hAnsi="Times New Roman" w:cs="Arial"/>
          <w:b/>
          <w:u w:val="single"/>
        </w:rPr>
      </w:pPr>
      <w:r w:rsidRPr="00BF67AB">
        <w:rPr>
          <w:rFonts w:ascii="Times New Roman" w:hAnsi="Times New Roman" w:cs="Arial"/>
          <w:b/>
          <w:u w:val="single"/>
        </w:rPr>
        <w:t>Előterjesztés a Törökszentmiklós Térségi Építő Szerelő és Szolgáltató Kft-vel kötött Bérleti Szerződés módosításáról</w:t>
      </w:r>
    </w:p>
    <w:p w:rsidR="00FE6398" w:rsidRDefault="00FE6398" w:rsidP="00CD4CD1">
      <w:pPr>
        <w:spacing w:after="0" w:line="240" w:lineRule="auto"/>
        <w:jc w:val="both"/>
        <w:rPr>
          <w:rFonts w:ascii="Times New Roman" w:hAnsi="Times New Roman" w:cs="Arial"/>
          <w:b/>
        </w:rPr>
      </w:pPr>
    </w:p>
    <w:p w:rsidR="00FE6398" w:rsidRDefault="00FE6398" w:rsidP="00CD4CD1">
      <w:pPr>
        <w:spacing w:after="0" w:line="240" w:lineRule="auto"/>
        <w:jc w:val="both"/>
        <w:rPr>
          <w:rFonts w:ascii="Times New Roman" w:hAnsi="Times New Roman" w:cs="Arial"/>
        </w:rPr>
      </w:pPr>
      <w:r>
        <w:rPr>
          <w:rFonts w:ascii="Times New Roman" w:hAnsi="Times New Roman" w:cs="Arial"/>
          <w:b/>
        </w:rPr>
        <w:t>Dr. Libor Imre</w:t>
      </w:r>
      <w:r>
        <w:rPr>
          <w:rFonts w:ascii="Times New Roman" w:hAnsi="Times New Roman" w:cs="Arial"/>
        </w:rPr>
        <w:t xml:space="preserve"> aljegyző elmondja, hogy a Törökszentmiklós Térségi Építő Szerelő és Szolgáltató Kft, amely a Törökszentmiklósi Logisztikai Kft beolvadása miatt jogutódjává vált a 2010. március 23. napján kötött bérleti szerződés tekintetében a Logisztikai Kft-nek. Indítványozta, hogy a megszabott bérleti díjat kevesebb összegben fizethesse a jövőben, hivatkozva arra, hogy a TDA WOOD Kft-vel kötött szerződések bérleti díja, teljes mértékben az önkormányzathoz folyik be, mivel a szerződő fél az önkormányzat. A hasznosítás tekintetében, gyakorlatilag nem bírja a szerződésben foglaltakat teljesíteni. Az előterjesztői indítvány</w:t>
      </w:r>
      <w:r w:rsidR="00F51656">
        <w:rPr>
          <w:rFonts w:ascii="Times New Roman" w:hAnsi="Times New Roman" w:cs="Arial"/>
        </w:rPr>
        <w:t xml:space="preserve"> alapján a bérleti díj</w:t>
      </w:r>
      <w:r>
        <w:rPr>
          <w:rFonts w:ascii="Times New Roman" w:hAnsi="Times New Roman" w:cs="Arial"/>
        </w:rPr>
        <w:t xml:space="preserve"> 300.000.- Ft/hó + Áfa-ra módosulna.</w:t>
      </w:r>
    </w:p>
    <w:p w:rsidR="00FE6398" w:rsidRDefault="00FE6398" w:rsidP="00CD4CD1">
      <w:pPr>
        <w:spacing w:after="0" w:line="240" w:lineRule="auto"/>
        <w:jc w:val="both"/>
        <w:rPr>
          <w:rFonts w:ascii="Times New Roman" w:hAnsi="Times New Roman" w:cs="Arial"/>
        </w:rPr>
      </w:pPr>
    </w:p>
    <w:p w:rsidR="00FE6398" w:rsidRDefault="00FE6398" w:rsidP="00CD4CD1">
      <w:pPr>
        <w:spacing w:after="0" w:line="240" w:lineRule="auto"/>
        <w:jc w:val="both"/>
        <w:rPr>
          <w:rFonts w:ascii="Times New Roman" w:hAnsi="Times New Roman"/>
          <w:b/>
        </w:rPr>
      </w:pPr>
      <w:r w:rsidRPr="005F6888">
        <w:rPr>
          <w:rFonts w:ascii="Times New Roman" w:hAnsi="Times New Roman"/>
          <w:b/>
        </w:rPr>
        <w:t>Bizottsági vélemény</w:t>
      </w:r>
    </w:p>
    <w:p w:rsidR="00FE6398" w:rsidRDefault="00FE6398" w:rsidP="00CD4CD1">
      <w:pPr>
        <w:spacing w:after="0" w:line="240" w:lineRule="auto"/>
        <w:jc w:val="both"/>
        <w:rPr>
          <w:rFonts w:ascii="Times New Roman" w:hAnsi="Times New Roman"/>
          <w:b/>
        </w:rPr>
      </w:pPr>
    </w:p>
    <w:p w:rsidR="00FE6398" w:rsidRDefault="00FE6398" w:rsidP="00CD4CD1">
      <w:pPr>
        <w:spacing w:after="0" w:line="240" w:lineRule="auto"/>
        <w:jc w:val="both"/>
        <w:rPr>
          <w:rFonts w:ascii="Times New Roman" w:hAnsi="Times New Roman"/>
        </w:rPr>
      </w:pPr>
      <w:r>
        <w:rPr>
          <w:rFonts w:ascii="Times New Roman" w:hAnsi="Times New Roman"/>
          <w:b/>
        </w:rPr>
        <w:lastRenderedPageBreak/>
        <w:t xml:space="preserve">Révi Attila </w:t>
      </w:r>
      <w:r>
        <w:rPr>
          <w:rFonts w:ascii="Times New Roman" w:hAnsi="Times New Roman"/>
        </w:rPr>
        <w:t>a Pénzügyi és Városfejlesztési bizottság elnöke elmondja, hogy bizottságuk a határozati javaslatot támogatta.</w:t>
      </w:r>
    </w:p>
    <w:p w:rsidR="00FE6398" w:rsidRDefault="00FE6398" w:rsidP="00CD4CD1">
      <w:pPr>
        <w:spacing w:after="0" w:line="240" w:lineRule="auto"/>
        <w:jc w:val="both"/>
        <w:rPr>
          <w:rFonts w:ascii="Times New Roman" w:hAnsi="Times New Roman"/>
        </w:rPr>
      </w:pPr>
    </w:p>
    <w:p w:rsidR="00FE6398" w:rsidRDefault="00FE6398" w:rsidP="00CD4CD1">
      <w:pPr>
        <w:spacing w:after="0" w:line="240" w:lineRule="auto"/>
        <w:jc w:val="both"/>
        <w:rPr>
          <w:rFonts w:ascii="Times New Roman" w:hAnsi="Times New Roman"/>
          <w:b/>
        </w:rPr>
      </w:pPr>
      <w:r>
        <w:rPr>
          <w:rFonts w:ascii="Times New Roman" w:hAnsi="Times New Roman"/>
          <w:b/>
        </w:rPr>
        <w:t>Hozzászólások</w:t>
      </w:r>
    </w:p>
    <w:p w:rsidR="00FE6398" w:rsidRDefault="00FE6398" w:rsidP="00CD4CD1">
      <w:pPr>
        <w:spacing w:after="0" w:line="240" w:lineRule="auto"/>
        <w:jc w:val="both"/>
        <w:rPr>
          <w:rFonts w:ascii="Times New Roman" w:hAnsi="Times New Roman"/>
          <w:b/>
        </w:rPr>
      </w:pPr>
    </w:p>
    <w:p w:rsidR="00FE6398" w:rsidRDefault="00FE6398" w:rsidP="00CD4CD1">
      <w:pPr>
        <w:spacing w:after="0" w:line="240" w:lineRule="auto"/>
        <w:jc w:val="both"/>
        <w:rPr>
          <w:rFonts w:ascii="Times New Roman" w:hAnsi="Times New Roman"/>
        </w:rPr>
      </w:pPr>
      <w:r>
        <w:rPr>
          <w:rFonts w:ascii="Times New Roman" w:hAnsi="Times New Roman"/>
          <w:b/>
        </w:rPr>
        <w:t xml:space="preserve">Fejes Ferenc </w:t>
      </w:r>
      <w:r>
        <w:rPr>
          <w:rFonts w:ascii="Times New Roman" w:hAnsi="Times New Roman"/>
        </w:rPr>
        <w:t xml:space="preserve">képviselő véleménye szerint hitelesebb lett volna, ha </w:t>
      </w:r>
      <w:r w:rsidR="00C90BDA">
        <w:rPr>
          <w:rFonts w:ascii="Times New Roman" w:hAnsi="Times New Roman"/>
        </w:rPr>
        <w:t xml:space="preserve">a </w:t>
      </w:r>
      <w:r>
        <w:rPr>
          <w:rFonts w:ascii="Times New Roman" w:hAnsi="Times New Roman"/>
        </w:rPr>
        <w:t>már nem létező Törökszentmiklósi Logisztikai Kft ügyvezetője írja azt a levelet, amit az előterjesztés hátoldalán is megtalálható.</w:t>
      </w:r>
    </w:p>
    <w:p w:rsidR="00FE6398" w:rsidRDefault="00FE6398" w:rsidP="00CD4CD1">
      <w:pPr>
        <w:spacing w:after="0" w:line="240" w:lineRule="auto"/>
        <w:jc w:val="both"/>
        <w:rPr>
          <w:rFonts w:ascii="Times New Roman" w:hAnsi="Times New Roman"/>
        </w:rPr>
      </w:pPr>
    </w:p>
    <w:p w:rsidR="00FE6398" w:rsidRDefault="00FE6398" w:rsidP="00CD4CD1">
      <w:pPr>
        <w:spacing w:after="0" w:line="240" w:lineRule="auto"/>
        <w:jc w:val="both"/>
        <w:rPr>
          <w:rFonts w:ascii="Times New Roman" w:hAnsi="Times New Roman"/>
        </w:rPr>
      </w:pPr>
      <w:r w:rsidRPr="004C520F">
        <w:rPr>
          <w:rFonts w:ascii="Times New Roman" w:hAnsi="Times New Roman"/>
          <w:b/>
        </w:rPr>
        <w:t>Markót Imre</w:t>
      </w:r>
      <w:r>
        <w:rPr>
          <w:rFonts w:ascii="Times New Roman" w:hAnsi="Times New Roman"/>
        </w:rPr>
        <w:t xml:space="preserve"> polgármester hozzáteszi, hogy ez egy igen régóta elhúzódó folyamatnak tekinthető. Az említett levél 2015. október 21-én kelt és gyakorlatilag az önkormányzat pedig 2013-ban adta bérbe az érintett ingatlan azon részét a TDA WOOD Kft-nek, ami már akkor jelentős bevétel kiesést okozott a TM Logisztika Kft-nek. Turcsányi András ügyvezető úr ezt a kérést szóban többször már jelezte az elmúlt év folyamán, írásban október 21-én tette le az asztalra. Hozzáteszi, hogy decemberben, mikor a teljes keleti csarnokrész elkerült a Kft közvetlen bérbeadási lehetőségeiből, úgy gondolta, mint előterjesztő, hogy döntsenek ebben a kérdésben.</w:t>
      </w:r>
    </w:p>
    <w:p w:rsidR="00FE6398" w:rsidRDefault="00FE6398" w:rsidP="00CD4CD1">
      <w:pPr>
        <w:spacing w:after="0" w:line="240" w:lineRule="auto"/>
        <w:jc w:val="both"/>
        <w:rPr>
          <w:rFonts w:ascii="Times New Roman" w:hAnsi="Times New Roman"/>
        </w:rPr>
      </w:pPr>
    </w:p>
    <w:p w:rsidR="00FE6398" w:rsidRDefault="00FE6398" w:rsidP="00CD4CD1">
      <w:pPr>
        <w:spacing w:after="0" w:line="240" w:lineRule="auto"/>
        <w:jc w:val="both"/>
        <w:rPr>
          <w:rFonts w:ascii="Times New Roman" w:hAnsi="Times New Roman"/>
        </w:rPr>
      </w:pPr>
      <w:r w:rsidRPr="000875AF">
        <w:rPr>
          <w:rFonts w:ascii="Times New Roman" w:hAnsi="Times New Roman"/>
          <w:b/>
        </w:rPr>
        <w:t>Szabó Péter</w:t>
      </w:r>
      <w:r>
        <w:rPr>
          <w:rFonts w:ascii="Times New Roman" w:hAnsi="Times New Roman"/>
        </w:rPr>
        <w:t xml:space="preserve"> képviselő azért tartja furcsának ezt a kérést, mert az önkormányzat gazdálkodását alapvetően érinti. Véleménye szerint önkormányzati tulajdonú társaságokat döntően azért hoznak létre, hogy azok eredménye segíthesse az önkormán</w:t>
      </w:r>
      <w:r w:rsidR="00D773C2">
        <w:rPr>
          <w:rFonts w:ascii="Times New Roman" w:hAnsi="Times New Roman"/>
        </w:rPr>
        <w:t xml:space="preserve">yzat költségvetési céljainak </w:t>
      </w:r>
      <w:r>
        <w:rPr>
          <w:rFonts w:ascii="Times New Roman" w:hAnsi="Times New Roman"/>
        </w:rPr>
        <w:t xml:space="preserve">teljesítését. A legolcsóbb módja az önkormányzatnak, ezekből a gazdasági társaságokból, bérleti díj címén szabad forráshoz jutni. Hozzáteszi, hogy ennél a gazdasági társaságnál egy évet sem várnak meg, a működés tekintetében, hogy milyen gazdálkodási eredményeket hoz, hanem egyből csökkentik a bérleti díjat, amit egyébként szabadon használhatnának fel. Javasolja, hogy várják meg az első gazdálkodási évet, nyílván az első év eredményének függvényében lehet erről dönteni és szükség esetén forrást is lehet hozzátenni. </w:t>
      </w:r>
    </w:p>
    <w:p w:rsidR="00FE6398" w:rsidRDefault="00FE6398" w:rsidP="00CD4CD1">
      <w:pPr>
        <w:spacing w:after="0" w:line="240" w:lineRule="auto"/>
        <w:jc w:val="both"/>
        <w:rPr>
          <w:rFonts w:ascii="Times New Roman" w:hAnsi="Times New Roman"/>
        </w:rPr>
      </w:pPr>
    </w:p>
    <w:p w:rsidR="00FE6398" w:rsidRDefault="00FE6398" w:rsidP="00CD4CD1">
      <w:pPr>
        <w:spacing w:after="0" w:line="240" w:lineRule="auto"/>
        <w:jc w:val="both"/>
        <w:rPr>
          <w:rFonts w:ascii="Times New Roman" w:hAnsi="Times New Roman"/>
        </w:rPr>
      </w:pPr>
      <w:r w:rsidRPr="00C90BDA">
        <w:rPr>
          <w:rFonts w:ascii="Times New Roman" w:hAnsi="Times New Roman"/>
          <w:b/>
        </w:rPr>
        <w:t>Dr. Libor Imre</w:t>
      </w:r>
      <w:r w:rsidRPr="00C90BDA">
        <w:rPr>
          <w:rFonts w:ascii="Times New Roman" w:hAnsi="Times New Roman"/>
        </w:rPr>
        <w:t xml:space="preserve"> aljegyző</w:t>
      </w:r>
      <w:r>
        <w:rPr>
          <w:rFonts w:ascii="Times New Roman" w:hAnsi="Times New Roman"/>
        </w:rPr>
        <w:t xml:space="preserve"> Fejes képviselő úr felvetésére kíván reagálni. A Logisztika Kft akkori ügyvezetője ismerte a stratégiai tervet, hogy a TDA WOOD Kft terjeszkedni kíván. Többször volt testület előtt is a TDA ügye és nem egy esetben, csak elvi döntést tudott hozni a képviselő testület éppen azért, mert az a terület, amit bérelni szeretett volna a kérelmező, az gyakorlatilag nem volt biztosítható a Kft részéről, mert mással álltak jogviszonyban. Kihangsúlyozza, hogy ez egy nagyon hosszú folyamat része, és akkor, mikor elindult ez a folyamat, még valóban a Turcsányi úr volt az ügyvezetője a Kft-nek. Hozzáteszi, hogy azóta január 31-el a Kft beolvadt a Térségi Építő Szerelő és Szolgáltató Kft-be és legutóbb január 28-i ülésen döntött a testület arról, hogy megkapja a TDA WOOD Kft azt a területet, amelyet kért. Indokolatlannak tartja, hogy az új ügyvezető megint írjon egy kérelmet e tekintetben. </w:t>
      </w:r>
    </w:p>
    <w:p w:rsidR="00FE6398" w:rsidRDefault="00FE6398" w:rsidP="00CD4CD1">
      <w:pPr>
        <w:spacing w:after="0" w:line="240" w:lineRule="auto"/>
        <w:jc w:val="both"/>
        <w:rPr>
          <w:rFonts w:ascii="Times New Roman" w:hAnsi="Times New Roman"/>
        </w:rPr>
      </w:pPr>
    </w:p>
    <w:p w:rsidR="00FE6398" w:rsidRPr="00376ABF" w:rsidRDefault="00FE6398" w:rsidP="00CD4CD1">
      <w:pPr>
        <w:spacing w:after="0" w:line="240" w:lineRule="auto"/>
        <w:jc w:val="both"/>
        <w:rPr>
          <w:rFonts w:ascii="Times New Roman" w:hAnsi="Times New Roman"/>
        </w:rPr>
      </w:pPr>
      <w:r w:rsidRPr="00451F2D">
        <w:rPr>
          <w:rFonts w:ascii="Times New Roman" w:hAnsi="Times New Roman"/>
          <w:b/>
        </w:rPr>
        <w:t>Markót Imre</w:t>
      </w:r>
      <w:r>
        <w:rPr>
          <w:rFonts w:ascii="Times New Roman" w:hAnsi="Times New Roman"/>
        </w:rPr>
        <w:t xml:space="preserve"> polgármester az önkormányzati gazdálkodáshoz kapcsolódóan elmondja, ahhoz, hogy jól tudjanak dönteni, gyakorlatilag a Kft kezelésében lévő területek 2X7000m</w:t>
      </w:r>
      <w:r>
        <w:rPr>
          <w:rFonts w:ascii="Times New Roman" w:hAnsi="Times New Roman"/>
          <w:vertAlign w:val="superscript"/>
        </w:rPr>
        <w:t>2</w:t>
      </w:r>
      <w:r>
        <w:rPr>
          <w:rFonts w:ascii="Times New Roman" w:hAnsi="Times New Roman"/>
        </w:rPr>
        <w:t>-es csarnokrész. Az elmondható, hogy egy teljes csarnokrész kiesett a Kft bérleti lehetőségeiből, ami szám szerint 7000m</w:t>
      </w:r>
      <w:r>
        <w:rPr>
          <w:rFonts w:ascii="Times New Roman" w:hAnsi="Times New Roman"/>
          <w:vertAlign w:val="superscript"/>
        </w:rPr>
        <w:t>2</w:t>
      </w:r>
      <w:r>
        <w:rPr>
          <w:rFonts w:ascii="Times New Roman" w:hAnsi="Times New Roman"/>
        </w:rPr>
        <w:t xml:space="preserve">, </w:t>
      </w:r>
    </w:p>
    <w:p w:rsidR="00F51656" w:rsidRDefault="00F51656" w:rsidP="00CD4CD1">
      <w:pPr>
        <w:spacing w:after="0" w:line="240" w:lineRule="auto"/>
        <w:jc w:val="both"/>
        <w:rPr>
          <w:rFonts w:ascii="Times New Roman" w:hAnsi="Times New Roman"/>
        </w:rPr>
      </w:pPr>
    </w:p>
    <w:p w:rsidR="00F51656" w:rsidRDefault="00F51656" w:rsidP="00CD4CD1">
      <w:pPr>
        <w:spacing w:after="0" w:line="240" w:lineRule="auto"/>
        <w:jc w:val="both"/>
        <w:rPr>
          <w:rFonts w:ascii="Times New Roman" w:hAnsi="Times New Roman"/>
        </w:rPr>
      </w:pPr>
    </w:p>
    <w:p w:rsidR="00FE6398" w:rsidRPr="00376ABF" w:rsidRDefault="00FE6398" w:rsidP="00CD4CD1">
      <w:pPr>
        <w:spacing w:after="0" w:line="240" w:lineRule="auto"/>
        <w:jc w:val="both"/>
        <w:rPr>
          <w:rFonts w:ascii="Times New Roman" w:hAnsi="Times New Roman"/>
        </w:rPr>
      </w:pPr>
      <w:r>
        <w:rPr>
          <w:rFonts w:ascii="Times New Roman" w:hAnsi="Times New Roman"/>
        </w:rPr>
        <w:t>hozzávetőlegesen 500 Ft m</w:t>
      </w:r>
      <w:r>
        <w:rPr>
          <w:rFonts w:ascii="Times New Roman" w:hAnsi="Times New Roman"/>
          <w:vertAlign w:val="superscript"/>
        </w:rPr>
        <w:t>2</w:t>
      </w:r>
      <w:r>
        <w:rPr>
          <w:rFonts w:ascii="Times New Roman" w:hAnsi="Times New Roman"/>
        </w:rPr>
        <w:t xml:space="preserve"> áron lehet számolni, ami teljes mértékben az önkormányzat bérleményébe került. Egy jelentős bevételkiesésnek érzi a Kft életében. Természetesen, majd látniuk kell a 2016-os üzleti tervet, hogy mivel számolnak. Hozzáteszi, hogy az ügyvezetővel és a leendő ügyvezetővel is, az előzetes egyeztetések során is kiderült, hogy szerették volna, hogy az amit az önkormányzat adott ki a TDA WOOD Kft-nek, azt ők adják ki, mondván és látván azt, hogy ez egy jelentős bevétel kiesés a Kft életében. Maga részéről, ezt a bérleti díj csökkenést elfogadhatónak tartja. </w:t>
      </w:r>
    </w:p>
    <w:p w:rsidR="00FE6398" w:rsidRDefault="00FE6398" w:rsidP="00CD4CD1">
      <w:pPr>
        <w:spacing w:after="0" w:line="240" w:lineRule="auto"/>
        <w:jc w:val="both"/>
        <w:rPr>
          <w:rFonts w:ascii="Times New Roman" w:hAnsi="Times New Roman"/>
        </w:rPr>
      </w:pPr>
    </w:p>
    <w:p w:rsidR="00C90BDA" w:rsidRDefault="00C90BDA" w:rsidP="00CD4CD1">
      <w:pPr>
        <w:spacing w:after="0" w:line="240" w:lineRule="auto"/>
        <w:jc w:val="both"/>
        <w:rPr>
          <w:rFonts w:ascii="Times New Roman" w:hAnsi="Times New Roman"/>
        </w:rPr>
      </w:pPr>
    </w:p>
    <w:p w:rsidR="00FE6398" w:rsidRDefault="00FE6398" w:rsidP="00CD4CD1">
      <w:pPr>
        <w:spacing w:after="0" w:line="240" w:lineRule="auto"/>
        <w:jc w:val="both"/>
        <w:rPr>
          <w:rFonts w:ascii="Times New Roman" w:hAnsi="Times New Roman"/>
        </w:rPr>
      </w:pPr>
      <w:r w:rsidRPr="00B03B14">
        <w:rPr>
          <w:rFonts w:ascii="Times New Roman" w:hAnsi="Times New Roman"/>
          <w:b/>
        </w:rPr>
        <w:t>Serfőző István</w:t>
      </w:r>
      <w:r>
        <w:rPr>
          <w:rFonts w:ascii="Times New Roman" w:hAnsi="Times New Roman"/>
        </w:rPr>
        <w:t xml:space="preserve"> képviselő véleménye szerint egy komoly indok lehetne, ami mentén el lehetne fogadni ezt az előterjesztést, mert amit Szabó képviselő indoklásképpen elmondott azt jogosnak tartja, hogy egy önkormányzati Kft-nél, ez a legolcsóbb változat, miszerint bérleti díj formájában kivenni belőle azt a potenciális hasznot, amit adott esztendőben termel. Mégis úgy gondolja, hogy lehet indokolt egy bérleti díjcsökkentés, akkor, hogyha egyébként a tulajdonosnak, jelen esetben az önkormányzatnak segítenie kell a Kft-jét, mert likviditási problémái vannak, vagy az engedmény nélkül likviditási problémái lehetnek. Ha ez valóban így lenne, akkor meg van a közgazdasági indokoltság. Véleménye szerint egyéb esetben nincs indoka. </w:t>
      </w:r>
    </w:p>
    <w:p w:rsidR="00FE6398" w:rsidRDefault="00FE6398" w:rsidP="00CD4CD1">
      <w:pPr>
        <w:spacing w:after="0" w:line="240" w:lineRule="auto"/>
        <w:jc w:val="both"/>
        <w:rPr>
          <w:rFonts w:ascii="Times New Roman" w:hAnsi="Times New Roman"/>
        </w:rPr>
      </w:pPr>
    </w:p>
    <w:p w:rsidR="00FE6398" w:rsidRDefault="00FE6398" w:rsidP="00CD4CD1">
      <w:pPr>
        <w:spacing w:after="0" w:line="240" w:lineRule="auto"/>
        <w:jc w:val="both"/>
        <w:rPr>
          <w:rFonts w:ascii="Times New Roman" w:hAnsi="Times New Roman"/>
        </w:rPr>
      </w:pPr>
      <w:r w:rsidRPr="00902A0F">
        <w:rPr>
          <w:rFonts w:ascii="Times New Roman" w:hAnsi="Times New Roman"/>
          <w:b/>
        </w:rPr>
        <w:t>Szabó Péter</w:t>
      </w:r>
      <w:r>
        <w:rPr>
          <w:rFonts w:ascii="Times New Roman" w:hAnsi="Times New Roman"/>
        </w:rPr>
        <w:t xml:space="preserve"> képviselő szerint likviditási problémákra, számtalan más megoldás is van. Részükről ez egy hosszú távú döntés, amely nem veszi figyelembe az előttük álló gazdasági évet, szerinte érzelmi alapon a múltból építkezik, mint a jelenből és a jövő lehetőségeiből. Ennek a döntésnek a meghozatalát, vagy későbbre halasztaná, vagy nem a jelenlegi formájában. </w:t>
      </w:r>
    </w:p>
    <w:p w:rsidR="00FE6398" w:rsidRDefault="00FE6398" w:rsidP="00CD4CD1">
      <w:pPr>
        <w:spacing w:after="0" w:line="240" w:lineRule="auto"/>
        <w:jc w:val="both"/>
        <w:rPr>
          <w:rFonts w:ascii="Times New Roman" w:hAnsi="Times New Roman"/>
        </w:rPr>
      </w:pPr>
    </w:p>
    <w:p w:rsidR="00FE6398" w:rsidRDefault="00FE6398" w:rsidP="00CD4CD1">
      <w:pPr>
        <w:spacing w:after="0" w:line="240" w:lineRule="auto"/>
        <w:jc w:val="both"/>
        <w:rPr>
          <w:rFonts w:ascii="Times New Roman" w:hAnsi="Times New Roman"/>
        </w:rPr>
      </w:pPr>
      <w:r w:rsidRPr="00B03B14">
        <w:rPr>
          <w:rFonts w:ascii="Times New Roman" w:hAnsi="Times New Roman"/>
          <w:b/>
        </w:rPr>
        <w:t>Serfőző István</w:t>
      </w:r>
      <w:r>
        <w:rPr>
          <w:rFonts w:ascii="Times New Roman" w:hAnsi="Times New Roman"/>
        </w:rPr>
        <w:t xml:space="preserve"> képviselő elmondja, hogy szó sincs arról, hogy hosszú távú döntést hoznak, akár minden héten összeülhetnek, és hol emelik, hol csökkentik a bérleti díj összegét. Felhívja a figyelmet arra, hogy önkormányzati tulajdonú társaságról van szó. Úgy látja, hogy az önkormányzat a bérlő és a bérbeadó is, de pontosan azért, hogy a Kft működőképességét megőrizzék, és fizetőképességét ne sodorják veszélybe azzal, hogy nem adnak engedményt, akkor úgy látja, hogy engedményt kell adni. Viszont amennyiben fizetőképességét ez nem veszélyezteti, akkor pedig nem. </w:t>
      </w:r>
    </w:p>
    <w:p w:rsidR="00FE6398" w:rsidRDefault="00FE6398" w:rsidP="00CD4CD1">
      <w:pPr>
        <w:spacing w:after="0" w:line="240" w:lineRule="auto"/>
        <w:jc w:val="both"/>
        <w:rPr>
          <w:rFonts w:ascii="Times New Roman" w:hAnsi="Times New Roman"/>
        </w:rPr>
      </w:pPr>
    </w:p>
    <w:p w:rsidR="00FE6398" w:rsidRDefault="00FE6398" w:rsidP="00CD4CD1">
      <w:pPr>
        <w:spacing w:after="0" w:line="240" w:lineRule="auto"/>
        <w:jc w:val="both"/>
        <w:rPr>
          <w:rFonts w:ascii="Times New Roman" w:hAnsi="Times New Roman"/>
        </w:rPr>
      </w:pPr>
      <w:r w:rsidRPr="00C27568">
        <w:rPr>
          <w:rFonts w:ascii="Times New Roman" w:hAnsi="Times New Roman"/>
          <w:b/>
        </w:rPr>
        <w:t>Fejes Tibor</w:t>
      </w:r>
      <w:r>
        <w:rPr>
          <w:rFonts w:ascii="Times New Roman" w:hAnsi="Times New Roman"/>
        </w:rPr>
        <w:t xml:space="preserve"> alpolgármester nem lát az előterjesztésben likviditási problémáról szóló hivatkozást. Hiszen a TDA WOOD Kft 2015. március 1-től az érintett ingatlan jelentős részét bérli. Hozzáteszi, hogy korábban a TDA az önkormányzattal kötött szerződést és nem a Logisztikai Kft-vel. Megismétli, hogy nem likviditási problémáról van szó, hanem arányosságról, ésszerűségről. </w:t>
      </w:r>
    </w:p>
    <w:p w:rsidR="00FE6398" w:rsidRDefault="00FE6398" w:rsidP="00CD4CD1">
      <w:pPr>
        <w:spacing w:after="0" w:line="240" w:lineRule="auto"/>
        <w:jc w:val="both"/>
        <w:rPr>
          <w:rFonts w:ascii="Times New Roman" w:hAnsi="Times New Roman"/>
        </w:rPr>
      </w:pPr>
    </w:p>
    <w:p w:rsidR="00FE6398" w:rsidRDefault="00FE6398" w:rsidP="00CD4CD1">
      <w:pPr>
        <w:spacing w:after="0" w:line="240" w:lineRule="auto"/>
        <w:jc w:val="both"/>
        <w:rPr>
          <w:rFonts w:ascii="Times New Roman" w:hAnsi="Times New Roman"/>
        </w:rPr>
      </w:pPr>
      <w:r w:rsidRPr="00FD5321">
        <w:rPr>
          <w:rFonts w:ascii="Times New Roman" w:hAnsi="Times New Roman"/>
          <w:b/>
        </w:rPr>
        <w:t>Serfőző István</w:t>
      </w:r>
      <w:r>
        <w:rPr>
          <w:rFonts w:ascii="Times New Roman" w:hAnsi="Times New Roman"/>
        </w:rPr>
        <w:t xml:space="preserve"> képviselő szerint az arányosság a közgazdaságban nem értelmezhető. Kötöttek egy megállapodást, és a bérlő fizet egy bérleti díjat. Úgy gondolja, hogy jelen esetben azt kell vizsgálni, hogy a bérlő elbírja, vagy nem ezt a díjat. Ha elbírja, akkor ebben az esetben feleslegesnek tartja. Kérdezi, hogy mi a jó abban, ha több pénz marad a Kft-ben, mint eddig, ha egyébként úgyis szeretnék elvenni tőle, mert nincs rá szüksége. </w:t>
      </w:r>
    </w:p>
    <w:p w:rsidR="00FE6398" w:rsidRDefault="00FE6398" w:rsidP="00CD4CD1">
      <w:pPr>
        <w:spacing w:after="0" w:line="240" w:lineRule="auto"/>
        <w:jc w:val="both"/>
        <w:rPr>
          <w:rFonts w:ascii="Times New Roman" w:hAnsi="Times New Roman"/>
        </w:rPr>
      </w:pPr>
    </w:p>
    <w:p w:rsidR="00FE6398" w:rsidRPr="003D0357" w:rsidRDefault="00FE6398" w:rsidP="00CD4CD1">
      <w:pPr>
        <w:spacing w:after="0" w:line="240" w:lineRule="auto"/>
        <w:jc w:val="both"/>
        <w:rPr>
          <w:rFonts w:ascii="Times New Roman" w:hAnsi="Times New Roman"/>
        </w:rPr>
      </w:pPr>
      <w:r w:rsidRPr="00C27568">
        <w:rPr>
          <w:rFonts w:ascii="Times New Roman" w:hAnsi="Times New Roman"/>
          <w:b/>
        </w:rPr>
        <w:t>Fejes Tibor</w:t>
      </w:r>
      <w:r>
        <w:rPr>
          <w:rFonts w:ascii="Times New Roman" w:hAnsi="Times New Roman"/>
        </w:rPr>
        <w:t xml:space="preserve"> alpolgármester szerint az egész nem egy jótéteményről szól, hiszen az önkormányzatnak van szerződése a TDA-val és ezáltal, csökkent az Építő Szerelő Szolgáltató Kft-nek a terület nagysága. Kérdezi, hogy miért fizetne ugyan annyit egy olyan területért aminek a mérete csökkent. </w:t>
      </w:r>
    </w:p>
    <w:p w:rsidR="00FE6398" w:rsidRDefault="00FE6398" w:rsidP="00CD4CD1">
      <w:pPr>
        <w:spacing w:after="0" w:line="240" w:lineRule="auto"/>
        <w:jc w:val="both"/>
        <w:rPr>
          <w:rFonts w:ascii="Times New Roman" w:hAnsi="Times New Roman"/>
        </w:rPr>
      </w:pPr>
    </w:p>
    <w:p w:rsidR="00FE6398" w:rsidRDefault="00FE6398" w:rsidP="00CD4CD1">
      <w:pPr>
        <w:spacing w:after="0" w:line="240" w:lineRule="auto"/>
        <w:jc w:val="both"/>
        <w:rPr>
          <w:rFonts w:ascii="Times New Roman" w:hAnsi="Times New Roman"/>
        </w:rPr>
      </w:pPr>
      <w:r>
        <w:rPr>
          <w:rFonts w:ascii="Times New Roman" w:hAnsi="Times New Roman"/>
        </w:rPr>
        <w:t>További kérdés, hozzászólás nem hangzik el.</w:t>
      </w:r>
    </w:p>
    <w:p w:rsidR="00FE6398" w:rsidRDefault="00FE6398" w:rsidP="00CD4CD1">
      <w:pPr>
        <w:spacing w:after="0" w:line="240" w:lineRule="auto"/>
        <w:jc w:val="both"/>
        <w:rPr>
          <w:rFonts w:ascii="Times New Roman" w:hAnsi="Times New Roman"/>
        </w:rPr>
      </w:pPr>
    </w:p>
    <w:p w:rsidR="00FE6398" w:rsidRPr="005F6888" w:rsidRDefault="00FE6398" w:rsidP="00CD4CD1">
      <w:pPr>
        <w:spacing w:after="0" w:line="240" w:lineRule="auto"/>
        <w:jc w:val="both"/>
        <w:rPr>
          <w:rFonts w:ascii="Times New Roman" w:hAnsi="Times New Roman"/>
          <w:b/>
        </w:rPr>
      </w:pPr>
      <w:r w:rsidRPr="005F6888">
        <w:rPr>
          <w:rFonts w:ascii="Times New Roman" w:hAnsi="Times New Roman"/>
          <w:b/>
        </w:rPr>
        <w:t>Markót Imre polgármester szavazásra teszi fel az előterjesztést. Szavazás után megállapítja, hogy a Képviselő-testület jelen lévő 1</w:t>
      </w:r>
      <w:r>
        <w:rPr>
          <w:rFonts w:ascii="Times New Roman" w:hAnsi="Times New Roman"/>
          <w:b/>
        </w:rPr>
        <w:t>1</w:t>
      </w:r>
      <w:r w:rsidRPr="005F6888">
        <w:rPr>
          <w:rFonts w:ascii="Times New Roman" w:hAnsi="Times New Roman"/>
          <w:b/>
        </w:rPr>
        <w:t xml:space="preserve"> tagja </w:t>
      </w:r>
      <w:r>
        <w:rPr>
          <w:rFonts w:ascii="Times New Roman" w:hAnsi="Times New Roman"/>
          <w:b/>
        </w:rPr>
        <w:t>7</w:t>
      </w:r>
      <w:r w:rsidRPr="005F6888">
        <w:rPr>
          <w:rFonts w:ascii="Times New Roman" w:hAnsi="Times New Roman"/>
          <w:b/>
        </w:rPr>
        <w:t xml:space="preserve"> igen, </w:t>
      </w:r>
      <w:r>
        <w:rPr>
          <w:rFonts w:ascii="Times New Roman" w:hAnsi="Times New Roman"/>
          <w:b/>
        </w:rPr>
        <w:t>3 nem, és 1 tartózkodás mellett</w:t>
      </w:r>
      <w:r w:rsidRPr="005F6888">
        <w:rPr>
          <w:rFonts w:ascii="Times New Roman" w:hAnsi="Times New Roman"/>
          <w:b/>
        </w:rPr>
        <w:t xml:space="preserve"> elfogadta és meghozta a következő határozatát:</w:t>
      </w:r>
    </w:p>
    <w:p w:rsidR="00FE6398" w:rsidRDefault="00FE6398" w:rsidP="00CD4CD1">
      <w:pPr>
        <w:spacing w:after="0" w:line="240" w:lineRule="auto"/>
        <w:jc w:val="both"/>
        <w:rPr>
          <w:rFonts w:ascii="Times New Roman" w:hAnsi="Times New Roman" w:cs="Arial"/>
        </w:rPr>
      </w:pPr>
    </w:p>
    <w:p w:rsidR="00FE6398" w:rsidRDefault="00FE6398" w:rsidP="00CD4CD1">
      <w:pPr>
        <w:spacing w:after="0" w:line="240" w:lineRule="auto"/>
        <w:jc w:val="both"/>
        <w:rPr>
          <w:rFonts w:ascii="Times New Roman" w:hAnsi="Times New Roman" w:cs="Arial"/>
        </w:rPr>
      </w:pPr>
    </w:p>
    <w:p w:rsidR="00984336" w:rsidRPr="00E54D6C" w:rsidRDefault="00984336" w:rsidP="00984336">
      <w:pPr>
        <w:jc w:val="center"/>
        <w:rPr>
          <w:rFonts w:ascii="Times New Roman" w:hAnsi="Times New Roman"/>
          <w:b/>
        </w:rPr>
      </w:pPr>
      <w:r>
        <w:rPr>
          <w:rFonts w:ascii="Times New Roman" w:hAnsi="Times New Roman"/>
          <w:b/>
        </w:rPr>
        <w:t>64</w:t>
      </w:r>
      <w:r w:rsidRPr="00E54D6C">
        <w:rPr>
          <w:rFonts w:ascii="Times New Roman" w:hAnsi="Times New Roman"/>
          <w:b/>
        </w:rPr>
        <w:t>/2016. (II.25.) Kt.</w:t>
      </w:r>
    </w:p>
    <w:p w:rsidR="00984336" w:rsidRPr="00D52C4E" w:rsidRDefault="00984336" w:rsidP="00984336">
      <w:pPr>
        <w:jc w:val="center"/>
        <w:rPr>
          <w:rFonts w:ascii="Times New Roman" w:hAnsi="Times New Roman"/>
          <w:b/>
          <w:u w:val="single"/>
        </w:rPr>
      </w:pPr>
      <w:r w:rsidRPr="00D52C4E">
        <w:rPr>
          <w:rFonts w:ascii="Times New Roman" w:hAnsi="Times New Roman"/>
          <w:b/>
          <w:u w:val="single"/>
        </w:rPr>
        <w:t>H</w:t>
      </w:r>
      <w:r w:rsidR="00D52C4E" w:rsidRPr="00D52C4E">
        <w:rPr>
          <w:rFonts w:ascii="Times New Roman" w:hAnsi="Times New Roman"/>
          <w:b/>
          <w:u w:val="single"/>
        </w:rPr>
        <w:t xml:space="preserve"> </w:t>
      </w:r>
      <w:r w:rsidRPr="00D52C4E">
        <w:rPr>
          <w:rFonts w:ascii="Times New Roman" w:hAnsi="Times New Roman"/>
          <w:b/>
          <w:u w:val="single"/>
        </w:rPr>
        <w:t>a</w:t>
      </w:r>
      <w:r w:rsidR="00D52C4E" w:rsidRPr="00D52C4E">
        <w:rPr>
          <w:rFonts w:ascii="Times New Roman" w:hAnsi="Times New Roman"/>
          <w:b/>
          <w:u w:val="single"/>
        </w:rPr>
        <w:t xml:space="preserve"> </w:t>
      </w:r>
      <w:r w:rsidRPr="00D52C4E">
        <w:rPr>
          <w:rFonts w:ascii="Times New Roman" w:hAnsi="Times New Roman"/>
          <w:b/>
          <w:u w:val="single"/>
        </w:rPr>
        <w:t>t</w:t>
      </w:r>
      <w:r w:rsidR="00D52C4E" w:rsidRPr="00D52C4E">
        <w:rPr>
          <w:rFonts w:ascii="Times New Roman" w:hAnsi="Times New Roman"/>
          <w:b/>
          <w:u w:val="single"/>
        </w:rPr>
        <w:t xml:space="preserve"> </w:t>
      </w:r>
      <w:r w:rsidRPr="00D52C4E">
        <w:rPr>
          <w:rFonts w:ascii="Times New Roman" w:hAnsi="Times New Roman"/>
          <w:b/>
          <w:u w:val="single"/>
        </w:rPr>
        <w:t>á</w:t>
      </w:r>
      <w:r w:rsidR="00D52C4E" w:rsidRPr="00D52C4E">
        <w:rPr>
          <w:rFonts w:ascii="Times New Roman" w:hAnsi="Times New Roman"/>
          <w:b/>
          <w:u w:val="single"/>
        </w:rPr>
        <w:t xml:space="preserve"> </w:t>
      </w:r>
      <w:r w:rsidRPr="00D52C4E">
        <w:rPr>
          <w:rFonts w:ascii="Times New Roman" w:hAnsi="Times New Roman"/>
          <w:b/>
          <w:u w:val="single"/>
        </w:rPr>
        <w:t>r</w:t>
      </w:r>
      <w:r w:rsidR="00D52C4E" w:rsidRPr="00D52C4E">
        <w:rPr>
          <w:rFonts w:ascii="Times New Roman" w:hAnsi="Times New Roman"/>
          <w:b/>
          <w:u w:val="single"/>
        </w:rPr>
        <w:t xml:space="preserve"> </w:t>
      </w:r>
      <w:r w:rsidRPr="00D52C4E">
        <w:rPr>
          <w:rFonts w:ascii="Times New Roman" w:hAnsi="Times New Roman"/>
          <w:b/>
          <w:u w:val="single"/>
        </w:rPr>
        <w:t>o</w:t>
      </w:r>
      <w:r w:rsidR="00D52C4E" w:rsidRPr="00D52C4E">
        <w:rPr>
          <w:rFonts w:ascii="Times New Roman" w:hAnsi="Times New Roman"/>
          <w:b/>
          <w:u w:val="single"/>
        </w:rPr>
        <w:t xml:space="preserve"> </w:t>
      </w:r>
      <w:r w:rsidRPr="00D52C4E">
        <w:rPr>
          <w:rFonts w:ascii="Times New Roman" w:hAnsi="Times New Roman"/>
          <w:b/>
          <w:u w:val="single"/>
        </w:rPr>
        <w:t>z</w:t>
      </w:r>
      <w:r w:rsidR="00D52C4E" w:rsidRPr="00D52C4E">
        <w:rPr>
          <w:rFonts w:ascii="Times New Roman" w:hAnsi="Times New Roman"/>
          <w:b/>
          <w:u w:val="single"/>
        </w:rPr>
        <w:t xml:space="preserve"> </w:t>
      </w:r>
      <w:r w:rsidRPr="00D52C4E">
        <w:rPr>
          <w:rFonts w:ascii="Times New Roman" w:hAnsi="Times New Roman"/>
          <w:b/>
          <w:u w:val="single"/>
        </w:rPr>
        <w:t>a</w:t>
      </w:r>
      <w:r w:rsidR="00D52C4E" w:rsidRPr="00D52C4E">
        <w:rPr>
          <w:rFonts w:ascii="Times New Roman" w:hAnsi="Times New Roman"/>
          <w:b/>
          <w:u w:val="single"/>
        </w:rPr>
        <w:t xml:space="preserve"> </w:t>
      </w:r>
      <w:r w:rsidRPr="00D52C4E">
        <w:rPr>
          <w:rFonts w:ascii="Times New Roman" w:hAnsi="Times New Roman"/>
          <w:b/>
          <w:u w:val="single"/>
        </w:rPr>
        <w:t>t</w:t>
      </w:r>
    </w:p>
    <w:p w:rsidR="00AF2432" w:rsidRDefault="00AF2432" w:rsidP="00984336">
      <w:pPr>
        <w:jc w:val="center"/>
        <w:rPr>
          <w:rFonts w:ascii="Times New Roman" w:hAnsi="Times New Roman"/>
          <w:b/>
        </w:rPr>
      </w:pPr>
    </w:p>
    <w:p w:rsidR="00AF2432" w:rsidRDefault="00AF2432" w:rsidP="00984336">
      <w:pPr>
        <w:jc w:val="center"/>
        <w:rPr>
          <w:rFonts w:ascii="Times New Roman" w:hAnsi="Times New Roman"/>
          <w:b/>
        </w:rPr>
      </w:pPr>
    </w:p>
    <w:p w:rsidR="00984336" w:rsidRPr="00E54D6C" w:rsidRDefault="00984336" w:rsidP="00984336">
      <w:pPr>
        <w:jc w:val="center"/>
        <w:rPr>
          <w:rFonts w:ascii="Times New Roman" w:hAnsi="Times New Roman"/>
          <w:b/>
        </w:rPr>
      </w:pPr>
      <w:r w:rsidRPr="00E54D6C">
        <w:rPr>
          <w:rFonts w:ascii="Times New Roman" w:hAnsi="Times New Roman"/>
          <w:b/>
        </w:rPr>
        <w:t>a Törökszentmiklós Térségi Építő Szerelő és Szolgáltató Kft-vel, mint a Törökszentmiklósi Logisztikai Kft. jogutódjával kötött Bérleti Szerződés módosításáról</w:t>
      </w:r>
    </w:p>
    <w:p w:rsidR="00984336" w:rsidRPr="00E54D6C" w:rsidRDefault="00984336" w:rsidP="00984336">
      <w:pPr>
        <w:rPr>
          <w:rFonts w:ascii="Times New Roman" w:hAnsi="Times New Roman"/>
        </w:rPr>
      </w:pPr>
    </w:p>
    <w:p w:rsidR="00984336" w:rsidRPr="00E54D6C" w:rsidRDefault="00984336" w:rsidP="00984336">
      <w:pPr>
        <w:numPr>
          <w:ilvl w:val="0"/>
          <w:numId w:val="104"/>
        </w:numPr>
        <w:spacing w:after="0" w:line="240" w:lineRule="auto"/>
        <w:jc w:val="both"/>
        <w:rPr>
          <w:rFonts w:ascii="Times New Roman" w:hAnsi="Times New Roman"/>
        </w:rPr>
      </w:pPr>
      <w:r w:rsidRPr="00E54D6C">
        <w:rPr>
          <w:rFonts w:ascii="Times New Roman" w:hAnsi="Times New Roman"/>
        </w:rPr>
        <w:t xml:space="preserve">Törökszentmiklós Városi Önkormányzat Képviselő-testülete (továbbiakban: Képviselő-testület) jóváhagyja, hogy Törökszentmiklós Városi Önkormányzat és a Törökszentmiklós Térségi Építő Szerelő és Szolgáltató Kft. (5200 Törökszentmiklós, Dózsa Gy. út 17.) között 2010. március 23-án kelt szerződés a határozat mellékletét képező szerződéstervezet szerint módosuljon. </w:t>
      </w:r>
    </w:p>
    <w:p w:rsidR="00984336" w:rsidRPr="00E54D6C" w:rsidRDefault="00984336" w:rsidP="00984336">
      <w:pPr>
        <w:rPr>
          <w:rFonts w:ascii="Times New Roman" w:hAnsi="Times New Roman"/>
        </w:rPr>
      </w:pPr>
    </w:p>
    <w:p w:rsidR="00984336" w:rsidRPr="00E54D6C" w:rsidRDefault="00984336" w:rsidP="00984336">
      <w:pPr>
        <w:numPr>
          <w:ilvl w:val="0"/>
          <w:numId w:val="104"/>
        </w:numPr>
        <w:spacing w:after="0" w:line="240" w:lineRule="auto"/>
        <w:jc w:val="both"/>
        <w:rPr>
          <w:rFonts w:ascii="Times New Roman" w:hAnsi="Times New Roman"/>
        </w:rPr>
      </w:pPr>
      <w:r w:rsidRPr="00E54D6C">
        <w:rPr>
          <w:rFonts w:ascii="Times New Roman" w:hAnsi="Times New Roman"/>
        </w:rPr>
        <w:t>A Képviselő-testület felhatalmazza Markót Imre polgármestert az 1. pont szerint elkészített bérleti szerződés módosításának aláírására.</w:t>
      </w:r>
    </w:p>
    <w:p w:rsidR="00984336" w:rsidRPr="00E54D6C" w:rsidRDefault="00984336" w:rsidP="00984336">
      <w:pPr>
        <w:rPr>
          <w:rFonts w:ascii="Times New Roman" w:hAnsi="Times New Roman"/>
        </w:rPr>
      </w:pPr>
    </w:p>
    <w:p w:rsidR="00984336" w:rsidRPr="00E54D6C" w:rsidRDefault="00984336" w:rsidP="00984336">
      <w:pPr>
        <w:rPr>
          <w:rFonts w:ascii="Times New Roman" w:hAnsi="Times New Roman"/>
        </w:rPr>
      </w:pPr>
      <w:r w:rsidRPr="00E54D6C">
        <w:rPr>
          <w:rFonts w:ascii="Times New Roman" w:hAnsi="Times New Roman"/>
          <w:bCs/>
          <w:u w:val="single"/>
        </w:rPr>
        <w:t>Felelős:</w:t>
      </w:r>
      <w:r w:rsidRPr="00E54D6C">
        <w:rPr>
          <w:rFonts w:ascii="Times New Roman" w:hAnsi="Times New Roman"/>
        </w:rPr>
        <w:tab/>
        <w:t xml:space="preserve"> </w:t>
      </w:r>
      <w:r w:rsidRPr="00E54D6C">
        <w:rPr>
          <w:rFonts w:ascii="Times New Roman" w:hAnsi="Times New Roman"/>
        </w:rPr>
        <w:tab/>
        <w:t>Markót Imre polgármester</w:t>
      </w:r>
    </w:p>
    <w:p w:rsidR="00984336" w:rsidRPr="00E54D6C" w:rsidRDefault="00984336" w:rsidP="00984336">
      <w:pPr>
        <w:rPr>
          <w:rFonts w:ascii="Times New Roman" w:hAnsi="Times New Roman"/>
        </w:rPr>
      </w:pPr>
      <w:r w:rsidRPr="00E54D6C">
        <w:rPr>
          <w:rFonts w:ascii="Times New Roman" w:hAnsi="Times New Roman"/>
          <w:bCs/>
          <w:u w:val="single"/>
        </w:rPr>
        <w:t>Határidő</w:t>
      </w:r>
      <w:r w:rsidRPr="00E54D6C">
        <w:rPr>
          <w:rFonts w:ascii="Times New Roman" w:hAnsi="Times New Roman"/>
          <w:u w:val="single"/>
        </w:rPr>
        <w:t xml:space="preserve">: </w:t>
      </w:r>
      <w:r w:rsidRPr="00E54D6C">
        <w:rPr>
          <w:rFonts w:ascii="Times New Roman" w:hAnsi="Times New Roman"/>
        </w:rPr>
        <w:tab/>
        <w:t>Azonnal</w:t>
      </w:r>
    </w:p>
    <w:p w:rsidR="00984336" w:rsidRPr="00984336" w:rsidRDefault="00984336" w:rsidP="00984336">
      <w:pPr>
        <w:rPr>
          <w:rFonts w:ascii="Times New Roman" w:hAnsi="Times New Roman"/>
          <w:u w:val="single"/>
        </w:rPr>
      </w:pPr>
      <w:r w:rsidRPr="00E54D6C">
        <w:rPr>
          <w:rFonts w:ascii="Times New Roman" w:hAnsi="Times New Roman"/>
          <w:u w:val="single"/>
        </w:rPr>
        <w:t xml:space="preserve">Erről értesülnek: </w:t>
      </w:r>
    </w:p>
    <w:p w:rsidR="00984336" w:rsidRPr="00E54D6C" w:rsidRDefault="00984336" w:rsidP="00984336">
      <w:pPr>
        <w:numPr>
          <w:ilvl w:val="0"/>
          <w:numId w:val="103"/>
        </w:numPr>
        <w:spacing w:after="0" w:line="240" w:lineRule="auto"/>
        <w:jc w:val="both"/>
        <w:rPr>
          <w:rFonts w:ascii="Times New Roman" w:hAnsi="Times New Roman"/>
        </w:rPr>
      </w:pPr>
      <w:r w:rsidRPr="00E54D6C">
        <w:rPr>
          <w:rFonts w:ascii="Times New Roman" w:hAnsi="Times New Roman"/>
        </w:rPr>
        <w:t>Markót Imre polgármester</w:t>
      </w:r>
    </w:p>
    <w:p w:rsidR="00984336" w:rsidRPr="00E54D6C" w:rsidRDefault="00984336" w:rsidP="00984336">
      <w:pPr>
        <w:numPr>
          <w:ilvl w:val="0"/>
          <w:numId w:val="103"/>
        </w:numPr>
        <w:spacing w:after="0" w:line="240" w:lineRule="auto"/>
        <w:jc w:val="both"/>
        <w:rPr>
          <w:rFonts w:ascii="Times New Roman" w:hAnsi="Times New Roman"/>
        </w:rPr>
      </w:pPr>
      <w:r w:rsidRPr="00E54D6C">
        <w:rPr>
          <w:rFonts w:ascii="Times New Roman" w:hAnsi="Times New Roman"/>
        </w:rPr>
        <w:t>Fejes Tibor alpolgármester</w:t>
      </w:r>
    </w:p>
    <w:p w:rsidR="00984336" w:rsidRPr="00E54D6C" w:rsidRDefault="00984336" w:rsidP="00984336">
      <w:pPr>
        <w:numPr>
          <w:ilvl w:val="0"/>
          <w:numId w:val="103"/>
        </w:numPr>
        <w:spacing w:after="0" w:line="240" w:lineRule="auto"/>
        <w:jc w:val="both"/>
        <w:rPr>
          <w:rFonts w:ascii="Times New Roman" w:hAnsi="Times New Roman"/>
        </w:rPr>
      </w:pPr>
      <w:r w:rsidRPr="00E54D6C">
        <w:rPr>
          <w:rFonts w:ascii="Times New Roman" w:hAnsi="Times New Roman"/>
        </w:rPr>
        <w:t>Dr. Majtényi Erzsébet jegyző</w:t>
      </w:r>
    </w:p>
    <w:p w:rsidR="00984336" w:rsidRPr="00E54D6C" w:rsidRDefault="00984336" w:rsidP="00984336">
      <w:pPr>
        <w:numPr>
          <w:ilvl w:val="0"/>
          <w:numId w:val="103"/>
        </w:numPr>
        <w:spacing w:after="0" w:line="240" w:lineRule="auto"/>
        <w:jc w:val="both"/>
        <w:rPr>
          <w:rFonts w:ascii="Times New Roman" w:hAnsi="Times New Roman"/>
        </w:rPr>
      </w:pPr>
      <w:r w:rsidRPr="00E54D6C">
        <w:rPr>
          <w:rFonts w:ascii="Times New Roman" w:hAnsi="Times New Roman"/>
        </w:rPr>
        <w:t>Közpénzügyi osztály</w:t>
      </w:r>
    </w:p>
    <w:p w:rsidR="00984336" w:rsidRPr="00E54D6C" w:rsidRDefault="00984336" w:rsidP="00984336">
      <w:pPr>
        <w:numPr>
          <w:ilvl w:val="0"/>
          <w:numId w:val="103"/>
        </w:numPr>
        <w:spacing w:after="0" w:line="240" w:lineRule="auto"/>
        <w:jc w:val="both"/>
        <w:rPr>
          <w:rFonts w:ascii="Times New Roman" w:hAnsi="Times New Roman"/>
        </w:rPr>
      </w:pPr>
      <w:r w:rsidRPr="00E54D6C">
        <w:rPr>
          <w:rFonts w:ascii="Times New Roman" w:hAnsi="Times New Roman"/>
        </w:rPr>
        <w:t>Törökszentmiklós Térségi Építő Szerelő és Szolgáltató KFT.</w:t>
      </w:r>
    </w:p>
    <w:p w:rsidR="00984336" w:rsidRPr="00E54D6C" w:rsidRDefault="00984336" w:rsidP="00984336">
      <w:pPr>
        <w:numPr>
          <w:ilvl w:val="0"/>
          <w:numId w:val="103"/>
        </w:numPr>
        <w:spacing w:after="0" w:line="240" w:lineRule="auto"/>
        <w:jc w:val="both"/>
        <w:rPr>
          <w:rFonts w:ascii="Times New Roman" w:hAnsi="Times New Roman"/>
        </w:rPr>
      </w:pPr>
      <w:r w:rsidRPr="00E54D6C">
        <w:rPr>
          <w:rFonts w:ascii="Times New Roman" w:hAnsi="Times New Roman"/>
        </w:rPr>
        <w:t>Irattár</w:t>
      </w:r>
    </w:p>
    <w:p w:rsidR="00FE6398" w:rsidRDefault="00FE6398" w:rsidP="00CD4CD1">
      <w:pPr>
        <w:spacing w:after="0" w:line="240" w:lineRule="auto"/>
        <w:jc w:val="both"/>
        <w:rPr>
          <w:rFonts w:ascii="Times New Roman" w:hAnsi="Times New Roman" w:cs="Arial"/>
        </w:rPr>
      </w:pPr>
    </w:p>
    <w:p w:rsidR="00984336" w:rsidRDefault="00984336" w:rsidP="00CD4CD1">
      <w:pPr>
        <w:spacing w:after="0" w:line="240" w:lineRule="auto"/>
        <w:jc w:val="both"/>
        <w:rPr>
          <w:rFonts w:ascii="Times New Roman" w:hAnsi="Times New Roman" w:cs="Arial"/>
        </w:rPr>
      </w:pPr>
    </w:p>
    <w:p w:rsidR="00984336" w:rsidRPr="00984336" w:rsidRDefault="00984336" w:rsidP="00984336">
      <w:pPr>
        <w:tabs>
          <w:tab w:val="left" w:pos="3090"/>
        </w:tabs>
        <w:jc w:val="right"/>
        <w:rPr>
          <w:rFonts w:ascii="Times New Roman" w:hAnsi="Times New Roman"/>
          <w:u w:val="single"/>
        </w:rPr>
      </w:pPr>
      <w:r w:rsidRPr="00984336">
        <w:rPr>
          <w:rFonts w:ascii="Times New Roman" w:hAnsi="Times New Roman"/>
          <w:u w:val="single"/>
        </w:rPr>
        <w:t>1. számú melléklet a 64/2016. (II.25.) Kt. határozathoz</w:t>
      </w:r>
    </w:p>
    <w:p w:rsidR="00984336" w:rsidRPr="00984336" w:rsidRDefault="00984336" w:rsidP="00984336">
      <w:pPr>
        <w:tabs>
          <w:tab w:val="left" w:pos="3090"/>
        </w:tabs>
        <w:jc w:val="right"/>
        <w:rPr>
          <w:rFonts w:ascii="Times New Roman" w:hAnsi="Times New Roman"/>
          <w:u w:val="single"/>
        </w:rPr>
      </w:pPr>
    </w:p>
    <w:p w:rsidR="00984336" w:rsidRPr="00984336" w:rsidRDefault="00984336" w:rsidP="00984336">
      <w:pPr>
        <w:tabs>
          <w:tab w:val="left" w:pos="3090"/>
        </w:tabs>
        <w:jc w:val="center"/>
        <w:rPr>
          <w:rFonts w:ascii="Times New Roman" w:hAnsi="Times New Roman"/>
          <w:b/>
          <w:sz w:val="24"/>
          <w:szCs w:val="24"/>
        </w:rPr>
      </w:pPr>
      <w:r w:rsidRPr="00984336">
        <w:rPr>
          <w:rFonts w:ascii="Times New Roman" w:hAnsi="Times New Roman"/>
          <w:b/>
          <w:sz w:val="24"/>
          <w:szCs w:val="24"/>
        </w:rPr>
        <w:t>BÉRLETI SZERZŐDÉS 3. számú módosítás</w:t>
      </w:r>
    </w:p>
    <w:p w:rsidR="00984336" w:rsidRPr="00984336" w:rsidRDefault="00984336" w:rsidP="00984336">
      <w:pPr>
        <w:tabs>
          <w:tab w:val="left" w:pos="3090"/>
        </w:tabs>
        <w:jc w:val="center"/>
        <w:rPr>
          <w:rFonts w:ascii="Times New Roman" w:hAnsi="Times New Roman"/>
          <w:b/>
          <w:sz w:val="24"/>
          <w:szCs w:val="24"/>
        </w:rPr>
      </w:pPr>
    </w:p>
    <w:p w:rsidR="00984336" w:rsidRPr="00984336" w:rsidRDefault="00984336" w:rsidP="00984336">
      <w:pPr>
        <w:tabs>
          <w:tab w:val="left" w:pos="3090"/>
        </w:tabs>
        <w:rPr>
          <w:rFonts w:ascii="Times New Roman" w:hAnsi="Times New Roman"/>
          <w:sz w:val="24"/>
          <w:szCs w:val="24"/>
        </w:rPr>
      </w:pPr>
      <w:r w:rsidRPr="00984336">
        <w:rPr>
          <w:rFonts w:ascii="Times New Roman" w:hAnsi="Times New Roman"/>
          <w:sz w:val="24"/>
          <w:szCs w:val="24"/>
        </w:rPr>
        <w:t>mely létrejött</w:t>
      </w:r>
    </w:p>
    <w:p w:rsidR="00984336" w:rsidRPr="00984336" w:rsidRDefault="00984336" w:rsidP="00AF2432">
      <w:pPr>
        <w:tabs>
          <w:tab w:val="left" w:pos="3090"/>
        </w:tabs>
        <w:jc w:val="both"/>
        <w:rPr>
          <w:rFonts w:ascii="Times New Roman" w:hAnsi="Times New Roman"/>
          <w:sz w:val="24"/>
          <w:szCs w:val="24"/>
        </w:rPr>
      </w:pPr>
      <w:r w:rsidRPr="00984336">
        <w:rPr>
          <w:rFonts w:ascii="Times New Roman" w:hAnsi="Times New Roman"/>
          <w:b/>
          <w:sz w:val="24"/>
          <w:szCs w:val="24"/>
        </w:rPr>
        <w:t xml:space="preserve">Törökszentmiklós Városi Önkormányzat </w:t>
      </w:r>
      <w:r w:rsidRPr="00984336">
        <w:rPr>
          <w:rFonts w:ascii="Times New Roman" w:hAnsi="Times New Roman"/>
          <w:sz w:val="24"/>
          <w:szCs w:val="24"/>
        </w:rPr>
        <w:t xml:space="preserve">(székhely: 5200 Törökszentmiklós, Kossuth Lajos utca 135., statisztikai számjele: 15732767-8411-321-16, adószáma: 15732767-2-16, képviseli: </w:t>
      </w:r>
      <w:r w:rsidRPr="00984336">
        <w:rPr>
          <w:rFonts w:ascii="Times New Roman" w:hAnsi="Times New Roman"/>
          <w:b/>
          <w:sz w:val="24"/>
          <w:szCs w:val="24"/>
        </w:rPr>
        <w:t xml:space="preserve">Markót Imre </w:t>
      </w:r>
      <w:r w:rsidRPr="00984336">
        <w:rPr>
          <w:rFonts w:ascii="Times New Roman" w:hAnsi="Times New Roman"/>
          <w:sz w:val="24"/>
          <w:szCs w:val="24"/>
        </w:rPr>
        <w:t>polgármester), mint Bérbeadó</w:t>
      </w:r>
    </w:p>
    <w:p w:rsidR="00984336" w:rsidRPr="00984336" w:rsidRDefault="00984336" w:rsidP="00984336">
      <w:pPr>
        <w:tabs>
          <w:tab w:val="left" w:pos="3090"/>
        </w:tabs>
        <w:rPr>
          <w:rFonts w:ascii="Times New Roman" w:hAnsi="Times New Roman"/>
          <w:sz w:val="24"/>
          <w:szCs w:val="24"/>
        </w:rPr>
      </w:pPr>
    </w:p>
    <w:p w:rsidR="00984336" w:rsidRPr="00984336" w:rsidRDefault="00984336" w:rsidP="00984336">
      <w:pPr>
        <w:tabs>
          <w:tab w:val="left" w:pos="3090"/>
        </w:tabs>
        <w:rPr>
          <w:rFonts w:ascii="Times New Roman" w:hAnsi="Times New Roman"/>
          <w:sz w:val="24"/>
          <w:szCs w:val="24"/>
        </w:rPr>
      </w:pPr>
      <w:r w:rsidRPr="00984336">
        <w:rPr>
          <w:rFonts w:ascii="Times New Roman" w:hAnsi="Times New Roman"/>
          <w:sz w:val="24"/>
          <w:szCs w:val="24"/>
        </w:rPr>
        <w:t>másrészről a</w:t>
      </w:r>
    </w:p>
    <w:p w:rsidR="00984336" w:rsidRPr="00984336" w:rsidRDefault="00984336" w:rsidP="00AF2432">
      <w:pPr>
        <w:tabs>
          <w:tab w:val="left" w:pos="3090"/>
        </w:tabs>
        <w:jc w:val="both"/>
        <w:rPr>
          <w:rFonts w:ascii="Times New Roman" w:hAnsi="Times New Roman"/>
          <w:sz w:val="24"/>
          <w:szCs w:val="24"/>
        </w:rPr>
      </w:pPr>
      <w:r w:rsidRPr="00984336">
        <w:rPr>
          <w:rFonts w:ascii="Times New Roman" w:hAnsi="Times New Roman"/>
          <w:b/>
          <w:sz w:val="24"/>
          <w:szCs w:val="24"/>
        </w:rPr>
        <w:t xml:space="preserve">Törökszentmiklós Térségi Építő Szerelő és Szolgáltató Kft., mint a Törökszentmiklósi Logisztikai Kft. jogutódja </w:t>
      </w:r>
      <w:r w:rsidRPr="00984336">
        <w:rPr>
          <w:rFonts w:ascii="Times New Roman" w:hAnsi="Times New Roman"/>
          <w:sz w:val="24"/>
          <w:szCs w:val="24"/>
        </w:rPr>
        <w:t xml:space="preserve">(székhely: 5200 Törökszentmiklós, Dózsa Gy. út 17.; cg: 16-09-003573,; adószáma: 11274139-2-16; képviseli: </w:t>
      </w:r>
      <w:r w:rsidRPr="00984336">
        <w:rPr>
          <w:rFonts w:ascii="Times New Roman" w:hAnsi="Times New Roman"/>
          <w:b/>
          <w:sz w:val="24"/>
          <w:szCs w:val="24"/>
        </w:rPr>
        <w:t>Szőke András</w:t>
      </w:r>
      <w:r w:rsidRPr="00984336">
        <w:rPr>
          <w:rFonts w:ascii="Times New Roman" w:hAnsi="Times New Roman"/>
          <w:sz w:val="24"/>
          <w:szCs w:val="24"/>
        </w:rPr>
        <w:t xml:space="preserve"> ügyvezető), mint Bérbevevő</w:t>
      </w:r>
    </w:p>
    <w:p w:rsidR="00984336" w:rsidRPr="00984336" w:rsidRDefault="00984336" w:rsidP="00984336">
      <w:pPr>
        <w:tabs>
          <w:tab w:val="left" w:pos="3090"/>
        </w:tabs>
        <w:rPr>
          <w:rFonts w:ascii="Times New Roman" w:hAnsi="Times New Roman"/>
          <w:sz w:val="24"/>
          <w:szCs w:val="24"/>
        </w:rPr>
      </w:pPr>
    </w:p>
    <w:p w:rsidR="00984336" w:rsidRPr="00984336" w:rsidRDefault="00984336" w:rsidP="00AF2432">
      <w:pPr>
        <w:tabs>
          <w:tab w:val="left" w:pos="3090"/>
        </w:tabs>
        <w:jc w:val="both"/>
        <w:rPr>
          <w:rFonts w:ascii="Times New Roman" w:hAnsi="Times New Roman"/>
          <w:sz w:val="24"/>
          <w:szCs w:val="24"/>
        </w:rPr>
      </w:pPr>
      <w:r w:rsidRPr="00984336">
        <w:rPr>
          <w:rFonts w:ascii="Times New Roman" w:hAnsi="Times New Roman"/>
          <w:sz w:val="24"/>
          <w:szCs w:val="24"/>
        </w:rPr>
        <w:t>(együttesen: felek) között az alulírott helyen és időben az alábbi feltételek szerint:</w:t>
      </w:r>
    </w:p>
    <w:p w:rsidR="00984336" w:rsidRPr="00984336" w:rsidRDefault="00984336" w:rsidP="00984336">
      <w:pPr>
        <w:tabs>
          <w:tab w:val="left" w:pos="3090"/>
        </w:tabs>
        <w:rPr>
          <w:rFonts w:ascii="Times New Roman" w:hAnsi="Times New Roman"/>
          <w:sz w:val="24"/>
          <w:szCs w:val="24"/>
        </w:rPr>
      </w:pPr>
    </w:p>
    <w:p w:rsidR="00984336" w:rsidRPr="00984336" w:rsidRDefault="00984336" w:rsidP="00AF2432">
      <w:pPr>
        <w:tabs>
          <w:tab w:val="left" w:pos="3090"/>
        </w:tabs>
        <w:ind w:left="284" w:hanging="284"/>
        <w:jc w:val="both"/>
        <w:rPr>
          <w:rFonts w:ascii="Times New Roman" w:hAnsi="Times New Roman"/>
          <w:sz w:val="24"/>
          <w:szCs w:val="24"/>
        </w:rPr>
      </w:pPr>
      <w:r w:rsidRPr="00984336">
        <w:rPr>
          <w:rFonts w:ascii="Times New Roman" w:hAnsi="Times New Roman"/>
          <w:sz w:val="24"/>
          <w:szCs w:val="24"/>
        </w:rPr>
        <w:t>1. A 2012. májusában módosított, 2010. március 23. napján kelt bérleti szerződés 7. pontjának első mondata az alábbiak szerint módosul:</w:t>
      </w:r>
    </w:p>
    <w:p w:rsidR="00984336" w:rsidRPr="00984336" w:rsidRDefault="00984336" w:rsidP="00984336">
      <w:pPr>
        <w:tabs>
          <w:tab w:val="left" w:pos="3090"/>
        </w:tabs>
        <w:ind w:left="284" w:hanging="284"/>
        <w:rPr>
          <w:rFonts w:ascii="Times New Roman" w:hAnsi="Times New Roman"/>
          <w:sz w:val="24"/>
          <w:szCs w:val="24"/>
        </w:rPr>
      </w:pPr>
    </w:p>
    <w:p w:rsidR="00984336" w:rsidRPr="00984336" w:rsidRDefault="00984336" w:rsidP="00AF2432">
      <w:pPr>
        <w:tabs>
          <w:tab w:val="left" w:pos="3090"/>
        </w:tabs>
        <w:ind w:left="284" w:hanging="284"/>
        <w:jc w:val="both"/>
        <w:rPr>
          <w:rFonts w:ascii="Times New Roman" w:hAnsi="Times New Roman"/>
          <w:sz w:val="24"/>
          <w:szCs w:val="24"/>
        </w:rPr>
      </w:pPr>
      <w:r w:rsidRPr="00984336">
        <w:rPr>
          <w:rFonts w:ascii="Times New Roman" w:hAnsi="Times New Roman"/>
          <w:sz w:val="24"/>
          <w:szCs w:val="24"/>
        </w:rPr>
        <w:tab/>
        <w:t>A bérlemény bérleti díja havonta 300.000.- Ft+ÁFA, azaz Háromszázezer forint + ÁFA, melyet a tárgyhó 25. napjáig köteles a Bérbevevő megfizetni.</w:t>
      </w:r>
    </w:p>
    <w:p w:rsidR="00984336" w:rsidRPr="00984336" w:rsidRDefault="00984336" w:rsidP="00984336">
      <w:pPr>
        <w:tabs>
          <w:tab w:val="left" w:pos="3090"/>
        </w:tabs>
        <w:rPr>
          <w:rFonts w:ascii="Times New Roman" w:hAnsi="Times New Roman"/>
          <w:sz w:val="24"/>
          <w:szCs w:val="24"/>
        </w:rPr>
      </w:pPr>
    </w:p>
    <w:p w:rsidR="00984336" w:rsidRPr="00984336" w:rsidRDefault="00984336" w:rsidP="00984336">
      <w:pPr>
        <w:tabs>
          <w:tab w:val="left" w:pos="3090"/>
        </w:tabs>
        <w:rPr>
          <w:rFonts w:ascii="Times New Roman" w:hAnsi="Times New Roman"/>
          <w:sz w:val="24"/>
          <w:szCs w:val="24"/>
        </w:rPr>
      </w:pPr>
      <w:r w:rsidRPr="00984336">
        <w:rPr>
          <w:rFonts w:ascii="Times New Roman" w:hAnsi="Times New Roman"/>
          <w:sz w:val="24"/>
          <w:szCs w:val="24"/>
        </w:rPr>
        <w:lastRenderedPageBreak/>
        <w:t xml:space="preserve"> </w:t>
      </w:r>
    </w:p>
    <w:p w:rsidR="00984336" w:rsidRPr="00984336" w:rsidRDefault="00984336" w:rsidP="00AF2432">
      <w:pPr>
        <w:tabs>
          <w:tab w:val="left" w:pos="3090"/>
        </w:tabs>
        <w:jc w:val="both"/>
        <w:rPr>
          <w:rFonts w:ascii="Times New Roman" w:hAnsi="Times New Roman"/>
          <w:sz w:val="24"/>
          <w:szCs w:val="24"/>
        </w:rPr>
      </w:pPr>
      <w:r w:rsidRPr="00984336">
        <w:rPr>
          <w:rFonts w:ascii="Times New Roman" w:hAnsi="Times New Roman"/>
          <w:sz w:val="24"/>
          <w:szCs w:val="24"/>
        </w:rPr>
        <w:t xml:space="preserve">Az eredeti szerződés jelen szerződésmódosítással nem érintett részei változatlan formában fennmaradnak. </w:t>
      </w:r>
    </w:p>
    <w:p w:rsidR="00984336" w:rsidRPr="00984336" w:rsidRDefault="00984336" w:rsidP="00AF2432">
      <w:pPr>
        <w:tabs>
          <w:tab w:val="left" w:pos="3090"/>
        </w:tabs>
        <w:jc w:val="both"/>
        <w:rPr>
          <w:rFonts w:ascii="Times New Roman" w:hAnsi="Times New Roman"/>
          <w:sz w:val="24"/>
          <w:szCs w:val="24"/>
        </w:rPr>
      </w:pPr>
      <w:r w:rsidRPr="00984336">
        <w:rPr>
          <w:rFonts w:ascii="Times New Roman" w:hAnsi="Times New Roman"/>
          <w:sz w:val="24"/>
          <w:szCs w:val="24"/>
        </w:rPr>
        <w:t xml:space="preserve">Ezen szerződést a felek képviselői, mint akaratukkal mindenben megegyezőt, el és felolvasás és közös értelmezés után, mint akaratukkal mindenben megegyezőt, jóváhagyólag írták alá. </w:t>
      </w:r>
    </w:p>
    <w:p w:rsidR="00984336" w:rsidRPr="00984336" w:rsidRDefault="00984336" w:rsidP="00984336">
      <w:pPr>
        <w:tabs>
          <w:tab w:val="left" w:pos="3090"/>
        </w:tabs>
        <w:rPr>
          <w:rFonts w:ascii="Times New Roman" w:hAnsi="Times New Roman"/>
          <w:sz w:val="24"/>
          <w:szCs w:val="24"/>
        </w:rPr>
      </w:pPr>
    </w:p>
    <w:p w:rsidR="00984336" w:rsidRPr="00984336" w:rsidRDefault="00984336" w:rsidP="00984336">
      <w:pPr>
        <w:tabs>
          <w:tab w:val="left" w:pos="3090"/>
        </w:tabs>
        <w:rPr>
          <w:rFonts w:ascii="Times New Roman" w:hAnsi="Times New Roman"/>
          <w:sz w:val="24"/>
          <w:szCs w:val="24"/>
        </w:rPr>
      </w:pPr>
      <w:r w:rsidRPr="00984336">
        <w:rPr>
          <w:rFonts w:ascii="Times New Roman" w:hAnsi="Times New Roman"/>
          <w:sz w:val="24"/>
          <w:szCs w:val="24"/>
        </w:rPr>
        <w:t>Törökszentmiklós, 2016. február 29.</w:t>
      </w:r>
    </w:p>
    <w:p w:rsidR="00984336" w:rsidRPr="00984336" w:rsidRDefault="00984336" w:rsidP="00984336">
      <w:pPr>
        <w:tabs>
          <w:tab w:val="left" w:pos="3090"/>
        </w:tabs>
        <w:spacing w:after="0"/>
        <w:rPr>
          <w:rFonts w:ascii="Times New Roman"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984336" w:rsidRPr="00984336" w:rsidTr="00984336">
        <w:tc>
          <w:tcPr>
            <w:tcW w:w="3070" w:type="dxa"/>
          </w:tcPr>
          <w:p w:rsidR="00984336" w:rsidRPr="00984336" w:rsidRDefault="00984336" w:rsidP="00984336">
            <w:pPr>
              <w:tabs>
                <w:tab w:val="left" w:pos="3090"/>
              </w:tabs>
              <w:spacing w:after="0"/>
              <w:jc w:val="center"/>
              <w:rPr>
                <w:rFonts w:ascii="Times New Roman" w:hAnsi="Times New Roman"/>
              </w:rPr>
            </w:pPr>
            <w:r w:rsidRPr="00984336">
              <w:rPr>
                <w:rFonts w:ascii="Times New Roman" w:hAnsi="Times New Roman"/>
              </w:rPr>
              <w:t>Törökszentmiklós Városi Önkormányzat</w:t>
            </w:r>
          </w:p>
          <w:p w:rsidR="00984336" w:rsidRPr="00984336" w:rsidRDefault="00984336" w:rsidP="00984336">
            <w:pPr>
              <w:tabs>
                <w:tab w:val="left" w:pos="3090"/>
              </w:tabs>
              <w:spacing w:after="0"/>
              <w:jc w:val="center"/>
              <w:rPr>
                <w:rFonts w:ascii="Times New Roman" w:hAnsi="Times New Roman"/>
              </w:rPr>
            </w:pPr>
            <w:r w:rsidRPr="00984336">
              <w:rPr>
                <w:rFonts w:ascii="Times New Roman" w:hAnsi="Times New Roman"/>
              </w:rPr>
              <w:t xml:space="preserve"> képviseletében</w:t>
            </w:r>
          </w:p>
          <w:p w:rsidR="00984336" w:rsidRPr="00984336" w:rsidRDefault="00984336" w:rsidP="00984336">
            <w:pPr>
              <w:tabs>
                <w:tab w:val="left" w:pos="3090"/>
              </w:tabs>
              <w:spacing w:after="0"/>
              <w:jc w:val="center"/>
              <w:rPr>
                <w:rFonts w:ascii="Times New Roman" w:hAnsi="Times New Roman"/>
              </w:rPr>
            </w:pPr>
          </w:p>
          <w:p w:rsidR="00984336" w:rsidRPr="00984336" w:rsidRDefault="00984336" w:rsidP="00984336">
            <w:pPr>
              <w:spacing w:after="0"/>
              <w:jc w:val="center"/>
              <w:rPr>
                <w:rFonts w:ascii="Times New Roman" w:hAnsi="Times New Roman"/>
              </w:rPr>
            </w:pPr>
            <w:r w:rsidRPr="00984336">
              <w:rPr>
                <w:rFonts w:ascii="Times New Roman" w:hAnsi="Times New Roman"/>
              </w:rPr>
              <w:t>__________________</w:t>
            </w:r>
          </w:p>
          <w:p w:rsidR="00984336" w:rsidRPr="00984336" w:rsidRDefault="00984336" w:rsidP="00984336">
            <w:pPr>
              <w:tabs>
                <w:tab w:val="left" w:pos="3090"/>
              </w:tabs>
              <w:spacing w:after="0"/>
              <w:jc w:val="center"/>
              <w:rPr>
                <w:rFonts w:ascii="Times New Roman" w:hAnsi="Times New Roman"/>
              </w:rPr>
            </w:pPr>
            <w:r w:rsidRPr="00984336">
              <w:rPr>
                <w:rFonts w:ascii="Times New Roman" w:hAnsi="Times New Roman"/>
              </w:rPr>
              <w:t>Markót Imre</w:t>
            </w:r>
          </w:p>
          <w:p w:rsidR="00984336" w:rsidRPr="00984336" w:rsidRDefault="00984336" w:rsidP="00984336">
            <w:pPr>
              <w:tabs>
                <w:tab w:val="left" w:pos="3090"/>
              </w:tabs>
              <w:spacing w:after="0"/>
              <w:jc w:val="center"/>
              <w:rPr>
                <w:rFonts w:ascii="Times New Roman" w:hAnsi="Times New Roman"/>
              </w:rPr>
            </w:pPr>
            <w:r w:rsidRPr="00984336">
              <w:rPr>
                <w:rFonts w:ascii="Times New Roman" w:hAnsi="Times New Roman"/>
              </w:rPr>
              <w:t>Polgármester, mint</w:t>
            </w:r>
          </w:p>
          <w:p w:rsidR="00984336" w:rsidRPr="00984336" w:rsidRDefault="00984336" w:rsidP="00984336">
            <w:pPr>
              <w:tabs>
                <w:tab w:val="left" w:pos="3090"/>
              </w:tabs>
              <w:spacing w:after="0"/>
              <w:jc w:val="center"/>
              <w:rPr>
                <w:rFonts w:ascii="Times New Roman" w:hAnsi="Times New Roman"/>
              </w:rPr>
            </w:pPr>
            <w:r w:rsidRPr="00984336">
              <w:rPr>
                <w:rFonts w:ascii="Times New Roman" w:hAnsi="Times New Roman"/>
              </w:rPr>
              <w:t>Bérbeadó</w:t>
            </w:r>
          </w:p>
        </w:tc>
        <w:tc>
          <w:tcPr>
            <w:tcW w:w="3071" w:type="dxa"/>
          </w:tcPr>
          <w:p w:rsidR="00984336" w:rsidRPr="00984336" w:rsidRDefault="00984336" w:rsidP="00984336">
            <w:pPr>
              <w:tabs>
                <w:tab w:val="left" w:pos="3090"/>
              </w:tabs>
              <w:spacing w:after="0"/>
              <w:jc w:val="center"/>
              <w:rPr>
                <w:rFonts w:ascii="Times New Roman" w:hAnsi="Times New Roman"/>
              </w:rPr>
            </w:pPr>
          </w:p>
        </w:tc>
        <w:tc>
          <w:tcPr>
            <w:tcW w:w="3071" w:type="dxa"/>
          </w:tcPr>
          <w:p w:rsidR="00984336" w:rsidRPr="00984336" w:rsidRDefault="00984336" w:rsidP="00984336">
            <w:pPr>
              <w:tabs>
                <w:tab w:val="left" w:pos="3090"/>
              </w:tabs>
              <w:spacing w:after="0"/>
              <w:jc w:val="center"/>
              <w:rPr>
                <w:rFonts w:ascii="Times New Roman" w:hAnsi="Times New Roman"/>
              </w:rPr>
            </w:pPr>
            <w:r w:rsidRPr="00984336">
              <w:rPr>
                <w:rFonts w:ascii="Times New Roman" w:hAnsi="Times New Roman"/>
              </w:rPr>
              <w:t>Törökszentmiklós Térségi Építő Szerelő és Szolgáltató Kft. képviseletében</w:t>
            </w:r>
          </w:p>
          <w:p w:rsidR="00984336" w:rsidRPr="00984336" w:rsidRDefault="00984336" w:rsidP="00984336">
            <w:pPr>
              <w:tabs>
                <w:tab w:val="left" w:pos="3090"/>
              </w:tabs>
              <w:spacing w:after="0"/>
              <w:jc w:val="center"/>
              <w:rPr>
                <w:rFonts w:ascii="Times New Roman" w:hAnsi="Times New Roman"/>
              </w:rPr>
            </w:pPr>
          </w:p>
          <w:p w:rsidR="00984336" w:rsidRPr="00984336" w:rsidRDefault="00984336" w:rsidP="00984336">
            <w:pPr>
              <w:tabs>
                <w:tab w:val="left" w:pos="3090"/>
              </w:tabs>
              <w:spacing w:after="0"/>
              <w:jc w:val="center"/>
              <w:rPr>
                <w:rFonts w:ascii="Times New Roman" w:hAnsi="Times New Roman"/>
              </w:rPr>
            </w:pPr>
            <w:r w:rsidRPr="00984336">
              <w:rPr>
                <w:rFonts w:ascii="Times New Roman" w:hAnsi="Times New Roman"/>
              </w:rPr>
              <w:t>_________________</w:t>
            </w:r>
          </w:p>
          <w:p w:rsidR="00984336" w:rsidRPr="00984336" w:rsidRDefault="00984336" w:rsidP="00984336">
            <w:pPr>
              <w:tabs>
                <w:tab w:val="left" w:pos="3090"/>
              </w:tabs>
              <w:spacing w:after="0"/>
              <w:jc w:val="center"/>
              <w:rPr>
                <w:rFonts w:ascii="Times New Roman" w:hAnsi="Times New Roman"/>
              </w:rPr>
            </w:pPr>
            <w:r w:rsidRPr="00984336">
              <w:rPr>
                <w:rFonts w:ascii="Times New Roman" w:hAnsi="Times New Roman"/>
              </w:rPr>
              <w:t>Szőke András</w:t>
            </w:r>
          </w:p>
          <w:p w:rsidR="00984336" w:rsidRPr="00984336" w:rsidRDefault="00984336" w:rsidP="00984336">
            <w:pPr>
              <w:tabs>
                <w:tab w:val="left" w:pos="3090"/>
              </w:tabs>
              <w:spacing w:after="0"/>
              <w:jc w:val="center"/>
              <w:rPr>
                <w:rFonts w:ascii="Times New Roman" w:hAnsi="Times New Roman"/>
              </w:rPr>
            </w:pPr>
            <w:r w:rsidRPr="00984336">
              <w:rPr>
                <w:rFonts w:ascii="Times New Roman" w:hAnsi="Times New Roman"/>
              </w:rPr>
              <w:t>ügyvezető</w:t>
            </w:r>
          </w:p>
          <w:p w:rsidR="00984336" w:rsidRPr="00984336" w:rsidRDefault="00984336" w:rsidP="00984336">
            <w:pPr>
              <w:tabs>
                <w:tab w:val="left" w:pos="3090"/>
              </w:tabs>
              <w:spacing w:after="0"/>
              <w:jc w:val="center"/>
              <w:rPr>
                <w:rFonts w:ascii="Times New Roman" w:hAnsi="Times New Roman"/>
              </w:rPr>
            </w:pPr>
            <w:r w:rsidRPr="00984336">
              <w:rPr>
                <w:rFonts w:ascii="Times New Roman" w:hAnsi="Times New Roman"/>
              </w:rPr>
              <w:t>Bérbevevő</w:t>
            </w:r>
          </w:p>
        </w:tc>
      </w:tr>
      <w:tr w:rsidR="00984336" w:rsidRPr="00984336" w:rsidTr="00984336">
        <w:tc>
          <w:tcPr>
            <w:tcW w:w="3070" w:type="dxa"/>
          </w:tcPr>
          <w:p w:rsidR="00984336" w:rsidRPr="00984336" w:rsidRDefault="00984336" w:rsidP="00984336">
            <w:pPr>
              <w:tabs>
                <w:tab w:val="left" w:pos="3090"/>
              </w:tabs>
              <w:spacing w:after="0"/>
              <w:rPr>
                <w:rFonts w:ascii="Times New Roman" w:hAnsi="Times New Roman"/>
              </w:rPr>
            </w:pPr>
          </w:p>
          <w:p w:rsidR="00984336" w:rsidRPr="00984336" w:rsidRDefault="00984336" w:rsidP="00984336">
            <w:pPr>
              <w:tabs>
                <w:tab w:val="left" w:pos="3090"/>
              </w:tabs>
              <w:spacing w:after="0"/>
              <w:jc w:val="center"/>
              <w:rPr>
                <w:rFonts w:ascii="Times New Roman" w:hAnsi="Times New Roman"/>
              </w:rPr>
            </w:pPr>
            <w:r w:rsidRPr="00984336">
              <w:rPr>
                <w:rFonts w:ascii="Times New Roman" w:hAnsi="Times New Roman"/>
              </w:rPr>
              <w:t>_____________________</w:t>
            </w:r>
          </w:p>
          <w:p w:rsidR="00984336" w:rsidRPr="00984336" w:rsidRDefault="00984336" w:rsidP="00984336">
            <w:pPr>
              <w:tabs>
                <w:tab w:val="left" w:pos="3090"/>
              </w:tabs>
              <w:spacing w:after="0"/>
              <w:jc w:val="center"/>
              <w:rPr>
                <w:rFonts w:ascii="Times New Roman" w:hAnsi="Times New Roman"/>
              </w:rPr>
            </w:pPr>
            <w:r w:rsidRPr="00984336">
              <w:rPr>
                <w:rFonts w:ascii="Times New Roman" w:hAnsi="Times New Roman"/>
              </w:rPr>
              <w:t>Jogi ellenjegyző</w:t>
            </w:r>
          </w:p>
        </w:tc>
        <w:tc>
          <w:tcPr>
            <w:tcW w:w="3071" w:type="dxa"/>
          </w:tcPr>
          <w:p w:rsidR="00984336" w:rsidRPr="00984336" w:rsidRDefault="00984336" w:rsidP="00984336">
            <w:pPr>
              <w:tabs>
                <w:tab w:val="left" w:pos="3090"/>
              </w:tabs>
              <w:spacing w:after="0"/>
              <w:jc w:val="center"/>
              <w:rPr>
                <w:rFonts w:ascii="Times New Roman" w:hAnsi="Times New Roman"/>
              </w:rPr>
            </w:pPr>
          </w:p>
        </w:tc>
        <w:tc>
          <w:tcPr>
            <w:tcW w:w="3071" w:type="dxa"/>
          </w:tcPr>
          <w:p w:rsidR="00984336" w:rsidRPr="00984336" w:rsidRDefault="00984336" w:rsidP="00984336">
            <w:pPr>
              <w:tabs>
                <w:tab w:val="left" w:pos="3090"/>
              </w:tabs>
              <w:spacing w:after="0"/>
              <w:jc w:val="center"/>
              <w:rPr>
                <w:rFonts w:ascii="Times New Roman" w:hAnsi="Times New Roman"/>
              </w:rPr>
            </w:pPr>
          </w:p>
        </w:tc>
      </w:tr>
      <w:tr w:rsidR="00984336" w:rsidRPr="00984336" w:rsidTr="00984336">
        <w:tc>
          <w:tcPr>
            <w:tcW w:w="3070" w:type="dxa"/>
          </w:tcPr>
          <w:p w:rsidR="00984336" w:rsidRPr="00984336" w:rsidRDefault="00984336" w:rsidP="00984336">
            <w:pPr>
              <w:tabs>
                <w:tab w:val="left" w:pos="3090"/>
              </w:tabs>
              <w:spacing w:after="0"/>
              <w:rPr>
                <w:rFonts w:ascii="Times New Roman" w:hAnsi="Times New Roman"/>
              </w:rPr>
            </w:pPr>
          </w:p>
          <w:p w:rsidR="00984336" w:rsidRPr="00984336" w:rsidRDefault="00984336" w:rsidP="00984336">
            <w:pPr>
              <w:spacing w:after="0"/>
              <w:jc w:val="center"/>
              <w:rPr>
                <w:rFonts w:ascii="Times New Roman" w:hAnsi="Times New Roman"/>
              </w:rPr>
            </w:pPr>
            <w:r w:rsidRPr="00984336">
              <w:rPr>
                <w:rFonts w:ascii="Times New Roman" w:hAnsi="Times New Roman"/>
              </w:rPr>
              <w:t>_____________________</w:t>
            </w:r>
          </w:p>
          <w:p w:rsidR="00984336" w:rsidRPr="00984336" w:rsidRDefault="00984336" w:rsidP="00984336">
            <w:pPr>
              <w:tabs>
                <w:tab w:val="left" w:pos="3090"/>
              </w:tabs>
              <w:spacing w:after="0"/>
              <w:jc w:val="center"/>
              <w:rPr>
                <w:rFonts w:ascii="Times New Roman" w:hAnsi="Times New Roman"/>
              </w:rPr>
            </w:pPr>
            <w:r w:rsidRPr="00984336">
              <w:rPr>
                <w:rFonts w:ascii="Times New Roman" w:hAnsi="Times New Roman"/>
              </w:rPr>
              <w:t>Pénzügyi ellenjegyző</w:t>
            </w:r>
          </w:p>
        </w:tc>
        <w:tc>
          <w:tcPr>
            <w:tcW w:w="3071" w:type="dxa"/>
          </w:tcPr>
          <w:p w:rsidR="00984336" w:rsidRPr="00984336" w:rsidRDefault="00984336" w:rsidP="00984336">
            <w:pPr>
              <w:tabs>
                <w:tab w:val="left" w:pos="840"/>
                <w:tab w:val="left" w:pos="3090"/>
              </w:tabs>
              <w:spacing w:after="0"/>
              <w:rPr>
                <w:rFonts w:ascii="Times New Roman" w:hAnsi="Times New Roman"/>
              </w:rPr>
            </w:pPr>
            <w:r w:rsidRPr="00984336">
              <w:rPr>
                <w:rFonts w:ascii="Times New Roman" w:hAnsi="Times New Roman"/>
              </w:rPr>
              <w:tab/>
            </w:r>
          </w:p>
        </w:tc>
        <w:tc>
          <w:tcPr>
            <w:tcW w:w="3071" w:type="dxa"/>
          </w:tcPr>
          <w:p w:rsidR="00984336" w:rsidRPr="00984336" w:rsidRDefault="00984336" w:rsidP="00984336">
            <w:pPr>
              <w:spacing w:after="0"/>
              <w:rPr>
                <w:rFonts w:ascii="Times New Roman" w:hAnsi="Times New Roman"/>
              </w:rPr>
            </w:pPr>
          </w:p>
        </w:tc>
      </w:tr>
    </w:tbl>
    <w:p w:rsidR="00984336" w:rsidRDefault="00984336" w:rsidP="00CD4CD1">
      <w:pPr>
        <w:spacing w:after="0" w:line="240" w:lineRule="auto"/>
        <w:jc w:val="both"/>
        <w:rPr>
          <w:rFonts w:ascii="Times New Roman" w:hAnsi="Times New Roman" w:cs="Arial"/>
        </w:rPr>
      </w:pPr>
    </w:p>
    <w:p w:rsidR="00FE6398" w:rsidRDefault="00FE6398" w:rsidP="00674253">
      <w:pPr>
        <w:spacing w:after="0" w:line="240" w:lineRule="auto"/>
        <w:jc w:val="both"/>
        <w:rPr>
          <w:rFonts w:ascii="Times New Roman" w:hAnsi="Times New Roman"/>
          <w:b/>
        </w:rPr>
      </w:pPr>
    </w:p>
    <w:p w:rsidR="00FE6398" w:rsidRDefault="00FE6398" w:rsidP="00F17A53">
      <w:pPr>
        <w:spacing w:after="0" w:line="240" w:lineRule="auto"/>
        <w:jc w:val="both"/>
        <w:rPr>
          <w:rFonts w:ascii="Times New Roman" w:hAnsi="Times New Roman"/>
          <w:b/>
          <w:u w:val="single"/>
        </w:rPr>
      </w:pPr>
      <w:r>
        <w:rPr>
          <w:rFonts w:ascii="Times New Roman" w:hAnsi="Times New Roman"/>
          <w:b/>
          <w:u w:val="single"/>
        </w:rPr>
        <w:t>XX. NAPIRENDI PONT</w:t>
      </w:r>
    </w:p>
    <w:p w:rsidR="00FE6398" w:rsidRDefault="00FE6398" w:rsidP="00F17A53">
      <w:pPr>
        <w:spacing w:after="0" w:line="240" w:lineRule="auto"/>
        <w:jc w:val="both"/>
        <w:rPr>
          <w:rFonts w:ascii="Times New Roman" w:hAnsi="Times New Roman"/>
          <w:b/>
          <w:u w:val="single"/>
        </w:rPr>
      </w:pPr>
    </w:p>
    <w:p w:rsidR="00FE6398" w:rsidRPr="006211EE" w:rsidRDefault="00FE6398" w:rsidP="00F17A53">
      <w:pPr>
        <w:spacing w:after="0" w:line="240" w:lineRule="auto"/>
        <w:jc w:val="both"/>
        <w:rPr>
          <w:rFonts w:ascii="Times New Roman" w:hAnsi="Times New Roman" w:cs="Arial"/>
          <w:b/>
          <w:u w:val="single"/>
        </w:rPr>
      </w:pPr>
      <w:r w:rsidRPr="006211EE">
        <w:rPr>
          <w:rFonts w:ascii="Times New Roman" w:hAnsi="Times New Roman" w:cs="Arial"/>
          <w:b/>
          <w:u w:val="single"/>
        </w:rPr>
        <w:t>5200 Törökszentmiklós Bethlen Gábor utca 2/a szám alatti üzlethelység bérbeadása</w:t>
      </w:r>
    </w:p>
    <w:p w:rsidR="00FE6398" w:rsidRDefault="00FE6398" w:rsidP="00F17A53">
      <w:pPr>
        <w:spacing w:after="0" w:line="240" w:lineRule="auto"/>
        <w:jc w:val="both"/>
        <w:rPr>
          <w:rFonts w:ascii="Times New Roman" w:hAnsi="Times New Roman" w:cs="Arial"/>
          <w:b/>
        </w:rPr>
      </w:pPr>
    </w:p>
    <w:p w:rsidR="00AF2432" w:rsidRDefault="00FE6398" w:rsidP="00F17A53">
      <w:pPr>
        <w:spacing w:after="0" w:line="240" w:lineRule="auto"/>
        <w:jc w:val="both"/>
        <w:rPr>
          <w:rFonts w:ascii="Times New Roman" w:hAnsi="Times New Roman" w:cs="Arial"/>
        </w:rPr>
      </w:pPr>
      <w:r>
        <w:rPr>
          <w:rFonts w:ascii="Times New Roman" w:hAnsi="Times New Roman" w:cs="Arial"/>
          <w:b/>
        </w:rPr>
        <w:t>Markót Imre</w:t>
      </w:r>
      <w:r>
        <w:rPr>
          <w:rFonts w:ascii="Times New Roman" w:hAnsi="Times New Roman" w:cs="Arial"/>
        </w:rPr>
        <w:t xml:space="preserve"> polgármester ismer</w:t>
      </w:r>
      <w:r w:rsidR="00AF2432">
        <w:rPr>
          <w:rFonts w:ascii="Times New Roman" w:hAnsi="Times New Roman" w:cs="Arial"/>
        </w:rPr>
        <w:t>t</w:t>
      </w:r>
      <w:r>
        <w:rPr>
          <w:rFonts w:ascii="Times New Roman" w:hAnsi="Times New Roman" w:cs="Arial"/>
        </w:rPr>
        <w:t>eti, hogy a Bethlen Gábor utca 2/a</w:t>
      </w:r>
      <w:r w:rsidR="00AF2432">
        <w:rPr>
          <w:rFonts w:ascii="Times New Roman" w:hAnsi="Times New Roman" w:cs="Arial"/>
        </w:rPr>
        <w:t>. szám</w:t>
      </w:r>
      <w:r>
        <w:rPr>
          <w:rFonts w:ascii="Times New Roman" w:hAnsi="Times New Roman" w:cs="Arial"/>
        </w:rPr>
        <w:t xml:space="preserve"> alatt, az önkormányzatnak több üzlethelyisége is van, melyek közül 2/a, 64m</w:t>
      </w:r>
      <w:r>
        <w:rPr>
          <w:rFonts w:ascii="Times New Roman" w:hAnsi="Times New Roman" w:cs="Arial"/>
          <w:vertAlign w:val="superscript"/>
        </w:rPr>
        <w:t>2</w:t>
      </w:r>
      <w:r>
        <w:rPr>
          <w:rFonts w:ascii="Times New Roman" w:hAnsi="Times New Roman" w:cs="Arial"/>
        </w:rPr>
        <w:t>-es ingatlan, már huzamo</w:t>
      </w:r>
      <w:r w:rsidR="00AF2432">
        <w:rPr>
          <w:rFonts w:ascii="Times New Roman" w:hAnsi="Times New Roman" w:cs="Arial"/>
        </w:rPr>
        <w:t xml:space="preserve">sabb ideje kiadó, bérlő nélkül. </w:t>
      </w:r>
      <w:r>
        <w:rPr>
          <w:rFonts w:ascii="Times New Roman" w:hAnsi="Times New Roman" w:cs="Arial"/>
        </w:rPr>
        <w:t xml:space="preserve">Törökszentmiklós Városi Önkormányzatot megkereste a Békés Megyei Tisza Kálmán Szakképző Iskola, Gimnázium és Kollégium, hogy ebben a bérleményben felnőttoktatási képzést tartana, alacsony képzettségűek és közfoglalkoztatottak képzése című projekt keretében, a tisztítás technológiai szakmunkás képzést szeretné megvalósítani. A képzés 42 elméleti és 62 gyakorlati napból áll. 19 főt foglalkoztatnának a </w:t>
      </w:r>
    </w:p>
    <w:p w:rsidR="00AF2432" w:rsidRDefault="00AF2432" w:rsidP="00F17A53">
      <w:pPr>
        <w:spacing w:after="0" w:line="240" w:lineRule="auto"/>
        <w:jc w:val="both"/>
        <w:rPr>
          <w:rFonts w:ascii="Times New Roman" w:hAnsi="Times New Roman" w:cs="Arial"/>
        </w:rPr>
      </w:pPr>
    </w:p>
    <w:p w:rsidR="00AF2432" w:rsidRDefault="00AF2432" w:rsidP="00F17A53">
      <w:pPr>
        <w:spacing w:after="0" w:line="240" w:lineRule="auto"/>
        <w:jc w:val="both"/>
        <w:rPr>
          <w:rFonts w:ascii="Times New Roman" w:hAnsi="Times New Roman" w:cs="Arial"/>
        </w:rPr>
      </w:pPr>
    </w:p>
    <w:p w:rsidR="00FE6398" w:rsidRDefault="00FE6398" w:rsidP="00F17A53">
      <w:pPr>
        <w:spacing w:after="0" w:line="240" w:lineRule="auto"/>
        <w:jc w:val="both"/>
        <w:rPr>
          <w:rFonts w:ascii="Times New Roman" w:hAnsi="Times New Roman" w:cs="Arial"/>
        </w:rPr>
      </w:pPr>
      <w:r>
        <w:rPr>
          <w:rFonts w:ascii="Times New Roman" w:hAnsi="Times New Roman" w:cs="Arial"/>
        </w:rPr>
        <w:t>képzés keretében és bérleti díjra 1000 Ft + Á</w:t>
      </w:r>
      <w:r w:rsidR="00AF2432">
        <w:rPr>
          <w:rFonts w:ascii="Times New Roman" w:hAnsi="Times New Roman" w:cs="Arial"/>
        </w:rPr>
        <w:t>fa/órát javasol az előterjesztő</w:t>
      </w:r>
      <w:r>
        <w:rPr>
          <w:rFonts w:ascii="Times New Roman" w:hAnsi="Times New Roman" w:cs="Arial"/>
        </w:rPr>
        <w:t>. Ebben az épületben a tavalyi év folyamán is volt már hasonló</w:t>
      </w:r>
      <w:r w:rsidR="00984336">
        <w:rPr>
          <w:rFonts w:ascii="Times New Roman" w:hAnsi="Times New Roman" w:cs="Arial"/>
        </w:rPr>
        <w:t xml:space="preserve"> képzés, amely szintén a helyiség bérbevételével történt.</w:t>
      </w:r>
    </w:p>
    <w:p w:rsidR="00FE6398" w:rsidRDefault="00FE6398" w:rsidP="00F17A53">
      <w:pPr>
        <w:spacing w:after="0" w:line="240" w:lineRule="auto"/>
        <w:jc w:val="both"/>
        <w:rPr>
          <w:rFonts w:ascii="Times New Roman" w:hAnsi="Times New Roman" w:cs="Arial"/>
        </w:rPr>
      </w:pPr>
    </w:p>
    <w:p w:rsidR="00FE6398" w:rsidRDefault="00FE6398" w:rsidP="00F17A53">
      <w:pPr>
        <w:spacing w:after="0" w:line="240" w:lineRule="auto"/>
        <w:jc w:val="both"/>
        <w:rPr>
          <w:rFonts w:ascii="Times New Roman" w:hAnsi="Times New Roman"/>
          <w:b/>
        </w:rPr>
      </w:pPr>
      <w:r w:rsidRPr="005F6888">
        <w:rPr>
          <w:rFonts w:ascii="Times New Roman" w:hAnsi="Times New Roman"/>
          <w:b/>
        </w:rPr>
        <w:t>Bizottsági vélemény</w:t>
      </w:r>
    </w:p>
    <w:p w:rsidR="00FE6398" w:rsidRDefault="00FE6398" w:rsidP="00F17A53">
      <w:pPr>
        <w:spacing w:after="0" w:line="240" w:lineRule="auto"/>
        <w:jc w:val="both"/>
        <w:rPr>
          <w:rFonts w:ascii="Times New Roman" w:hAnsi="Times New Roman"/>
          <w:b/>
        </w:rPr>
      </w:pPr>
    </w:p>
    <w:p w:rsidR="00FE6398" w:rsidRDefault="00FE6398" w:rsidP="00F17A53">
      <w:pPr>
        <w:spacing w:after="0" w:line="240" w:lineRule="auto"/>
        <w:jc w:val="both"/>
        <w:rPr>
          <w:rFonts w:ascii="Times New Roman" w:hAnsi="Times New Roman"/>
        </w:rPr>
      </w:pPr>
      <w:r>
        <w:rPr>
          <w:rFonts w:ascii="Times New Roman" w:hAnsi="Times New Roman"/>
          <w:b/>
        </w:rPr>
        <w:t xml:space="preserve">Révi Attila </w:t>
      </w:r>
      <w:r>
        <w:rPr>
          <w:rFonts w:ascii="Times New Roman" w:hAnsi="Times New Roman"/>
        </w:rPr>
        <w:t>a Pénzügyi és Városfejlesztési bizottság elnöke elmondja, hogy bizottságuk a határozati javaslatot támogatta.</w:t>
      </w:r>
    </w:p>
    <w:p w:rsidR="00FE6398" w:rsidRDefault="00FE6398" w:rsidP="00F17A53">
      <w:pPr>
        <w:spacing w:after="0" w:line="240" w:lineRule="auto"/>
        <w:jc w:val="both"/>
        <w:rPr>
          <w:rFonts w:ascii="Times New Roman" w:hAnsi="Times New Roman"/>
        </w:rPr>
      </w:pPr>
    </w:p>
    <w:p w:rsidR="00FE6398" w:rsidRDefault="00FE6398" w:rsidP="00F17A53">
      <w:pPr>
        <w:spacing w:after="0" w:line="240" w:lineRule="auto"/>
        <w:jc w:val="both"/>
        <w:rPr>
          <w:rFonts w:ascii="Times New Roman" w:hAnsi="Times New Roman"/>
        </w:rPr>
      </w:pPr>
      <w:r>
        <w:rPr>
          <w:rFonts w:ascii="Times New Roman" w:hAnsi="Times New Roman"/>
        </w:rPr>
        <w:t>Kérdés, hozzászólás nem hangzik el.</w:t>
      </w:r>
    </w:p>
    <w:p w:rsidR="00FE6398" w:rsidRDefault="00FE6398" w:rsidP="00F17A53">
      <w:pPr>
        <w:spacing w:after="0" w:line="240" w:lineRule="auto"/>
        <w:jc w:val="both"/>
        <w:rPr>
          <w:rFonts w:ascii="Times New Roman" w:hAnsi="Times New Roman"/>
        </w:rPr>
      </w:pPr>
    </w:p>
    <w:p w:rsidR="00FE6398" w:rsidRDefault="00FE6398" w:rsidP="00F17A53">
      <w:pPr>
        <w:spacing w:after="0" w:line="240" w:lineRule="auto"/>
        <w:jc w:val="both"/>
        <w:rPr>
          <w:rFonts w:ascii="Times New Roman" w:hAnsi="Times New Roman"/>
          <w:b/>
        </w:rPr>
      </w:pPr>
      <w:r w:rsidRPr="005F6888">
        <w:rPr>
          <w:rFonts w:ascii="Times New Roman" w:hAnsi="Times New Roman"/>
          <w:b/>
        </w:rPr>
        <w:lastRenderedPageBreak/>
        <w:t>Markót Imre polgármester szavazásra teszi fel az előterjesztést. Szavazás után megállapítja, hogy a Képviselő-testület jelen lévő 1</w:t>
      </w:r>
      <w:r>
        <w:rPr>
          <w:rFonts w:ascii="Times New Roman" w:hAnsi="Times New Roman"/>
          <w:b/>
        </w:rPr>
        <w:t>1</w:t>
      </w:r>
      <w:r w:rsidRPr="005F6888">
        <w:rPr>
          <w:rFonts w:ascii="Times New Roman" w:hAnsi="Times New Roman"/>
          <w:b/>
        </w:rPr>
        <w:t xml:space="preserve"> tagja </w:t>
      </w:r>
      <w:r>
        <w:rPr>
          <w:rFonts w:ascii="Times New Roman" w:hAnsi="Times New Roman"/>
          <w:b/>
        </w:rPr>
        <w:t>10 igen, és 1 tartózkodás mellett</w:t>
      </w:r>
      <w:r w:rsidRPr="005F6888">
        <w:rPr>
          <w:rFonts w:ascii="Times New Roman" w:hAnsi="Times New Roman"/>
          <w:b/>
        </w:rPr>
        <w:t xml:space="preserve"> elfogadta és meghozta a következő határozatát:</w:t>
      </w:r>
    </w:p>
    <w:p w:rsidR="00FE6398" w:rsidRDefault="00FE6398" w:rsidP="00F17A53">
      <w:pPr>
        <w:spacing w:after="0" w:line="240" w:lineRule="auto"/>
        <w:jc w:val="both"/>
        <w:rPr>
          <w:rFonts w:ascii="Times New Roman" w:hAnsi="Times New Roman"/>
          <w:b/>
        </w:rPr>
      </w:pPr>
    </w:p>
    <w:p w:rsidR="00984336" w:rsidRDefault="00984336" w:rsidP="00F17A53">
      <w:pPr>
        <w:spacing w:after="0" w:line="240" w:lineRule="auto"/>
        <w:jc w:val="both"/>
        <w:rPr>
          <w:rFonts w:ascii="Times New Roman" w:hAnsi="Times New Roman"/>
          <w:b/>
        </w:rPr>
      </w:pPr>
    </w:p>
    <w:p w:rsidR="00984336" w:rsidRDefault="00984336" w:rsidP="00F17A53">
      <w:pPr>
        <w:spacing w:after="0" w:line="240" w:lineRule="auto"/>
        <w:jc w:val="both"/>
        <w:rPr>
          <w:rFonts w:ascii="Times New Roman" w:hAnsi="Times New Roman"/>
          <w:b/>
        </w:rPr>
      </w:pPr>
    </w:p>
    <w:p w:rsidR="006211EE" w:rsidRPr="00C83066" w:rsidRDefault="006211EE" w:rsidP="00984336">
      <w:pPr>
        <w:jc w:val="center"/>
        <w:rPr>
          <w:rFonts w:ascii="Times New Roman" w:hAnsi="Times New Roman"/>
          <w:b/>
        </w:rPr>
      </w:pPr>
      <w:r>
        <w:rPr>
          <w:rFonts w:ascii="Times New Roman" w:hAnsi="Times New Roman"/>
          <w:b/>
        </w:rPr>
        <w:t>65</w:t>
      </w:r>
      <w:r w:rsidRPr="00C83066">
        <w:rPr>
          <w:rFonts w:ascii="Times New Roman" w:hAnsi="Times New Roman"/>
          <w:b/>
        </w:rPr>
        <w:t>/201</w:t>
      </w:r>
      <w:r>
        <w:rPr>
          <w:rFonts w:ascii="Times New Roman" w:hAnsi="Times New Roman"/>
          <w:b/>
        </w:rPr>
        <w:t>6. (II.25.</w:t>
      </w:r>
      <w:r w:rsidR="00984336">
        <w:rPr>
          <w:rFonts w:ascii="Times New Roman" w:hAnsi="Times New Roman"/>
          <w:b/>
        </w:rPr>
        <w:t xml:space="preserve">) K.t </w:t>
      </w:r>
    </w:p>
    <w:p w:rsidR="006211EE" w:rsidRPr="006211EE" w:rsidRDefault="006211EE" w:rsidP="00984336">
      <w:pPr>
        <w:jc w:val="center"/>
        <w:rPr>
          <w:rFonts w:ascii="Times New Roman" w:hAnsi="Times New Roman"/>
        </w:rPr>
      </w:pPr>
      <w:r w:rsidRPr="00C83066">
        <w:rPr>
          <w:rFonts w:ascii="Times New Roman" w:hAnsi="Times New Roman"/>
          <w:b/>
          <w:u w:val="single"/>
        </w:rPr>
        <w:t>H</w:t>
      </w:r>
      <w:r w:rsidR="00D52C4E">
        <w:rPr>
          <w:rFonts w:ascii="Times New Roman" w:hAnsi="Times New Roman"/>
          <w:b/>
          <w:u w:val="single"/>
        </w:rPr>
        <w:t xml:space="preserve"> </w:t>
      </w:r>
      <w:r w:rsidRPr="00C83066">
        <w:rPr>
          <w:rFonts w:ascii="Times New Roman" w:hAnsi="Times New Roman"/>
          <w:b/>
          <w:u w:val="single"/>
        </w:rPr>
        <w:t>a</w:t>
      </w:r>
      <w:r w:rsidR="00D52C4E">
        <w:rPr>
          <w:rFonts w:ascii="Times New Roman" w:hAnsi="Times New Roman"/>
          <w:b/>
          <w:u w:val="single"/>
        </w:rPr>
        <w:t xml:space="preserve"> </w:t>
      </w:r>
      <w:r w:rsidRPr="00C83066">
        <w:rPr>
          <w:rFonts w:ascii="Times New Roman" w:hAnsi="Times New Roman"/>
          <w:b/>
          <w:u w:val="single"/>
        </w:rPr>
        <w:t>t</w:t>
      </w:r>
      <w:r w:rsidR="00D52C4E">
        <w:rPr>
          <w:rFonts w:ascii="Times New Roman" w:hAnsi="Times New Roman"/>
          <w:b/>
          <w:u w:val="single"/>
        </w:rPr>
        <w:t xml:space="preserve"> </w:t>
      </w:r>
      <w:r w:rsidRPr="00C83066">
        <w:rPr>
          <w:rFonts w:ascii="Times New Roman" w:hAnsi="Times New Roman"/>
          <w:b/>
          <w:u w:val="single"/>
        </w:rPr>
        <w:t>á</w:t>
      </w:r>
      <w:r w:rsidR="00D52C4E">
        <w:rPr>
          <w:rFonts w:ascii="Times New Roman" w:hAnsi="Times New Roman"/>
          <w:b/>
          <w:u w:val="single"/>
        </w:rPr>
        <w:t xml:space="preserve"> </w:t>
      </w:r>
      <w:r w:rsidRPr="00C83066">
        <w:rPr>
          <w:rFonts w:ascii="Times New Roman" w:hAnsi="Times New Roman"/>
          <w:b/>
          <w:u w:val="single"/>
        </w:rPr>
        <w:t>r</w:t>
      </w:r>
      <w:r w:rsidR="00D52C4E">
        <w:rPr>
          <w:rFonts w:ascii="Times New Roman" w:hAnsi="Times New Roman"/>
          <w:b/>
          <w:u w:val="single"/>
        </w:rPr>
        <w:t xml:space="preserve"> </w:t>
      </w:r>
      <w:r w:rsidRPr="00C83066">
        <w:rPr>
          <w:rFonts w:ascii="Times New Roman" w:hAnsi="Times New Roman"/>
          <w:b/>
          <w:u w:val="single"/>
        </w:rPr>
        <w:t>o</w:t>
      </w:r>
      <w:r w:rsidR="00D52C4E">
        <w:rPr>
          <w:rFonts w:ascii="Times New Roman" w:hAnsi="Times New Roman"/>
          <w:b/>
          <w:u w:val="single"/>
        </w:rPr>
        <w:t xml:space="preserve"> </w:t>
      </w:r>
      <w:r w:rsidRPr="00C83066">
        <w:rPr>
          <w:rFonts w:ascii="Times New Roman" w:hAnsi="Times New Roman"/>
          <w:b/>
          <w:u w:val="single"/>
        </w:rPr>
        <w:t>z</w:t>
      </w:r>
      <w:r w:rsidR="00D52C4E">
        <w:rPr>
          <w:rFonts w:ascii="Times New Roman" w:hAnsi="Times New Roman"/>
          <w:b/>
          <w:u w:val="single"/>
        </w:rPr>
        <w:t xml:space="preserve"> </w:t>
      </w:r>
      <w:r w:rsidRPr="00C83066">
        <w:rPr>
          <w:rFonts w:ascii="Times New Roman" w:hAnsi="Times New Roman"/>
          <w:b/>
          <w:u w:val="single"/>
        </w:rPr>
        <w:t>a</w:t>
      </w:r>
      <w:r w:rsidR="00D52C4E">
        <w:rPr>
          <w:rFonts w:ascii="Times New Roman" w:hAnsi="Times New Roman"/>
          <w:b/>
          <w:u w:val="single"/>
        </w:rPr>
        <w:t xml:space="preserve"> </w:t>
      </w:r>
      <w:r w:rsidRPr="00C83066">
        <w:rPr>
          <w:rFonts w:ascii="Times New Roman" w:hAnsi="Times New Roman"/>
          <w:b/>
          <w:u w:val="single"/>
        </w:rPr>
        <w:t>t</w:t>
      </w:r>
    </w:p>
    <w:p w:rsidR="006211EE" w:rsidRPr="00C83066" w:rsidRDefault="006211EE" w:rsidP="00984336">
      <w:pPr>
        <w:jc w:val="center"/>
        <w:rPr>
          <w:rFonts w:ascii="Times New Roman" w:hAnsi="Times New Roman"/>
          <w:b/>
        </w:rPr>
      </w:pPr>
      <w:r w:rsidRPr="00C83066">
        <w:rPr>
          <w:rFonts w:ascii="Times New Roman" w:hAnsi="Times New Roman"/>
          <w:b/>
        </w:rPr>
        <w:t>Az 5200 Törökszentmiklós Bethlen Gábor út 2/a szám alatt lévő ingatlan bérlő kijelölése és bérleti szerződés megkötéséről</w:t>
      </w:r>
    </w:p>
    <w:p w:rsidR="006211EE" w:rsidRPr="00C83066" w:rsidRDefault="006211EE" w:rsidP="00AF2432">
      <w:pPr>
        <w:jc w:val="both"/>
        <w:rPr>
          <w:rFonts w:ascii="Times New Roman" w:hAnsi="Times New Roman"/>
        </w:rPr>
      </w:pPr>
      <w:r w:rsidRPr="00C83066">
        <w:rPr>
          <w:rFonts w:ascii="Times New Roman" w:hAnsi="Times New Roman"/>
        </w:rPr>
        <w:t>Törökszentmiklós Városi Önkormányzat Képviselő-testülete (továbbiakban: Képviselő-testület), az önkormányzat vagyonáról és a vagyongazdálkodás szabályairól szóló 30/2004.(VI.25.) számú önk. rendeletben (továbbiakban: vagyonrendelet) biztosított jogkörében eljárva az alábbi döntést hozta:</w:t>
      </w:r>
    </w:p>
    <w:p w:rsidR="006211EE" w:rsidRPr="006211EE" w:rsidRDefault="006211EE" w:rsidP="006211EE">
      <w:pPr>
        <w:pStyle w:val="Listaszerbekezds"/>
        <w:numPr>
          <w:ilvl w:val="0"/>
          <w:numId w:val="47"/>
        </w:numPr>
        <w:jc w:val="both"/>
        <w:rPr>
          <w:rFonts w:ascii="Times New Roman" w:hAnsi="Times New Roman"/>
        </w:rPr>
      </w:pPr>
      <w:r w:rsidRPr="006211EE">
        <w:rPr>
          <w:rFonts w:ascii="Times New Roman" w:hAnsi="Times New Roman"/>
        </w:rPr>
        <w:t>A Képviselő-testület az 5200 Törökszentmiklós Bethlen Gábor út 2/a. szám alatt lévő ingatlan bérlőjéül 2016. március 1-től 2016. július 31.-ig a</w:t>
      </w:r>
      <w:r w:rsidRPr="006211EE">
        <w:rPr>
          <w:rFonts w:ascii="Times New Roman" w:hAnsi="Times New Roman"/>
          <w:b/>
        </w:rPr>
        <w:t xml:space="preserve"> Békés Megyei Tisza Kálmán Szakképző Iskola, Gimnázium és Kollégiumot</w:t>
      </w:r>
      <w:r w:rsidRPr="006211EE">
        <w:rPr>
          <w:rFonts w:ascii="Times New Roman" w:hAnsi="Times New Roman"/>
        </w:rPr>
        <w:t xml:space="preserve"> jelöli ki. </w:t>
      </w:r>
    </w:p>
    <w:p w:rsidR="006211EE" w:rsidRPr="006211EE" w:rsidRDefault="006211EE" w:rsidP="006211EE">
      <w:pPr>
        <w:pStyle w:val="Listaszerbekezds"/>
        <w:numPr>
          <w:ilvl w:val="0"/>
          <w:numId w:val="47"/>
        </w:numPr>
        <w:jc w:val="both"/>
        <w:rPr>
          <w:rFonts w:ascii="Times New Roman" w:hAnsi="Times New Roman"/>
        </w:rPr>
      </w:pPr>
      <w:r w:rsidRPr="006211EE">
        <w:rPr>
          <w:rFonts w:ascii="Times New Roman" w:hAnsi="Times New Roman"/>
        </w:rPr>
        <w:t>Az ingatlan bérleti díja: 1.000 Ft + Áfa /óra</w:t>
      </w:r>
    </w:p>
    <w:p w:rsidR="006211EE" w:rsidRPr="00C83066" w:rsidRDefault="006211EE" w:rsidP="006211EE">
      <w:pPr>
        <w:numPr>
          <w:ilvl w:val="0"/>
          <w:numId w:val="47"/>
        </w:numPr>
        <w:spacing w:after="0" w:line="240" w:lineRule="auto"/>
        <w:jc w:val="both"/>
        <w:rPr>
          <w:rFonts w:ascii="Times New Roman" w:hAnsi="Times New Roman"/>
        </w:rPr>
      </w:pPr>
      <w:r w:rsidRPr="00C83066">
        <w:rPr>
          <w:rFonts w:ascii="Times New Roman" w:hAnsi="Times New Roman"/>
        </w:rPr>
        <w:t>A bérleti szerződést a vagyonrendelet alapján kell megkötni</w:t>
      </w:r>
    </w:p>
    <w:p w:rsidR="006211EE" w:rsidRPr="00C83066" w:rsidRDefault="006211EE" w:rsidP="006211EE">
      <w:pPr>
        <w:numPr>
          <w:ilvl w:val="0"/>
          <w:numId w:val="47"/>
        </w:numPr>
        <w:spacing w:after="0" w:line="240" w:lineRule="auto"/>
        <w:jc w:val="both"/>
        <w:rPr>
          <w:rFonts w:ascii="Times New Roman" w:hAnsi="Times New Roman"/>
        </w:rPr>
      </w:pPr>
      <w:r w:rsidRPr="00C83066">
        <w:rPr>
          <w:rFonts w:ascii="Times New Roman" w:hAnsi="Times New Roman"/>
        </w:rPr>
        <w:t>A Képviselő-testülete felhatalmazza Markót Imre polgármestert a bérleti szerződés aláírására.</w:t>
      </w:r>
    </w:p>
    <w:p w:rsidR="006211EE" w:rsidRPr="00C83066" w:rsidRDefault="006211EE" w:rsidP="006211EE">
      <w:pPr>
        <w:rPr>
          <w:rFonts w:ascii="Times New Roman" w:hAnsi="Times New Roman"/>
          <w:u w:val="single"/>
        </w:rPr>
      </w:pPr>
    </w:p>
    <w:p w:rsidR="006211EE" w:rsidRPr="00C83066" w:rsidRDefault="006211EE" w:rsidP="006211EE">
      <w:pPr>
        <w:rPr>
          <w:rFonts w:ascii="Times New Roman" w:hAnsi="Times New Roman"/>
        </w:rPr>
      </w:pPr>
      <w:r w:rsidRPr="00C83066">
        <w:rPr>
          <w:rFonts w:ascii="Times New Roman" w:hAnsi="Times New Roman"/>
          <w:u w:val="single"/>
        </w:rPr>
        <w:t xml:space="preserve">Felelős: </w:t>
      </w:r>
      <w:r w:rsidRPr="00C83066">
        <w:rPr>
          <w:rFonts w:ascii="Times New Roman" w:hAnsi="Times New Roman"/>
          <w:b/>
        </w:rPr>
        <w:t xml:space="preserve">Kovács Béla </w:t>
      </w:r>
      <w:r w:rsidRPr="00C83066">
        <w:rPr>
          <w:rFonts w:ascii="Times New Roman" w:hAnsi="Times New Roman"/>
        </w:rPr>
        <w:t>intézményvezető</w:t>
      </w:r>
    </w:p>
    <w:p w:rsidR="006211EE" w:rsidRPr="006211EE" w:rsidRDefault="006211EE" w:rsidP="006211EE">
      <w:pPr>
        <w:rPr>
          <w:rFonts w:ascii="Times New Roman" w:hAnsi="Times New Roman"/>
        </w:rPr>
      </w:pPr>
      <w:r w:rsidRPr="00C83066">
        <w:rPr>
          <w:rFonts w:ascii="Times New Roman" w:hAnsi="Times New Roman"/>
          <w:u w:val="single"/>
        </w:rPr>
        <w:t>Határidő:</w:t>
      </w:r>
      <w:r w:rsidRPr="00C83066">
        <w:rPr>
          <w:rFonts w:ascii="Times New Roman" w:hAnsi="Times New Roman"/>
        </w:rPr>
        <w:t xml:space="preserve"> 2016. március 1.</w:t>
      </w:r>
    </w:p>
    <w:p w:rsidR="006211EE" w:rsidRPr="00C83066" w:rsidRDefault="006211EE" w:rsidP="006211EE">
      <w:pPr>
        <w:rPr>
          <w:rFonts w:ascii="Times New Roman" w:hAnsi="Times New Roman"/>
          <w:u w:val="single"/>
        </w:rPr>
      </w:pPr>
      <w:r w:rsidRPr="00C83066">
        <w:rPr>
          <w:rFonts w:ascii="Times New Roman" w:hAnsi="Times New Roman"/>
          <w:u w:val="single"/>
        </w:rPr>
        <w:t>Fentiekről értesítést nyernek:</w:t>
      </w:r>
    </w:p>
    <w:p w:rsidR="006211EE" w:rsidRPr="00C83066" w:rsidRDefault="006211EE" w:rsidP="006211EE">
      <w:pPr>
        <w:numPr>
          <w:ilvl w:val="0"/>
          <w:numId w:val="48"/>
        </w:numPr>
        <w:spacing w:after="0" w:line="240" w:lineRule="auto"/>
        <w:jc w:val="both"/>
        <w:rPr>
          <w:rFonts w:ascii="Times New Roman" w:hAnsi="Times New Roman"/>
        </w:rPr>
      </w:pPr>
      <w:r w:rsidRPr="00C83066">
        <w:rPr>
          <w:rFonts w:ascii="Times New Roman" w:hAnsi="Times New Roman"/>
        </w:rPr>
        <w:t>Markót Imre polgármester</w:t>
      </w:r>
    </w:p>
    <w:p w:rsidR="006211EE" w:rsidRPr="00C83066" w:rsidRDefault="006211EE" w:rsidP="006211EE">
      <w:pPr>
        <w:numPr>
          <w:ilvl w:val="0"/>
          <w:numId w:val="48"/>
        </w:numPr>
        <w:spacing w:after="0" w:line="240" w:lineRule="auto"/>
        <w:jc w:val="both"/>
        <w:rPr>
          <w:rFonts w:ascii="Times New Roman" w:hAnsi="Times New Roman"/>
        </w:rPr>
      </w:pPr>
      <w:r w:rsidRPr="00C83066">
        <w:rPr>
          <w:rFonts w:ascii="Times New Roman" w:hAnsi="Times New Roman"/>
        </w:rPr>
        <w:t>Fejes Tibor alpolgármester</w:t>
      </w:r>
    </w:p>
    <w:p w:rsidR="006211EE" w:rsidRPr="00C83066" w:rsidRDefault="006211EE" w:rsidP="006211EE">
      <w:pPr>
        <w:numPr>
          <w:ilvl w:val="0"/>
          <w:numId w:val="48"/>
        </w:numPr>
        <w:spacing w:after="0" w:line="240" w:lineRule="auto"/>
        <w:jc w:val="both"/>
        <w:rPr>
          <w:rFonts w:ascii="Times New Roman" w:hAnsi="Times New Roman"/>
        </w:rPr>
      </w:pPr>
      <w:r w:rsidRPr="00C83066">
        <w:rPr>
          <w:rFonts w:ascii="Times New Roman" w:hAnsi="Times New Roman"/>
        </w:rPr>
        <w:t>dr. Majtényi Erzsébet jegyző</w:t>
      </w:r>
    </w:p>
    <w:p w:rsidR="006211EE" w:rsidRPr="00C83066" w:rsidRDefault="006211EE" w:rsidP="006211EE">
      <w:pPr>
        <w:numPr>
          <w:ilvl w:val="0"/>
          <w:numId w:val="48"/>
        </w:numPr>
        <w:spacing w:after="0" w:line="240" w:lineRule="auto"/>
        <w:jc w:val="both"/>
        <w:rPr>
          <w:rFonts w:ascii="Times New Roman" w:hAnsi="Times New Roman"/>
        </w:rPr>
      </w:pPr>
      <w:r w:rsidRPr="00C83066">
        <w:rPr>
          <w:rFonts w:ascii="Times New Roman" w:hAnsi="Times New Roman"/>
        </w:rPr>
        <w:t>Városellátó Szolgálat</w:t>
      </w:r>
    </w:p>
    <w:p w:rsidR="006211EE" w:rsidRPr="00C83066" w:rsidRDefault="006211EE" w:rsidP="006211EE">
      <w:pPr>
        <w:numPr>
          <w:ilvl w:val="0"/>
          <w:numId w:val="48"/>
        </w:numPr>
        <w:spacing w:after="0" w:line="240" w:lineRule="auto"/>
        <w:jc w:val="both"/>
        <w:rPr>
          <w:rFonts w:ascii="Times New Roman" w:hAnsi="Times New Roman"/>
        </w:rPr>
      </w:pPr>
      <w:r w:rsidRPr="00C83066">
        <w:rPr>
          <w:rFonts w:ascii="Times New Roman" w:hAnsi="Times New Roman"/>
        </w:rPr>
        <w:t>Közpénzügyi osztály</w:t>
      </w:r>
    </w:p>
    <w:p w:rsidR="006211EE" w:rsidRPr="00C83066" w:rsidRDefault="006211EE" w:rsidP="006211EE">
      <w:pPr>
        <w:numPr>
          <w:ilvl w:val="0"/>
          <w:numId w:val="48"/>
        </w:numPr>
        <w:spacing w:after="0" w:line="240" w:lineRule="auto"/>
        <w:jc w:val="both"/>
        <w:rPr>
          <w:rFonts w:ascii="Times New Roman" w:hAnsi="Times New Roman"/>
        </w:rPr>
      </w:pPr>
      <w:r w:rsidRPr="00C83066">
        <w:rPr>
          <w:rFonts w:ascii="Times New Roman" w:hAnsi="Times New Roman"/>
        </w:rPr>
        <w:t>Irattár</w:t>
      </w:r>
    </w:p>
    <w:p w:rsidR="006211EE" w:rsidRPr="006211EE" w:rsidRDefault="006211EE" w:rsidP="00F17A53">
      <w:pPr>
        <w:spacing w:after="0" w:line="240" w:lineRule="auto"/>
        <w:jc w:val="both"/>
        <w:rPr>
          <w:rFonts w:ascii="Times New Roman" w:hAnsi="Times New Roman"/>
        </w:rPr>
      </w:pPr>
    </w:p>
    <w:p w:rsidR="00FE6398" w:rsidRDefault="00FE6398" w:rsidP="00395152">
      <w:pPr>
        <w:spacing w:after="0" w:line="240" w:lineRule="auto"/>
        <w:jc w:val="both"/>
        <w:rPr>
          <w:rFonts w:ascii="Times New Roman" w:hAnsi="Times New Roman"/>
        </w:rPr>
      </w:pPr>
      <w:r>
        <w:rPr>
          <w:rFonts w:ascii="Times New Roman" w:hAnsi="Times New Roman"/>
          <w:b/>
        </w:rPr>
        <w:t>Markót Imre</w:t>
      </w:r>
      <w:r>
        <w:rPr>
          <w:rFonts w:ascii="Times New Roman" w:hAnsi="Times New Roman"/>
        </w:rPr>
        <w:t xml:space="preserve"> polgármester megállapítja, hogy további hozzászólás nincs, megköszöni a jelenlévők részvételét a Képviselő-testületi ülést bezárja.</w:t>
      </w:r>
    </w:p>
    <w:p w:rsidR="00FE6398" w:rsidRDefault="00FE6398" w:rsidP="00395152">
      <w:pPr>
        <w:spacing w:after="0" w:line="240" w:lineRule="auto"/>
        <w:jc w:val="both"/>
        <w:rPr>
          <w:rFonts w:ascii="Times New Roman" w:hAnsi="Times New Roman"/>
        </w:rPr>
      </w:pPr>
    </w:p>
    <w:p w:rsidR="00FE6398" w:rsidRDefault="00FE6398" w:rsidP="00395152">
      <w:pPr>
        <w:spacing w:after="0" w:line="240" w:lineRule="auto"/>
        <w:jc w:val="both"/>
        <w:rPr>
          <w:rFonts w:ascii="Times New Roman" w:hAnsi="Times New Roman"/>
        </w:rPr>
      </w:pPr>
    </w:p>
    <w:p w:rsidR="00FE6398" w:rsidRDefault="00FE6398" w:rsidP="00395152">
      <w:pPr>
        <w:spacing w:after="0" w:line="240" w:lineRule="auto"/>
        <w:jc w:val="center"/>
        <w:rPr>
          <w:rFonts w:ascii="Times New Roman" w:hAnsi="Times New Roman"/>
        </w:rPr>
      </w:pPr>
      <w:r>
        <w:rPr>
          <w:rFonts w:ascii="Times New Roman" w:hAnsi="Times New Roman"/>
        </w:rPr>
        <w:t>K.m.f.</w:t>
      </w:r>
    </w:p>
    <w:p w:rsidR="00FE6398" w:rsidRDefault="00FE6398" w:rsidP="00395152">
      <w:pPr>
        <w:spacing w:after="0" w:line="240" w:lineRule="auto"/>
        <w:jc w:val="center"/>
        <w:rPr>
          <w:rFonts w:ascii="Times New Roman" w:hAnsi="Times New Roman"/>
        </w:rPr>
      </w:pPr>
    </w:p>
    <w:p w:rsidR="00FE6398" w:rsidRDefault="00FE6398" w:rsidP="00395152">
      <w:pPr>
        <w:spacing w:after="0" w:line="240" w:lineRule="auto"/>
        <w:rPr>
          <w:rFonts w:ascii="Times New Roman" w:hAnsi="Times New Roman"/>
        </w:rPr>
      </w:pPr>
    </w:p>
    <w:p w:rsidR="00FE6398" w:rsidRDefault="00FE6398" w:rsidP="00395152">
      <w:pPr>
        <w:spacing w:after="0" w:line="240" w:lineRule="auto"/>
        <w:rPr>
          <w:rFonts w:ascii="Times New Roman" w:hAnsi="Times New Roman"/>
        </w:rPr>
      </w:pPr>
    </w:p>
    <w:p w:rsidR="00FE6398" w:rsidRDefault="00FE6398" w:rsidP="00395152">
      <w:pPr>
        <w:spacing w:after="0" w:line="240" w:lineRule="auto"/>
        <w:rPr>
          <w:rFonts w:ascii="Times New Roman" w:hAnsi="Times New Roman"/>
        </w:rPr>
      </w:pPr>
    </w:p>
    <w:p w:rsidR="00FE6398" w:rsidRDefault="00FE6398" w:rsidP="00395152">
      <w:pPr>
        <w:spacing w:after="0" w:line="240" w:lineRule="auto"/>
        <w:rPr>
          <w:rFonts w:ascii="Times New Roman" w:hAnsi="Times New Roman"/>
          <w:b/>
        </w:rPr>
      </w:pPr>
      <w:r>
        <w:rPr>
          <w:rFonts w:ascii="Times New Roman" w:hAnsi="Times New Roman"/>
        </w:rPr>
        <w:tab/>
      </w:r>
      <w:r w:rsidR="006211EE">
        <w:rPr>
          <w:rFonts w:ascii="Times New Roman" w:hAnsi="Times New Roman"/>
        </w:rPr>
        <w:tab/>
      </w:r>
      <w:r>
        <w:rPr>
          <w:rFonts w:ascii="Times New Roman" w:hAnsi="Times New Roman"/>
          <w:b/>
        </w:rPr>
        <w:t xml:space="preserve">Markót Imre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Dr. Majtényi Erzsébet</w:t>
      </w:r>
    </w:p>
    <w:p w:rsidR="00FE6398" w:rsidRDefault="00FE6398" w:rsidP="00395152">
      <w:pPr>
        <w:spacing w:after="0" w:line="240" w:lineRule="auto"/>
        <w:rPr>
          <w:rFonts w:ascii="Times New Roman" w:hAnsi="Times New Roman"/>
        </w:rPr>
      </w:pPr>
      <w:r>
        <w:rPr>
          <w:rFonts w:ascii="Times New Roman" w:hAnsi="Times New Roman"/>
        </w:rPr>
        <w:tab/>
      </w:r>
      <w:r w:rsidR="006211EE">
        <w:rPr>
          <w:rFonts w:ascii="Times New Roman" w:hAnsi="Times New Roman"/>
        </w:rPr>
        <w:tab/>
      </w:r>
      <w:r>
        <w:rPr>
          <w:rFonts w:ascii="Times New Roman" w:hAnsi="Times New Roman"/>
        </w:rPr>
        <w:t>polgármester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jegyző</w:t>
      </w:r>
    </w:p>
    <w:p w:rsidR="00FE6398" w:rsidRPr="005F6888" w:rsidRDefault="00FE6398" w:rsidP="00F17A53">
      <w:pPr>
        <w:spacing w:after="0" w:line="240" w:lineRule="auto"/>
        <w:jc w:val="both"/>
        <w:rPr>
          <w:rFonts w:ascii="Times New Roman" w:hAnsi="Times New Roman"/>
          <w:b/>
        </w:rPr>
      </w:pPr>
    </w:p>
    <w:p w:rsidR="00FE6398" w:rsidRDefault="00FE6398" w:rsidP="00F17A53">
      <w:pPr>
        <w:spacing w:after="0" w:line="240" w:lineRule="auto"/>
        <w:jc w:val="both"/>
        <w:rPr>
          <w:rFonts w:ascii="Times New Roman" w:hAnsi="Times New Roman" w:cs="Arial"/>
        </w:rPr>
      </w:pPr>
    </w:p>
    <w:p w:rsidR="00FE6398" w:rsidRDefault="00FE6398" w:rsidP="00F17A53">
      <w:pPr>
        <w:spacing w:after="0" w:line="240" w:lineRule="auto"/>
        <w:jc w:val="both"/>
        <w:rPr>
          <w:rFonts w:ascii="Times New Roman" w:hAnsi="Times New Roman" w:cs="Arial"/>
        </w:rPr>
      </w:pPr>
    </w:p>
    <w:p w:rsidR="00FE6398" w:rsidRDefault="00FE6398" w:rsidP="00F17A53">
      <w:pPr>
        <w:spacing w:after="0" w:line="240" w:lineRule="auto"/>
        <w:jc w:val="both"/>
        <w:rPr>
          <w:rFonts w:ascii="Times New Roman" w:hAnsi="Times New Roman" w:cs="Arial"/>
        </w:rPr>
      </w:pPr>
    </w:p>
    <w:p w:rsidR="00FE6398" w:rsidRDefault="00FE6398" w:rsidP="00F17A53">
      <w:pPr>
        <w:spacing w:after="0" w:line="240" w:lineRule="auto"/>
        <w:jc w:val="both"/>
        <w:rPr>
          <w:rFonts w:ascii="Times New Roman" w:hAnsi="Times New Roman"/>
          <w:b/>
        </w:rPr>
      </w:pPr>
    </w:p>
    <w:p w:rsidR="00FE6398" w:rsidRDefault="00FE6398" w:rsidP="001F5A16">
      <w:pPr>
        <w:spacing w:after="0" w:line="240" w:lineRule="auto"/>
        <w:jc w:val="both"/>
        <w:rPr>
          <w:rFonts w:ascii="Times New Roman" w:hAnsi="Times New Roman"/>
          <w:b/>
        </w:rPr>
      </w:pPr>
    </w:p>
    <w:p w:rsidR="00765904" w:rsidRDefault="00765904">
      <w:pPr>
        <w:spacing w:after="0" w:line="240" w:lineRule="auto"/>
        <w:jc w:val="both"/>
        <w:rPr>
          <w:rFonts w:ascii="Times New Roman" w:hAnsi="Times New Roman"/>
          <w:b/>
        </w:rPr>
      </w:pPr>
    </w:p>
    <w:sectPr w:rsidR="00765904" w:rsidSect="007C56A2">
      <w:footerReference w:type="default" r:id="rId22"/>
      <w:pgSz w:w="11906" w:h="16838"/>
      <w:pgMar w:top="720" w:right="1558"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56" w:rsidRDefault="00F51656" w:rsidP="008B58AF">
      <w:pPr>
        <w:spacing w:after="0" w:line="240" w:lineRule="auto"/>
      </w:pPr>
      <w:r>
        <w:separator/>
      </w:r>
    </w:p>
  </w:endnote>
  <w:endnote w:type="continuationSeparator" w:id="0">
    <w:p w:rsidR="00F51656" w:rsidRDefault="00F51656" w:rsidP="008B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80" w:rsidRDefault="00465B80">
    <w:pPr>
      <w:pStyle w:val="llb"/>
      <w:jc w:val="right"/>
    </w:pPr>
  </w:p>
  <w:p w:rsidR="00A93B39" w:rsidRDefault="00A93B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56" w:rsidRDefault="00045B68" w:rsidP="00C7022B">
    <w:pPr>
      <w:pStyle w:val="llb"/>
      <w:framePr w:wrap="around" w:vAnchor="text" w:hAnchor="margin" w:xAlign="center" w:y="1"/>
      <w:rPr>
        <w:rStyle w:val="Oldalszm"/>
      </w:rPr>
    </w:pPr>
    <w:r>
      <w:rPr>
        <w:rStyle w:val="Oldalszm"/>
      </w:rPr>
      <w:fldChar w:fldCharType="begin"/>
    </w:r>
    <w:r w:rsidR="00F51656">
      <w:rPr>
        <w:rStyle w:val="Oldalszm"/>
      </w:rPr>
      <w:instrText xml:space="preserve">PAGE  </w:instrText>
    </w:r>
    <w:r>
      <w:rPr>
        <w:rStyle w:val="Oldalszm"/>
      </w:rPr>
      <w:fldChar w:fldCharType="end"/>
    </w:r>
  </w:p>
  <w:p w:rsidR="00F51656" w:rsidRDefault="00F5165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56" w:rsidRDefault="00F51656">
    <w:pPr>
      <w:pStyle w:val="llb"/>
      <w:jc w:val="center"/>
    </w:pPr>
  </w:p>
  <w:p w:rsidR="00F51656" w:rsidRDefault="00F5165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56" w:rsidRDefault="00F51656" w:rsidP="008B58AF">
      <w:pPr>
        <w:spacing w:after="0" w:line="240" w:lineRule="auto"/>
      </w:pPr>
      <w:r>
        <w:separator/>
      </w:r>
    </w:p>
  </w:footnote>
  <w:footnote w:type="continuationSeparator" w:id="0">
    <w:p w:rsidR="00F51656" w:rsidRDefault="00F51656" w:rsidP="008B58AF">
      <w:pPr>
        <w:spacing w:after="0" w:line="240" w:lineRule="auto"/>
      </w:pPr>
      <w:r>
        <w:continuationSeparator/>
      </w:r>
    </w:p>
  </w:footnote>
  <w:footnote w:id="1">
    <w:p w:rsidR="00F51656" w:rsidRPr="00F14438" w:rsidRDefault="00F51656" w:rsidP="00E533A3">
      <w:pPr>
        <w:pStyle w:val="Szvegtrzs3"/>
        <w:spacing w:before="120"/>
        <w:rPr>
          <w:rFonts w:ascii="Garamond" w:hAnsi="Garamond"/>
          <w:sz w:val="20"/>
          <w:szCs w:val="20"/>
        </w:rPr>
      </w:pPr>
      <w:r w:rsidRPr="00F14438">
        <w:rPr>
          <w:rStyle w:val="Lbjegyzet-hivatkozs"/>
          <w:rFonts w:ascii="Garamond" w:hAnsi="Garamond"/>
          <w:sz w:val="20"/>
          <w:szCs w:val="20"/>
        </w:rPr>
        <w:footnoteRef/>
      </w:r>
      <w:r w:rsidRPr="00F14438">
        <w:rPr>
          <w:rFonts w:ascii="Garamond" w:hAnsi="Garamond"/>
          <w:sz w:val="20"/>
          <w:szCs w:val="20"/>
        </w:rPr>
        <w:t xml:space="preserve"> Olyan nagyobb tömeget mozgósító esemény, mely különböző művészeti, tudományos területeket érint (népművészet, képzőművészet, színházművészet, filmművészet, társadalomtudományok stb.) és/vagy különböző eseménytípusokat (kiállítás, filmvetítés, könyvbemutató, vásár, műsoros rendezvény, konferencia stb.) valósít meg a rendezvény égisze alatt.</w:t>
      </w:r>
    </w:p>
    <w:p w:rsidR="00F51656" w:rsidRDefault="00F51656" w:rsidP="00E533A3">
      <w:pPr>
        <w:pStyle w:val="Lbjegyzetszveg"/>
      </w:pPr>
    </w:p>
  </w:footnote>
  <w:footnote w:id="2">
    <w:p w:rsidR="00F51656" w:rsidRDefault="00F51656" w:rsidP="00C7022B">
      <w:pPr>
        <w:pStyle w:val="Lbjegyzetszveg"/>
        <w:jc w:val="both"/>
      </w:pPr>
      <w:r>
        <w:rPr>
          <w:rStyle w:val="Lbjegyzet-hivatkozs"/>
        </w:rPr>
        <w:footnoteRef/>
      </w:r>
      <w:r>
        <w:t xml:space="preserve"> Ha már korábban sor került, az erre történő pontos hivatkozás is megjelölendő.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56" w:rsidRDefault="00045B68" w:rsidP="00C153D0">
    <w:pPr>
      <w:pStyle w:val="lfej"/>
      <w:framePr w:wrap="around" w:vAnchor="text" w:hAnchor="margin" w:xAlign="center" w:y="1"/>
      <w:rPr>
        <w:rStyle w:val="Oldalszm"/>
      </w:rPr>
    </w:pPr>
    <w:r>
      <w:rPr>
        <w:rStyle w:val="Oldalszm"/>
      </w:rPr>
      <w:fldChar w:fldCharType="begin"/>
    </w:r>
    <w:r w:rsidR="00F51656">
      <w:rPr>
        <w:rStyle w:val="Oldalszm"/>
      </w:rPr>
      <w:instrText xml:space="preserve">PAGE  </w:instrText>
    </w:r>
    <w:r>
      <w:rPr>
        <w:rStyle w:val="Oldalszm"/>
      </w:rPr>
      <w:fldChar w:fldCharType="end"/>
    </w:r>
  </w:p>
  <w:p w:rsidR="00F51656" w:rsidRDefault="00F5165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29998"/>
      <w:docPartObj>
        <w:docPartGallery w:val="Page Numbers (Top of Page)"/>
        <w:docPartUnique/>
      </w:docPartObj>
    </w:sdtPr>
    <w:sdtContent>
      <w:p w:rsidR="00465B80" w:rsidRDefault="00465B80">
        <w:pPr>
          <w:pStyle w:val="lfej"/>
          <w:jc w:val="center"/>
        </w:pPr>
        <w:r>
          <w:fldChar w:fldCharType="begin"/>
        </w:r>
        <w:r>
          <w:instrText>PAGE   \* MERGEFORMAT</w:instrText>
        </w:r>
        <w:r>
          <w:fldChar w:fldCharType="separate"/>
        </w:r>
        <w:r>
          <w:rPr>
            <w:noProof/>
          </w:rPr>
          <w:t>247</w:t>
        </w:r>
        <w:r>
          <w:fldChar w:fldCharType="end"/>
        </w:r>
      </w:p>
    </w:sdtContent>
  </w:sdt>
  <w:p w:rsidR="00465B80" w:rsidRDefault="00465B8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56" w:rsidRDefault="00045B68" w:rsidP="00C7022B">
    <w:pPr>
      <w:pStyle w:val="lfej"/>
      <w:framePr w:wrap="around" w:vAnchor="text" w:hAnchor="margin" w:xAlign="center" w:y="1"/>
      <w:rPr>
        <w:rStyle w:val="Oldalszm"/>
      </w:rPr>
    </w:pPr>
    <w:r>
      <w:rPr>
        <w:rStyle w:val="Oldalszm"/>
      </w:rPr>
      <w:fldChar w:fldCharType="begin"/>
    </w:r>
    <w:r w:rsidR="00F51656">
      <w:rPr>
        <w:rStyle w:val="Oldalszm"/>
      </w:rPr>
      <w:instrText xml:space="preserve">PAGE  </w:instrText>
    </w:r>
    <w:r>
      <w:rPr>
        <w:rStyle w:val="Oldalszm"/>
      </w:rPr>
      <w:fldChar w:fldCharType="end"/>
    </w:r>
  </w:p>
  <w:p w:rsidR="00F51656" w:rsidRDefault="00F51656">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89454"/>
      <w:docPartObj>
        <w:docPartGallery w:val="Page Numbers (Top of Page)"/>
        <w:docPartUnique/>
      </w:docPartObj>
    </w:sdtPr>
    <w:sdtContent>
      <w:p w:rsidR="00465B80" w:rsidRDefault="00465B80">
        <w:pPr>
          <w:pStyle w:val="lfej"/>
          <w:jc w:val="center"/>
        </w:pPr>
        <w:r>
          <w:fldChar w:fldCharType="begin"/>
        </w:r>
        <w:r>
          <w:instrText>PAGE   \* MERGEFORMAT</w:instrText>
        </w:r>
        <w:r>
          <w:fldChar w:fldCharType="separate"/>
        </w:r>
        <w:r>
          <w:rPr>
            <w:noProof/>
          </w:rPr>
          <w:t>248</w:t>
        </w:r>
        <w:r>
          <w:fldChar w:fldCharType="end"/>
        </w:r>
      </w:p>
    </w:sdtContent>
  </w:sdt>
  <w:p w:rsidR="00F51656" w:rsidRDefault="00F5165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3"/>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singleLevel"/>
    <w:tmpl w:val="00000002"/>
    <w:name w:val="WW8Num2"/>
    <w:lvl w:ilvl="0">
      <w:start w:val="1"/>
      <w:numFmt w:val="decimal"/>
      <w:lvlText w:val="%1."/>
      <w:lvlJc w:val="left"/>
      <w:pPr>
        <w:tabs>
          <w:tab w:val="num" w:pos="720"/>
        </w:tabs>
        <w:ind w:left="0" w:firstLine="0"/>
      </w:pPr>
    </w:lvl>
  </w:abstractNum>
  <w:abstractNum w:abstractNumId="2">
    <w:nsid w:val="00000003"/>
    <w:multiLevelType w:val="multilevel"/>
    <w:tmpl w:val="00000003"/>
    <w:name w:val="RTF_Num 4"/>
    <w:lvl w:ilvl="0">
      <w:start w:val="2"/>
      <w:numFmt w:val="decimal"/>
      <w:suff w:val="nothing"/>
      <w:lvlText w:val="%1."/>
      <w:lvlJc w:val="left"/>
      <w:pPr>
        <w:ind w:left="283" w:hanging="283"/>
      </w:pPr>
    </w:lvl>
    <w:lvl w:ilvl="1">
      <w:start w:val="2"/>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3">
    <w:nsid w:val="00000004"/>
    <w:multiLevelType w:val="multilevel"/>
    <w:tmpl w:val="00000004"/>
    <w:name w:val="RTF_Num 5"/>
    <w:lvl w:ilvl="0">
      <w:start w:val="2"/>
      <w:numFmt w:val="decimal"/>
      <w:suff w:val="nothing"/>
      <w:lvlText w:val="%1."/>
      <w:lvlJc w:val="left"/>
      <w:pPr>
        <w:ind w:left="283" w:hanging="283"/>
      </w:pPr>
    </w:lvl>
    <w:lvl w:ilvl="1">
      <w:start w:val="2"/>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4">
    <w:nsid w:val="00000005"/>
    <w:multiLevelType w:val="multilevel"/>
    <w:tmpl w:val="00000005"/>
    <w:name w:val="RTF_Num 6"/>
    <w:lvl w:ilvl="0">
      <w:start w:val="2"/>
      <w:numFmt w:val="decimal"/>
      <w:suff w:val="nothing"/>
      <w:lvlText w:val="%1."/>
      <w:lvlJc w:val="left"/>
      <w:pPr>
        <w:ind w:left="283" w:hanging="283"/>
      </w:pPr>
    </w:lvl>
    <w:lvl w:ilvl="1">
      <w:start w:val="1"/>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5">
    <w:nsid w:val="00000006"/>
    <w:multiLevelType w:val="multilevel"/>
    <w:tmpl w:val="00000006"/>
    <w:name w:val="RTF_Num 7"/>
    <w:lvl w:ilvl="0">
      <w:start w:val="2"/>
      <w:numFmt w:val="upp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00000007"/>
    <w:name w:val="RTF_Num 8"/>
    <w:lvl w:ilvl="0">
      <w:start w:val="1"/>
      <w:numFmt w:val="decimal"/>
      <w:suff w:val="nothing"/>
      <w:lvlText w:val="%1."/>
      <w:lvlJc w:val="left"/>
      <w:pPr>
        <w:ind w:left="283" w:hanging="283"/>
      </w:pPr>
    </w:lvl>
    <w:lvl w:ilvl="1">
      <w:start w:val="2"/>
      <w:numFmt w:val="decimal"/>
      <w:suff w:val="nothing"/>
      <w:lvlText w:val="%1.%2."/>
      <w:lvlJc w:val="left"/>
      <w:pPr>
        <w:ind w:left="591" w:hanging="283"/>
      </w:pPr>
    </w:lvl>
    <w:lvl w:ilvl="2">
      <w:start w:val="1"/>
      <w:numFmt w:val="decimal"/>
      <w:suff w:val="nothing"/>
      <w:lvlText w:val="%1.%2.%3."/>
      <w:lvlJc w:val="left"/>
      <w:pPr>
        <w:ind w:left="899" w:hanging="283"/>
      </w:pPr>
    </w:lvl>
    <w:lvl w:ilvl="3">
      <w:start w:val="1"/>
      <w:numFmt w:val="decimal"/>
      <w:suff w:val="nothing"/>
      <w:lvlText w:val="%1.%2.%3.%4."/>
      <w:lvlJc w:val="left"/>
      <w:pPr>
        <w:ind w:left="1207" w:hanging="283"/>
      </w:pPr>
    </w:lvl>
    <w:lvl w:ilvl="4">
      <w:start w:val="1"/>
      <w:numFmt w:val="decimal"/>
      <w:suff w:val="nothing"/>
      <w:lvlText w:val="%1.%2.%3.%4.%5."/>
      <w:lvlJc w:val="left"/>
      <w:pPr>
        <w:ind w:left="1515" w:hanging="283"/>
      </w:pPr>
    </w:lvl>
    <w:lvl w:ilvl="5">
      <w:start w:val="1"/>
      <w:numFmt w:val="decimal"/>
      <w:suff w:val="nothing"/>
      <w:lvlText w:val="%1.%2.%3.%4.%5.%6."/>
      <w:lvlJc w:val="left"/>
      <w:pPr>
        <w:ind w:left="1823" w:hanging="283"/>
      </w:pPr>
    </w:lvl>
    <w:lvl w:ilvl="6">
      <w:start w:val="1"/>
      <w:numFmt w:val="decimal"/>
      <w:suff w:val="nothing"/>
      <w:lvlText w:val="%1.%2.%3.%4.%5.%6.%7."/>
      <w:lvlJc w:val="left"/>
      <w:pPr>
        <w:ind w:left="2131" w:hanging="283"/>
      </w:pPr>
    </w:lvl>
    <w:lvl w:ilvl="7">
      <w:start w:val="1"/>
      <w:numFmt w:val="decimal"/>
      <w:suff w:val="nothing"/>
      <w:lvlText w:val="%1.%2.%3.%4.%5.%6.%7.%8."/>
      <w:lvlJc w:val="left"/>
      <w:pPr>
        <w:ind w:left="2439" w:hanging="283"/>
      </w:pPr>
    </w:lvl>
    <w:lvl w:ilvl="8">
      <w:start w:val="1"/>
      <w:numFmt w:val="decimal"/>
      <w:suff w:val="nothing"/>
      <w:lvlText w:val="%1.%2.%3.%4.%5.%6.%7.%8.%9."/>
      <w:lvlJc w:val="left"/>
      <w:pPr>
        <w:ind w:left="2747" w:hanging="283"/>
      </w:pPr>
    </w:lvl>
  </w:abstractNum>
  <w:abstractNum w:abstractNumId="7">
    <w:nsid w:val="00000008"/>
    <w:multiLevelType w:val="multilevel"/>
    <w:tmpl w:val="00000008"/>
    <w:name w:val="RTF_Num 9"/>
    <w:lvl w:ilvl="0">
      <w:start w:val="1"/>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00000009"/>
    <w:name w:val="RTF_Num 10"/>
    <w:lvl w:ilvl="0">
      <w:start w:val="1"/>
      <w:numFmt w:val="upp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0000000A"/>
    <w:name w:val="RTF_Num 1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nsid w:val="00000011"/>
    <w:multiLevelType w:val="multilevel"/>
    <w:tmpl w:val="00000011"/>
    <w:name w:val="RTF_Num 18"/>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nsid w:val="021348A8"/>
    <w:multiLevelType w:val="hybridMultilevel"/>
    <w:tmpl w:val="078CF206"/>
    <w:lvl w:ilvl="0" w:tplc="6B62FA78">
      <w:start w:val="4"/>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03EE00B8"/>
    <w:multiLevelType w:val="multilevel"/>
    <w:tmpl w:val="040E001F"/>
    <w:lvl w:ilvl="0">
      <w:start w:val="1"/>
      <w:numFmt w:val="decimal"/>
      <w:lvlText w:val="%1."/>
      <w:lvlJc w:val="left"/>
      <w:pPr>
        <w:ind w:left="360" w:hanging="360"/>
      </w:pPr>
      <w:rPr>
        <w:rFonts w:hint="default"/>
        <w:b/>
        <w:i w:val="0"/>
        <w:color w:val="auto"/>
      </w:rPr>
    </w:lvl>
    <w:lvl w:ilvl="1">
      <w:start w:val="1"/>
      <w:numFmt w:val="decimal"/>
      <w:lvlText w:val="%1.%2."/>
      <w:lvlJc w:val="left"/>
      <w:pPr>
        <w:ind w:left="43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5A008E3"/>
    <w:multiLevelType w:val="singleLevel"/>
    <w:tmpl w:val="1018E464"/>
    <w:lvl w:ilvl="0">
      <w:start w:val="1"/>
      <w:numFmt w:val="decimal"/>
      <w:lvlText w:val="%1.)"/>
      <w:lvlJc w:val="left"/>
      <w:pPr>
        <w:tabs>
          <w:tab w:val="num" w:pos="405"/>
        </w:tabs>
        <w:ind w:left="405" w:hanging="405"/>
      </w:pPr>
      <w:rPr>
        <w:rFonts w:hint="default"/>
        <w:b/>
      </w:rPr>
    </w:lvl>
  </w:abstractNum>
  <w:abstractNum w:abstractNumId="14">
    <w:nsid w:val="05B5114E"/>
    <w:multiLevelType w:val="multilevel"/>
    <w:tmpl w:val="C8421FD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700"/>
        </w:tabs>
        <w:ind w:left="270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05D9145E"/>
    <w:multiLevelType w:val="hybridMultilevel"/>
    <w:tmpl w:val="08782C7C"/>
    <w:lvl w:ilvl="0" w:tplc="D84C8B4C">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07464344"/>
    <w:multiLevelType w:val="hybridMultilevel"/>
    <w:tmpl w:val="C3B8FCE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08FC5CFC"/>
    <w:multiLevelType w:val="hybridMultilevel"/>
    <w:tmpl w:val="47DAF060"/>
    <w:lvl w:ilvl="0" w:tplc="D84C8B4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09203308"/>
    <w:multiLevelType w:val="hybridMultilevel"/>
    <w:tmpl w:val="70362F84"/>
    <w:lvl w:ilvl="0" w:tplc="F4EA7964">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9">
    <w:nsid w:val="098D14B9"/>
    <w:multiLevelType w:val="hybridMultilevel"/>
    <w:tmpl w:val="868E6122"/>
    <w:lvl w:ilvl="0" w:tplc="040E000F">
      <w:start w:val="1"/>
      <w:numFmt w:val="decimal"/>
      <w:lvlText w:val="%1."/>
      <w:lvlJc w:val="left"/>
      <w:pPr>
        <w:ind w:left="142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nsid w:val="0A1B6CAF"/>
    <w:multiLevelType w:val="hybridMultilevel"/>
    <w:tmpl w:val="7D06BA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0D2B69D9"/>
    <w:multiLevelType w:val="multilevel"/>
    <w:tmpl w:val="71DA279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11F477E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3">
    <w:nsid w:val="12C71708"/>
    <w:multiLevelType w:val="hybridMultilevel"/>
    <w:tmpl w:val="B52E44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1553558B"/>
    <w:multiLevelType w:val="hybridMultilevel"/>
    <w:tmpl w:val="148C8C86"/>
    <w:lvl w:ilvl="0" w:tplc="2A8C8950">
      <w:start w:val="1"/>
      <w:numFmt w:val="bullet"/>
      <w:lvlText w:val=""/>
      <w:lvlJc w:val="left"/>
      <w:pPr>
        <w:tabs>
          <w:tab w:val="num" w:pos="1797"/>
        </w:tabs>
        <w:ind w:left="179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nsid w:val="15A51E87"/>
    <w:multiLevelType w:val="hybridMultilevel"/>
    <w:tmpl w:val="8F040B1E"/>
    <w:lvl w:ilvl="0" w:tplc="01B0FD04">
      <w:start w:val="1"/>
      <w:numFmt w:val="bullet"/>
      <w:lvlText w:val=""/>
      <w:lvlJc w:val="left"/>
      <w:pPr>
        <w:tabs>
          <w:tab w:val="num" w:pos="1980"/>
        </w:tabs>
        <w:ind w:left="1980" w:hanging="360"/>
      </w:pPr>
      <w:rPr>
        <w:rFonts w:ascii="Symbol" w:hAnsi="Symbol" w:hint="default"/>
        <w:color w:val="auto"/>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26">
    <w:nsid w:val="16057D74"/>
    <w:multiLevelType w:val="hybridMultilevel"/>
    <w:tmpl w:val="C45C71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16365CDF"/>
    <w:multiLevelType w:val="hybridMultilevel"/>
    <w:tmpl w:val="408EFAB6"/>
    <w:lvl w:ilvl="0" w:tplc="FFFFFFFF">
      <w:start w:val="1"/>
      <w:numFmt w:val="decimal"/>
      <w:lvlText w:val="%1."/>
      <w:lvlJc w:val="left"/>
      <w:pPr>
        <w:tabs>
          <w:tab w:val="num" w:pos="1776"/>
        </w:tabs>
        <w:ind w:left="1776" w:hanging="360"/>
      </w:pPr>
      <w:rPr>
        <w:rFonts w:cs="Times New Roman" w:hint="default"/>
      </w:rPr>
    </w:lvl>
    <w:lvl w:ilvl="1" w:tplc="040E0019" w:tentative="1">
      <w:start w:val="1"/>
      <w:numFmt w:val="lowerLetter"/>
      <w:lvlText w:val="%2."/>
      <w:lvlJc w:val="left"/>
      <w:pPr>
        <w:tabs>
          <w:tab w:val="num" w:pos="2496"/>
        </w:tabs>
        <w:ind w:left="2496" w:hanging="360"/>
      </w:pPr>
      <w:rPr>
        <w:rFonts w:cs="Times New Roman"/>
      </w:rPr>
    </w:lvl>
    <w:lvl w:ilvl="2" w:tplc="040E001B" w:tentative="1">
      <w:start w:val="1"/>
      <w:numFmt w:val="lowerRoman"/>
      <w:lvlText w:val="%3."/>
      <w:lvlJc w:val="right"/>
      <w:pPr>
        <w:tabs>
          <w:tab w:val="num" w:pos="3216"/>
        </w:tabs>
        <w:ind w:left="3216" w:hanging="180"/>
      </w:pPr>
      <w:rPr>
        <w:rFonts w:cs="Times New Roman"/>
      </w:rPr>
    </w:lvl>
    <w:lvl w:ilvl="3" w:tplc="040E000F" w:tentative="1">
      <w:start w:val="1"/>
      <w:numFmt w:val="decimal"/>
      <w:lvlText w:val="%4."/>
      <w:lvlJc w:val="left"/>
      <w:pPr>
        <w:tabs>
          <w:tab w:val="num" w:pos="3936"/>
        </w:tabs>
        <w:ind w:left="3936" w:hanging="360"/>
      </w:pPr>
      <w:rPr>
        <w:rFonts w:cs="Times New Roman"/>
      </w:rPr>
    </w:lvl>
    <w:lvl w:ilvl="4" w:tplc="040E0019" w:tentative="1">
      <w:start w:val="1"/>
      <w:numFmt w:val="lowerLetter"/>
      <w:lvlText w:val="%5."/>
      <w:lvlJc w:val="left"/>
      <w:pPr>
        <w:tabs>
          <w:tab w:val="num" w:pos="4656"/>
        </w:tabs>
        <w:ind w:left="4656" w:hanging="360"/>
      </w:pPr>
      <w:rPr>
        <w:rFonts w:cs="Times New Roman"/>
      </w:rPr>
    </w:lvl>
    <w:lvl w:ilvl="5" w:tplc="040E001B" w:tentative="1">
      <w:start w:val="1"/>
      <w:numFmt w:val="lowerRoman"/>
      <w:lvlText w:val="%6."/>
      <w:lvlJc w:val="right"/>
      <w:pPr>
        <w:tabs>
          <w:tab w:val="num" w:pos="5376"/>
        </w:tabs>
        <w:ind w:left="5376" w:hanging="180"/>
      </w:pPr>
      <w:rPr>
        <w:rFonts w:cs="Times New Roman"/>
      </w:rPr>
    </w:lvl>
    <w:lvl w:ilvl="6" w:tplc="040E000F" w:tentative="1">
      <w:start w:val="1"/>
      <w:numFmt w:val="decimal"/>
      <w:lvlText w:val="%7."/>
      <w:lvlJc w:val="left"/>
      <w:pPr>
        <w:tabs>
          <w:tab w:val="num" w:pos="6096"/>
        </w:tabs>
        <w:ind w:left="6096" w:hanging="360"/>
      </w:pPr>
      <w:rPr>
        <w:rFonts w:cs="Times New Roman"/>
      </w:rPr>
    </w:lvl>
    <w:lvl w:ilvl="7" w:tplc="040E0019" w:tentative="1">
      <w:start w:val="1"/>
      <w:numFmt w:val="lowerLetter"/>
      <w:lvlText w:val="%8."/>
      <w:lvlJc w:val="left"/>
      <w:pPr>
        <w:tabs>
          <w:tab w:val="num" w:pos="6816"/>
        </w:tabs>
        <w:ind w:left="6816" w:hanging="360"/>
      </w:pPr>
      <w:rPr>
        <w:rFonts w:cs="Times New Roman"/>
      </w:rPr>
    </w:lvl>
    <w:lvl w:ilvl="8" w:tplc="040E001B" w:tentative="1">
      <w:start w:val="1"/>
      <w:numFmt w:val="lowerRoman"/>
      <w:lvlText w:val="%9."/>
      <w:lvlJc w:val="right"/>
      <w:pPr>
        <w:tabs>
          <w:tab w:val="num" w:pos="7536"/>
        </w:tabs>
        <w:ind w:left="7536" w:hanging="180"/>
      </w:pPr>
      <w:rPr>
        <w:rFonts w:cs="Times New Roman"/>
      </w:rPr>
    </w:lvl>
  </w:abstractNum>
  <w:abstractNum w:abstractNumId="28">
    <w:nsid w:val="164173F7"/>
    <w:multiLevelType w:val="hybridMultilevel"/>
    <w:tmpl w:val="61F8D58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196D0F01"/>
    <w:multiLevelType w:val="hybridMultilevel"/>
    <w:tmpl w:val="5792EB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19712F2B"/>
    <w:multiLevelType w:val="multilevel"/>
    <w:tmpl w:val="0000001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1">
    <w:nsid w:val="1AA2786F"/>
    <w:multiLevelType w:val="hybridMultilevel"/>
    <w:tmpl w:val="A6544DF0"/>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2">
    <w:nsid w:val="1ACA0058"/>
    <w:multiLevelType w:val="hybridMultilevel"/>
    <w:tmpl w:val="70362F84"/>
    <w:lvl w:ilvl="0" w:tplc="F4EA7964">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3">
    <w:nsid w:val="1C911713"/>
    <w:multiLevelType w:val="hybridMultilevel"/>
    <w:tmpl w:val="BA084AD8"/>
    <w:lvl w:ilvl="0" w:tplc="2856F2B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1E5C6677"/>
    <w:multiLevelType w:val="hybridMultilevel"/>
    <w:tmpl w:val="811EDF44"/>
    <w:lvl w:ilvl="0" w:tplc="E0CEFEB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nsid w:val="24A576C8"/>
    <w:multiLevelType w:val="hybridMultilevel"/>
    <w:tmpl w:val="69CC495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285A4A4D"/>
    <w:multiLevelType w:val="multilevel"/>
    <w:tmpl w:val="E1BC94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298475E5"/>
    <w:multiLevelType w:val="hybridMultilevel"/>
    <w:tmpl w:val="F58EE4E4"/>
    <w:lvl w:ilvl="0" w:tplc="1250D042">
      <w:start w:val="1"/>
      <w:numFmt w:val="decimal"/>
      <w:lvlText w:val="%1."/>
      <w:lvlJc w:val="left"/>
      <w:pPr>
        <w:ind w:left="1234" w:hanging="525"/>
      </w:pPr>
      <w:rPr>
        <w:rFonts w:cs="Times New Roman" w:hint="default"/>
      </w:rPr>
    </w:lvl>
    <w:lvl w:ilvl="1" w:tplc="040E0019" w:tentative="1">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38">
    <w:nsid w:val="2F8414C8"/>
    <w:multiLevelType w:val="hybridMultilevel"/>
    <w:tmpl w:val="ED4E7A72"/>
    <w:lvl w:ilvl="0" w:tplc="3D6CC19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361E687D"/>
    <w:multiLevelType w:val="multilevel"/>
    <w:tmpl w:val="E0D86B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65A6761"/>
    <w:multiLevelType w:val="multilevel"/>
    <w:tmpl w:val="33C0A532"/>
    <w:lvl w:ilvl="0">
      <w:start w:val="1"/>
      <w:numFmt w:val="decimal"/>
      <w:lvlText w:val="%1."/>
      <w:lvlJc w:val="left"/>
      <w:pPr>
        <w:ind w:left="5323" w:hanging="360"/>
      </w:pPr>
      <w:rPr>
        <w:rFonts w:hint="default"/>
      </w:rPr>
    </w:lvl>
    <w:lvl w:ilvl="1">
      <w:start w:val="1"/>
      <w:numFmt w:val="decimal"/>
      <w:isLgl/>
      <w:lvlText w:val="%1.%2."/>
      <w:lvlJc w:val="left"/>
      <w:pPr>
        <w:ind w:left="5683" w:hanging="720"/>
      </w:pPr>
      <w:rPr>
        <w:rFonts w:hint="default"/>
      </w:rPr>
    </w:lvl>
    <w:lvl w:ilvl="2">
      <w:start w:val="1"/>
      <w:numFmt w:val="decimal"/>
      <w:isLgl/>
      <w:lvlText w:val="%1.%2.%3."/>
      <w:lvlJc w:val="left"/>
      <w:pPr>
        <w:ind w:left="5683" w:hanging="720"/>
      </w:pPr>
      <w:rPr>
        <w:rFonts w:hint="default"/>
      </w:rPr>
    </w:lvl>
    <w:lvl w:ilvl="3">
      <w:start w:val="1"/>
      <w:numFmt w:val="decimal"/>
      <w:isLgl/>
      <w:lvlText w:val="%1.%2.%3.%4."/>
      <w:lvlJc w:val="left"/>
      <w:pPr>
        <w:ind w:left="6043" w:hanging="1080"/>
      </w:pPr>
      <w:rPr>
        <w:rFonts w:hint="default"/>
      </w:rPr>
    </w:lvl>
    <w:lvl w:ilvl="4">
      <w:start w:val="1"/>
      <w:numFmt w:val="decimal"/>
      <w:isLgl/>
      <w:lvlText w:val="%1.%2.%3.%4.%5."/>
      <w:lvlJc w:val="left"/>
      <w:pPr>
        <w:ind w:left="6043" w:hanging="1080"/>
      </w:pPr>
      <w:rPr>
        <w:rFonts w:hint="default"/>
      </w:rPr>
    </w:lvl>
    <w:lvl w:ilvl="5">
      <w:start w:val="1"/>
      <w:numFmt w:val="decimal"/>
      <w:isLgl/>
      <w:lvlText w:val="%1.%2.%3.%4.%5.%6."/>
      <w:lvlJc w:val="left"/>
      <w:pPr>
        <w:ind w:left="6403" w:hanging="1440"/>
      </w:pPr>
      <w:rPr>
        <w:rFonts w:hint="default"/>
      </w:rPr>
    </w:lvl>
    <w:lvl w:ilvl="6">
      <w:start w:val="1"/>
      <w:numFmt w:val="decimal"/>
      <w:isLgl/>
      <w:lvlText w:val="%1.%2.%3.%4.%5.%6.%7."/>
      <w:lvlJc w:val="left"/>
      <w:pPr>
        <w:ind w:left="6403"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6763" w:hanging="1800"/>
      </w:pPr>
      <w:rPr>
        <w:rFonts w:hint="default"/>
      </w:rPr>
    </w:lvl>
  </w:abstractNum>
  <w:abstractNum w:abstractNumId="41">
    <w:nsid w:val="369E0E42"/>
    <w:multiLevelType w:val="hybridMultilevel"/>
    <w:tmpl w:val="6FDAA19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43">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4">
    <w:nsid w:val="38B83B11"/>
    <w:multiLevelType w:val="hybridMultilevel"/>
    <w:tmpl w:val="D0E2EA26"/>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5">
    <w:nsid w:val="39621F39"/>
    <w:multiLevelType w:val="singleLevel"/>
    <w:tmpl w:val="040E000F"/>
    <w:lvl w:ilvl="0">
      <w:start w:val="1"/>
      <w:numFmt w:val="decimal"/>
      <w:lvlText w:val="%1."/>
      <w:lvlJc w:val="left"/>
      <w:pPr>
        <w:tabs>
          <w:tab w:val="num" w:pos="360"/>
        </w:tabs>
        <w:ind w:left="360" w:hanging="360"/>
      </w:pPr>
      <w:rPr>
        <w:rFonts w:cs="Times New Roman" w:hint="default"/>
      </w:rPr>
    </w:lvl>
  </w:abstractNum>
  <w:abstractNum w:abstractNumId="46">
    <w:nsid w:val="3AA0435B"/>
    <w:multiLevelType w:val="singleLevel"/>
    <w:tmpl w:val="25CA3006"/>
    <w:lvl w:ilvl="0">
      <w:start w:val="2005"/>
      <w:numFmt w:val="bullet"/>
      <w:pStyle w:val="Felsorols"/>
      <w:lvlText w:val="-"/>
      <w:lvlJc w:val="left"/>
      <w:pPr>
        <w:tabs>
          <w:tab w:val="num" w:pos="360"/>
        </w:tabs>
        <w:ind w:left="360" w:hanging="360"/>
      </w:pPr>
      <w:rPr>
        <w:rFonts w:ascii="Times New Roman" w:hAnsi="Times New Roman" w:hint="default"/>
      </w:rPr>
    </w:lvl>
  </w:abstractNum>
  <w:abstractNum w:abstractNumId="47">
    <w:nsid w:val="3B3D49BA"/>
    <w:multiLevelType w:val="hybridMultilevel"/>
    <w:tmpl w:val="728CE6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3C401389"/>
    <w:multiLevelType w:val="hybridMultilevel"/>
    <w:tmpl w:val="819A5574"/>
    <w:lvl w:ilvl="0" w:tplc="040E000F">
      <w:start w:val="1"/>
      <w:numFmt w:val="decimal"/>
      <w:lvlText w:val="%1."/>
      <w:lvlJc w:val="left"/>
      <w:pPr>
        <w:tabs>
          <w:tab w:val="num" w:pos="720"/>
        </w:tabs>
        <w:ind w:left="720" w:hanging="360"/>
      </w:pPr>
    </w:lvl>
    <w:lvl w:ilvl="1" w:tplc="D76AA842">
      <w:numFmt w:val="bullet"/>
      <w:lvlText w:val="-"/>
      <w:lvlJc w:val="left"/>
      <w:pPr>
        <w:tabs>
          <w:tab w:val="num" w:pos="1440"/>
        </w:tabs>
        <w:ind w:left="1440" w:hanging="360"/>
      </w:pPr>
      <w:rPr>
        <w:rFonts w:ascii="Times New Roman" w:eastAsia="Times New Roman" w:hAnsi="Times New Roman" w:cs="Times New Roman" w:hint="default"/>
      </w:rPr>
    </w:lvl>
    <w:lvl w:ilvl="2" w:tplc="040E000F">
      <w:start w:val="1"/>
      <w:numFmt w:val="decimal"/>
      <w:lvlText w:val="%3."/>
      <w:lvlJc w:val="left"/>
      <w:pPr>
        <w:tabs>
          <w:tab w:val="num" w:pos="2340"/>
        </w:tabs>
        <w:ind w:left="2340" w:hanging="360"/>
      </w:pPr>
    </w:lvl>
    <w:lvl w:ilvl="3" w:tplc="CE66DE16">
      <w:start w:val="5200"/>
      <w:numFmt w:val="decimal"/>
      <w:lvlText w:val="%4"/>
      <w:lvlJc w:val="left"/>
      <w:pPr>
        <w:ind w:left="3000" w:hanging="48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3F530203"/>
    <w:multiLevelType w:val="hybridMultilevel"/>
    <w:tmpl w:val="88FE0F3C"/>
    <w:lvl w:ilvl="0" w:tplc="08C0065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0">
    <w:nsid w:val="3FC36E25"/>
    <w:multiLevelType w:val="hybridMultilevel"/>
    <w:tmpl w:val="083411B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1">
    <w:nsid w:val="41676087"/>
    <w:multiLevelType w:val="hybridMultilevel"/>
    <w:tmpl w:val="2E6C5EBC"/>
    <w:lvl w:ilvl="0" w:tplc="2BEA20BC">
      <w:start w:val="1"/>
      <w:numFmt w:val="decimal"/>
      <w:lvlText w:val="%1.)"/>
      <w:lvlJc w:val="left"/>
      <w:pPr>
        <w:tabs>
          <w:tab w:val="num" w:pos="1065"/>
        </w:tabs>
        <w:ind w:left="1065" w:hanging="70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2">
    <w:nsid w:val="42950061"/>
    <w:multiLevelType w:val="hybridMultilevel"/>
    <w:tmpl w:val="7778A30E"/>
    <w:lvl w:ilvl="0" w:tplc="040E000F">
      <w:start w:val="1"/>
      <w:numFmt w:val="decimal"/>
      <w:lvlText w:val="%1."/>
      <w:lvlJc w:val="left"/>
      <w:pPr>
        <w:tabs>
          <w:tab w:val="num" w:pos="786"/>
        </w:tabs>
        <w:ind w:left="786"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3">
    <w:nsid w:val="4530017C"/>
    <w:multiLevelType w:val="multilevel"/>
    <w:tmpl w:val="22FC665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67E0BA5"/>
    <w:multiLevelType w:val="hybridMultilevel"/>
    <w:tmpl w:val="E7008B2A"/>
    <w:lvl w:ilvl="0" w:tplc="69B014D0">
      <w:numFmt w:val="bullet"/>
      <w:lvlText w:val="-"/>
      <w:lvlJc w:val="left"/>
      <w:pPr>
        <w:tabs>
          <w:tab w:val="num" w:pos="645"/>
        </w:tabs>
        <w:ind w:left="645"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nsid w:val="48DF5227"/>
    <w:multiLevelType w:val="hybridMultilevel"/>
    <w:tmpl w:val="86586788"/>
    <w:lvl w:ilvl="0" w:tplc="C68217A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49B446B8"/>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57">
    <w:nsid w:val="4B2B739D"/>
    <w:multiLevelType w:val="hybridMultilevel"/>
    <w:tmpl w:val="283A8BEE"/>
    <w:lvl w:ilvl="0" w:tplc="040E000F">
      <w:start w:val="1"/>
      <w:numFmt w:val="decimal"/>
      <w:lvlText w:val="%1."/>
      <w:lvlJc w:val="left"/>
      <w:pPr>
        <w:ind w:left="644" w:hanging="360"/>
      </w:pPr>
      <w:rPr>
        <w:rFonts w:cs="Times New Roman"/>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58">
    <w:nsid w:val="4C1462E5"/>
    <w:multiLevelType w:val="multilevel"/>
    <w:tmpl w:val="86AE51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4C5E01A0"/>
    <w:multiLevelType w:val="hybridMultilevel"/>
    <w:tmpl w:val="3E8AA2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4C6867DA"/>
    <w:multiLevelType w:val="hybridMultilevel"/>
    <w:tmpl w:val="AD7281E2"/>
    <w:lvl w:ilvl="0" w:tplc="DB0871E2">
      <w:numFmt w:val="bullet"/>
      <w:lvlText w:val="-"/>
      <w:lvlJc w:val="left"/>
      <w:pPr>
        <w:tabs>
          <w:tab w:val="num" w:pos="454"/>
        </w:tabs>
        <w:ind w:left="454" w:hanging="454"/>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1">
    <w:nsid w:val="4E7E7F2F"/>
    <w:multiLevelType w:val="hybridMultilevel"/>
    <w:tmpl w:val="1DC696DC"/>
    <w:lvl w:ilvl="0" w:tplc="12D0F25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4EB8372C"/>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63">
    <w:nsid w:val="521838A5"/>
    <w:multiLevelType w:val="hybridMultilevel"/>
    <w:tmpl w:val="8A94D7D0"/>
    <w:lvl w:ilvl="0" w:tplc="D84C8B4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nsid w:val="52EF5FA1"/>
    <w:multiLevelType w:val="hybridMultilevel"/>
    <w:tmpl w:val="083411B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5">
    <w:nsid w:val="53220856"/>
    <w:multiLevelType w:val="hybridMultilevel"/>
    <w:tmpl w:val="70362F84"/>
    <w:lvl w:ilvl="0" w:tplc="F4EA7964">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66">
    <w:nsid w:val="539A6FBA"/>
    <w:multiLevelType w:val="hybridMultilevel"/>
    <w:tmpl w:val="083411B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7">
    <w:nsid w:val="53C619EA"/>
    <w:multiLevelType w:val="multilevel"/>
    <w:tmpl w:val="019C1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54A17CFC"/>
    <w:multiLevelType w:val="multilevel"/>
    <w:tmpl w:val="0B02A060"/>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9">
    <w:nsid w:val="56A07B92"/>
    <w:multiLevelType w:val="hybridMultilevel"/>
    <w:tmpl w:val="6FDAA19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0">
    <w:nsid w:val="5E5C42A2"/>
    <w:multiLevelType w:val="hybridMultilevel"/>
    <w:tmpl w:val="F4FAC23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60637533"/>
    <w:multiLevelType w:val="hybridMultilevel"/>
    <w:tmpl w:val="CB3E87F4"/>
    <w:lvl w:ilvl="0" w:tplc="040E000F">
      <w:start w:val="1"/>
      <w:numFmt w:val="decimal"/>
      <w:lvlText w:val="%1."/>
      <w:lvlJc w:val="left"/>
      <w:pPr>
        <w:tabs>
          <w:tab w:val="num" w:pos="2520"/>
        </w:tabs>
        <w:ind w:left="2520" w:hanging="360"/>
      </w:pPr>
      <w:rPr>
        <w:rFonts w:cs="Times New Roman" w:hint="default"/>
      </w:rPr>
    </w:lvl>
    <w:lvl w:ilvl="1" w:tplc="040E0019" w:tentative="1">
      <w:start w:val="1"/>
      <w:numFmt w:val="lowerLetter"/>
      <w:lvlText w:val="%2."/>
      <w:lvlJc w:val="left"/>
      <w:pPr>
        <w:tabs>
          <w:tab w:val="num" w:pos="3240"/>
        </w:tabs>
        <w:ind w:left="3240" w:hanging="360"/>
      </w:pPr>
      <w:rPr>
        <w:rFonts w:cs="Times New Roman"/>
      </w:rPr>
    </w:lvl>
    <w:lvl w:ilvl="2" w:tplc="040E001B" w:tentative="1">
      <w:start w:val="1"/>
      <w:numFmt w:val="lowerRoman"/>
      <w:lvlText w:val="%3."/>
      <w:lvlJc w:val="right"/>
      <w:pPr>
        <w:tabs>
          <w:tab w:val="num" w:pos="3960"/>
        </w:tabs>
        <w:ind w:left="3960" w:hanging="180"/>
      </w:pPr>
      <w:rPr>
        <w:rFonts w:cs="Times New Roman"/>
      </w:rPr>
    </w:lvl>
    <w:lvl w:ilvl="3" w:tplc="040E000F" w:tentative="1">
      <w:start w:val="1"/>
      <w:numFmt w:val="decimal"/>
      <w:lvlText w:val="%4."/>
      <w:lvlJc w:val="left"/>
      <w:pPr>
        <w:tabs>
          <w:tab w:val="num" w:pos="4680"/>
        </w:tabs>
        <w:ind w:left="4680" w:hanging="360"/>
      </w:pPr>
      <w:rPr>
        <w:rFonts w:cs="Times New Roman"/>
      </w:rPr>
    </w:lvl>
    <w:lvl w:ilvl="4" w:tplc="040E0019" w:tentative="1">
      <w:start w:val="1"/>
      <w:numFmt w:val="lowerLetter"/>
      <w:lvlText w:val="%5."/>
      <w:lvlJc w:val="left"/>
      <w:pPr>
        <w:tabs>
          <w:tab w:val="num" w:pos="5400"/>
        </w:tabs>
        <w:ind w:left="5400" w:hanging="360"/>
      </w:pPr>
      <w:rPr>
        <w:rFonts w:cs="Times New Roman"/>
      </w:rPr>
    </w:lvl>
    <w:lvl w:ilvl="5" w:tplc="040E001B" w:tentative="1">
      <w:start w:val="1"/>
      <w:numFmt w:val="lowerRoman"/>
      <w:lvlText w:val="%6."/>
      <w:lvlJc w:val="right"/>
      <w:pPr>
        <w:tabs>
          <w:tab w:val="num" w:pos="6120"/>
        </w:tabs>
        <w:ind w:left="6120" w:hanging="180"/>
      </w:pPr>
      <w:rPr>
        <w:rFonts w:cs="Times New Roman"/>
      </w:rPr>
    </w:lvl>
    <w:lvl w:ilvl="6" w:tplc="040E000F" w:tentative="1">
      <w:start w:val="1"/>
      <w:numFmt w:val="decimal"/>
      <w:lvlText w:val="%7."/>
      <w:lvlJc w:val="left"/>
      <w:pPr>
        <w:tabs>
          <w:tab w:val="num" w:pos="6840"/>
        </w:tabs>
        <w:ind w:left="6840" w:hanging="360"/>
      </w:pPr>
      <w:rPr>
        <w:rFonts w:cs="Times New Roman"/>
      </w:rPr>
    </w:lvl>
    <w:lvl w:ilvl="7" w:tplc="040E0019" w:tentative="1">
      <w:start w:val="1"/>
      <w:numFmt w:val="lowerLetter"/>
      <w:lvlText w:val="%8."/>
      <w:lvlJc w:val="left"/>
      <w:pPr>
        <w:tabs>
          <w:tab w:val="num" w:pos="7560"/>
        </w:tabs>
        <w:ind w:left="7560" w:hanging="360"/>
      </w:pPr>
      <w:rPr>
        <w:rFonts w:cs="Times New Roman"/>
      </w:rPr>
    </w:lvl>
    <w:lvl w:ilvl="8" w:tplc="040E001B" w:tentative="1">
      <w:start w:val="1"/>
      <w:numFmt w:val="lowerRoman"/>
      <w:lvlText w:val="%9."/>
      <w:lvlJc w:val="right"/>
      <w:pPr>
        <w:tabs>
          <w:tab w:val="num" w:pos="8280"/>
        </w:tabs>
        <w:ind w:left="8280" w:hanging="180"/>
      </w:pPr>
      <w:rPr>
        <w:rFonts w:cs="Times New Roman"/>
      </w:rPr>
    </w:lvl>
  </w:abstractNum>
  <w:abstractNum w:abstractNumId="72">
    <w:nsid w:val="61937FDB"/>
    <w:multiLevelType w:val="hybridMultilevel"/>
    <w:tmpl w:val="70E8E5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64184565"/>
    <w:multiLevelType w:val="hybridMultilevel"/>
    <w:tmpl w:val="E452C1A0"/>
    <w:lvl w:ilvl="0" w:tplc="6F0EDBAC">
      <w:start w:val="1"/>
      <w:numFmt w:val="decimal"/>
      <w:lvlText w:val="(%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4">
    <w:nsid w:val="64902C0D"/>
    <w:multiLevelType w:val="hybridMultilevel"/>
    <w:tmpl w:val="DFE86588"/>
    <w:lvl w:ilvl="0" w:tplc="B20E501E">
      <w:start w:val="1"/>
      <w:numFmt w:val="decimal"/>
      <w:lvlText w:val="%1."/>
      <w:lvlJc w:val="left"/>
      <w:pPr>
        <w:ind w:left="1080" w:hanging="360"/>
      </w:pPr>
      <w:rPr>
        <w:rFonts w:cs="Times New Roman" w:hint="default"/>
        <w:b w:val="0"/>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75">
    <w:nsid w:val="64D62C75"/>
    <w:multiLevelType w:val="hybridMultilevel"/>
    <w:tmpl w:val="793209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66686199"/>
    <w:multiLevelType w:val="hybridMultilevel"/>
    <w:tmpl w:val="6FDAA19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7">
    <w:nsid w:val="67755168"/>
    <w:multiLevelType w:val="hybridMultilevel"/>
    <w:tmpl w:val="7778A30E"/>
    <w:lvl w:ilvl="0" w:tplc="040E000F">
      <w:start w:val="1"/>
      <w:numFmt w:val="decimal"/>
      <w:lvlText w:val="%1."/>
      <w:lvlJc w:val="left"/>
      <w:pPr>
        <w:tabs>
          <w:tab w:val="num" w:pos="786"/>
        </w:tabs>
        <w:ind w:left="786"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8">
    <w:nsid w:val="67B96781"/>
    <w:multiLevelType w:val="hybridMultilevel"/>
    <w:tmpl w:val="356E27D0"/>
    <w:lvl w:ilvl="0" w:tplc="D76AA842">
      <w:numFmt w:val="bullet"/>
      <w:lvlText w:val="-"/>
      <w:lvlJc w:val="left"/>
      <w:pPr>
        <w:tabs>
          <w:tab w:val="num" w:pos="1800"/>
        </w:tabs>
        <w:ind w:left="180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9">
    <w:nsid w:val="68500146"/>
    <w:multiLevelType w:val="hybridMultilevel"/>
    <w:tmpl w:val="2C80813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0">
    <w:nsid w:val="69274005"/>
    <w:multiLevelType w:val="hybridMultilevel"/>
    <w:tmpl w:val="AD7CF66A"/>
    <w:lvl w:ilvl="0" w:tplc="040E000F">
      <w:start w:val="1"/>
      <w:numFmt w:val="decimal"/>
      <w:lvlText w:val="%1."/>
      <w:lvlJc w:val="left"/>
      <w:pPr>
        <w:tabs>
          <w:tab w:val="num" w:pos="720"/>
        </w:tabs>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6AE05EE3"/>
    <w:multiLevelType w:val="hybridMultilevel"/>
    <w:tmpl w:val="F132A0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2">
    <w:nsid w:val="6AE94165"/>
    <w:multiLevelType w:val="hybridMultilevel"/>
    <w:tmpl w:val="37B0C3A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3">
    <w:nsid w:val="6E226644"/>
    <w:multiLevelType w:val="hybridMultilevel"/>
    <w:tmpl w:val="2D9E6376"/>
    <w:lvl w:ilvl="0" w:tplc="2B6E8A6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6EA44956"/>
    <w:multiLevelType w:val="hybridMultilevel"/>
    <w:tmpl w:val="D38AF134"/>
    <w:lvl w:ilvl="0" w:tplc="7A12A0D0">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70B1098B"/>
    <w:multiLevelType w:val="hybridMultilevel"/>
    <w:tmpl w:val="8EC4682E"/>
    <w:lvl w:ilvl="0" w:tplc="AB3493C6">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86">
    <w:nsid w:val="7255774D"/>
    <w:multiLevelType w:val="multilevel"/>
    <w:tmpl w:val="71DA279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nsid w:val="728D6B74"/>
    <w:multiLevelType w:val="multilevel"/>
    <w:tmpl w:val="15188E8A"/>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8">
    <w:nsid w:val="74E848DC"/>
    <w:multiLevelType w:val="hybridMultilevel"/>
    <w:tmpl w:val="E5AEFF58"/>
    <w:lvl w:ilvl="0" w:tplc="040E0019">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75A75A33"/>
    <w:multiLevelType w:val="hybridMultilevel"/>
    <w:tmpl w:val="4B320D0A"/>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0">
    <w:nsid w:val="75EC31D0"/>
    <w:multiLevelType w:val="hybridMultilevel"/>
    <w:tmpl w:val="8892AD0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76A86A64"/>
    <w:multiLevelType w:val="hybridMultilevel"/>
    <w:tmpl w:val="1F7C2F26"/>
    <w:lvl w:ilvl="0" w:tplc="AAD685DE">
      <w:start w:val="391"/>
      <w:numFmt w:val="bullet"/>
      <w:lvlText w:val="-"/>
      <w:lvlJc w:val="left"/>
      <w:pPr>
        <w:tabs>
          <w:tab w:val="num" w:pos="502"/>
        </w:tabs>
        <w:ind w:left="502" w:hanging="360"/>
      </w:pPr>
      <w:rPr>
        <w:rFonts w:ascii="Times New Roman" w:hAnsi="Times New Roman" w:hint="default"/>
      </w:rPr>
    </w:lvl>
    <w:lvl w:ilvl="1" w:tplc="26A84F38" w:tentative="1">
      <w:start w:val="1"/>
      <w:numFmt w:val="bullet"/>
      <w:lvlText w:val="o"/>
      <w:lvlJc w:val="left"/>
      <w:pPr>
        <w:tabs>
          <w:tab w:val="num" w:pos="1177"/>
        </w:tabs>
        <w:ind w:left="1177" w:hanging="360"/>
      </w:pPr>
      <w:rPr>
        <w:rFonts w:ascii="Courier New" w:hAnsi="Courier New" w:cs="Courier New" w:hint="default"/>
      </w:rPr>
    </w:lvl>
    <w:lvl w:ilvl="2" w:tplc="90EAE6AA" w:tentative="1">
      <w:start w:val="1"/>
      <w:numFmt w:val="bullet"/>
      <w:lvlText w:val=""/>
      <w:lvlJc w:val="left"/>
      <w:pPr>
        <w:tabs>
          <w:tab w:val="num" w:pos="1897"/>
        </w:tabs>
        <w:ind w:left="1897" w:hanging="360"/>
      </w:pPr>
      <w:rPr>
        <w:rFonts w:ascii="Wingdings" w:hAnsi="Wingdings" w:hint="default"/>
      </w:rPr>
    </w:lvl>
    <w:lvl w:ilvl="3" w:tplc="B122D1DE" w:tentative="1">
      <w:start w:val="1"/>
      <w:numFmt w:val="bullet"/>
      <w:lvlText w:val=""/>
      <w:lvlJc w:val="left"/>
      <w:pPr>
        <w:tabs>
          <w:tab w:val="num" w:pos="2617"/>
        </w:tabs>
        <w:ind w:left="2617" w:hanging="360"/>
      </w:pPr>
      <w:rPr>
        <w:rFonts w:ascii="Symbol" w:hAnsi="Symbol" w:hint="default"/>
      </w:rPr>
    </w:lvl>
    <w:lvl w:ilvl="4" w:tplc="D73E1254" w:tentative="1">
      <w:start w:val="1"/>
      <w:numFmt w:val="bullet"/>
      <w:lvlText w:val="o"/>
      <w:lvlJc w:val="left"/>
      <w:pPr>
        <w:tabs>
          <w:tab w:val="num" w:pos="3337"/>
        </w:tabs>
        <w:ind w:left="3337" w:hanging="360"/>
      </w:pPr>
      <w:rPr>
        <w:rFonts w:ascii="Courier New" w:hAnsi="Courier New" w:cs="Courier New" w:hint="default"/>
      </w:rPr>
    </w:lvl>
    <w:lvl w:ilvl="5" w:tplc="9AC4D868" w:tentative="1">
      <w:start w:val="1"/>
      <w:numFmt w:val="bullet"/>
      <w:lvlText w:val=""/>
      <w:lvlJc w:val="left"/>
      <w:pPr>
        <w:tabs>
          <w:tab w:val="num" w:pos="4057"/>
        </w:tabs>
        <w:ind w:left="4057" w:hanging="360"/>
      </w:pPr>
      <w:rPr>
        <w:rFonts w:ascii="Wingdings" w:hAnsi="Wingdings" w:hint="default"/>
      </w:rPr>
    </w:lvl>
    <w:lvl w:ilvl="6" w:tplc="9E800F08" w:tentative="1">
      <w:start w:val="1"/>
      <w:numFmt w:val="bullet"/>
      <w:lvlText w:val=""/>
      <w:lvlJc w:val="left"/>
      <w:pPr>
        <w:tabs>
          <w:tab w:val="num" w:pos="4777"/>
        </w:tabs>
        <w:ind w:left="4777" w:hanging="360"/>
      </w:pPr>
      <w:rPr>
        <w:rFonts w:ascii="Symbol" w:hAnsi="Symbol" w:hint="default"/>
      </w:rPr>
    </w:lvl>
    <w:lvl w:ilvl="7" w:tplc="EF7E6BDE" w:tentative="1">
      <w:start w:val="1"/>
      <w:numFmt w:val="bullet"/>
      <w:lvlText w:val="o"/>
      <w:lvlJc w:val="left"/>
      <w:pPr>
        <w:tabs>
          <w:tab w:val="num" w:pos="5497"/>
        </w:tabs>
        <w:ind w:left="5497" w:hanging="360"/>
      </w:pPr>
      <w:rPr>
        <w:rFonts w:ascii="Courier New" w:hAnsi="Courier New" w:cs="Courier New" w:hint="default"/>
      </w:rPr>
    </w:lvl>
    <w:lvl w:ilvl="8" w:tplc="B618301C" w:tentative="1">
      <w:start w:val="1"/>
      <w:numFmt w:val="bullet"/>
      <w:lvlText w:val=""/>
      <w:lvlJc w:val="left"/>
      <w:pPr>
        <w:tabs>
          <w:tab w:val="num" w:pos="6217"/>
        </w:tabs>
        <w:ind w:left="6217" w:hanging="360"/>
      </w:pPr>
      <w:rPr>
        <w:rFonts w:ascii="Wingdings" w:hAnsi="Wingdings" w:hint="default"/>
      </w:rPr>
    </w:lvl>
  </w:abstractNum>
  <w:abstractNum w:abstractNumId="92">
    <w:nsid w:val="78994BCE"/>
    <w:multiLevelType w:val="hybridMultilevel"/>
    <w:tmpl w:val="CEA8B842"/>
    <w:lvl w:ilvl="0" w:tplc="D41830DE">
      <w:start w:val="1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798120AE"/>
    <w:multiLevelType w:val="singleLevel"/>
    <w:tmpl w:val="040E000F"/>
    <w:lvl w:ilvl="0">
      <w:start w:val="1"/>
      <w:numFmt w:val="decimal"/>
      <w:lvlText w:val="%1."/>
      <w:lvlJc w:val="left"/>
      <w:pPr>
        <w:tabs>
          <w:tab w:val="num" w:pos="360"/>
        </w:tabs>
        <w:ind w:left="360" w:hanging="360"/>
      </w:pPr>
      <w:rPr>
        <w:rFonts w:cs="Times New Roman" w:hint="default"/>
      </w:rPr>
    </w:lvl>
  </w:abstractNum>
  <w:abstractNum w:abstractNumId="94">
    <w:nsid w:val="7AAF5FCC"/>
    <w:multiLevelType w:val="hybridMultilevel"/>
    <w:tmpl w:val="85C6756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5">
    <w:nsid w:val="7B942920"/>
    <w:multiLevelType w:val="hybridMultilevel"/>
    <w:tmpl w:val="85EAF9CC"/>
    <w:lvl w:ilvl="0" w:tplc="66AE81A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6">
    <w:nsid w:val="7CDC505B"/>
    <w:multiLevelType w:val="hybridMultilevel"/>
    <w:tmpl w:val="36C48FD8"/>
    <w:lvl w:ilvl="0" w:tplc="608E93E8">
      <w:start w:val="1"/>
      <w:numFmt w:val="decimal"/>
      <w:lvlText w:val="%1."/>
      <w:lvlJc w:val="left"/>
      <w:pPr>
        <w:tabs>
          <w:tab w:val="num" w:pos="720"/>
        </w:tabs>
        <w:ind w:left="720" w:hanging="360"/>
      </w:p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97">
    <w:nsid w:val="7D2309EE"/>
    <w:multiLevelType w:val="multilevel"/>
    <w:tmpl w:val="0000000A"/>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8">
    <w:nsid w:val="7EC6418B"/>
    <w:multiLevelType w:val="hybridMultilevel"/>
    <w:tmpl w:val="53FA2422"/>
    <w:lvl w:ilvl="0" w:tplc="D84C8B4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9">
    <w:nsid w:val="7FAE7BB0"/>
    <w:multiLevelType w:val="hybridMultilevel"/>
    <w:tmpl w:val="16482804"/>
    <w:lvl w:ilvl="0" w:tplc="35BAAB3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57"/>
  </w:num>
  <w:num w:numId="2">
    <w:abstractNumId w:val="34"/>
  </w:num>
  <w:num w:numId="3">
    <w:abstractNumId w:val="66"/>
  </w:num>
  <w:num w:numId="4">
    <w:abstractNumId w:val="77"/>
  </w:num>
  <w:num w:numId="5">
    <w:abstractNumId w:val="74"/>
  </w:num>
  <w:num w:numId="6">
    <w:abstractNumId w:val="35"/>
  </w:num>
  <w:num w:numId="7">
    <w:abstractNumId w:val="27"/>
  </w:num>
  <w:num w:numId="8">
    <w:abstractNumId w:val="1"/>
    <w:lvlOverride w:ilvl="0">
      <w:startOverride w:val="1"/>
    </w:lvlOverride>
  </w:num>
  <w:num w:numId="9">
    <w:abstractNumId w:val="55"/>
  </w:num>
  <w:num w:numId="10">
    <w:abstractNumId w:val="39"/>
  </w:num>
  <w:num w:numId="11">
    <w:abstractNumId w:val="31"/>
  </w:num>
  <w:num w:numId="12">
    <w:abstractNumId w:val="89"/>
  </w:num>
  <w:num w:numId="13">
    <w:abstractNumId w:val="88"/>
  </w:num>
  <w:num w:numId="14">
    <w:abstractNumId w:val="23"/>
  </w:num>
  <w:num w:numId="15">
    <w:abstractNumId w:val="52"/>
  </w:num>
  <w:num w:numId="16">
    <w:abstractNumId w:val="50"/>
  </w:num>
  <w:num w:numId="17">
    <w:abstractNumId w:val="41"/>
  </w:num>
  <w:num w:numId="18">
    <w:abstractNumId w:val="96"/>
  </w:num>
  <w:num w:numId="19">
    <w:abstractNumId w:val="46"/>
  </w:num>
  <w:num w:numId="20">
    <w:abstractNumId w:val="13"/>
  </w:num>
  <w:num w:numId="21">
    <w:abstractNumId w:val="22"/>
  </w:num>
  <w:num w:numId="22">
    <w:abstractNumId w:val="58"/>
  </w:num>
  <w:num w:numId="23">
    <w:abstractNumId w:val="91"/>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5"/>
  </w:num>
  <w:num w:numId="31">
    <w:abstractNumId w:val="69"/>
  </w:num>
  <w:num w:numId="32">
    <w:abstractNumId w:val="37"/>
  </w:num>
  <w:num w:numId="33">
    <w:abstractNumId w:val="45"/>
  </w:num>
  <w:num w:numId="34">
    <w:abstractNumId w:val="42"/>
  </w:num>
  <w:num w:numId="35">
    <w:abstractNumId w:val="83"/>
  </w:num>
  <w:num w:numId="36">
    <w:abstractNumId w:val="99"/>
  </w:num>
  <w:num w:numId="37">
    <w:abstractNumId w:val="49"/>
  </w:num>
  <w:num w:numId="38">
    <w:abstractNumId w:val="84"/>
  </w:num>
  <w:num w:numId="39">
    <w:abstractNumId w:val="95"/>
  </w:num>
  <w:num w:numId="40">
    <w:abstractNumId w:val="73"/>
  </w:num>
  <w:num w:numId="41">
    <w:abstractNumId w:val="29"/>
  </w:num>
  <w:num w:numId="42">
    <w:abstractNumId w:val="93"/>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 w:numId="45">
    <w:abstractNumId w:val="71"/>
  </w:num>
  <w:num w:numId="46">
    <w:abstractNumId w:val="38"/>
  </w:num>
  <w:num w:numId="47">
    <w:abstractNumId w:val="85"/>
  </w:num>
  <w:num w:numId="48">
    <w:abstractNumId w:val="64"/>
  </w:num>
  <w:num w:numId="49">
    <w:abstractNumId w:val="32"/>
  </w:num>
  <w:num w:numId="50">
    <w:abstractNumId w:val="16"/>
  </w:num>
  <w:num w:numId="51">
    <w:abstractNumId w:val="76"/>
  </w:num>
  <w:num w:numId="52">
    <w:abstractNumId w:val="3"/>
  </w:num>
  <w:num w:numId="53">
    <w:abstractNumId w:val="4"/>
  </w:num>
  <w:num w:numId="54">
    <w:abstractNumId w:val="5"/>
  </w:num>
  <w:num w:numId="55">
    <w:abstractNumId w:val="6"/>
  </w:num>
  <w:num w:numId="56">
    <w:abstractNumId w:val="7"/>
  </w:num>
  <w:num w:numId="57">
    <w:abstractNumId w:val="8"/>
  </w:num>
  <w:num w:numId="58">
    <w:abstractNumId w:val="75"/>
  </w:num>
  <w:num w:numId="59">
    <w:abstractNumId w:val="47"/>
  </w:num>
  <w:num w:numId="60">
    <w:abstractNumId w:val="36"/>
  </w:num>
  <w:num w:numId="61">
    <w:abstractNumId w:val="33"/>
  </w:num>
  <w:num w:numId="62">
    <w:abstractNumId w:val="68"/>
  </w:num>
  <w:num w:numId="63">
    <w:abstractNumId w:val="30"/>
  </w:num>
  <w:num w:numId="64">
    <w:abstractNumId w:val="0"/>
  </w:num>
  <w:num w:numId="65">
    <w:abstractNumId w:val="1"/>
  </w:num>
  <w:num w:numId="66">
    <w:abstractNumId w:val="2"/>
  </w:num>
  <w:num w:numId="67">
    <w:abstractNumId w:val="9"/>
  </w:num>
  <w:num w:numId="68">
    <w:abstractNumId w:val="17"/>
  </w:num>
  <w:num w:numId="69">
    <w:abstractNumId w:val="15"/>
  </w:num>
  <w:num w:numId="70">
    <w:abstractNumId w:val="98"/>
  </w:num>
  <w:num w:numId="71">
    <w:abstractNumId w:val="63"/>
  </w:num>
  <w:num w:numId="72">
    <w:abstractNumId w:val="62"/>
  </w:num>
  <w:num w:numId="73">
    <w:abstractNumId w:val="56"/>
  </w:num>
  <w:num w:numId="74">
    <w:abstractNumId w:val="26"/>
  </w:num>
  <w:num w:numId="75">
    <w:abstractNumId w:val="48"/>
  </w:num>
  <w:num w:numId="76">
    <w:abstractNumId w:val="54"/>
  </w:num>
  <w:num w:numId="77">
    <w:abstractNumId w:val="61"/>
  </w:num>
  <w:num w:numId="78">
    <w:abstractNumId w:val="70"/>
  </w:num>
  <w:num w:numId="79">
    <w:abstractNumId w:val="82"/>
  </w:num>
  <w:num w:numId="80">
    <w:abstractNumId w:val="81"/>
  </w:num>
  <w:num w:numId="81">
    <w:abstractNumId w:val="20"/>
  </w:num>
  <w:num w:numId="82">
    <w:abstractNumId w:val="60"/>
  </w:num>
  <w:num w:numId="83">
    <w:abstractNumId w:val="44"/>
  </w:num>
  <w:num w:numId="84">
    <w:abstractNumId w:val="43"/>
  </w:num>
  <w:num w:numId="85">
    <w:abstractNumId w:val="78"/>
  </w:num>
  <w:num w:numId="86">
    <w:abstractNumId w:val="65"/>
  </w:num>
  <w:num w:numId="87">
    <w:abstractNumId w:val="18"/>
  </w:num>
  <w:num w:numId="88">
    <w:abstractNumId w:val="10"/>
  </w:num>
  <w:num w:numId="89">
    <w:abstractNumId w:val="67"/>
  </w:num>
  <w:num w:numId="90">
    <w:abstractNumId w:val="97"/>
  </w:num>
  <w:num w:numId="91">
    <w:abstractNumId w:val="28"/>
  </w:num>
  <w:num w:numId="92">
    <w:abstractNumId w:val="94"/>
  </w:num>
  <w:num w:numId="93">
    <w:abstractNumId w:val="86"/>
  </w:num>
  <w:num w:numId="94">
    <w:abstractNumId w:val="12"/>
  </w:num>
  <w:num w:numId="95">
    <w:abstractNumId w:val="53"/>
  </w:num>
  <w:num w:numId="96">
    <w:abstractNumId w:val="40"/>
  </w:num>
  <w:num w:numId="97">
    <w:abstractNumId w:val="80"/>
  </w:num>
  <w:num w:numId="98">
    <w:abstractNumId w:val="87"/>
  </w:num>
  <w:num w:numId="99">
    <w:abstractNumId w:val="21"/>
  </w:num>
  <w:num w:numId="100">
    <w:abstractNumId w:val="92"/>
  </w:num>
  <w:num w:numId="101">
    <w:abstractNumId w:val="14"/>
  </w:num>
  <w:num w:numId="102">
    <w:abstractNumId w:val="90"/>
  </w:num>
  <w:num w:numId="103">
    <w:abstractNumId w:val="72"/>
  </w:num>
  <w:num w:numId="10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4E6E"/>
    <w:rsid w:val="000056FC"/>
    <w:rsid w:val="000071E4"/>
    <w:rsid w:val="0001199B"/>
    <w:rsid w:val="000236FE"/>
    <w:rsid w:val="000270CD"/>
    <w:rsid w:val="00027ACD"/>
    <w:rsid w:val="00033E6E"/>
    <w:rsid w:val="00037448"/>
    <w:rsid w:val="00045B68"/>
    <w:rsid w:val="00055101"/>
    <w:rsid w:val="00065345"/>
    <w:rsid w:val="000759C5"/>
    <w:rsid w:val="0008026D"/>
    <w:rsid w:val="000875AF"/>
    <w:rsid w:val="00094469"/>
    <w:rsid w:val="000B30C1"/>
    <w:rsid w:val="000B567C"/>
    <w:rsid w:val="000C0050"/>
    <w:rsid w:val="000C0839"/>
    <w:rsid w:val="000C7CF7"/>
    <w:rsid w:val="000D6AF8"/>
    <w:rsid w:val="000E114B"/>
    <w:rsid w:val="000E589C"/>
    <w:rsid w:val="000F1E35"/>
    <w:rsid w:val="000F5E76"/>
    <w:rsid w:val="000F7A36"/>
    <w:rsid w:val="001008D1"/>
    <w:rsid w:val="0011506C"/>
    <w:rsid w:val="001219E5"/>
    <w:rsid w:val="00125299"/>
    <w:rsid w:val="00130FD7"/>
    <w:rsid w:val="0013311B"/>
    <w:rsid w:val="00143561"/>
    <w:rsid w:val="00146162"/>
    <w:rsid w:val="00150436"/>
    <w:rsid w:val="00162AEF"/>
    <w:rsid w:val="00170B64"/>
    <w:rsid w:val="00181F97"/>
    <w:rsid w:val="001B3943"/>
    <w:rsid w:val="001B437D"/>
    <w:rsid w:val="001B5E83"/>
    <w:rsid w:val="001C5BEE"/>
    <w:rsid w:val="001D2B86"/>
    <w:rsid w:val="001E1B2E"/>
    <w:rsid w:val="001E3C23"/>
    <w:rsid w:val="001F08BE"/>
    <w:rsid w:val="001F5A16"/>
    <w:rsid w:val="00203CAB"/>
    <w:rsid w:val="0021695C"/>
    <w:rsid w:val="002217A4"/>
    <w:rsid w:val="002224E3"/>
    <w:rsid w:val="00232738"/>
    <w:rsid w:val="00233B3B"/>
    <w:rsid w:val="0024277C"/>
    <w:rsid w:val="00253919"/>
    <w:rsid w:val="0025749E"/>
    <w:rsid w:val="002631CC"/>
    <w:rsid w:val="00265A62"/>
    <w:rsid w:val="00271B36"/>
    <w:rsid w:val="00273BA0"/>
    <w:rsid w:val="00276140"/>
    <w:rsid w:val="002765AD"/>
    <w:rsid w:val="002A2459"/>
    <w:rsid w:val="002B61C2"/>
    <w:rsid w:val="002B70F4"/>
    <w:rsid w:val="002C56C1"/>
    <w:rsid w:val="002D2A4E"/>
    <w:rsid w:val="002D5BF8"/>
    <w:rsid w:val="002E2C6D"/>
    <w:rsid w:val="002E3479"/>
    <w:rsid w:val="002E5AEF"/>
    <w:rsid w:val="002F2B88"/>
    <w:rsid w:val="002F762B"/>
    <w:rsid w:val="00302FD6"/>
    <w:rsid w:val="00307A78"/>
    <w:rsid w:val="0031197A"/>
    <w:rsid w:val="0031687B"/>
    <w:rsid w:val="003233FE"/>
    <w:rsid w:val="00337BB4"/>
    <w:rsid w:val="00337DA5"/>
    <w:rsid w:val="00340741"/>
    <w:rsid w:val="00344EC4"/>
    <w:rsid w:val="00344FE3"/>
    <w:rsid w:val="00347D22"/>
    <w:rsid w:val="00361704"/>
    <w:rsid w:val="00371770"/>
    <w:rsid w:val="00376ABF"/>
    <w:rsid w:val="00384BB7"/>
    <w:rsid w:val="00395152"/>
    <w:rsid w:val="003A4775"/>
    <w:rsid w:val="003C76F6"/>
    <w:rsid w:val="003D0357"/>
    <w:rsid w:val="003D7D32"/>
    <w:rsid w:val="003E38E2"/>
    <w:rsid w:val="003E60A1"/>
    <w:rsid w:val="003F0B8B"/>
    <w:rsid w:val="003F2608"/>
    <w:rsid w:val="003F5888"/>
    <w:rsid w:val="00402AE5"/>
    <w:rsid w:val="004205BC"/>
    <w:rsid w:val="00425CFC"/>
    <w:rsid w:val="00431446"/>
    <w:rsid w:val="004358A7"/>
    <w:rsid w:val="004422D0"/>
    <w:rsid w:val="00445F5A"/>
    <w:rsid w:val="00451F2D"/>
    <w:rsid w:val="004549AA"/>
    <w:rsid w:val="004563A6"/>
    <w:rsid w:val="004639E9"/>
    <w:rsid w:val="00465B80"/>
    <w:rsid w:val="0046675F"/>
    <w:rsid w:val="004707E6"/>
    <w:rsid w:val="00472DB8"/>
    <w:rsid w:val="0047396D"/>
    <w:rsid w:val="00485926"/>
    <w:rsid w:val="004861FA"/>
    <w:rsid w:val="00493781"/>
    <w:rsid w:val="004A64C0"/>
    <w:rsid w:val="004C1DD4"/>
    <w:rsid w:val="004C520F"/>
    <w:rsid w:val="004E6EEC"/>
    <w:rsid w:val="004F7254"/>
    <w:rsid w:val="0050759A"/>
    <w:rsid w:val="005078CC"/>
    <w:rsid w:val="00541BCA"/>
    <w:rsid w:val="00543BB2"/>
    <w:rsid w:val="005454DE"/>
    <w:rsid w:val="005476F8"/>
    <w:rsid w:val="00547871"/>
    <w:rsid w:val="0055282C"/>
    <w:rsid w:val="00552D96"/>
    <w:rsid w:val="0055326B"/>
    <w:rsid w:val="00560E21"/>
    <w:rsid w:val="00561969"/>
    <w:rsid w:val="00564474"/>
    <w:rsid w:val="00570124"/>
    <w:rsid w:val="005804BD"/>
    <w:rsid w:val="0058221D"/>
    <w:rsid w:val="00584519"/>
    <w:rsid w:val="0058458B"/>
    <w:rsid w:val="0059691F"/>
    <w:rsid w:val="005971A4"/>
    <w:rsid w:val="005A652F"/>
    <w:rsid w:val="005A73D0"/>
    <w:rsid w:val="005C12E1"/>
    <w:rsid w:val="005C5A76"/>
    <w:rsid w:val="005D3856"/>
    <w:rsid w:val="005F2D28"/>
    <w:rsid w:val="005F3AFE"/>
    <w:rsid w:val="005F50AE"/>
    <w:rsid w:val="005F6888"/>
    <w:rsid w:val="0061653F"/>
    <w:rsid w:val="006211EE"/>
    <w:rsid w:val="00621B4F"/>
    <w:rsid w:val="006316E2"/>
    <w:rsid w:val="00633BD4"/>
    <w:rsid w:val="00634956"/>
    <w:rsid w:val="00667A65"/>
    <w:rsid w:val="00671396"/>
    <w:rsid w:val="00674253"/>
    <w:rsid w:val="006747E5"/>
    <w:rsid w:val="00682B1B"/>
    <w:rsid w:val="00685353"/>
    <w:rsid w:val="00686A7C"/>
    <w:rsid w:val="00686E24"/>
    <w:rsid w:val="00696EDF"/>
    <w:rsid w:val="006A0DD0"/>
    <w:rsid w:val="006A38A3"/>
    <w:rsid w:val="006A4B5A"/>
    <w:rsid w:val="006B4D41"/>
    <w:rsid w:val="006B5DD2"/>
    <w:rsid w:val="006C190B"/>
    <w:rsid w:val="006D5FD8"/>
    <w:rsid w:val="006D7B4E"/>
    <w:rsid w:val="006E41A7"/>
    <w:rsid w:val="006E6725"/>
    <w:rsid w:val="006F33D6"/>
    <w:rsid w:val="006F4D83"/>
    <w:rsid w:val="00710BA7"/>
    <w:rsid w:val="0072570A"/>
    <w:rsid w:val="00741205"/>
    <w:rsid w:val="0074261B"/>
    <w:rsid w:val="00743899"/>
    <w:rsid w:val="00745AEE"/>
    <w:rsid w:val="00764B21"/>
    <w:rsid w:val="00765904"/>
    <w:rsid w:val="00780513"/>
    <w:rsid w:val="00787F7F"/>
    <w:rsid w:val="007A45DB"/>
    <w:rsid w:val="007B04A4"/>
    <w:rsid w:val="007B23E3"/>
    <w:rsid w:val="007B3815"/>
    <w:rsid w:val="007B3FAC"/>
    <w:rsid w:val="007C56A2"/>
    <w:rsid w:val="007C7CC6"/>
    <w:rsid w:val="007D38F7"/>
    <w:rsid w:val="007D522B"/>
    <w:rsid w:val="007D569F"/>
    <w:rsid w:val="007D6951"/>
    <w:rsid w:val="007E6B6E"/>
    <w:rsid w:val="007F42AC"/>
    <w:rsid w:val="00800859"/>
    <w:rsid w:val="00802BDC"/>
    <w:rsid w:val="008038D3"/>
    <w:rsid w:val="00830297"/>
    <w:rsid w:val="008439DB"/>
    <w:rsid w:val="008528EC"/>
    <w:rsid w:val="00854756"/>
    <w:rsid w:val="00854D9A"/>
    <w:rsid w:val="00855D35"/>
    <w:rsid w:val="008613D5"/>
    <w:rsid w:val="00866852"/>
    <w:rsid w:val="00871DD8"/>
    <w:rsid w:val="008770F4"/>
    <w:rsid w:val="008855B5"/>
    <w:rsid w:val="0089213D"/>
    <w:rsid w:val="008A1314"/>
    <w:rsid w:val="008A20FB"/>
    <w:rsid w:val="008B58AF"/>
    <w:rsid w:val="008C4BB6"/>
    <w:rsid w:val="008C5D8D"/>
    <w:rsid w:val="00902A0F"/>
    <w:rsid w:val="00923E6A"/>
    <w:rsid w:val="00927DE7"/>
    <w:rsid w:val="009337CE"/>
    <w:rsid w:val="00934540"/>
    <w:rsid w:val="00953C8E"/>
    <w:rsid w:val="009657B8"/>
    <w:rsid w:val="00980657"/>
    <w:rsid w:val="00983A39"/>
    <w:rsid w:val="00984336"/>
    <w:rsid w:val="00990AE4"/>
    <w:rsid w:val="009B1F75"/>
    <w:rsid w:val="009B39CC"/>
    <w:rsid w:val="009C6953"/>
    <w:rsid w:val="009D2189"/>
    <w:rsid w:val="009D7C24"/>
    <w:rsid w:val="009E1009"/>
    <w:rsid w:val="009E541A"/>
    <w:rsid w:val="00A018DD"/>
    <w:rsid w:val="00A14B5B"/>
    <w:rsid w:val="00A20031"/>
    <w:rsid w:val="00A54137"/>
    <w:rsid w:val="00A546E4"/>
    <w:rsid w:val="00A71930"/>
    <w:rsid w:val="00A723A7"/>
    <w:rsid w:val="00A80E02"/>
    <w:rsid w:val="00A8407B"/>
    <w:rsid w:val="00A87F76"/>
    <w:rsid w:val="00A9042B"/>
    <w:rsid w:val="00A90887"/>
    <w:rsid w:val="00A90BE1"/>
    <w:rsid w:val="00A9195B"/>
    <w:rsid w:val="00A93B39"/>
    <w:rsid w:val="00A979BE"/>
    <w:rsid w:val="00AB3D5B"/>
    <w:rsid w:val="00AD0FD7"/>
    <w:rsid w:val="00AD48ED"/>
    <w:rsid w:val="00AD6BD3"/>
    <w:rsid w:val="00AE5A14"/>
    <w:rsid w:val="00AF02C1"/>
    <w:rsid w:val="00AF2432"/>
    <w:rsid w:val="00AF3BD3"/>
    <w:rsid w:val="00AF44CC"/>
    <w:rsid w:val="00AF4966"/>
    <w:rsid w:val="00B01FD2"/>
    <w:rsid w:val="00B027D4"/>
    <w:rsid w:val="00B03B14"/>
    <w:rsid w:val="00B2559D"/>
    <w:rsid w:val="00B30C10"/>
    <w:rsid w:val="00B3598D"/>
    <w:rsid w:val="00B35C3A"/>
    <w:rsid w:val="00B40984"/>
    <w:rsid w:val="00B51C19"/>
    <w:rsid w:val="00B544E6"/>
    <w:rsid w:val="00B56222"/>
    <w:rsid w:val="00B57E4C"/>
    <w:rsid w:val="00B61C82"/>
    <w:rsid w:val="00B65F0F"/>
    <w:rsid w:val="00B668C6"/>
    <w:rsid w:val="00B7790A"/>
    <w:rsid w:val="00B82A5D"/>
    <w:rsid w:val="00B86D14"/>
    <w:rsid w:val="00B922C5"/>
    <w:rsid w:val="00B9266E"/>
    <w:rsid w:val="00BA023A"/>
    <w:rsid w:val="00BA051B"/>
    <w:rsid w:val="00BA4E6E"/>
    <w:rsid w:val="00BB1695"/>
    <w:rsid w:val="00BB331E"/>
    <w:rsid w:val="00BC2EA9"/>
    <w:rsid w:val="00BC33C5"/>
    <w:rsid w:val="00BC6B34"/>
    <w:rsid w:val="00BE6E40"/>
    <w:rsid w:val="00BE6EE0"/>
    <w:rsid w:val="00BF07F4"/>
    <w:rsid w:val="00BF67AB"/>
    <w:rsid w:val="00C153D0"/>
    <w:rsid w:val="00C201DC"/>
    <w:rsid w:val="00C27568"/>
    <w:rsid w:val="00C309BA"/>
    <w:rsid w:val="00C3327F"/>
    <w:rsid w:val="00C421F0"/>
    <w:rsid w:val="00C43918"/>
    <w:rsid w:val="00C46608"/>
    <w:rsid w:val="00C54F12"/>
    <w:rsid w:val="00C7022B"/>
    <w:rsid w:val="00C76A61"/>
    <w:rsid w:val="00C82CED"/>
    <w:rsid w:val="00C84A4F"/>
    <w:rsid w:val="00C8699C"/>
    <w:rsid w:val="00C87E62"/>
    <w:rsid w:val="00C90BDA"/>
    <w:rsid w:val="00CA03CC"/>
    <w:rsid w:val="00CB13A0"/>
    <w:rsid w:val="00CC1E84"/>
    <w:rsid w:val="00CC5269"/>
    <w:rsid w:val="00CD3E84"/>
    <w:rsid w:val="00CD4CD1"/>
    <w:rsid w:val="00CD4D6E"/>
    <w:rsid w:val="00CD518B"/>
    <w:rsid w:val="00CE4CBC"/>
    <w:rsid w:val="00D13077"/>
    <w:rsid w:val="00D13ABF"/>
    <w:rsid w:val="00D155F2"/>
    <w:rsid w:val="00D2226E"/>
    <w:rsid w:val="00D228A7"/>
    <w:rsid w:val="00D36FF4"/>
    <w:rsid w:val="00D4017B"/>
    <w:rsid w:val="00D4496E"/>
    <w:rsid w:val="00D52C4E"/>
    <w:rsid w:val="00D61F5C"/>
    <w:rsid w:val="00D7233B"/>
    <w:rsid w:val="00D73298"/>
    <w:rsid w:val="00D773C2"/>
    <w:rsid w:val="00D84A25"/>
    <w:rsid w:val="00D864F3"/>
    <w:rsid w:val="00DA75FF"/>
    <w:rsid w:val="00DB2767"/>
    <w:rsid w:val="00DB3658"/>
    <w:rsid w:val="00DB6298"/>
    <w:rsid w:val="00DE43DE"/>
    <w:rsid w:val="00DE7F26"/>
    <w:rsid w:val="00E030F9"/>
    <w:rsid w:val="00E039B9"/>
    <w:rsid w:val="00E11C3E"/>
    <w:rsid w:val="00E20BBE"/>
    <w:rsid w:val="00E31C93"/>
    <w:rsid w:val="00E324CF"/>
    <w:rsid w:val="00E3301B"/>
    <w:rsid w:val="00E34B64"/>
    <w:rsid w:val="00E364D7"/>
    <w:rsid w:val="00E4673F"/>
    <w:rsid w:val="00E46F8C"/>
    <w:rsid w:val="00E533A3"/>
    <w:rsid w:val="00E5389F"/>
    <w:rsid w:val="00E542FD"/>
    <w:rsid w:val="00E56121"/>
    <w:rsid w:val="00E6305F"/>
    <w:rsid w:val="00E665D3"/>
    <w:rsid w:val="00E66C37"/>
    <w:rsid w:val="00E73A61"/>
    <w:rsid w:val="00E80DB8"/>
    <w:rsid w:val="00E917B5"/>
    <w:rsid w:val="00E93813"/>
    <w:rsid w:val="00ED343A"/>
    <w:rsid w:val="00EE4A5E"/>
    <w:rsid w:val="00EF1138"/>
    <w:rsid w:val="00EF301E"/>
    <w:rsid w:val="00EF71C2"/>
    <w:rsid w:val="00F07385"/>
    <w:rsid w:val="00F0778D"/>
    <w:rsid w:val="00F10A73"/>
    <w:rsid w:val="00F13813"/>
    <w:rsid w:val="00F1511F"/>
    <w:rsid w:val="00F15713"/>
    <w:rsid w:val="00F16A7D"/>
    <w:rsid w:val="00F17A53"/>
    <w:rsid w:val="00F2344D"/>
    <w:rsid w:val="00F2345A"/>
    <w:rsid w:val="00F401BC"/>
    <w:rsid w:val="00F44DEB"/>
    <w:rsid w:val="00F500F0"/>
    <w:rsid w:val="00F51656"/>
    <w:rsid w:val="00F56D43"/>
    <w:rsid w:val="00F660BF"/>
    <w:rsid w:val="00F70F86"/>
    <w:rsid w:val="00F7749B"/>
    <w:rsid w:val="00F80C23"/>
    <w:rsid w:val="00F9016A"/>
    <w:rsid w:val="00F9133B"/>
    <w:rsid w:val="00FA2707"/>
    <w:rsid w:val="00FB086D"/>
    <w:rsid w:val="00FD24FD"/>
    <w:rsid w:val="00FD5321"/>
    <w:rsid w:val="00FE488E"/>
    <w:rsid w:val="00FE63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nhideWhenUsed="0"/>
    <w:lsdException w:name="caption" w:locked="1" w:uiPriority="0" w:qFormat="1"/>
    <w:lsdException w:name="envelope address" w:uiPriority="0"/>
    <w:lsdException w:name="envelope return" w:uiPriority="0"/>
    <w:lsdException w:name="footnote reference" w:uiPriority="0"/>
    <w:lsdException w:name="page number" w:locked="1" w:semiHidden="0" w:unhideWhenUsed="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4E6E"/>
    <w:pPr>
      <w:spacing w:after="200" w:line="276" w:lineRule="auto"/>
    </w:pPr>
    <w:rPr>
      <w:rFonts w:eastAsia="Times New Roman"/>
    </w:rPr>
  </w:style>
  <w:style w:type="paragraph" w:styleId="Cmsor1">
    <w:name w:val="heading 1"/>
    <w:basedOn w:val="Norml"/>
    <w:next w:val="Norml"/>
    <w:link w:val="Cmsor1Char"/>
    <w:qFormat/>
    <w:rsid w:val="005C12E1"/>
    <w:pPr>
      <w:keepNext/>
      <w:spacing w:after="0" w:line="240" w:lineRule="auto"/>
      <w:jc w:val="center"/>
      <w:outlineLvl w:val="0"/>
    </w:pPr>
    <w:rPr>
      <w:rFonts w:ascii="Times New Roman" w:hAnsi="Times New Roman"/>
      <w:sz w:val="28"/>
      <w:szCs w:val="24"/>
    </w:rPr>
  </w:style>
  <w:style w:type="paragraph" w:styleId="Cmsor2">
    <w:name w:val="heading 2"/>
    <w:basedOn w:val="Norml"/>
    <w:next w:val="Norml"/>
    <w:link w:val="Cmsor2Char"/>
    <w:qFormat/>
    <w:rsid w:val="005C12E1"/>
    <w:pPr>
      <w:keepNext/>
      <w:keepLines/>
      <w:spacing w:before="200" w:after="0" w:line="240" w:lineRule="auto"/>
      <w:jc w:val="both"/>
      <w:outlineLvl w:val="1"/>
    </w:pPr>
    <w:rPr>
      <w:rFonts w:ascii="Cambria" w:hAnsi="Cambria"/>
      <w:b/>
      <w:bCs/>
      <w:color w:val="4F81BD"/>
      <w:sz w:val="26"/>
      <w:szCs w:val="26"/>
      <w:lang w:eastAsia="en-US"/>
    </w:rPr>
  </w:style>
  <w:style w:type="paragraph" w:styleId="Cmsor3">
    <w:name w:val="heading 3"/>
    <w:basedOn w:val="Norml"/>
    <w:next w:val="Norml"/>
    <w:link w:val="Cmsor3Char"/>
    <w:qFormat/>
    <w:rsid w:val="005C12E1"/>
    <w:pPr>
      <w:keepNext/>
      <w:keepLines/>
      <w:spacing w:before="200" w:after="0" w:line="240" w:lineRule="auto"/>
      <w:jc w:val="both"/>
      <w:outlineLvl w:val="2"/>
    </w:pPr>
    <w:rPr>
      <w:rFonts w:ascii="Cambria" w:hAnsi="Cambria"/>
      <w:b/>
      <w:bCs/>
      <w:color w:val="4F81BD"/>
      <w:lang w:eastAsia="en-US"/>
    </w:rPr>
  </w:style>
  <w:style w:type="paragraph" w:styleId="Cmsor4">
    <w:name w:val="heading 4"/>
    <w:basedOn w:val="Norml"/>
    <w:next w:val="Norml"/>
    <w:link w:val="Cmsor4Char"/>
    <w:qFormat/>
    <w:locked/>
    <w:rsid w:val="00D7233B"/>
    <w:pPr>
      <w:keepNext/>
      <w:spacing w:after="0" w:line="360" w:lineRule="auto"/>
      <w:jc w:val="both"/>
      <w:outlineLvl w:val="3"/>
    </w:pPr>
    <w:rPr>
      <w:rFonts w:ascii="Bookman Old Style" w:hAnsi="Bookman Old Style"/>
      <w:b/>
      <w:sz w:val="24"/>
      <w:szCs w:val="20"/>
    </w:rPr>
  </w:style>
  <w:style w:type="paragraph" w:styleId="Cmsor5">
    <w:name w:val="heading 5"/>
    <w:basedOn w:val="Norml"/>
    <w:next w:val="Norml"/>
    <w:link w:val="Cmsor5Char"/>
    <w:qFormat/>
    <w:locked/>
    <w:rsid w:val="00D7233B"/>
    <w:pPr>
      <w:keepNext/>
      <w:spacing w:after="0" w:line="240" w:lineRule="auto"/>
      <w:jc w:val="center"/>
      <w:outlineLvl w:val="4"/>
    </w:pPr>
    <w:rPr>
      <w:rFonts w:ascii="Times New Roman" w:hAnsi="Times New Roman"/>
      <w:b/>
      <w:sz w:val="24"/>
      <w:szCs w:val="20"/>
      <w:u w:val="single"/>
    </w:rPr>
  </w:style>
  <w:style w:type="paragraph" w:styleId="Cmsor6">
    <w:name w:val="heading 6"/>
    <w:basedOn w:val="Norml"/>
    <w:next w:val="Norml"/>
    <w:link w:val="Cmsor6Char"/>
    <w:uiPriority w:val="9"/>
    <w:qFormat/>
    <w:rsid w:val="005C12E1"/>
    <w:pPr>
      <w:keepNext/>
      <w:keepLines/>
      <w:spacing w:before="200" w:after="0" w:line="240" w:lineRule="auto"/>
      <w:jc w:val="both"/>
      <w:outlineLvl w:val="5"/>
    </w:pPr>
    <w:rPr>
      <w:rFonts w:ascii="Cambria" w:hAnsi="Cambria"/>
      <w:i/>
      <w:iCs/>
      <w:color w:val="243F6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5C12E1"/>
    <w:rPr>
      <w:rFonts w:ascii="Times New Roman" w:hAnsi="Times New Roman" w:cs="Times New Roman"/>
      <w:sz w:val="24"/>
      <w:szCs w:val="24"/>
      <w:lang w:eastAsia="hu-HU"/>
    </w:rPr>
  </w:style>
  <w:style w:type="character" w:customStyle="1" w:styleId="Cmsor2Char">
    <w:name w:val="Címsor 2 Char"/>
    <w:basedOn w:val="Bekezdsalapbettpusa"/>
    <w:link w:val="Cmsor2"/>
    <w:uiPriority w:val="9"/>
    <w:semiHidden/>
    <w:locked/>
    <w:rsid w:val="005C12E1"/>
    <w:rPr>
      <w:rFonts w:ascii="Cambria" w:hAnsi="Cambria" w:cs="Times New Roman"/>
      <w:b/>
      <w:bCs/>
      <w:color w:val="4F81BD"/>
      <w:sz w:val="26"/>
      <w:szCs w:val="26"/>
    </w:rPr>
  </w:style>
  <w:style w:type="character" w:customStyle="1" w:styleId="Cmsor3Char">
    <w:name w:val="Címsor 3 Char"/>
    <w:basedOn w:val="Bekezdsalapbettpusa"/>
    <w:link w:val="Cmsor3"/>
    <w:uiPriority w:val="9"/>
    <w:locked/>
    <w:rsid w:val="005C12E1"/>
    <w:rPr>
      <w:rFonts w:ascii="Cambria" w:hAnsi="Cambria" w:cs="Times New Roman"/>
      <w:b/>
      <w:bCs/>
      <w:color w:val="4F81BD"/>
    </w:rPr>
  </w:style>
  <w:style w:type="character" w:customStyle="1" w:styleId="Cmsor6Char">
    <w:name w:val="Címsor 6 Char"/>
    <w:basedOn w:val="Bekezdsalapbettpusa"/>
    <w:link w:val="Cmsor6"/>
    <w:uiPriority w:val="9"/>
    <w:semiHidden/>
    <w:locked/>
    <w:rsid w:val="005C12E1"/>
    <w:rPr>
      <w:rFonts w:ascii="Cambria" w:hAnsi="Cambria" w:cs="Times New Roman"/>
      <w:i/>
      <w:iCs/>
      <w:color w:val="243F60"/>
    </w:rPr>
  </w:style>
  <w:style w:type="paragraph" w:styleId="Szvegtrzs">
    <w:name w:val="Body Text"/>
    <w:basedOn w:val="Norml"/>
    <w:link w:val="SzvegtrzsChar"/>
    <w:rsid w:val="00371770"/>
    <w:pPr>
      <w:spacing w:after="0" w:line="240" w:lineRule="auto"/>
      <w:ind w:right="23"/>
    </w:pPr>
    <w:rPr>
      <w:rFonts w:ascii="Times New Roman" w:hAnsi="Times New Roman"/>
      <w:sz w:val="24"/>
      <w:szCs w:val="24"/>
    </w:rPr>
  </w:style>
  <w:style w:type="character" w:customStyle="1" w:styleId="SzvegtrzsChar">
    <w:name w:val="Szövegtörzs Char"/>
    <w:basedOn w:val="Bekezdsalapbettpusa"/>
    <w:link w:val="Szvegtrzs"/>
    <w:locked/>
    <w:rsid w:val="00371770"/>
    <w:rPr>
      <w:rFonts w:ascii="Times New Roman" w:hAnsi="Times New Roman" w:cs="Times New Roman"/>
      <w:sz w:val="24"/>
      <w:szCs w:val="24"/>
      <w:lang w:eastAsia="hu-HU"/>
    </w:rPr>
  </w:style>
  <w:style w:type="paragraph" w:styleId="Listaszerbekezds">
    <w:name w:val="List Paragraph"/>
    <w:basedOn w:val="Norml"/>
    <w:uiPriority w:val="99"/>
    <w:qFormat/>
    <w:rsid w:val="00371770"/>
    <w:pPr>
      <w:spacing w:after="0" w:line="240" w:lineRule="auto"/>
      <w:ind w:left="720"/>
    </w:pPr>
    <w:rPr>
      <w:rFonts w:eastAsia="Calibri" w:cs="Calibri"/>
      <w:lang w:eastAsia="en-US"/>
    </w:rPr>
  </w:style>
  <w:style w:type="table" w:styleId="Rcsostblzat">
    <w:name w:val="Table Grid"/>
    <w:basedOn w:val="Normltblzat"/>
    <w:uiPriority w:val="59"/>
    <w:rsid w:val="00037448"/>
    <w:rPr>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rsid w:val="009337CE"/>
    <w:pPr>
      <w:tabs>
        <w:tab w:val="center" w:pos="4536"/>
        <w:tab w:val="right" w:pos="9072"/>
      </w:tabs>
      <w:spacing w:after="0" w:line="240" w:lineRule="auto"/>
    </w:pPr>
    <w:rPr>
      <w:rFonts w:ascii="Times New Roman" w:hAnsi="Times New Roman"/>
      <w:sz w:val="24"/>
      <w:szCs w:val="24"/>
    </w:rPr>
  </w:style>
  <w:style w:type="character" w:customStyle="1" w:styleId="lfejChar">
    <w:name w:val="Élőfej Char"/>
    <w:basedOn w:val="Bekezdsalapbettpusa"/>
    <w:link w:val="lfej"/>
    <w:uiPriority w:val="99"/>
    <w:locked/>
    <w:rsid w:val="009337CE"/>
    <w:rPr>
      <w:rFonts w:ascii="Times New Roman" w:hAnsi="Times New Roman" w:cs="Times New Roman"/>
      <w:sz w:val="24"/>
      <w:szCs w:val="24"/>
      <w:lang w:eastAsia="hu-HU"/>
    </w:rPr>
  </w:style>
  <w:style w:type="paragraph" w:styleId="Szvegtrzs2">
    <w:name w:val="Body Text 2"/>
    <w:basedOn w:val="Norml"/>
    <w:link w:val="Szvegtrzs2Char"/>
    <w:uiPriority w:val="99"/>
    <w:rsid w:val="005C12E1"/>
    <w:pPr>
      <w:spacing w:after="120" w:line="480" w:lineRule="auto"/>
      <w:jc w:val="both"/>
    </w:pPr>
    <w:rPr>
      <w:rFonts w:eastAsia="Calibri"/>
      <w:lang w:eastAsia="en-US"/>
    </w:rPr>
  </w:style>
  <w:style w:type="character" w:customStyle="1" w:styleId="Szvegtrzs2Char">
    <w:name w:val="Szövegtörzs 2 Char"/>
    <w:basedOn w:val="Bekezdsalapbettpusa"/>
    <w:link w:val="Szvegtrzs2"/>
    <w:uiPriority w:val="99"/>
    <w:locked/>
    <w:rsid w:val="005C12E1"/>
    <w:rPr>
      <w:rFonts w:ascii="Calibri" w:hAnsi="Calibri" w:cs="Times New Roman"/>
    </w:rPr>
  </w:style>
  <w:style w:type="paragraph" w:styleId="llb">
    <w:name w:val="footer"/>
    <w:basedOn w:val="Norml"/>
    <w:link w:val="llbChar"/>
    <w:uiPriority w:val="99"/>
    <w:rsid w:val="005C12E1"/>
    <w:pPr>
      <w:tabs>
        <w:tab w:val="center" w:pos="4819"/>
        <w:tab w:val="right" w:pos="9071"/>
      </w:tabs>
      <w:spacing w:after="0" w:line="240" w:lineRule="auto"/>
    </w:pPr>
    <w:rPr>
      <w:rFonts w:ascii="Times New Roman" w:hAnsi="Times New Roman"/>
      <w:b/>
      <w:sz w:val="24"/>
      <w:szCs w:val="20"/>
    </w:rPr>
  </w:style>
  <w:style w:type="character" w:customStyle="1" w:styleId="llbChar">
    <w:name w:val="Élőláb Char"/>
    <w:basedOn w:val="Bekezdsalapbettpusa"/>
    <w:link w:val="llb"/>
    <w:uiPriority w:val="99"/>
    <w:locked/>
    <w:rsid w:val="005C12E1"/>
    <w:rPr>
      <w:rFonts w:ascii="Times New Roman" w:hAnsi="Times New Roman" w:cs="Times New Roman"/>
      <w:b/>
      <w:sz w:val="20"/>
      <w:szCs w:val="20"/>
      <w:lang w:eastAsia="hu-HU"/>
    </w:rPr>
  </w:style>
  <w:style w:type="paragraph" w:customStyle="1" w:styleId="BodyText21">
    <w:name w:val="Body Text 21"/>
    <w:basedOn w:val="Norml"/>
    <w:rsid w:val="005C12E1"/>
    <w:pPr>
      <w:tabs>
        <w:tab w:val="left" w:pos="709"/>
      </w:tabs>
      <w:spacing w:after="0" w:line="240" w:lineRule="auto"/>
      <w:jc w:val="both"/>
    </w:pPr>
    <w:rPr>
      <w:rFonts w:ascii="Times New Roman" w:hAnsi="Times New Roman"/>
      <w:sz w:val="24"/>
      <w:szCs w:val="20"/>
    </w:rPr>
  </w:style>
  <w:style w:type="paragraph" w:customStyle="1" w:styleId="Bekezds2">
    <w:name w:val="Bekezdés2"/>
    <w:basedOn w:val="Norml"/>
    <w:link w:val="Bekezds2Char"/>
    <w:autoRedefine/>
    <w:rsid w:val="005C12E1"/>
    <w:pPr>
      <w:overflowPunct w:val="0"/>
      <w:autoSpaceDE w:val="0"/>
      <w:autoSpaceDN w:val="0"/>
      <w:adjustRightInd w:val="0"/>
      <w:spacing w:after="0" w:line="240" w:lineRule="auto"/>
      <w:ind w:left="709"/>
      <w:jc w:val="both"/>
      <w:textAlignment w:val="baseline"/>
    </w:pPr>
    <w:rPr>
      <w:rFonts w:eastAsia="Calibri"/>
      <w:noProof/>
      <w:color w:val="000000"/>
      <w:sz w:val="20"/>
      <w:szCs w:val="20"/>
    </w:rPr>
  </w:style>
  <w:style w:type="character" w:customStyle="1" w:styleId="Bekezds2Char">
    <w:name w:val="Bekezdés2 Char"/>
    <w:link w:val="Bekezds2"/>
    <w:locked/>
    <w:rsid w:val="005C12E1"/>
    <w:rPr>
      <w:rFonts w:ascii="Calibri" w:hAnsi="Calibri"/>
      <w:noProof/>
      <w:color w:val="000000"/>
      <w:sz w:val="20"/>
    </w:rPr>
  </w:style>
  <w:style w:type="paragraph" w:customStyle="1" w:styleId="Alaprtelmezett">
    <w:name w:val="Alapértelmezett"/>
    <w:rsid w:val="005C12E1"/>
    <w:pPr>
      <w:tabs>
        <w:tab w:val="left" w:pos="708"/>
      </w:tabs>
      <w:suppressAutoHyphens/>
      <w:spacing w:line="100" w:lineRule="atLeast"/>
    </w:pPr>
    <w:rPr>
      <w:rFonts w:ascii="Times New Roman" w:eastAsia="Times New Roman" w:hAnsi="Times New Roman"/>
      <w:b/>
      <w:color w:val="00000A"/>
      <w:sz w:val="24"/>
      <w:szCs w:val="20"/>
    </w:rPr>
  </w:style>
  <w:style w:type="paragraph" w:customStyle="1" w:styleId="Default">
    <w:name w:val="Default"/>
    <w:uiPriority w:val="99"/>
    <w:rsid w:val="005C12E1"/>
    <w:pPr>
      <w:autoSpaceDE w:val="0"/>
      <w:autoSpaceDN w:val="0"/>
      <w:adjustRightInd w:val="0"/>
    </w:pPr>
    <w:rPr>
      <w:rFonts w:ascii="Times New Roman" w:eastAsia="Times New Roman" w:hAnsi="Times New Roman"/>
      <w:color w:val="000000"/>
      <w:sz w:val="24"/>
      <w:szCs w:val="24"/>
    </w:rPr>
  </w:style>
  <w:style w:type="paragraph" w:customStyle="1" w:styleId="Listaszerbekezds1">
    <w:name w:val="Listaszerű bekezdés1"/>
    <w:basedOn w:val="Norml"/>
    <w:rsid w:val="005C12E1"/>
    <w:pPr>
      <w:ind w:left="720"/>
      <w:contextualSpacing/>
    </w:pPr>
    <w:rPr>
      <w:lang w:eastAsia="en-US"/>
    </w:rPr>
  </w:style>
  <w:style w:type="paragraph" w:styleId="Buborkszveg">
    <w:name w:val="Balloon Text"/>
    <w:basedOn w:val="Norml"/>
    <w:link w:val="BuborkszvegChar"/>
    <w:rsid w:val="005C12E1"/>
    <w:pPr>
      <w:spacing w:after="0" w:line="240" w:lineRule="auto"/>
    </w:pPr>
    <w:rPr>
      <w:rFonts w:ascii="Tahoma" w:hAnsi="Tahoma"/>
      <w:sz w:val="16"/>
      <w:szCs w:val="16"/>
      <w:lang w:eastAsia="en-US"/>
    </w:rPr>
  </w:style>
  <w:style w:type="character" w:customStyle="1" w:styleId="BuborkszvegChar">
    <w:name w:val="Buborékszöveg Char"/>
    <w:basedOn w:val="Bekezdsalapbettpusa"/>
    <w:link w:val="Buborkszveg"/>
    <w:locked/>
    <w:rsid w:val="005C12E1"/>
    <w:rPr>
      <w:rFonts w:ascii="Tahoma" w:hAnsi="Tahoma" w:cs="Times New Roman"/>
      <w:sz w:val="16"/>
      <w:szCs w:val="16"/>
    </w:rPr>
  </w:style>
  <w:style w:type="character" w:styleId="Oldalszm">
    <w:name w:val="page number"/>
    <w:basedOn w:val="Bekezdsalapbettpusa"/>
    <w:uiPriority w:val="99"/>
    <w:rsid w:val="005C12E1"/>
    <w:rPr>
      <w:rFonts w:cs="Times New Roman"/>
    </w:rPr>
  </w:style>
  <w:style w:type="paragraph" w:customStyle="1" w:styleId="JogtrFCm">
    <w:name w:val="Jogtár_FőCím"/>
    <w:uiPriority w:val="99"/>
    <w:rsid w:val="005C12E1"/>
    <w:pPr>
      <w:keepNext/>
      <w:keepLines/>
      <w:spacing w:before="120"/>
      <w:jc w:val="center"/>
    </w:pPr>
    <w:rPr>
      <w:rFonts w:ascii="Arial" w:eastAsia="Times New Roman" w:hAnsi="Arial"/>
      <w:b/>
      <w:noProof/>
      <w:sz w:val="32"/>
      <w:szCs w:val="24"/>
    </w:rPr>
  </w:style>
  <w:style w:type="paragraph" w:styleId="NormlWeb">
    <w:name w:val="Normal (Web)"/>
    <w:basedOn w:val="Norml"/>
    <w:rsid w:val="005C12E1"/>
    <w:pPr>
      <w:spacing w:before="100" w:beforeAutospacing="1" w:after="100" w:afterAutospacing="1" w:line="240" w:lineRule="auto"/>
    </w:pPr>
    <w:rPr>
      <w:rFonts w:ascii="Times New Roman" w:eastAsia="Calibri" w:hAnsi="Times New Roman"/>
      <w:sz w:val="24"/>
      <w:szCs w:val="24"/>
    </w:rPr>
  </w:style>
  <w:style w:type="character" w:styleId="Jegyzethivatkozs">
    <w:name w:val="annotation reference"/>
    <w:basedOn w:val="Bekezdsalapbettpusa"/>
    <w:uiPriority w:val="99"/>
    <w:rsid w:val="005C12E1"/>
    <w:rPr>
      <w:rFonts w:cs="Times New Roman"/>
      <w:sz w:val="16"/>
    </w:rPr>
  </w:style>
  <w:style w:type="paragraph" w:styleId="Jegyzetszveg">
    <w:name w:val="annotation text"/>
    <w:basedOn w:val="Norml"/>
    <w:link w:val="JegyzetszvegChar"/>
    <w:rsid w:val="005C12E1"/>
    <w:pPr>
      <w:spacing w:after="0" w:line="240" w:lineRule="auto"/>
    </w:pPr>
    <w:rPr>
      <w:rFonts w:ascii="Times New Roman" w:eastAsia="Calibri" w:hAnsi="Times New Roman"/>
      <w:sz w:val="20"/>
      <w:szCs w:val="20"/>
      <w:lang w:eastAsia="en-US"/>
    </w:rPr>
  </w:style>
  <w:style w:type="character" w:customStyle="1" w:styleId="JegyzetszvegChar">
    <w:name w:val="Jegyzetszöveg Char"/>
    <w:basedOn w:val="Bekezdsalapbettpusa"/>
    <w:link w:val="Jegyzetszveg"/>
    <w:locked/>
    <w:rsid w:val="005C12E1"/>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rsid w:val="005C12E1"/>
    <w:rPr>
      <w:b/>
      <w:bCs/>
    </w:rPr>
  </w:style>
  <w:style w:type="character" w:customStyle="1" w:styleId="MegjegyzstrgyaChar">
    <w:name w:val="Megjegyzés tárgya Char"/>
    <w:basedOn w:val="JegyzetszvegChar"/>
    <w:link w:val="Megjegyzstrgya"/>
    <w:uiPriority w:val="99"/>
    <w:locked/>
    <w:rsid w:val="005C12E1"/>
    <w:rPr>
      <w:rFonts w:ascii="Times New Roman" w:hAnsi="Times New Roman" w:cs="Times New Roman"/>
      <w:b/>
      <w:bCs/>
      <w:sz w:val="20"/>
      <w:szCs w:val="20"/>
    </w:rPr>
  </w:style>
  <w:style w:type="paragraph" w:customStyle="1" w:styleId="Alaprtelmezs">
    <w:name w:val="Alapértelmezés"/>
    <w:rsid w:val="00686A7C"/>
    <w:pPr>
      <w:widowControl w:val="0"/>
    </w:pPr>
    <w:rPr>
      <w:rFonts w:ascii="Times New Roman" w:eastAsia="Times New Roman" w:hAnsi="Times New Roman"/>
      <w:color w:val="000000"/>
      <w:sz w:val="24"/>
      <w:szCs w:val="20"/>
    </w:rPr>
  </w:style>
  <w:style w:type="paragraph" w:styleId="Nincstrkz">
    <w:name w:val="No Spacing"/>
    <w:uiPriority w:val="99"/>
    <w:qFormat/>
    <w:rsid w:val="00B668C6"/>
    <w:rPr>
      <w:lang w:eastAsia="en-US"/>
    </w:rPr>
  </w:style>
  <w:style w:type="paragraph" w:customStyle="1" w:styleId="font5">
    <w:name w:val="font5"/>
    <w:basedOn w:val="Norml"/>
    <w:rsid w:val="00C153D0"/>
    <w:pPr>
      <w:spacing w:before="100" w:beforeAutospacing="1" w:after="100" w:afterAutospacing="1" w:line="240" w:lineRule="auto"/>
    </w:pPr>
    <w:rPr>
      <w:rFonts w:ascii="Times New Roman CE" w:hAnsi="Times New Roman CE" w:cs="Times New Roman CE"/>
      <w:sz w:val="24"/>
      <w:szCs w:val="24"/>
    </w:rPr>
  </w:style>
  <w:style w:type="paragraph" w:customStyle="1" w:styleId="font6">
    <w:name w:val="font6"/>
    <w:basedOn w:val="Norml"/>
    <w:rsid w:val="00C153D0"/>
    <w:pPr>
      <w:spacing w:before="100" w:beforeAutospacing="1" w:after="100" w:afterAutospacing="1" w:line="240" w:lineRule="auto"/>
    </w:pPr>
    <w:rPr>
      <w:rFonts w:ascii="Times New Roman CE" w:hAnsi="Times New Roman CE" w:cs="Times New Roman CE"/>
      <w:sz w:val="24"/>
      <w:szCs w:val="24"/>
    </w:rPr>
  </w:style>
  <w:style w:type="paragraph" w:customStyle="1" w:styleId="font7">
    <w:name w:val="font7"/>
    <w:basedOn w:val="Norml"/>
    <w:rsid w:val="00C153D0"/>
    <w:pPr>
      <w:spacing w:before="100" w:beforeAutospacing="1" w:after="100" w:afterAutospacing="1" w:line="240" w:lineRule="auto"/>
    </w:pPr>
    <w:rPr>
      <w:rFonts w:ascii="Times New Roman" w:hAnsi="Times New Roman"/>
      <w:sz w:val="24"/>
      <w:szCs w:val="24"/>
    </w:rPr>
  </w:style>
  <w:style w:type="paragraph" w:customStyle="1" w:styleId="font8">
    <w:name w:val="font8"/>
    <w:basedOn w:val="Norml"/>
    <w:rsid w:val="00C153D0"/>
    <w:pPr>
      <w:spacing w:before="100" w:beforeAutospacing="1" w:after="100" w:afterAutospacing="1" w:line="240" w:lineRule="auto"/>
    </w:pPr>
    <w:rPr>
      <w:rFonts w:ascii="Times New Roman CE" w:hAnsi="Times New Roman CE" w:cs="Times New Roman CE"/>
      <w:sz w:val="24"/>
      <w:szCs w:val="24"/>
      <w:u w:val="single"/>
    </w:rPr>
  </w:style>
  <w:style w:type="paragraph" w:customStyle="1" w:styleId="font9">
    <w:name w:val="font9"/>
    <w:basedOn w:val="Norml"/>
    <w:rsid w:val="00C153D0"/>
    <w:pPr>
      <w:spacing w:before="100" w:beforeAutospacing="1" w:after="100" w:afterAutospacing="1" w:line="240" w:lineRule="auto"/>
    </w:pPr>
    <w:rPr>
      <w:rFonts w:ascii="Times New Roman" w:hAnsi="Times New Roman"/>
      <w:sz w:val="24"/>
      <w:szCs w:val="24"/>
      <w:u w:val="single"/>
    </w:rPr>
  </w:style>
  <w:style w:type="paragraph" w:customStyle="1" w:styleId="xl76">
    <w:name w:val="xl76"/>
    <w:basedOn w:val="Norml"/>
    <w:rsid w:val="00C153D0"/>
    <w:pPr>
      <w:spacing w:before="100" w:beforeAutospacing="1" w:after="100" w:afterAutospacing="1" w:line="240" w:lineRule="auto"/>
      <w:textAlignment w:val="center"/>
    </w:pPr>
    <w:rPr>
      <w:rFonts w:ascii="Times New Roman CE" w:hAnsi="Times New Roman CE" w:cs="Times New Roman CE"/>
      <w:sz w:val="24"/>
      <w:szCs w:val="24"/>
    </w:rPr>
  </w:style>
  <w:style w:type="paragraph" w:customStyle="1" w:styleId="xl77">
    <w:name w:val="xl77"/>
    <w:basedOn w:val="Norml"/>
    <w:rsid w:val="00C153D0"/>
    <w:pP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Norml"/>
    <w:rsid w:val="00C153D0"/>
    <w:pPr>
      <w:spacing w:before="100" w:beforeAutospacing="1" w:after="100" w:afterAutospacing="1" w:line="240" w:lineRule="auto"/>
      <w:jc w:val="center"/>
      <w:textAlignment w:val="center"/>
    </w:pPr>
    <w:rPr>
      <w:rFonts w:ascii="Times New Roman CE" w:hAnsi="Times New Roman CE" w:cs="Times New Roman CE"/>
      <w:b/>
      <w:bCs/>
      <w:sz w:val="24"/>
      <w:szCs w:val="24"/>
    </w:rPr>
  </w:style>
  <w:style w:type="paragraph" w:customStyle="1" w:styleId="xl79">
    <w:name w:val="xl79"/>
    <w:basedOn w:val="Norml"/>
    <w:rsid w:val="00C153D0"/>
    <w:pPr>
      <w:spacing w:before="100" w:beforeAutospacing="1" w:after="100" w:afterAutospacing="1" w:line="240" w:lineRule="auto"/>
      <w:textAlignment w:val="center"/>
    </w:pPr>
    <w:rPr>
      <w:rFonts w:ascii="Times New Roman CE" w:hAnsi="Times New Roman CE" w:cs="Times New Roman CE"/>
      <w:b/>
      <w:bCs/>
      <w:sz w:val="24"/>
      <w:szCs w:val="24"/>
    </w:rPr>
  </w:style>
  <w:style w:type="paragraph" w:customStyle="1" w:styleId="xl80">
    <w:name w:val="xl80"/>
    <w:basedOn w:val="Norml"/>
    <w:rsid w:val="00C153D0"/>
    <w:pPr>
      <w:spacing w:before="100" w:beforeAutospacing="1" w:after="100" w:afterAutospacing="1" w:line="240" w:lineRule="auto"/>
      <w:textAlignment w:val="center"/>
    </w:pPr>
    <w:rPr>
      <w:rFonts w:ascii="Times New Roman CE" w:hAnsi="Times New Roman CE" w:cs="Times New Roman CE"/>
      <w:i/>
      <w:iCs/>
    </w:rPr>
  </w:style>
  <w:style w:type="paragraph" w:customStyle="1" w:styleId="xl81">
    <w:name w:val="xl81"/>
    <w:basedOn w:val="Norml"/>
    <w:rsid w:val="00C153D0"/>
    <w:pPr>
      <w:spacing w:before="100" w:beforeAutospacing="1" w:after="100" w:afterAutospacing="1" w:line="240" w:lineRule="auto"/>
      <w:textAlignment w:val="center"/>
    </w:pPr>
    <w:rPr>
      <w:rFonts w:ascii="Times New Roman CE" w:hAnsi="Times New Roman CE" w:cs="Times New Roman CE"/>
    </w:rPr>
  </w:style>
  <w:style w:type="paragraph" w:customStyle="1" w:styleId="xl82">
    <w:name w:val="xl82"/>
    <w:basedOn w:val="Norml"/>
    <w:rsid w:val="00C153D0"/>
    <w:pPr>
      <w:spacing w:before="100" w:beforeAutospacing="1" w:after="100" w:afterAutospacing="1" w:line="240" w:lineRule="auto"/>
      <w:textAlignment w:val="center"/>
    </w:pPr>
    <w:rPr>
      <w:rFonts w:ascii="Times New Roman" w:hAnsi="Times New Roman"/>
    </w:rPr>
  </w:style>
  <w:style w:type="paragraph" w:customStyle="1" w:styleId="xl83">
    <w:name w:val="xl83"/>
    <w:basedOn w:val="Norml"/>
    <w:rsid w:val="00C153D0"/>
    <w:pPr>
      <w:spacing w:before="100" w:beforeAutospacing="1" w:after="100" w:afterAutospacing="1" w:line="240" w:lineRule="auto"/>
      <w:textAlignment w:val="center"/>
    </w:pPr>
    <w:rPr>
      <w:rFonts w:ascii="Times New Roman" w:hAnsi="Times New Roman"/>
      <w:sz w:val="24"/>
      <w:szCs w:val="24"/>
    </w:rPr>
  </w:style>
  <w:style w:type="paragraph" w:customStyle="1" w:styleId="xl84">
    <w:name w:val="xl84"/>
    <w:basedOn w:val="Norml"/>
    <w:rsid w:val="00C153D0"/>
    <w:pPr>
      <w:spacing w:before="100" w:beforeAutospacing="1" w:after="100" w:afterAutospacing="1" w:line="240" w:lineRule="auto"/>
      <w:ind w:firstLineChars="100" w:firstLine="100"/>
      <w:jc w:val="right"/>
      <w:textAlignment w:val="center"/>
    </w:pPr>
    <w:rPr>
      <w:rFonts w:ascii="Times New Roman" w:hAnsi="Times New Roman"/>
      <w:sz w:val="24"/>
      <w:szCs w:val="24"/>
    </w:rPr>
  </w:style>
  <w:style w:type="paragraph" w:customStyle="1" w:styleId="xl85">
    <w:name w:val="xl85"/>
    <w:basedOn w:val="Norml"/>
    <w:rsid w:val="00C153D0"/>
    <w:pPr>
      <w:spacing w:before="100" w:beforeAutospacing="1" w:after="100" w:afterAutospacing="1" w:line="240" w:lineRule="auto"/>
      <w:jc w:val="center"/>
      <w:textAlignment w:val="center"/>
    </w:pPr>
    <w:rPr>
      <w:rFonts w:ascii="Times New Roman CE" w:hAnsi="Times New Roman CE" w:cs="Times New Roman CE"/>
      <w:b/>
      <w:bCs/>
    </w:rPr>
  </w:style>
  <w:style w:type="paragraph" w:customStyle="1" w:styleId="xl86">
    <w:name w:val="xl86"/>
    <w:basedOn w:val="Norml"/>
    <w:rsid w:val="00C153D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b/>
      <w:bCs/>
      <w:sz w:val="18"/>
      <w:szCs w:val="18"/>
    </w:rPr>
  </w:style>
  <w:style w:type="paragraph" w:customStyle="1" w:styleId="xl87">
    <w:name w:val="xl87"/>
    <w:basedOn w:val="Norml"/>
    <w:rsid w:val="00C153D0"/>
    <w:pPr>
      <w:pBdr>
        <w:top w:val="single" w:sz="4" w:space="0" w:color="auto"/>
        <w:left w:val="single" w:sz="4" w:space="31" w:color="auto"/>
        <w:bottom w:val="single" w:sz="4" w:space="0" w:color="auto"/>
      </w:pBdr>
      <w:spacing w:before="100" w:beforeAutospacing="1" w:after="100" w:afterAutospacing="1" w:line="240" w:lineRule="auto"/>
      <w:ind w:firstLineChars="800" w:firstLine="800"/>
      <w:textAlignment w:val="center"/>
    </w:pPr>
    <w:rPr>
      <w:rFonts w:ascii="Times New Roman CE" w:hAnsi="Times New Roman CE" w:cs="Times New Roman CE"/>
      <w:sz w:val="24"/>
      <w:szCs w:val="24"/>
    </w:rPr>
  </w:style>
  <w:style w:type="paragraph" w:customStyle="1" w:styleId="xl88">
    <w:name w:val="xl88"/>
    <w:basedOn w:val="Norml"/>
    <w:rsid w:val="00C153D0"/>
    <w:pPr>
      <w:pBdr>
        <w:top w:val="single" w:sz="4" w:space="0" w:color="auto"/>
        <w:left w:val="single" w:sz="4" w:space="31" w:color="auto"/>
      </w:pBdr>
      <w:spacing w:before="100" w:beforeAutospacing="1" w:after="100" w:afterAutospacing="1" w:line="240" w:lineRule="auto"/>
      <w:ind w:firstLineChars="800" w:firstLine="800"/>
      <w:textAlignment w:val="center"/>
    </w:pPr>
    <w:rPr>
      <w:rFonts w:ascii="Times New Roman CE" w:hAnsi="Times New Roman CE" w:cs="Times New Roman CE"/>
      <w:sz w:val="24"/>
      <w:szCs w:val="24"/>
    </w:rPr>
  </w:style>
  <w:style w:type="paragraph" w:customStyle="1" w:styleId="xl89">
    <w:name w:val="xl89"/>
    <w:basedOn w:val="Norml"/>
    <w:rsid w:val="00C153D0"/>
    <w:pPr>
      <w:pBdr>
        <w:top w:val="single" w:sz="4" w:space="0" w:color="auto"/>
        <w:left w:val="single" w:sz="4" w:space="31" w:color="auto"/>
        <w:bottom w:val="single" w:sz="4" w:space="0" w:color="auto"/>
      </w:pBdr>
      <w:spacing w:before="100" w:beforeAutospacing="1" w:after="100" w:afterAutospacing="1" w:line="240" w:lineRule="auto"/>
      <w:ind w:firstLineChars="800" w:firstLine="800"/>
      <w:textAlignment w:val="center"/>
    </w:pPr>
    <w:rPr>
      <w:rFonts w:ascii="Times New Roman" w:hAnsi="Times New Roman"/>
      <w:i/>
      <w:iCs/>
      <w:sz w:val="24"/>
      <w:szCs w:val="24"/>
    </w:rPr>
  </w:style>
  <w:style w:type="paragraph" w:customStyle="1" w:styleId="xl90">
    <w:name w:val="xl90"/>
    <w:basedOn w:val="Norml"/>
    <w:rsid w:val="00C153D0"/>
    <w:pPr>
      <w:pBdr>
        <w:top w:val="single" w:sz="4" w:space="0" w:color="auto"/>
        <w:left w:val="single" w:sz="4" w:space="14" w:color="auto"/>
        <w:bottom w:val="single" w:sz="4" w:space="0" w:color="auto"/>
      </w:pBdr>
      <w:spacing w:before="100" w:beforeAutospacing="1" w:after="100" w:afterAutospacing="1" w:line="240" w:lineRule="auto"/>
      <w:ind w:firstLineChars="200" w:firstLine="200"/>
      <w:textAlignment w:val="center"/>
    </w:pPr>
    <w:rPr>
      <w:rFonts w:ascii="Times New Roman CE" w:hAnsi="Times New Roman CE" w:cs="Times New Roman CE"/>
      <w:sz w:val="24"/>
      <w:szCs w:val="24"/>
    </w:rPr>
  </w:style>
  <w:style w:type="paragraph" w:customStyle="1" w:styleId="xl91">
    <w:name w:val="xl91"/>
    <w:basedOn w:val="Norml"/>
    <w:rsid w:val="00C153D0"/>
    <w:pPr>
      <w:pBdr>
        <w:left w:val="single" w:sz="4" w:space="14" w:color="auto"/>
        <w:bottom w:val="single" w:sz="4" w:space="0" w:color="auto"/>
      </w:pBdr>
      <w:spacing w:before="100" w:beforeAutospacing="1" w:after="100" w:afterAutospacing="1" w:line="240" w:lineRule="auto"/>
      <w:ind w:firstLineChars="200" w:firstLine="200"/>
      <w:textAlignment w:val="center"/>
    </w:pPr>
    <w:rPr>
      <w:rFonts w:ascii="Times New Roman CE" w:hAnsi="Times New Roman CE" w:cs="Times New Roman CE"/>
      <w:sz w:val="24"/>
      <w:szCs w:val="24"/>
    </w:rPr>
  </w:style>
  <w:style w:type="paragraph" w:customStyle="1" w:styleId="xl92">
    <w:name w:val="xl92"/>
    <w:basedOn w:val="Norml"/>
    <w:rsid w:val="00C153D0"/>
    <w:pPr>
      <w:pBdr>
        <w:top w:val="single" w:sz="4" w:space="0" w:color="auto"/>
        <w:left w:val="single" w:sz="4" w:space="20" w:color="auto"/>
        <w:bottom w:val="single" w:sz="4" w:space="0" w:color="auto"/>
      </w:pBdr>
      <w:spacing w:before="100" w:beforeAutospacing="1" w:after="100" w:afterAutospacing="1" w:line="240" w:lineRule="auto"/>
      <w:ind w:firstLineChars="300" w:firstLine="300"/>
      <w:textAlignment w:val="center"/>
    </w:pPr>
    <w:rPr>
      <w:rFonts w:ascii="Times New Roman" w:hAnsi="Times New Roman"/>
      <w:i/>
      <w:iCs/>
      <w:sz w:val="24"/>
      <w:szCs w:val="24"/>
    </w:rPr>
  </w:style>
  <w:style w:type="paragraph" w:customStyle="1" w:styleId="xl93">
    <w:name w:val="xl93"/>
    <w:basedOn w:val="Norml"/>
    <w:rsid w:val="00C153D0"/>
    <w:pPr>
      <w:spacing w:before="100" w:beforeAutospacing="1" w:after="100" w:afterAutospacing="1" w:line="240" w:lineRule="auto"/>
      <w:ind w:firstLineChars="100" w:firstLine="100"/>
      <w:jc w:val="right"/>
      <w:textAlignment w:val="center"/>
    </w:pPr>
    <w:rPr>
      <w:rFonts w:ascii="Times New Roman" w:hAnsi="Times New Roman"/>
      <w:sz w:val="24"/>
      <w:szCs w:val="24"/>
    </w:rPr>
  </w:style>
  <w:style w:type="paragraph" w:customStyle="1" w:styleId="xl94">
    <w:name w:val="xl94"/>
    <w:basedOn w:val="Norml"/>
    <w:rsid w:val="00C153D0"/>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Times New Roman CE" w:hAnsi="Times New Roman CE" w:cs="Times New Roman CE"/>
      <w:sz w:val="24"/>
      <w:szCs w:val="24"/>
    </w:rPr>
  </w:style>
  <w:style w:type="paragraph" w:customStyle="1" w:styleId="xl95">
    <w:name w:val="xl95"/>
    <w:basedOn w:val="Norml"/>
    <w:rsid w:val="00C153D0"/>
    <w:pPr>
      <w:pBdr>
        <w:top w:val="single" w:sz="8"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Times New Roman CE" w:hAnsi="Times New Roman CE" w:cs="Times New Roman CE"/>
      <w:sz w:val="24"/>
      <w:szCs w:val="24"/>
    </w:rPr>
  </w:style>
  <w:style w:type="paragraph" w:customStyle="1" w:styleId="xl96">
    <w:name w:val="xl96"/>
    <w:basedOn w:val="Norml"/>
    <w:rsid w:val="00C153D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b/>
      <w:bCs/>
      <w:sz w:val="18"/>
      <w:szCs w:val="18"/>
    </w:rPr>
  </w:style>
  <w:style w:type="paragraph" w:customStyle="1" w:styleId="xl97">
    <w:name w:val="xl97"/>
    <w:basedOn w:val="Norml"/>
    <w:rsid w:val="00C153D0"/>
    <w:pPr>
      <w:pBdr>
        <w:top w:val="single" w:sz="4" w:space="0" w:color="auto"/>
        <w:left w:val="single" w:sz="4" w:space="14" w:color="auto"/>
      </w:pBdr>
      <w:spacing w:before="100" w:beforeAutospacing="1" w:after="100" w:afterAutospacing="1" w:line="240" w:lineRule="auto"/>
      <w:ind w:firstLineChars="200" w:firstLine="200"/>
      <w:textAlignment w:val="center"/>
    </w:pPr>
    <w:rPr>
      <w:rFonts w:ascii="Times New Roman CE" w:hAnsi="Times New Roman CE" w:cs="Times New Roman CE"/>
      <w:sz w:val="24"/>
      <w:szCs w:val="24"/>
    </w:rPr>
  </w:style>
  <w:style w:type="paragraph" w:customStyle="1" w:styleId="xl98">
    <w:name w:val="xl98"/>
    <w:basedOn w:val="Norml"/>
    <w:rsid w:val="00C153D0"/>
    <w:pPr>
      <w:pBdr>
        <w:top w:val="single" w:sz="4" w:space="0" w:color="auto"/>
        <w:left w:val="single" w:sz="4" w:space="20" w:color="auto"/>
      </w:pBdr>
      <w:spacing w:before="100" w:beforeAutospacing="1" w:after="100" w:afterAutospacing="1" w:line="240" w:lineRule="auto"/>
      <w:ind w:firstLineChars="300" w:firstLine="300"/>
      <w:textAlignment w:val="center"/>
    </w:pPr>
    <w:rPr>
      <w:rFonts w:ascii="Times New Roman" w:hAnsi="Times New Roman"/>
      <w:i/>
      <w:iCs/>
      <w:sz w:val="24"/>
      <w:szCs w:val="24"/>
    </w:rPr>
  </w:style>
  <w:style w:type="paragraph" w:customStyle="1" w:styleId="xl99">
    <w:name w:val="xl99"/>
    <w:basedOn w:val="Norml"/>
    <w:rsid w:val="00C153D0"/>
    <w:pPr>
      <w:pBdr>
        <w:top w:val="single" w:sz="8" w:space="0" w:color="auto"/>
        <w:left w:val="single" w:sz="8" w:space="0" w:color="auto"/>
      </w:pBdr>
      <w:spacing w:before="100" w:beforeAutospacing="1" w:after="100" w:afterAutospacing="1" w:line="240" w:lineRule="auto"/>
      <w:jc w:val="center"/>
      <w:textAlignment w:val="center"/>
    </w:pPr>
    <w:rPr>
      <w:rFonts w:ascii="Times New Roman CE" w:hAnsi="Times New Roman CE" w:cs="Times New Roman CE"/>
      <w:b/>
      <w:bCs/>
      <w:sz w:val="24"/>
      <w:szCs w:val="24"/>
    </w:rPr>
  </w:style>
  <w:style w:type="paragraph" w:customStyle="1" w:styleId="xl100">
    <w:name w:val="xl100"/>
    <w:basedOn w:val="Norml"/>
    <w:rsid w:val="00C153D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E" w:hAnsi="Times New Roman CE" w:cs="Times New Roman CE"/>
      <w:b/>
      <w:bCs/>
      <w:sz w:val="24"/>
      <w:szCs w:val="24"/>
    </w:rPr>
  </w:style>
  <w:style w:type="paragraph" w:customStyle="1" w:styleId="xl101">
    <w:name w:val="xl101"/>
    <w:basedOn w:val="Norml"/>
    <w:rsid w:val="00C153D0"/>
    <w:pPr>
      <w:pBdr>
        <w:left w:val="single" w:sz="4" w:space="7" w:color="auto"/>
        <w:bottom w:val="single" w:sz="4" w:space="0" w:color="auto"/>
      </w:pBdr>
      <w:spacing w:before="100" w:beforeAutospacing="1" w:after="100" w:afterAutospacing="1" w:line="240" w:lineRule="auto"/>
      <w:ind w:firstLineChars="100" w:firstLine="100"/>
      <w:textAlignment w:val="center"/>
    </w:pPr>
    <w:rPr>
      <w:rFonts w:ascii="Times New Roman CE" w:hAnsi="Times New Roman CE" w:cs="Times New Roman CE"/>
      <w:sz w:val="24"/>
      <w:szCs w:val="24"/>
    </w:rPr>
  </w:style>
  <w:style w:type="paragraph" w:customStyle="1" w:styleId="xl102">
    <w:name w:val="xl102"/>
    <w:basedOn w:val="Norml"/>
    <w:rsid w:val="00C153D0"/>
    <w:pPr>
      <w:pBdr>
        <w:top w:val="single" w:sz="8" w:space="0" w:color="auto"/>
        <w:left w:val="single" w:sz="4" w:space="7" w:color="auto"/>
        <w:bottom w:val="single" w:sz="8" w:space="0" w:color="auto"/>
      </w:pBdr>
      <w:spacing w:before="100" w:beforeAutospacing="1" w:after="100" w:afterAutospacing="1" w:line="240" w:lineRule="auto"/>
      <w:ind w:firstLineChars="100" w:firstLine="100"/>
      <w:textAlignment w:val="center"/>
    </w:pPr>
    <w:rPr>
      <w:rFonts w:ascii="Times New Roman CE" w:hAnsi="Times New Roman CE" w:cs="Times New Roman CE"/>
      <w:b/>
      <w:bCs/>
      <w:sz w:val="24"/>
      <w:szCs w:val="24"/>
    </w:rPr>
  </w:style>
  <w:style w:type="paragraph" w:customStyle="1" w:styleId="xl103">
    <w:name w:val="xl103"/>
    <w:basedOn w:val="Norml"/>
    <w:rsid w:val="00C153D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4">
    <w:name w:val="xl104"/>
    <w:basedOn w:val="Norml"/>
    <w:rsid w:val="00C153D0"/>
    <w:pPr>
      <w:pBdr>
        <w:top w:val="single" w:sz="4" w:space="0" w:color="auto"/>
        <w:left w:val="single" w:sz="4" w:space="14" w:color="auto"/>
        <w:bottom w:val="single" w:sz="8" w:space="0" w:color="auto"/>
      </w:pBdr>
      <w:spacing w:before="100" w:beforeAutospacing="1" w:after="100" w:afterAutospacing="1" w:line="240" w:lineRule="auto"/>
      <w:ind w:firstLineChars="200" w:firstLine="200"/>
      <w:textAlignment w:val="center"/>
    </w:pPr>
    <w:rPr>
      <w:rFonts w:ascii="Times New Roman CE" w:hAnsi="Times New Roman CE" w:cs="Times New Roman CE"/>
      <w:sz w:val="24"/>
      <w:szCs w:val="24"/>
    </w:rPr>
  </w:style>
  <w:style w:type="paragraph" w:customStyle="1" w:styleId="xl105">
    <w:name w:val="xl105"/>
    <w:basedOn w:val="Norml"/>
    <w:rsid w:val="00C153D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6">
    <w:name w:val="xl106"/>
    <w:basedOn w:val="Norml"/>
    <w:rsid w:val="00C153D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07">
    <w:name w:val="xl107"/>
    <w:basedOn w:val="Norml"/>
    <w:rsid w:val="00C153D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b/>
      <w:bCs/>
      <w:sz w:val="24"/>
      <w:szCs w:val="24"/>
    </w:rPr>
  </w:style>
  <w:style w:type="paragraph" w:customStyle="1" w:styleId="xl108">
    <w:name w:val="xl108"/>
    <w:basedOn w:val="Norml"/>
    <w:rsid w:val="00C153D0"/>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CE" w:hAnsi="Times New Roman CE" w:cs="Times New Roman CE"/>
      <w:b/>
      <w:bCs/>
      <w:sz w:val="24"/>
      <w:szCs w:val="24"/>
    </w:rPr>
  </w:style>
  <w:style w:type="paragraph" w:customStyle="1" w:styleId="xl109">
    <w:name w:val="xl109"/>
    <w:basedOn w:val="Norml"/>
    <w:rsid w:val="00C153D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sz w:val="24"/>
      <w:szCs w:val="24"/>
    </w:rPr>
  </w:style>
  <w:style w:type="paragraph" w:customStyle="1" w:styleId="xl110">
    <w:name w:val="xl110"/>
    <w:basedOn w:val="Norml"/>
    <w:rsid w:val="00C153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sz w:val="24"/>
      <w:szCs w:val="24"/>
    </w:rPr>
  </w:style>
  <w:style w:type="paragraph" w:customStyle="1" w:styleId="xl111">
    <w:name w:val="xl111"/>
    <w:basedOn w:val="Norml"/>
    <w:rsid w:val="00C153D0"/>
    <w:pPr>
      <w:pBdr>
        <w:top w:val="single" w:sz="4" w:space="0" w:color="auto"/>
        <w:left w:val="single" w:sz="4" w:space="31" w:color="auto"/>
        <w:bottom w:val="single" w:sz="4" w:space="0" w:color="auto"/>
      </w:pBdr>
      <w:spacing w:before="100" w:beforeAutospacing="1" w:after="100" w:afterAutospacing="1" w:line="240" w:lineRule="auto"/>
      <w:ind w:firstLineChars="600" w:firstLine="600"/>
      <w:textAlignment w:val="center"/>
    </w:pPr>
    <w:rPr>
      <w:rFonts w:ascii="Times New Roman CE" w:hAnsi="Times New Roman CE" w:cs="Times New Roman CE"/>
      <w:sz w:val="24"/>
      <w:szCs w:val="24"/>
    </w:rPr>
  </w:style>
  <w:style w:type="paragraph" w:customStyle="1" w:styleId="xl112">
    <w:name w:val="xl112"/>
    <w:basedOn w:val="Norml"/>
    <w:rsid w:val="00C153D0"/>
    <w:pPr>
      <w:pBdr>
        <w:top w:val="single" w:sz="4" w:space="0" w:color="auto"/>
        <w:left w:val="single" w:sz="4" w:space="31" w:color="auto"/>
        <w:bottom w:val="single" w:sz="4" w:space="0" w:color="auto"/>
      </w:pBdr>
      <w:spacing w:before="100" w:beforeAutospacing="1" w:after="100" w:afterAutospacing="1" w:line="240" w:lineRule="auto"/>
      <w:ind w:firstLineChars="500" w:firstLine="500"/>
      <w:textAlignment w:val="center"/>
    </w:pPr>
    <w:rPr>
      <w:rFonts w:ascii="Times New Roman CE" w:hAnsi="Times New Roman CE" w:cs="Times New Roman CE"/>
      <w:sz w:val="24"/>
      <w:szCs w:val="24"/>
    </w:rPr>
  </w:style>
  <w:style w:type="paragraph" w:customStyle="1" w:styleId="xl113">
    <w:name w:val="xl113"/>
    <w:basedOn w:val="Norml"/>
    <w:rsid w:val="00C153D0"/>
    <w:pPr>
      <w:pBdr>
        <w:top w:val="single" w:sz="4" w:space="0" w:color="auto"/>
        <w:left w:val="single" w:sz="4" w:space="31" w:color="auto"/>
        <w:bottom w:val="single" w:sz="4" w:space="0" w:color="auto"/>
      </w:pBdr>
      <w:spacing w:before="100" w:beforeAutospacing="1" w:after="100" w:afterAutospacing="1" w:line="240" w:lineRule="auto"/>
      <w:ind w:firstLineChars="500" w:firstLine="500"/>
    </w:pPr>
    <w:rPr>
      <w:rFonts w:ascii="Times New Roman CE" w:hAnsi="Times New Roman CE" w:cs="Times New Roman CE"/>
      <w:sz w:val="24"/>
      <w:szCs w:val="24"/>
    </w:rPr>
  </w:style>
  <w:style w:type="paragraph" w:customStyle="1" w:styleId="xl114">
    <w:name w:val="xl114"/>
    <w:basedOn w:val="Norml"/>
    <w:rsid w:val="00C153D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sz w:val="24"/>
      <w:szCs w:val="24"/>
    </w:rPr>
  </w:style>
  <w:style w:type="paragraph" w:customStyle="1" w:styleId="xl115">
    <w:name w:val="xl115"/>
    <w:basedOn w:val="Norml"/>
    <w:rsid w:val="00C153D0"/>
    <w:pPr>
      <w:pBdr>
        <w:top w:val="single" w:sz="4" w:space="0" w:color="auto"/>
        <w:left w:val="single" w:sz="4" w:space="31" w:color="auto"/>
      </w:pBdr>
      <w:spacing w:before="100" w:beforeAutospacing="1" w:after="100" w:afterAutospacing="1" w:line="240" w:lineRule="auto"/>
      <w:ind w:firstLineChars="500" w:firstLine="500"/>
      <w:textAlignment w:val="center"/>
    </w:pPr>
    <w:rPr>
      <w:rFonts w:ascii="Times New Roman CE" w:hAnsi="Times New Roman CE" w:cs="Times New Roman CE"/>
      <w:sz w:val="24"/>
      <w:szCs w:val="24"/>
    </w:rPr>
  </w:style>
  <w:style w:type="paragraph" w:customStyle="1" w:styleId="xl116">
    <w:name w:val="xl116"/>
    <w:basedOn w:val="Norml"/>
    <w:rsid w:val="00C153D0"/>
    <w:pPr>
      <w:pBdr>
        <w:top w:val="single" w:sz="4" w:space="0" w:color="auto"/>
        <w:left w:val="single" w:sz="4" w:space="14" w:color="auto"/>
        <w:bottom w:val="single" w:sz="4" w:space="0" w:color="auto"/>
      </w:pBdr>
      <w:spacing w:before="100" w:beforeAutospacing="1" w:after="100" w:afterAutospacing="1" w:line="240" w:lineRule="auto"/>
      <w:ind w:firstLineChars="200" w:firstLine="200"/>
      <w:textAlignment w:val="center"/>
    </w:pPr>
    <w:rPr>
      <w:rFonts w:ascii="Times New Roman" w:hAnsi="Times New Roman"/>
      <w:sz w:val="24"/>
      <w:szCs w:val="24"/>
    </w:rPr>
  </w:style>
  <w:style w:type="paragraph" w:customStyle="1" w:styleId="xl117">
    <w:name w:val="xl117"/>
    <w:basedOn w:val="Norml"/>
    <w:rsid w:val="00C153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sz w:val="24"/>
      <w:szCs w:val="24"/>
    </w:rPr>
  </w:style>
  <w:style w:type="paragraph" w:customStyle="1" w:styleId="xl118">
    <w:name w:val="xl118"/>
    <w:basedOn w:val="Norml"/>
    <w:rsid w:val="00C153D0"/>
    <w:pPr>
      <w:pBdr>
        <w:top w:val="single" w:sz="8" w:space="0" w:color="auto"/>
        <w:left w:val="single" w:sz="4" w:space="7" w:color="auto"/>
        <w:bottom w:val="single" w:sz="8" w:space="0" w:color="auto"/>
      </w:pBdr>
      <w:spacing w:before="100" w:beforeAutospacing="1" w:after="100" w:afterAutospacing="1" w:line="240" w:lineRule="auto"/>
      <w:ind w:firstLineChars="100" w:firstLine="100"/>
      <w:textAlignment w:val="center"/>
    </w:pPr>
    <w:rPr>
      <w:rFonts w:ascii="Times New Roman" w:hAnsi="Times New Roman"/>
      <w:b/>
      <w:bCs/>
      <w:sz w:val="24"/>
      <w:szCs w:val="24"/>
    </w:rPr>
  </w:style>
  <w:style w:type="paragraph" w:customStyle="1" w:styleId="xl119">
    <w:name w:val="xl119"/>
    <w:basedOn w:val="Norml"/>
    <w:rsid w:val="00C153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sz w:val="24"/>
      <w:szCs w:val="24"/>
    </w:rPr>
  </w:style>
  <w:style w:type="paragraph" w:customStyle="1" w:styleId="xl120">
    <w:name w:val="xl120"/>
    <w:basedOn w:val="Norml"/>
    <w:rsid w:val="00C153D0"/>
    <w:pPr>
      <w:pBdr>
        <w:left w:val="single" w:sz="4" w:space="7" w:color="auto"/>
        <w:bottom w:val="single" w:sz="4" w:space="0"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121">
    <w:name w:val="xl121"/>
    <w:basedOn w:val="Norml"/>
    <w:rsid w:val="00C153D0"/>
    <w:pPr>
      <w:pBdr>
        <w:top w:val="single" w:sz="4" w:space="0" w:color="auto"/>
        <w:left w:val="single" w:sz="4" w:space="7" w:color="auto"/>
        <w:bottom w:val="single" w:sz="4" w:space="0"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122">
    <w:name w:val="xl122"/>
    <w:basedOn w:val="Norml"/>
    <w:rsid w:val="00C153D0"/>
    <w:pPr>
      <w:pBdr>
        <w:top w:val="single" w:sz="4" w:space="0" w:color="auto"/>
        <w:left w:val="single" w:sz="4" w:space="7"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123">
    <w:name w:val="xl123"/>
    <w:basedOn w:val="Norml"/>
    <w:rsid w:val="00C153D0"/>
    <w:pPr>
      <w:pBdr>
        <w:top w:val="single" w:sz="8" w:space="0" w:color="auto"/>
        <w:left w:val="single" w:sz="4" w:space="7" w:color="auto"/>
        <w:bottom w:val="single" w:sz="8" w:space="0" w:color="auto"/>
      </w:pBdr>
      <w:spacing w:before="100" w:beforeAutospacing="1" w:after="100" w:afterAutospacing="1" w:line="240" w:lineRule="auto"/>
      <w:ind w:firstLineChars="100" w:firstLine="100"/>
      <w:textAlignment w:val="center"/>
    </w:pPr>
    <w:rPr>
      <w:rFonts w:ascii="Times New Roman" w:hAnsi="Times New Roman"/>
      <w:b/>
      <w:bCs/>
      <w:sz w:val="24"/>
      <w:szCs w:val="24"/>
    </w:rPr>
  </w:style>
  <w:style w:type="paragraph" w:customStyle="1" w:styleId="xl124">
    <w:name w:val="xl124"/>
    <w:basedOn w:val="Norml"/>
    <w:rsid w:val="00C153D0"/>
    <w:pPr>
      <w:pBdr>
        <w:top w:val="single" w:sz="8" w:space="0" w:color="auto"/>
        <w:left w:val="single" w:sz="4" w:space="7" w:color="auto"/>
        <w:bottom w:val="single" w:sz="4" w:space="0"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125">
    <w:name w:val="xl125"/>
    <w:basedOn w:val="Norml"/>
    <w:rsid w:val="00C153D0"/>
    <w:pPr>
      <w:pBdr>
        <w:top w:val="single" w:sz="4" w:space="0" w:color="auto"/>
        <w:left w:val="single" w:sz="4" w:space="7" w:color="auto"/>
        <w:bottom w:val="single" w:sz="8" w:space="0"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126">
    <w:name w:val="xl126"/>
    <w:basedOn w:val="Norml"/>
    <w:rsid w:val="00C153D0"/>
    <w:pPr>
      <w:pBdr>
        <w:top w:val="single" w:sz="4" w:space="0" w:color="auto"/>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7">
    <w:name w:val="xl127"/>
    <w:basedOn w:val="Norml"/>
    <w:rsid w:val="00C153D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l"/>
    <w:rsid w:val="00C153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9">
    <w:name w:val="xl129"/>
    <w:basedOn w:val="Norml"/>
    <w:rsid w:val="00C153D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0">
    <w:name w:val="xl130"/>
    <w:basedOn w:val="Norml"/>
    <w:rsid w:val="00C153D0"/>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31">
    <w:name w:val="xl131"/>
    <w:basedOn w:val="Norml"/>
    <w:rsid w:val="00C153D0"/>
    <w:pPr>
      <w:pBdr>
        <w:top w:val="single" w:sz="4" w:space="0" w:color="auto"/>
        <w:left w:val="single" w:sz="4" w:space="7"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32">
    <w:name w:val="xl132"/>
    <w:basedOn w:val="Norml"/>
    <w:rsid w:val="00C153D0"/>
    <w:pPr>
      <w:pBdr>
        <w:left w:val="single" w:sz="4" w:space="7" w:color="auto"/>
        <w:bottom w:val="single" w:sz="4" w:space="0" w:color="auto"/>
      </w:pBdr>
      <w:spacing w:before="100" w:beforeAutospacing="1" w:after="100" w:afterAutospacing="1" w:line="240" w:lineRule="auto"/>
      <w:ind w:firstLineChars="100" w:firstLine="100"/>
    </w:pPr>
    <w:rPr>
      <w:rFonts w:ascii="Times New Roman" w:hAnsi="Times New Roman"/>
      <w:i/>
      <w:iCs/>
      <w:sz w:val="24"/>
      <w:szCs w:val="24"/>
    </w:rPr>
  </w:style>
  <w:style w:type="paragraph" w:customStyle="1" w:styleId="xl133">
    <w:name w:val="xl133"/>
    <w:basedOn w:val="Norml"/>
    <w:rsid w:val="00C153D0"/>
    <w:pPr>
      <w:pBdr>
        <w:left w:val="single" w:sz="8"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sz w:val="24"/>
      <w:szCs w:val="24"/>
    </w:rPr>
  </w:style>
  <w:style w:type="paragraph" w:customStyle="1" w:styleId="xl134">
    <w:name w:val="xl134"/>
    <w:basedOn w:val="Norml"/>
    <w:rsid w:val="00C153D0"/>
    <w:pPr>
      <w:pBdr>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5">
    <w:name w:val="xl135"/>
    <w:basedOn w:val="Norml"/>
    <w:rsid w:val="00C153D0"/>
    <w:pPr>
      <w:spacing w:before="100" w:beforeAutospacing="1" w:after="100" w:afterAutospacing="1" w:line="240" w:lineRule="auto"/>
    </w:pPr>
    <w:rPr>
      <w:rFonts w:ascii="Times New Roman" w:hAnsi="Times New Roman"/>
      <w:b/>
      <w:bCs/>
      <w:sz w:val="24"/>
      <w:szCs w:val="24"/>
    </w:rPr>
  </w:style>
  <w:style w:type="paragraph" w:customStyle="1" w:styleId="xl136">
    <w:name w:val="xl136"/>
    <w:basedOn w:val="Norml"/>
    <w:rsid w:val="00C153D0"/>
    <w:pPr>
      <w:spacing w:before="100" w:beforeAutospacing="1" w:after="100" w:afterAutospacing="1" w:line="240" w:lineRule="auto"/>
      <w:ind w:firstLineChars="100" w:firstLine="100"/>
      <w:jc w:val="right"/>
      <w:textAlignment w:val="center"/>
    </w:pPr>
    <w:rPr>
      <w:rFonts w:ascii="Times New Roman" w:hAnsi="Times New Roman"/>
      <w:b/>
      <w:bCs/>
      <w:sz w:val="24"/>
      <w:szCs w:val="24"/>
    </w:rPr>
  </w:style>
  <w:style w:type="paragraph" w:customStyle="1" w:styleId="xl137">
    <w:name w:val="xl137"/>
    <w:basedOn w:val="Norml"/>
    <w:rsid w:val="00C153D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CE" w:hAnsi="Times New Roman CE" w:cs="Times New Roman CE"/>
      <w:sz w:val="24"/>
      <w:szCs w:val="24"/>
    </w:rPr>
  </w:style>
  <w:style w:type="paragraph" w:customStyle="1" w:styleId="xl138">
    <w:name w:val="xl138"/>
    <w:basedOn w:val="Norml"/>
    <w:rsid w:val="00C153D0"/>
    <w:pPr>
      <w:spacing w:before="100" w:beforeAutospacing="1" w:after="100" w:afterAutospacing="1" w:line="240" w:lineRule="auto"/>
      <w:ind w:firstLineChars="100" w:firstLine="100"/>
      <w:textAlignment w:val="center"/>
    </w:pPr>
    <w:rPr>
      <w:rFonts w:ascii="Times New Roman CE" w:hAnsi="Times New Roman CE" w:cs="Times New Roman CE"/>
      <w:sz w:val="24"/>
      <w:szCs w:val="24"/>
    </w:rPr>
  </w:style>
  <w:style w:type="paragraph" w:customStyle="1" w:styleId="xl139">
    <w:name w:val="xl139"/>
    <w:basedOn w:val="Norml"/>
    <w:rsid w:val="00C153D0"/>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40">
    <w:name w:val="xl140"/>
    <w:basedOn w:val="Norml"/>
    <w:rsid w:val="00C153D0"/>
    <w:pPr>
      <w:pBdr>
        <w:left w:val="single" w:sz="4" w:space="7" w:color="auto"/>
      </w:pBdr>
      <w:spacing w:before="100" w:beforeAutospacing="1" w:after="100" w:afterAutospacing="1" w:line="240" w:lineRule="auto"/>
      <w:ind w:firstLineChars="100" w:firstLine="100"/>
      <w:textAlignment w:val="center"/>
    </w:pPr>
    <w:rPr>
      <w:rFonts w:ascii="Times New Roman CE" w:hAnsi="Times New Roman CE" w:cs="Times New Roman CE"/>
      <w:sz w:val="24"/>
      <w:szCs w:val="24"/>
    </w:rPr>
  </w:style>
  <w:style w:type="paragraph" w:customStyle="1" w:styleId="xl141">
    <w:name w:val="xl141"/>
    <w:basedOn w:val="Norml"/>
    <w:rsid w:val="00C153D0"/>
    <w:pPr>
      <w:pBdr>
        <w:left w:val="single" w:sz="8" w:space="0" w:color="auto"/>
        <w:bottom w:val="single" w:sz="4" w:space="0" w:color="auto"/>
      </w:pBdr>
      <w:spacing w:before="100" w:beforeAutospacing="1" w:after="100" w:afterAutospacing="1" w:line="240" w:lineRule="auto"/>
      <w:jc w:val="center"/>
      <w:textAlignment w:val="center"/>
    </w:pPr>
    <w:rPr>
      <w:rFonts w:ascii="Times New Roman CE" w:hAnsi="Times New Roman CE" w:cs="Times New Roman CE"/>
      <w:sz w:val="24"/>
      <w:szCs w:val="24"/>
    </w:rPr>
  </w:style>
  <w:style w:type="paragraph" w:customStyle="1" w:styleId="xl142">
    <w:name w:val="xl142"/>
    <w:basedOn w:val="Norml"/>
    <w:rsid w:val="00C153D0"/>
    <w:pPr>
      <w:pBdr>
        <w:left w:val="single" w:sz="4" w:space="7" w:color="auto"/>
        <w:bottom w:val="single" w:sz="8" w:space="0" w:color="auto"/>
      </w:pBdr>
      <w:spacing w:before="100" w:beforeAutospacing="1" w:after="100" w:afterAutospacing="1" w:line="240" w:lineRule="auto"/>
      <w:ind w:firstLineChars="100" w:firstLine="100"/>
      <w:textAlignment w:val="center"/>
    </w:pPr>
    <w:rPr>
      <w:rFonts w:ascii="Times New Roman" w:hAnsi="Times New Roman"/>
      <w:b/>
      <w:bCs/>
      <w:sz w:val="24"/>
      <w:szCs w:val="24"/>
    </w:rPr>
  </w:style>
  <w:style w:type="paragraph" w:customStyle="1" w:styleId="xl143">
    <w:name w:val="xl143"/>
    <w:basedOn w:val="Norml"/>
    <w:rsid w:val="00C153D0"/>
    <w:pPr>
      <w:spacing w:before="100" w:beforeAutospacing="1" w:after="100" w:afterAutospacing="1" w:line="240" w:lineRule="auto"/>
      <w:textAlignment w:val="center"/>
    </w:pPr>
    <w:rPr>
      <w:rFonts w:ascii="Times New Roman" w:hAnsi="Times New Roman"/>
      <w:sz w:val="24"/>
      <w:szCs w:val="24"/>
    </w:rPr>
  </w:style>
  <w:style w:type="paragraph" w:customStyle="1" w:styleId="xl144">
    <w:name w:val="xl144"/>
    <w:basedOn w:val="Norml"/>
    <w:rsid w:val="00C153D0"/>
    <w:pPr>
      <w:spacing w:before="100" w:beforeAutospacing="1" w:after="100" w:afterAutospacing="1" w:line="240" w:lineRule="auto"/>
      <w:textAlignment w:val="center"/>
    </w:pPr>
    <w:rPr>
      <w:rFonts w:ascii="Times New Roman" w:hAnsi="Times New Roman"/>
      <w:sz w:val="24"/>
      <w:szCs w:val="24"/>
    </w:rPr>
  </w:style>
  <w:style w:type="paragraph" w:customStyle="1" w:styleId="xl145">
    <w:name w:val="xl145"/>
    <w:basedOn w:val="Norml"/>
    <w:rsid w:val="00C153D0"/>
    <w:pPr>
      <w:pBdr>
        <w:left w:val="single" w:sz="4" w:space="7" w:color="auto"/>
        <w:bottom w:val="single" w:sz="8" w:space="0" w:color="auto"/>
      </w:pBdr>
      <w:spacing w:before="100" w:beforeAutospacing="1" w:after="100" w:afterAutospacing="1" w:line="240" w:lineRule="auto"/>
      <w:ind w:firstLineChars="100" w:firstLine="100"/>
      <w:textAlignment w:val="center"/>
    </w:pPr>
    <w:rPr>
      <w:rFonts w:ascii="Times New Roman" w:hAnsi="Times New Roman"/>
    </w:rPr>
  </w:style>
  <w:style w:type="paragraph" w:customStyle="1" w:styleId="xl146">
    <w:name w:val="xl146"/>
    <w:basedOn w:val="Norml"/>
    <w:rsid w:val="00C15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sz w:val="24"/>
      <w:szCs w:val="24"/>
    </w:rPr>
  </w:style>
  <w:style w:type="paragraph" w:customStyle="1" w:styleId="xl147">
    <w:name w:val="xl147"/>
    <w:basedOn w:val="Norml"/>
    <w:rsid w:val="00C153D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sz w:val="24"/>
      <w:szCs w:val="24"/>
    </w:rPr>
  </w:style>
  <w:style w:type="paragraph" w:customStyle="1" w:styleId="xl148">
    <w:name w:val="xl148"/>
    <w:basedOn w:val="Norml"/>
    <w:rsid w:val="00C153D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E" w:hAnsi="Times New Roman CE" w:cs="Times New Roman CE"/>
      <w:b/>
      <w:bCs/>
      <w:sz w:val="18"/>
      <w:szCs w:val="18"/>
    </w:rPr>
  </w:style>
  <w:style w:type="paragraph" w:customStyle="1" w:styleId="xl149">
    <w:name w:val="xl149"/>
    <w:basedOn w:val="Norml"/>
    <w:rsid w:val="00C153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b/>
      <w:bCs/>
      <w:sz w:val="18"/>
      <w:szCs w:val="18"/>
    </w:rPr>
  </w:style>
  <w:style w:type="paragraph" w:customStyle="1" w:styleId="xl150">
    <w:name w:val="xl150"/>
    <w:basedOn w:val="Norml"/>
    <w:rsid w:val="00C153D0"/>
    <w:pPr>
      <w:spacing w:before="100" w:beforeAutospacing="1" w:after="100" w:afterAutospacing="1" w:line="240" w:lineRule="auto"/>
      <w:jc w:val="center"/>
      <w:textAlignment w:val="center"/>
    </w:pPr>
    <w:rPr>
      <w:rFonts w:ascii="Times New Roman CE" w:hAnsi="Times New Roman CE" w:cs="Times New Roman CE"/>
      <w:b/>
      <w:bCs/>
      <w:sz w:val="18"/>
      <w:szCs w:val="18"/>
    </w:rPr>
  </w:style>
  <w:style w:type="paragraph" w:customStyle="1" w:styleId="xl151">
    <w:name w:val="xl151"/>
    <w:basedOn w:val="Norml"/>
    <w:rsid w:val="00C153D0"/>
    <w:pPr>
      <w:spacing w:before="100" w:beforeAutospacing="1" w:after="100" w:afterAutospacing="1" w:line="240" w:lineRule="auto"/>
    </w:pPr>
    <w:rPr>
      <w:rFonts w:ascii="Times New Roman" w:hAnsi="Times New Roman"/>
      <w:i/>
      <w:iCs/>
      <w:sz w:val="18"/>
      <w:szCs w:val="18"/>
    </w:rPr>
  </w:style>
  <w:style w:type="paragraph" w:customStyle="1" w:styleId="xl152">
    <w:name w:val="xl152"/>
    <w:basedOn w:val="Norml"/>
    <w:rsid w:val="00C153D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b/>
      <w:bCs/>
      <w:sz w:val="24"/>
      <w:szCs w:val="24"/>
    </w:rPr>
  </w:style>
  <w:style w:type="paragraph" w:customStyle="1" w:styleId="xl153">
    <w:name w:val="xl153"/>
    <w:basedOn w:val="Norml"/>
    <w:rsid w:val="00C153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b/>
      <w:bCs/>
      <w:sz w:val="24"/>
      <w:szCs w:val="24"/>
    </w:rPr>
  </w:style>
  <w:style w:type="paragraph" w:customStyle="1" w:styleId="xl154">
    <w:name w:val="xl154"/>
    <w:basedOn w:val="Norml"/>
    <w:rsid w:val="00C153D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E" w:hAnsi="Times New Roman CE" w:cs="Times New Roman CE"/>
      <w:b/>
      <w:bCs/>
      <w:sz w:val="24"/>
      <w:szCs w:val="24"/>
    </w:rPr>
  </w:style>
  <w:style w:type="paragraph" w:customStyle="1" w:styleId="xl155">
    <w:name w:val="xl155"/>
    <w:basedOn w:val="Norml"/>
    <w:rsid w:val="00C153D0"/>
    <w:pPr>
      <w:pBdr>
        <w:left w:val="single" w:sz="4" w:space="0" w:color="auto"/>
        <w:bottom w:val="single" w:sz="8" w:space="0" w:color="auto"/>
      </w:pBdr>
      <w:spacing w:before="100" w:beforeAutospacing="1" w:after="100" w:afterAutospacing="1" w:line="240" w:lineRule="auto"/>
      <w:jc w:val="center"/>
      <w:textAlignment w:val="center"/>
    </w:pPr>
    <w:rPr>
      <w:rFonts w:ascii="Times New Roman CE" w:hAnsi="Times New Roman CE" w:cs="Times New Roman CE"/>
      <w:b/>
      <w:bCs/>
      <w:sz w:val="18"/>
      <w:szCs w:val="18"/>
    </w:rPr>
  </w:style>
  <w:style w:type="paragraph" w:customStyle="1" w:styleId="xl156">
    <w:name w:val="xl156"/>
    <w:basedOn w:val="Norml"/>
    <w:rsid w:val="00C153D0"/>
    <w:pPr>
      <w:pBdr>
        <w:left w:val="single" w:sz="8" w:space="0" w:color="auto"/>
        <w:bottom w:val="single" w:sz="8" w:space="0" w:color="auto"/>
      </w:pBdr>
      <w:spacing w:before="100" w:beforeAutospacing="1" w:after="100" w:afterAutospacing="1" w:line="240" w:lineRule="auto"/>
      <w:ind w:firstLineChars="100" w:firstLine="100"/>
      <w:jc w:val="right"/>
      <w:textAlignment w:val="center"/>
    </w:pPr>
    <w:rPr>
      <w:rFonts w:ascii="Times New Roman CE" w:hAnsi="Times New Roman CE" w:cs="Times New Roman CE"/>
      <w:b/>
      <w:bCs/>
      <w:sz w:val="24"/>
      <w:szCs w:val="24"/>
    </w:rPr>
  </w:style>
  <w:style w:type="paragraph" w:customStyle="1" w:styleId="xl157">
    <w:name w:val="xl157"/>
    <w:basedOn w:val="Norml"/>
    <w:rsid w:val="00C153D0"/>
    <w:pPr>
      <w:pBdr>
        <w:left w:val="single" w:sz="8" w:space="0" w:color="auto"/>
        <w:bottom w:val="single" w:sz="4" w:space="0"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158">
    <w:name w:val="xl158"/>
    <w:basedOn w:val="Norml"/>
    <w:rsid w:val="00C153D0"/>
    <w:pPr>
      <w:pBdr>
        <w:top w:val="single" w:sz="4" w:space="0" w:color="auto"/>
        <w:left w:val="single" w:sz="8" w:space="0" w:color="auto"/>
        <w:bottom w:val="single" w:sz="4" w:space="0"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159">
    <w:name w:val="xl159"/>
    <w:basedOn w:val="Norml"/>
    <w:rsid w:val="00C153D0"/>
    <w:pPr>
      <w:pBdr>
        <w:top w:val="single" w:sz="4" w:space="0" w:color="auto"/>
        <w:left w:val="single" w:sz="8" w:space="0"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160">
    <w:name w:val="xl160"/>
    <w:basedOn w:val="Norml"/>
    <w:rsid w:val="00C153D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CE" w:hAnsi="Times New Roman CE" w:cs="Times New Roman CE"/>
      <w:b/>
      <w:bCs/>
      <w:sz w:val="24"/>
      <w:szCs w:val="24"/>
    </w:rPr>
  </w:style>
  <w:style w:type="paragraph" w:customStyle="1" w:styleId="xl161">
    <w:name w:val="xl161"/>
    <w:basedOn w:val="Norml"/>
    <w:rsid w:val="00C153D0"/>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CE" w:hAnsi="Times New Roman CE" w:cs="Times New Roman CE"/>
      <w:b/>
      <w:bCs/>
      <w:sz w:val="24"/>
      <w:szCs w:val="24"/>
    </w:rPr>
  </w:style>
  <w:style w:type="paragraph" w:customStyle="1" w:styleId="xl162">
    <w:name w:val="xl162"/>
    <w:basedOn w:val="Norml"/>
    <w:rsid w:val="00C153D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63">
    <w:name w:val="xl163"/>
    <w:basedOn w:val="Norml"/>
    <w:rsid w:val="00C153D0"/>
    <w:pPr>
      <w:pBdr>
        <w:top w:val="single" w:sz="8" w:space="0" w:color="auto"/>
        <w:left w:val="single" w:sz="8" w:space="0" w:color="auto"/>
        <w:bottom w:val="single" w:sz="4" w:space="0"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164">
    <w:name w:val="xl164"/>
    <w:basedOn w:val="Norml"/>
    <w:rsid w:val="00C153D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65">
    <w:name w:val="xl165"/>
    <w:basedOn w:val="Norml"/>
    <w:rsid w:val="00C153D0"/>
    <w:pPr>
      <w:pBdr>
        <w:top w:val="single" w:sz="4" w:space="0" w:color="auto"/>
        <w:left w:val="single" w:sz="8" w:space="0" w:color="auto"/>
        <w:bottom w:val="single" w:sz="4" w:space="0" w:color="auto"/>
      </w:pBdr>
      <w:spacing w:before="100" w:beforeAutospacing="1" w:after="100" w:afterAutospacing="1" w:line="240" w:lineRule="auto"/>
      <w:ind w:firstLineChars="100" w:firstLine="100"/>
      <w:jc w:val="right"/>
      <w:textAlignment w:val="center"/>
    </w:pPr>
    <w:rPr>
      <w:rFonts w:ascii="Times New Roman" w:hAnsi="Times New Roman"/>
      <w:sz w:val="24"/>
      <w:szCs w:val="24"/>
    </w:rPr>
  </w:style>
  <w:style w:type="paragraph" w:customStyle="1" w:styleId="xl166">
    <w:name w:val="xl166"/>
    <w:basedOn w:val="Norml"/>
    <w:rsid w:val="00C153D0"/>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67">
    <w:name w:val="xl167"/>
    <w:basedOn w:val="Norml"/>
    <w:rsid w:val="00C153D0"/>
    <w:pPr>
      <w:pBdr>
        <w:top w:val="single" w:sz="8" w:space="0" w:color="auto"/>
        <w:left w:val="single" w:sz="8" w:space="0" w:color="auto"/>
        <w:bottom w:val="single" w:sz="8" w:space="0" w:color="auto"/>
      </w:pBdr>
      <w:spacing w:before="100" w:beforeAutospacing="1" w:after="100" w:afterAutospacing="1" w:line="240" w:lineRule="auto"/>
      <w:ind w:firstLineChars="100" w:firstLine="100"/>
      <w:jc w:val="right"/>
      <w:textAlignment w:val="center"/>
    </w:pPr>
    <w:rPr>
      <w:rFonts w:ascii="Times New Roman CE" w:hAnsi="Times New Roman CE" w:cs="Times New Roman CE"/>
      <w:b/>
      <w:bCs/>
      <w:sz w:val="24"/>
      <w:szCs w:val="24"/>
    </w:rPr>
  </w:style>
  <w:style w:type="paragraph" w:customStyle="1" w:styleId="xl168">
    <w:name w:val="xl168"/>
    <w:basedOn w:val="Norml"/>
    <w:rsid w:val="00C153D0"/>
    <w:pPr>
      <w:pBdr>
        <w:left w:val="single" w:sz="8" w:space="0" w:color="auto"/>
        <w:bottom w:val="single" w:sz="4" w:space="0" w:color="auto"/>
      </w:pBdr>
      <w:spacing w:before="100" w:beforeAutospacing="1" w:after="100" w:afterAutospacing="1" w:line="240" w:lineRule="auto"/>
      <w:ind w:firstLineChars="100" w:firstLine="100"/>
      <w:jc w:val="right"/>
      <w:textAlignment w:val="center"/>
    </w:pPr>
    <w:rPr>
      <w:rFonts w:ascii="Times New Roman" w:hAnsi="Times New Roman"/>
      <w:sz w:val="24"/>
      <w:szCs w:val="24"/>
    </w:rPr>
  </w:style>
  <w:style w:type="paragraph" w:customStyle="1" w:styleId="xl169">
    <w:name w:val="xl169"/>
    <w:basedOn w:val="Norml"/>
    <w:rsid w:val="00C153D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70">
    <w:name w:val="xl170"/>
    <w:basedOn w:val="Norml"/>
    <w:rsid w:val="00C153D0"/>
    <w:pPr>
      <w:pBdr>
        <w:left w:val="single" w:sz="8"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71">
    <w:name w:val="xl171"/>
    <w:basedOn w:val="Norml"/>
    <w:rsid w:val="00C153D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72">
    <w:name w:val="xl172"/>
    <w:basedOn w:val="Norml"/>
    <w:rsid w:val="00C153D0"/>
    <w:pPr>
      <w:pBdr>
        <w:top w:val="single" w:sz="4" w:space="0" w:color="auto"/>
        <w:lef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73">
    <w:name w:val="xl173"/>
    <w:basedOn w:val="Norml"/>
    <w:rsid w:val="00C153D0"/>
    <w:pPr>
      <w:pBdr>
        <w:top w:val="single" w:sz="4" w:space="0" w:color="auto"/>
        <w:left w:val="single" w:sz="8" w:space="0" w:color="auto"/>
      </w:pBdr>
      <w:spacing w:before="100" w:beforeAutospacing="1" w:after="100" w:afterAutospacing="1" w:line="240" w:lineRule="auto"/>
      <w:ind w:firstLineChars="100" w:firstLine="100"/>
      <w:jc w:val="right"/>
      <w:textAlignment w:val="center"/>
    </w:pPr>
    <w:rPr>
      <w:rFonts w:ascii="Times New Roman" w:hAnsi="Times New Roman"/>
      <w:sz w:val="24"/>
      <w:szCs w:val="24"/>
    </w:rPr>
  </w:style>
  <w:style w:type="paragraph" w:customStyle="1" w:styleId="xl174">
    <w:name w:val="xl174"/>
    <w:basedOn w:val="Norml"/>
    <w:rsid w:val="00C153D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75">
    <w:name w:val="xl175"/>
    <w:basedOn w:val="Norml"/>
    <w:rsid w:val="00C153D0"/>
    <w:pPr>
      <w:pBdr>
        <w:top w:val="single" w:sz="8" w:space="0" w:color="auto"/>
        <w:left w:val="single" w:sz="8" w:space="0" w:color="auto"/>
        <w:bottom w:val="single" w:sz="8" w:space="0" w:color="auto"/>
      </w:pBdr>
      <w:spacing w:before="100" w:beforeAutospacing="1" w:after="100" w:afterAutospacing="1" w:line="240" w:lineRule="auto"/>
      <w:ind w:firstLineChars="100" w:firstLine="100"/>
      <w:jc w:val="right"/>
      <w:textAlignment w:val="center"/>
    </w:pPr>
    <w:rPr>
      <w:rFonts w:ascii="Times New Roman CE" w:hAnsi="Times New Roman CE" w:cs="Times New Roman CE"/>
      <w:b/>
      <w:bCs/>
      <w:sz w:val="24"/>
      <w:szCs w:val="24"/>
    </w:rPr>
  </w:style>
  <w:style w:type="paragraph" w:customStyle="1" w:styleId="xl176">
    <w:name w:val="xl176"/>
    <w:basedOn w:val="Norml"/>
    <w:rsid w:val="00C153D0"/>
    <w:pPr>
      <w:pBdr>
        <w:top w:val="single" w:sz="8" w:space="0" w:color="auto"/>
        <w:left w:val="single" w:sz="8" w:space="0" w:color="auto"/>
        <w:bottom w:val="single" w:sz="8" w:space="0" w:color="auto"/>
      </w:pBdr>
      <w:spacing w:before="100" w:beforeAutospacing="1" w:after="100" w:afterAutospacing="1" w:line="240" w:lineRule="auto"/>
      <w:ind w:firstLineChars="100" w:firstLine="100"/>
      <w:jc w:val="right"/>
      <w:textAlignment w:val="center"/>
    </w:pPr>
    <w:rPr>
      <w:rFonts w:ascii="Times New Roman" w:hAnsi="Times New Roman"/>
      <w:b/>
      <w:bCs/>
      <w:sz w:val="24"/>
      <w:szCs w:val="24"/>
    </w:rPr>
  </w:style>
  <w:style w:type="paragraph" w:customStyle="1" w:styleId="xl177">
    <w:name w:val="xl177"/>
    <w:basedOn w:val="Norml"/>
    <w:rsid w:val="00C153D0"/>
    <w:pPr>
      <w:pBdr>
        <w:top w:val="single" w:sz="8" w:space="0" w:color="auto"/>
        <w:left w:val="single" w:sz="4" w:space="0" w:color="auto"/>
        <w:bottom w:val="single" w:sz="8" w:space="0" w:color="auto"/>
        <w:right w:val="single" w:sz="8" w:space="7" w:color="auto"/>
      </w:pBdr>
      <w:spacing w:before="100" w:beforeAutospacing="1" w:after="100" w:afterAutospacing="1" w:line="240" w:lineRule="auto"/>
      <w:ind w:firstLineChars="100" w:firstLine="100"/>
      <w:jc w:val="right"/>
      <w:textAlignment w:val="center"/>
    </w:pPr>
    <w:rPr>
      <w:rFonts w:ascii="Times New Roman CE" w:hAnsi="Times New Roman CE" w:cs="Times New Roman CE"/>
      <w:b/>
      <w:bCs/>
      <w:sz w:val="24"/>
      <w:szCs w:val="24"/>
    </w:rPr>
  </w:style>
  <w:style w:type="paragraph" w:customStyle="1" w:styleId="xl178">
    <w:name w:val="xl178"/>
    <w:basedOn w:val="Norml"/>
    <w:rsid w:val="00C153D0"/>
    <w:pPr>
      <w:pBdr>
        <w:left w:val="single" w:sz="4" w:space="0" w:color="auto"/>
        <w:bottom w:val="single" w:sz="4" w:space="0" w:color="auto"/>
        <w:right w:val="single" w:sz="8" w:space="7"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179">
    <w:name w:val="xl179"/>
    <w:basedOn w:val="Norml"/>
    <w:rsid w:val="00C153D0"/>
    <w:pPr>
      <w:pBdr>
        <w:top w:val="single" w:sz="4" w:space="0" w:color="auto"/>
        <w:left w:val="single" w:sz="4" w:space="0" w:color="auto"/>
        <w:bottom w:val="single" w:sz="4" w:space="0" w:color="auto"/>
        <w:right w:val="single" w:sz="8" w:space="7"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180">
    <w:name w:val="xl180"/>
    <w:basedOn w:val="Norml"/>
    <w:rsid w:val="00C153D0"/>
    <w:pPr>
      <w:pBdr>
        <w:top w:val="single" w:sz="4" w:space="0" w:color="auto"/>
        <w:left w:val="single" w:sz="4" w:space="0" w:color="auto"/>
        <w:right w:val="single" w:sz="8" w:space="7"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181">
    <w:name w:val="xl181"/>
    <w:basedOn w:val="Norml"/>
    <w:rsid w:val="00C153D0"/>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CE" w:hAnsi="Times New Roman CE" w:cs="Times New Roman CE"/>
      <w:b/>
      <w:bCs/>
      <w:sz w:val="24"/>
      <w:szCs w:val="24"/>
    </w:rPr>
  </w:style>
  <w:style w:type="paragraph" w:customStyle="1" w:styleId="xl182">
    <w:name w:val="xl182"/>
    <w:basedOn w:val="Norml"/>
    <w:rsid w:val="00C153D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CE" w:hAnsi="Times New Roman CE" w:cs="Times New Roman CE"/>
      <w:b/>
      <w:bCs/>
      <w:sz w:val="24"/>
      <w:szCs w:val="24"/>
    </w:rPr>
  </w:style>
  <w:style w:type="paragraph" w:customStyle="1" w:styleId="xl183">
    <w:name w:val="xl183"/>
    <w:basedOn w:val="Norml"/>
    <w:rsid w:val="00C153D0"/>
    <w:pPr>
      <w:pBdr>
        <w:top w:val="single" w:sz="8" w:space="0" w:color="auto"/>
        <w:left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84">
    <w:name w:val="xl184"/>
    <w:basedOn w:val="Norml"/>
    <w:rsid w:val="00C153D0"/>
    <w:pPr>
      <w:pBdr>
        <w:top w:val="single" w:sz="8" w:space="0" w:color="auto"/>
        <w:left w:val="single" w:sz="4" w:space="0" w:color="auto"/>
        <w:bottom w:val="single" w:sz="4" w:space="0" w:color="auto"/>
        <w:right w:val="single" w:sz="8" w:space="7"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185">
    <w:name w:val="xl185"/>
    <w:basedOn w:val="Norml"/>
    <w:rsid w:val="00C153D0"/>
    <w:pPr>
      <w:pBdr>
        <w:top w:val="single" w:sz="4" w:space="0" w:color="auto"/>
        <w:left w:val="single" w:sz="4" w:space="0" w:color="auto"/>
        <w:bottom w:val="single" w:sz="4" w:space="0" w:color="auto"/>
        <w:right w:val="single" w:sz="8" w:space="7" w:color="auto"/>
      </w:pBdr>
      <w:spacing w:before="100" w:beforeAutospacing="1" w:after="100" w:afterAutospacing="1" w:line="240" w:lineRule="auto"/>
      <w:ind w:firstLineChars="100" w:firstLine="100"/>
      <w:jc w:val="right"/>
      <w:textAlignment w:val="center"/>
    </w:pPr>
    <w:rPr>
      <w:rFonts w:ascii="Times New Roman" w:hAnsi="Times New Roman"/>
      <w:sz w:val="24"/>
      <w:szCs w:val="24"/>
    </w:rPr>
  </w:style>
  <w:style w:type="paragraph" w:customStyle="1" w:styleId="xl186">
    <w:name w:val="xl186"/>
    <w:basedOn w:val="Norml"/>
    <w:rsid w:val="00C153D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87">
    <w:name w:val="xl187"/>
    <w:basedOn w:val="Norml"/>
    <w:rsid w:val="00C153D0"/>
    <w:pPr>
      <w:pBdr>
        <w:left w:val="single" w:sz="4" w:space="0" w:color="auto"/>
        <w:bottom w:val="single" w:sz="4" w:space="0" w:color="auto"/>
        <w:right w:val="single" w:sz="8" w:space="7" w:color="auto"/>
      </w:pBdr>
      <w:spacing w:before="100" w:beforeAutospacing="1" w:after="100" w:afterAutospacing="1" w:line="240" w:lineRule="auto"/>
      <w:ind w:firstLineChars="100" w:firstLine="100"/>
      <w:jc w:val="right"/>
      <w:textAlignment w:val="center"/>
    </w:pPr>
    <w:rPr>
      <w:rFonts w:ascii="Times New Roman" w:hAnsi="Times New Roman"/>
      <w:sz w:val="24"/>
      <w:szCs w:val="24"/>
    </w:rPr>
  </w:style>
  <w:style w:type="paragraph" w:customStyle="1" w:styleId="xl188">
    <w:name w:val="xl188"/>
    <w:basedOn w:val="Norml"/>
    <w:rsid w:val="00C153D0"/>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89">
    <w:name w:val="xl189"/>
    <w:basedOn w:val="Norml"/>
    <w:rsid w:val="00C153D0"/>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90">
    <w:name w:val="xl190"/>
    <w:basedOn w:val="Norml"/>
    <w:rsid w:val="00C153D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91">
    <w:name w:val="xl191"/>
    <w:basedOn w:val="Norml"/>
    <w:rsid w:val="00C153D0"/>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92">
    <w:name w:val="xl192"/>
    <w:basedOn w:val="Norml"/>
    <w:rsid w:val="00C153D0"/>
    <w:pPr>
      <w:pBdr>
        <w:top w:val="single" w:sz="4" w:space="0" w:color="auto"/>
        <w:left w:val="single" w:sz="4" w:space="0" w:color="auto"/>
        <w:right w:val="single" w:sz="8" w:space="7" w:color="auto"/>
      </w:pBdr>
      <w:spacing w:before="100" w:beforeAutospacing="1" w:after="100" w:afterAutospacing="1" w:line="240" w:lineRule="auto"/>
      <w:ind w:firstLineChars="100" w:firstLine="100"/>
      <w:jc w:val="right"/>
      <w:textAlignment w:val="center"/>
    </w:pPr>
    <w:rPr>
      <w:rFonts w:ascii="Times New Roman" w:hAnsi="Times New Roman"/>
      <w:sz w:val="24"/>
      <w:szCs w:val="24"/>
    </w:rPr>
  </w:style>
  <w:style w:type="paragraph" w:customStyle="1" w:styleId="xl193">
    <w:name w:val="xl193"/>
    <w:basedOn w:val="Norml"/>
    <w:rsid w:val="00C153D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94">
    <w:name w:val="xl194"/>
    <w:basedOn w:val="Norml"/>
    <w:rsid w:val="00C153D0"/>
    <w:pPr>
      <w:pBdr>
        <w:top w:val="single" w:sz="8" w:space="0" w:color="auto"/>
        <w:left w:val="single" w:sz="4" w:space="0" w:color="auto"/>
        <w:bottom w:val="single" w:sz="8" w:space="0" w:color="auto"/>
        <w:right w:val="single" w:sz="8" w:space="7" w:color="auto"/>
      </w:pBdr>
      <w:spacing w:before="100" w:beforeAutospacing="1" w:after="100" w:afterAutospacing="1" w:line="240" w:lineRule="auto"/>
      <w:ind w:firstLineChars="100" w:firstLine="100"/>
      <w:jc w:val="right"/>
      <w:textAlignment w:val="center"/>
    </w:pPr>
    <w:rPr>
      <w:rFonts w:ascii="Times New Roman CE" w:hAnsi="Times New Roman CE" w:cs="Times New Roman CE"/>
      <w:b/>
      <w:bCs/>
      <w:sz w:val="24"/>
      <w:szCs w:val="24"/>
    </w:rPr>
  </w:style>
  <w:style w:type="paragraph" w:customStyle="1" w:styleId="xl195">
    <w:name w:val="xl195"/>
    <w:basedOn w:val="Norml"/>
    <w:rsid w:val="00C153D0"/>
    <w:pPr>
      <w:pBdr>
        <w:top w:val="single" w:sz="8" w:space="0" w:color="auto"/>
        <w:left w:val="single" w:sz="4" w:space="0" w:color="auto"/>
        <w:bottom w:val="single" w:sz="8" w:space="0" w:color="auto"/>
        <w:right w:val="single" w:sz="8" w:space="7" w:color="auto"/>
      </w:pBdr>
      <w:spacing w:before="100" w:beforeAutospacing="1" w:after="100" w:afterAutospacing="1" w:line="240" w:lineRule="auto"/>
      <w:ind w:firstLineChars="100" w:firstLine="100"/>
      <w:jc w:val="right"/>
      <w:textAlignment w:val="center"/>
    </w:pPr>
    <w:rPr>
      <w:rFonts w:ascii="Times New Roman" w:hAnsi="Times New Roman"/>
      <w:b/>
      <w:bCs/>
      <w:sz w:val="24"/>
      <w:szCs w:val="24"/>
    </w:rPr>
  </w:style>
  <w:style w:type="paragraph" w:customStyle="1" w:styleId="xl196">
    <w:name w:val="xl196"/>
    <w:basedOn w:val="Norml"/>
    <w:rsid w:val="00C153D0"/>
    <w:pPr>
      <w:pBdr>
        <w:top w:val="single" w:sz="8"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textAlignment w:val="center"/>
    </w:pPr>
    <w:rPr>
      <w:rFonts w:ascii="Times New Roman CE" w:hAnsi="Times New Roman CE" w:cs="Times New Roman CE"/>
      <w:b/>
      <w:bCs/>
      <w:sz w:val="24"/>
      <w:szCs w:val="24"/>
    </w:rPr>
  </w:style>
  <w:style w:type="paragraph" w:customStyle="1" w:styleId="xl197">
    <w:name w:val="xl197"/>
    <w:basedOn w:val="Norml"/>
    <w:rsid w:val="00C153D0"/>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198">
    <w:name w:val="xl198"/>
    <w:basedOn w:val="Norml"/>
    <w:rsid w:val="00C153D0"/>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199">
    <w:name w:val="xl199"/>
    <w:basedOn w:val="Norml"/>
    <w:rsid w:val="00C153D0"/>
    <w:pPr>
      <w:pBdr>
        <w:top w:val="single" w:sz="4" w:space="0" w:color="auto"/>
        <w:left w:val="single" w:sz="4" w:space="0" w:color="auto"/>
        <w:right w:val="single" w:sz="4" w:space="7"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200">
    <w:name w:val="xl200"/>
    <w:basedOn w:val="Norml"/>
    <w:rsid w:val="00C153D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CE" w:hAnsi="Times New Roman CE" w:cs="Times New Roman CE"/>
      <w:b/>
      <w:bCs/>
      <w:sz w:val="24"/>
      <w:szCs w:val="24"/>
    </w:rPr>
  </w:style>
  <w:style w:type="paragraph" w:customStyle="1" w:styleId="xl201">
    <w:name w:val="xl201"/>
    <w:basedOn w:val="Norml"/>
    <w:rsid w:val="00C153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CE" w:hAnsi="Times New Roman CE" w:cs="Times New Roman CE"/>
      <w:b/>
      <w:bCs/>
      <w:sz w:val="24"/>
      <w:szCs w:val="24"/>
    </w:rPr>
  </w:style>
  <w:style w:type="paragraph" w:customStyle="1" w:styleId="xl202">
    <w:name w:val="xl202"/>
    <w:basedOn w:val="Norml"/>
    <w:rsid w:val="00C153D0"/>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03">
    <w:name w:val="xl203"/>
    <w:basedOn w:val="Norml"/>
    <w:rsid w:val="00C153D0"/>
    <w:pPr>
      <w:pBdr>
        <w:top w:val="single" w:sz="8"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204">
    <w:name w:val="xl204"/>
    <w:basedOn w:val="Norml"/>
    <w:rsid w:val="00C15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205">
    <w:name w:val="xl205"/>
    <w:basedOn w:val="Norml"/>
    <w:rsid w:val="00C153D0"/>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Times New Roman" w:hAnsi="Times New Roman"/>
      <w:sz w:val="24"/>
      <w:szCs w:val="24"/>
    </w:rPr>
  </w:style>
  <w:style w:type="paragraph" w:customStyle="1" w:styleId="xl206">
    <w:name w:val="xl206"/>
    <w:basedOn w:val="Norml"/>
    <w:rsid w:val="00C15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07">
    <w:name w:val="xl207"/>
    <w:basedOn w:val="Norml"/>
    <w:rsid w:val="00C153D0"/>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Times New Roman" w:hAnsi="Times New Roman"/>
      <w:sz w:val="24"/>
      <w:szCs w:val="24"/>
    </w:rPr>
  </w:style>
  <w:style w:type="paragraph" w:customStyle="1" w:styleId="xl208">
    <w:name w:val="xl208"/>
    <w:basedOn w:val="Norml"/>
    <w:rsid w:val="00C153D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209">
    <w:name w:val="xl209"/>
    <w:basedOn w:val="Norml"/>
    <w:rsid w:val="00C153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10">
    <w:name w:val="xl210"/>
    <w:basedOn w:val="Norml"/>
    <w:rsid w:val="00C15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11">
    <w:name w:val="xl211"/>
    <w:basedOn w:val="Norml"/>
    <w:rsid w:val="00C153D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12">
    <w:name w:val="xl212"/>
    <w:basedOn w:val="Norml"/>
    <w:rsid w:val="00C153D0"/>
    <w:pPr>
      <w:pBdr>
        <w:top w:val="single" w:sz="4" w:space="0" w:color="auto"/>
        <w:left w:val="single" w:sz="4" w:space="0" w:color="auto"/>
        <w:right w:val="single" w:sz="4" w:space="7" w:color="auto"/>
      </w:pBdr>
      <w:spacing w:before="100" w:beforeAutospacing="1" w:after="100" w:afterAutospacing="1" w:line="240" w:lineRule="auto"/>
      <w:ind w:firstLineChars="100" w:firstLine="100"/>
      <w:jc w:val="right"/>
      <w:textAlignment w:val="center"/>
    </w:pPr>
    <w:rPr>
      <w:rFonts w:ascii="Times New Roman" w:hAnsi="Times New Roman"/>
      <w:sz w:val="24"/>
      <w:szCs w:val="24"/>
    </w:rPr>
  </w:style>
  <w:style w:type="paragraph" w:customStyle="1" w:styleId="xl213">
    <w:name w:val="xl213"/>
    <w:basedOn w:val="Norml"/>
    <w:rsid w:val="00C15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214">
    <w:name w:val="xl214"/>
    <w:basedOn w:val="Norml"/>
    <w:rsid w:val="00C153D0"/>
    <w:pPr>
      <w:pBdr>
        <w:top w:val="single" w:sz="8"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textAlignment w:val="center"/>
    </w:pPr>
    <w:rPr>
      <w:rFonts w:ascii="Times New Roman CE" w:hAnsi="Times New Roman CE" w:cs="Times New Roman CE"/>
      <w:b/>
      <w:bCs/>
      <w:sz w:val="24"/>
      <w:szCs w:val="24"/>
    </w:rPr>
  </w:style>
  <w:style w:type="paragraph" w:customStyle="1" w:styleId="xl215">
    <w:name w:val="xl215"/>
    <w:basedOn w:val="Norml"/>
    <w:rsid w:val="00C153D0"/>
    <w:pPr>
      <w:pBdr>
        <w:top w:val="single" w:sz="8"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textAlignment w:val="center"/>
    </w:pPr>
    <w:rPr>
      <w:rFonts w:ascii="Times New Roman" w:hAnsi="Times New Roman"/>
      <w:b/>
      <w:bCs/>
      <w:sz w:val="24"/>
      <w:szCs w:val="24"/>
    </w:rPr>
  </w:style>
  <w:style w:type="paragraph" w:customStyle="1" w:styleId="xl216">
    <w:name w:val="xl216"/>
    <w:basedOn w:val="Norml"/>
    <w:rsid w:val="00C153D0"/>
    <w:pPr>
      <w:pBdr>
        <w:bottom w:val="single" w:sz="8" w:space="0" w:color="auto"/>
      </w:pBdr>
      <w:spacing w:before="100" w:beforeAutospacing="1" w:after="100" w:afterAutospacing="1" w:line="240" w:lineRule="auto"/>
      <w:ind w:firstLineChars="100" w:firstLine="100"/>
      <w:jc w:val="right"/>
      <w:textAlignment w:val="center"/>
    </w:pPr>
    <w:rPr>
      <w:rFonts w:ascii="Times New Roman CE" w:hAnsi="Times New Roman CE" w:cs="Times New Roman CE"/>
      <w:b/>
      <w:bCs/>
      <w:sz w:val="24"/>
      <w:szCs w:val="24"/>
    </w:rPr>
  </w:style>
  <w:style w:type="paragraph" w:customStyle="1" w:styleId="xl217">
    <w:name w:val="xl217"/>
    <w:basedOn w:val="Norml"/>
    <w:rsid w:val="00C153D0"/>
    <w:pPr>
      <w:pBdr>
        <w:bottom w:val="single" w:sz="4" w:space="0"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218">
    <w:name w:val="xl218"/>
    <w:basedOn w:val="Norml"/>
    <w:rsid w:val="00C153D0"/>
    <w:pPr>
      <w:pBdr>
        <w:top w:val="single" w:sz="4" w:space="0" w:color="auto"/>
        <w:bottom w:val="single" w:sz="4" w:space="0"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219">
    <w:name w:val="xl219"/>
    <w:basedOn w:val="Norml"/>
    <w:rsid w:val="00C153D0"/>
    <w:pPr>
      <w:pBdr>
        <w:top w:val="single" w:sz="4" w:space="0"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220">
    <w:name w:val="xl220"/>
    <w:basedOn w:val="Norml"/>
    <w:rsid w:val="00C153D0"/>
    <w:pPr>
      <w:pBdr>
        <w:top w:val="single" w:sz="8" w:space="0" w:color="auto"/>
        <w:bottom w:val="single" w:sz="8" w:space="0" w:color="auto"/>
      </w:pBdr>
      <w:spacing w:before="100" w:beforeAutospacing="1" w:after="100" w:afterAutospacing="1" w:line="240" w:lineRule="auto"/>
      <w:textAlignment w:val="center"/>
    </w:pPr>
    <w:rPr>
      <w:rFonts w:ascii="Times New Roman CE" w:hAnsi="Times New Roman CE" w:cs="Times New Roman CE"/>
      <w:b/>
      <w:bCs/>
      <w:sz w:val="24"/>
      <w:szCs w:val="24"/>
    </w:rPr>
  </w:style>
  <w:style w:type="paragraph" w:customStyle="1" w:styleId="xl221">
    <w:name w:val="xl221"/>
    <w:basedOn w:val="Norml"/>
    <w:rsid w:val="00C153D0"/>
    <w:pPr>
      <w:pBdr>
        <w:top w:val="single" w:sz="8" w:space="0" w:color="auto"/>
        <w:bottom w:val="single" w:sz="8" w:space="0" w:color="auto"/>
      </w:pBdr>
      <w:spacing w:before="100" w:beforeAutospacing="1" w:after="100" w:afterAutospacing="1" w:line="240" w:lineRule="auto"/>
      <w:jc w:val="right"/>
    </w:pPr>
    <w:rPr>
      <w:rFonts w:ascii="Times New Roman CE" w:hAnsi="Times New Roman CE" w:cs="Times New Roman CE"/>
      <w:b/>
      <w:bCs/>
      <w:sz w:val="24"/>
      <w:szCs w:val="24"/>
    </w:rPr>
  </w:style>
  <w:style w:type="paragraph" w:customStyle="1" w:styleId="xl222">
    <w:name w:val="xl222"/>
    <w:basedOn w:val="Norml"/>
    <w:rsid w:val="00C153D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23">
    <w:name w:val="xl223"/>
    <w:basedOn w:val="Norml"/>
    <w:rsid w:val="00C153D0"/>
    <w:pPr>
      <w:pBdr>
        <w:top w:val="single" w:sz="8" w:space="0" w:color="auto"/>
        <w:bottom w:val="single" w:sz="4" w:space="0" w:color="auto"/>
      </w:pBdr>
      <w:spacing w:before="100" w:beforeAutospacing="1" w:after="100" w:afterAutospacing="1" w:line="240" w:lineRule="auto"/>
      <w:ind w:firstLineChars="100" w:firstLine="100"/>
      <w:jc w:val="right"/>
      <w:textAlignment w:val="center"/>
    </w:pPr>
    <w:rPr>
      <w:rFonts w:ascii="Times New Roman CE" w:hAnsi="Times New Roman CE" w:cs="Times New Roman CE"/>
      <w:sz w:val="24"/>
      <w:szCs w:val="24"/>
    </w:rPr>
  </w:style>
  <w:style w:type="paragraph" w:customStyle="1" w:styleId="xl224">
    <w:name w:val="xl224"/>
    <w:basedOn w:val="Norml"/>
    <w:rsid w:val="00C153D0"/>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225">
    <w:name w:val="xl225"/>
    <w:basedOn w:val="Norml"/>
    <w:rsid w:val="00C153D0"/>
    <w:pPr>
      <w:pBdr>
        <w:top w:val="single" w:sz="4" w:space="0" w:color="auto"/>
        <w:bottom w:val="single" w:sz="4" w:space="0" w:color="auto"/>
      </w:pBdr>
      <w:spacing w:before="100" w:beforeAutospacing="1" w:after="100" w:afterAutospacing="1" w:line="240" w:lineRule="auto"/>
      <w:ind w:firstLineChars="100" w:firstLine="100"/>
      <w:jc w:val="right"/>
      <w:textAlignment w:val="center"/>
    </w:pPr>
    <w:rPr>
      <w:rFonts w:ascii="Times New Roman" w:hAnsi="Times New Roman"/>
      <w:sz w:val="24"/>
      <w:szCs w:val="24"/>
    </w:rPr>
  </w:style>
  <w:style w:type="paragraph" w:customStyle="1" w:styleId="xl226">
    <w:name w:val="xl226"/>
    <w:basedOn w:val="Norml"/>
    <w:rsid w:val="00C153D0"/>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7">
    <w:name w:val="xl227"/>
    <w:basedOn w:val="Norml"/>
    <w:rsid w:val="00C153D0"/>
    <w:pPr>
      <w:pBdr>
        <w:top w:val="single" w:sz="8" w:space="0" w:color="auto"/>
        <w:bottom w:val="single" w:sz="8" w:space="0" w:color="auto"/>
      </w:pBdr>
      <w:spacing w:before="100" w:beforeAutospacing="1" w:after="100" w:afterAutospacing="1" w:line="240" w:lineRule="auto"/>
      <w:ind w:firstLineChars="100" w:firstLine="100"/>
      <w:jc w:val="right"/>
      <w:textAlignment w:val="center"/>
    </w:pPr>
    <w:rPr>
      <w:rFonts w:ascii="Times New Roman CE" w:hAnsi="Times New Roman CE" w:cs="Times New Roman CE"/>
      <w:b/>
      <w:bCs/>
      <w:sz w:val="24"/>
      <w:szCs w:val="24"/>
    </w:rPr>
  </w:style>
  <w:style w:type="paragraph" w:customStyle="1" w:styleId="xl228">
    <w:name w:val="xl228"/>
    <w:basedOn w:val="Norml"/>
    <w:rsid w:val="00C153D0"/>
    <w:pPr>
      <w:pBdr>
        <w:bottom w:val="single" w:sz="4" w:space="0" w:color="auto"/>
      </w:pBdr>
      <w:spacing w:before="100" w:beforeAutospacing="1" w:after="100" w:afterAutospacing="1" w:line="240" w:lineRule="auto"/>
      <w:ind w:firstLineChars="100" w:firstLine="100"/>
      <w:jc w:val="right"/>
      <w:textAlignment w:val="center"/>
    </w:pPr>
    <w:rPr>
      <w:rFonts w:ascii="Times New Roman" w:hAnsi="Times New Roman"/>
      <w:sz w:val="24"/>
      <w:szCs w:val="24"/>
    </w:rPr>
  </w:style>
  <w:style w:type="paragraph" w:customStyle="1" w:styleId="xl229">
    <w:name w:val="xl229"/>
    <w:basedOn w:val="Norml"/>
    <w:rsid w:val="00C153D0"/>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230">
    <w:name w:val="xl230"/>
    <w:basedOn w:val="Norml"/>
    <w:rsid w:val="00C153D0"/>
    <w:pPr>
      <w:pBdr>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l"/>
    <w:rsid w:val="00C153D0"/>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32">
    <w:name w:val="xl232"/>
    <w:basedOn w:val="Norml"/>
    <w:rsid w:val="00C153D0"/>
    <w:pPr>
      <w:pBdr>
        <w:top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33">
    <w:name w:val="xl233"/>
    <w:basedOn w:val="Norml"/>
    <w:rsid w:val="00C153D0"/>
    <w:pPr>
      <w:pBdr>
        <w:top w:val="single" w:sz="4" w:space="0" w:color="auto"/>
      </w:pBdr>
      <w:spacing w:before="100" w:beforeAutospacing="1" w:after="100" w:afterAutospacing="1" w:line="240" w:lineRule="auto"/>
      <w:ind w:firstLineChars="100" w:firstLine="100"/>
      <w:jc w:val="right"/>
      <w:textAlignment w:val="center"/>
    </w:pPr>
    <w:rPr>
      <w:rFonts w:ascii="Times New Roman" w:hAnsi="Times New Roman"/>
      <w:sz w:val="24"/>
      <w:szCs w:val="24"/>
    </w:rPr>
  </w:style>
  <w:style w:type="paragraph" w:customStyle="1" w:styleId="xl234">
    <w:name w:val="xl234"/>
    <w:basedOn w:val="Norml"/>
    <w:rsid w:val="00C153D0"/>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235">
    <w:name w:val="xl235"/>
    <w:basedOn w:val="Norml"/>
    <w:rsid w:val="00C153D0"/>
    <w:pPr>
      <w:pBdr>
        <w:top w:val="single" w:sz="8" w:space="0" w:color="auto"/>
        <w:bottom w:val="single" w:sz="8" w:space="0" w:color="auto"/>
      </w:pBdr>
      <w:spacing w:before="100" w:beforeAutospacing="1" w:after="100" w:afterAutospacing="1" w:line="240" w:lineRule="auto"/>
      <w:ind w:firstLineChars="100" w:firstLine="100"/>
      <w:jc w:val="right"/>
      <w:textAlignment w:val="center"/>
    </w:pPr>
    <w:rPr>
      <w:rFonts w:ascii="Times New Roman CE" w:hAnsi="Times New Roman CE" w:cs="Times New Roman CE"/>
      <w:b/>
      <w:bCs/>
      <w:sz w:val="24"/>
      <w:szCs w:val="24"/>
    </w:rPr>
  </w:style>
  <w:style w:type="paragraph" w:customStyle="1" w:styleId="xl236">
    <w:name w:val="xl236"/>
    <w:basedOn w:val="Norml"/>
    <w:rsid w:val="00C153D0"/>
    <w:pPr>
      <w:pBdr>
        <w:top w:val="single" w:sz="8" w:space="0" w:color="auto"/>
        <w:bottom w:val="single" w:sz="8" w:space="0" w:color="auto"/>
      </w:pBdr>
      <w:spacing w:before="100" w:beforeAutospacing="1" w:after="100" w:afterAutospacing="1" w:line="240" w:lineRule="auto"/>
      <w:ind w:firstLineChars="100" w:firstLine="100"/>
      <w:jc w:val="right"/>
      <w:textAlignment w:val="center"/>
    </w:pPr>
    <w:rPr>
      <w:rFonts w:ascii="Times New Roman" w:hAnsi="Times New Roman"/>
      <w:b/>
      <w:bCs/>
      <w:sz w:val="24"/>
      <w:szCs w:val="24"/>
    </w:rPr>
  </w:style>
  <w:style w:type="paragraph" w:customStyle="1" w:styleId="xl237">
    <w:name w:val="xl237"/>
    <w:basedOn w:val="Norml"/>
    <w:rsid w:val="00C153D0"/>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CE" w:hAnsi="Times New Roman CE" w:cs="Times New Roman CE"/>
      <w:b/>
      <w:bCs/>
      <w:sz w:val="18"/>
      <w:szCs w:val="18"/>
    </w:rPr>
  </w:style>
  <w:style w:type="paragraph" w:customStyle="1" w:styleId="xl238">
    <w:name w:val="xl238"/>
    <w:basedOn w:val="Norml"/>
    <w:rsid w:val="00C153D0"/>
    <w:pPr>
      <w:pBdr>
        <w:left w:val="single" w:sz="8" w:space="0" w:color="auto"/>
        <w:bottom w:val="single" w:sz="8" w:space="0" w:color="auto"/>
      </w:pBdr>
      <w:spacing w:before="100" w:beforeAutospacing="1" w:after="100" w:afterAutospacing="1" w:line="240" w:lineRule="auto"/>
    </w:pPr>
    <w:rPr>
      <w:rFonts w:ascii="Times New Roman CE" w:hAnsi="Times New Roman CE" w:cs="Times New Roman CE"/>
      <w:b/>
      <w:bCs/>
      <w:sz w:val="24"/>
      <w:szCs w:val="24"/>
    </w:rPr>
  </w:style>
  <w:style w:type="paragraph" w:customStyle="1" w:styleId="xl239">
    <w:name w:val="xl239"/>
    <w:basedOn w:val="Norml"/>
    <w:rsid w:val="00C153D0"/>
    <w:pPr>
      <w:pBdr>
        <w:left w:val="single" w:sz="8" w:space="0" w:color="auto"/>
        <w:bottom w:val="single" w:sz="4" w:space="0" w:color="auto"/>
      </w:pBdr>
      <w:spacing w:before="100" w:beforeAutospacing="1" w:after="100" w:afterAutospacing="1" w:line="240" w:lineRule="auto"/>
    </w:pPr>
    <w:rPr>
      <w:rFonts w:ascii="Times New Roman CE" w:hAnsi="Times New Roman CE" w:cs="Times New Roman CE"/>
      <w:sz w:val="24"/>
      <w:szCs w:val="24"/>
    </w:rPr>
  </w:style>
  <w:style w:type="paragraph" w:customStyle="1" w:styleId="xl240">
    <w:name w:val="xl240"/>
    <w:basedOn w:val="Norml"/>
    <w:rsid w:val="00C153D0"/>
    <w:pPr>
      <w:pBdr>
        <w:top w:val="single" w:sz="4" w:space="0" w:color="auto"/>
        <w:left w:val="single" w:sz="8" w:space="0" w:color="auto"/>
        <w:bottom w:val="single" w:sz="4" w:space="0" w:color="auto"/>
      </w:pBdr>
      <w:spacing w:before="100" w:beforeAutospacing="1" w:after="100" w:afterAutospacing="1" w:line="240" w:lineRule="auto"/>
    </w:pPr>
    <w:rPr>
      <w:rFonts w:ascii="Times New Roman CE" w:hAnsi="Times New Roman CE" w:cs="Times New Roman CE"/>
      <w:sz w:val="24"/>
      <w:szCs w:val="24"/>
    </w:rPr>
  </w:style>
  <w:style w:type="paragraph" w:customStyle="1" w:styleId="xl241">
    <w:name w:val="xl241"/>
    <w:basedOn w:val="Norml"/>
    <w:rsid w:val="00C153D0"/>
    <w:pPr>
      <w:pBdr>
        <w:top w:val="single" w:sz="4" w:space="0" w:color="auto"/>
        <w:left w:val="single" w:sz="8" w:space="0" w:color="auto"/>
      </w:pBdr>
      <w:spacing w:before="100" w:beforeAutospacing="1" w:after="100" w:afterAutospacing="1" w:line="240" w:lineRule="auto"/>
    </w:pPr>
    <w:rPr>
      <w:rFonts w:ascii="Times New Roman CE" w:hAnsi="Times New Roman CE" w:cs="Times New Roman CE"/>
      <w:sz w:val="24"/>
      <w:szCs w:val="24"/>
    </w:rPr>
  </w:style>
  <w:style w:type="paragraph" w:customStyle="1" w:styleId="xl242">
    <w:name w:val="xl242"/>
    <w:basedOn w:val="Norml"/>
    <w:rsid w:val="00C153D0"/>
    <w:pPr>
      <w:pBdr>
        <w:top w:val="single" w:sz="8" w:space="0" w:color="auto"/>
        <w:left w:val="single" w:sz="8" w:space="0" w:color="auto"/>
        <w:bottom w:val="single" w:sz="8" w:space="0" w:color="auto"/>
      </w:pBdr>
      <w:spacing w:before="100" w:beforeAutospacing="1" w:after="100" w:afterAutospacing="1" w:line="240" w:lineRule="auto"/>
    </w:pPr>
    <w:rPr>
      <w:rFonts w:ascii="Times New Roman CE" w:hAnsi="Times New Roman CE" w:cs="Times New Roman CE"/>
      <w:b/>
      <w:bCs/>
      <w:sz w:val="24"/>
      <w:szCs w:val="24"/>
    </w:rPr>
  </w:style>
  <w:style w:type="paragraph" w:customStyle="1" w:styleId="xl243">
    <w:name w:val="xl243"/>
    <w:basedOn w:val="Norml"/>
    <w:rsid w:val="00C153D0"/>
    <w:pPr>
      <w:pBdr>
        <w:top w:val="single" w:sz="8" w:space="0" w:color="auto"/>
        <w:left w:val="single" w:sz="8" w:space="0" w:color="auto"/>
        <w:bottom w:val="single" w:sz="4" w:space="0" w:color="auto"/>
      </w:pBdr>
      <w:spacing w:before="100" w:beforeAutospacing="1" w:after="100" w:afterAutospacing="1" w:line="240" w:lineRule="auto"/>
    </w:pPr>
    <w:rPr>
      <w:rFonts w:ascii="Times New Roman CE" w:hAnsi="Times New Roman CE" w:cs="Times New Roman CE"/>
      <w:sz w:val="24"/>
      <w:szCs w:val="24"/>
    </w:rPr>
  </w:style>
  <w:style w:type="paragraph" w:customStyle="1" w:styleId="xl244">
    <w:name w:val="xl244"/>
    <w:basedOn w:val="Norml"/>
    <w:rsid w:val="00C153D0"/>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245">
    <w:name w:val="xl245"/>
    <w:basedOn w:val="Norml"/>
    <w:rsid w:val="00C153D0"/>
    <w:pPr>
      <w:pBdr>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246">
    <w:name w:val="xl246"/>
    <w:basedOn w:val="Norml"/>
    <w:rsid w:val="00C153D0"/>
    <w:pPr>
      <w:pBdr>
        <w:left w:val="single" w:sz="8" w:space="0" w:color="auto"/>
      </w:pBdr>
      <w:spacing w:before="100" w:beforeAutospacing="1" w:after="100" w:afterAutospacing="1" w:line="240" w:lineRule="auto"/>
    </w:pPr>
    <w:rPr>
      <w:rFonts w:ascii="Times New Roman" w:hAnsi="Times New Roman"/>
      <w:i/>
      <w:iCs/>
      <w:sz w:val="24"/>
      <w:szCs w:val="24"/>
    </w:rPr>
  </w:style>
  <w:style w:type="paragraph" w:customStyle="1" w:styleId="xl247">
    <w:name w:val="xl247"/>
    <w:basedOn w:val="Norml"/>
    <w:rsid w:val="00C153D0"/>
    <w:pPr>
      <w:pBdr>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248">
    <w:name w:val="xl248"/>
    <w:basedOn w:val="Norml"/>
    <w:rsid w:val="00C153D0"/>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49">
    <w:name w:val="xl249"/>
    <w:basedOn w:val="Norml"/>
    <w:rsid w:val="00C153D0"/>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50">
    <w:name w:val="xl250"/>
    <w:basedOn w:val="Norml"/>
    <w:rsid w:val="00C153D0"/>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51">
    <w:name w:val="xl251"/>
    <w:basedOn w:val="Norml"/>
    <w:rsid w:val="00C153D0"/>
    <w:pPr>
      <w:pBdr>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52">
    <w:name w:val="xl252"/>
    <w:basedOn w:val="Norml"/>
    <w:rsid w:val="00C153D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CE" w:hAnsi="Times New Roman CE" w:cs="Times New Roman CE"/>
      <w:b/>
      <w:bCs/>
      <w:sz w:val="24"/>
      <w:szCs w:val="24"/>
    </w:rPr>
  </w:style>
  <w:style w:type="paragraph" w:customStyle="1" w:styleId="xl253">
    <w:name w:val="xl253"/>
    <w:basedOn w:val="Norml"/>
    <w:rsid w:val="00C153D0"/>
    <w:pPr>
      <w:pBdr>
        <w:left w:val="single" w:sz="4" w:space="0" w:color="auto"/>
        <w:bottom w:val="single" w:sz="4" w:space="0" w:color="auto"/>
        <w:right w:val="single" w:sz="8" w:space="0" w:color="auto"/>
      </w:pBdr>
      <w:spacing w:before="100" w:beforeAutospacing="1" w:after="100" w:afterAutospacing="1" w:line="240" w:lineRule="auto"/>
    </w:pPr>
    <w:rPr>
      <w:rFonts w:ascii="Times New Roman CE" w:hAnsi="Times New Roman CE" w:cs="Times New Roman CE"/>
      <w:sz w:val="24"/>
      <w:szCs w:val="24"/>
    </w:rPr>
  </w:style>
  <w:style w:type="paragraph" w:customStyle="1" w:styleId="xl254">
    <w:name w:val="xl254"/>
    <w:basedOn w:val="Norml"/>
    <w:rsid w:val="00C153D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CE" w:hAnsi="Times New Roman CE" w:cs="Times New Roman CE"/>
      <w:sz w:val="24"/>
      <w:szCs w:val="24"/>
    </w:rPr>
  </w:style>
  <w:style w:type="paragraph" w:customStyle="1" w:styleId="xl255">
    <w:name w:val="xl255"/>
    <w:basedOn w:val="Norml"/>
    <w:rsid w:val="00C153D0"/>
    <w:pPr>
      <w:pBdr>
        <w:top w:val="single" w:sz="4" w:space="0" w:color="auto"/>
        <w:left w:val="single" w:sz="4" w:space="0" w:color="auto"/>
        <w:right w:val="single" w:sz="8" w:space="0" w:color="auto"/>
      </w:pBdr>
      <w:spacing w:before="100" w:beforeAutospacing="1" w:after="100" w:afterAutospacing="1" w:line="240" w:lineRule="auto"/>
    </w:pPr>
    <w:rPr>
      <w:rFonts w:ascii="Times New Roman CE" w:hAnsi="Times New Roman CE" w:cs="Times New Roman CE"/>
      <w:sz w:val="24"/>
      <w:szCs w:val="24"/>
    </w:rPr>
  </w:style>
  <w:style w:type="paragraph" w:customStyle="1" w:styleId="xl256">
    <w:name w:val="xl256"/>
    <w:basedOn w:val="Norml"/>
    <w:rsid w:val="00C153D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CE" w:hAnsi="Times New Roman CE" w:cs="Times New Roman CE"/>
      <w:sz w:val="24"/>
      <w:szCs w:val="24"/>
    </w:rPr>
  </w:style>
  <w:style w:type="paragraph" w:customStyle="1" w:styleId="xl257">
    <w:name w:val="xl257"/>
    <w:basedOn w:val="Norml"/>
    <w:rsid w:val="00C153D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i/>
      <w:iCs/>
      <w:sz w:val="24"/>
      <w:szCs w:val="24"/>
    </w:rPr>
  </w:style>
  <w:style w:type="paragraph" w:customStyle="1" w:styleId="xl258">
    <w:name w:val="xl258"/>
    <w:basedOn w:val="Norml"/>
    <w:rsid w:val="00C153D0"/>
    <w:pPr>
      <w:pBdr>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59">
    <w:name w:val="xl259"/>
    <w:basedOn w:val="Norml"/>
    <w:rsid w:val="00C153D0"/>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0">
    <w:name w:val="xl260"/>
    <w:basedOn w:val="Norml"/>
    <w:rsid w:val="00C153D0"/>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1">
    <w:name w:val="xl261"/>
    <w:basedOn w:val="Norml"/>
    <w:rsid w:val="00C153D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62">
    <w:name w:val="xl262"/>
    <w:basedOn w:val="Norml"/>
    <w:rsid w:val="00C153D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63">
    <w:name w:val="xl263"/>
    <w:basedOn w:val="Norml"/>
    <w:rsid w:val="00C153D0"/>
    <w:pPr>
      <w:pBdr>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64">
    <w:name w:val="xl264"/>
    <w:basedOn w:val="Norml"/>
    <w:rsid w:val="00C153D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CE" w:hAnsi="Times New Roman CE" w:cs="Times New Roman CE"/>
      <w:b/>
      <w:bCs/>
      <w:sz w:val="24"/>
      <w:szCs w:val="24"/>
    </w:rPr>
  </w:style>
  <w:style w:type="paragraph" w:customStyle="1" w:styleId="xl265">
    <w:name w:val="xl265"/>
    <w:basedOn w:val="Norml"/>
    <w:rsid w:val="00C153D0"/>
    <w:pPr>
      <w:pBdr>
        <w:left w:val="single" w:sz="4" w:space="0" w:color="auto"/>
        <w:bottom w:val="single" w:sz="4" w:space="0" w:color="auto"/>
        <w:right w:val="single" w:sz="4" w:space="0" w:color="auto"/>
      </w:pBdr>
      <w:spacing w:before="100" w:beforeAutospacing="1" w:after="100" w:afterAutospacing="1" w:line="240" w:lineRule="auto"/>
    </w:pPr>
    <w:rPr>
      <w:rFonts w:ascii="Times New Roman CE" w:hAnsi="Times New Roman CE" w:cs="Times New Roman CE"/>
      <w:sz w:val="24"/>
      <w:szCs w:val="24"/>
    </w:rPr>
  </w:style>
  <w:style w:type="paragraph" w:customStyle="1" w:styleId="xl266">
    <w:name w:val="xl266"/>
    <w:basedOn w:val="Norml"/>
    <w:rsid w:val="00C15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E" w:hAnsi="Times New Roman CE" w:cs="Times New Roman CE"/>
      <w:sz w:val="24"/>
      <w:szCs w:val="24"/>
    </w:rPr>
  </w:style>
  <w:style w:type="paragraph" w:customStyle="1" w:styleId="xl267">
    <w:name w:val="xl267"/>
    <w:basedOn w:val="Norml"/>
    <w:rsid w:val="00C153D0"/>
    <w:pPr>
      <w:pBdr>
        <w:top w:val="single" w:sz="4" w:space="0" w:color="auto"/>
        <w:left w:val="single" w:sz="4" w:space="0" w:color="auto"/>
        <w:right w:val="single" w:sz="4" w:space="0" w:color="auto"/>
      </w:pBdr>
      <w:spacing w:before="100" w:beforeAutospacing="1" w:after="100" w:afterAutospacing="1" w:line="240" w:lineRule="auto"/>
    </w:pPr>
    <w:rPr>
      <w:rFonts w:ascii="Times New Roman CE" w:hAnsi="Times New Roman CE" w:cs="Times New Roman CE"/>
      <w:sz w:val="24"/>
      <w:szCs w:val="24"/>
    </w:rPr>
  </w:style>
  <w:style w:type="paragraph" w:customStyle="1" w:styleId="xl268">
    <w:name w:val="xl268"/>
    <w:basedOn w:val="Norml"/>
    <w:rsid w:val="00C15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269">
    <w:name w:val="xl269"/>
    <w:basedOn w:val="Norml"/>
    <w:rsid w:val="00C153D0"/>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70">
    <w:name w:val="xl270"/>
    <w:basedOn w:val="Norml"/>
    <w:rsid w:val="00C153D0"/>
    <w:pPr>
      <w:pBdr>
        <w:left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271">
    <w:name w:val="xl271"/>
    <w:basedOn w:val="Norml"/>
    <w:rsid w:val="00C153D0"/>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72">
    <w:name w:val="xl272"/>
    <w:basedOn w:val="Norml"/>
    <w:rsid w:val="00C153D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73">
    <w:name w:val="xl273"/>
    <w:basedOn w:val="Norml"/>
    <w:rsid w:val="00C153D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74">
    <w:name w:val="xl274"/>
    <w:basedOn w:val="Norml"/>
    <w:rsid w:val="00C153D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75">
    <w:name w:val="xl275"/>
    <w:basedOn w:val="Norml"/>
    <w:rsid w:val="00C153D0"/>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76">
    <w:name w:val="xl276"/>
    <w:basedOn w:val="Norml"/>
    <w:rsid w:val="00C153D0"/>
    <w:pPr>
      <w:pBdr>
        <w:top w:val="single" w:sz="8" w:space="0" w:color="auto"/>
        <w:left w:val="single" w:sz="8" w:space="0" w:color="auto"/>
        <w:bottom w:val="single" w:sz="8" w:space="0" w:color="auto"/>
        <w:right w:val="single" w:sz="4" w:space="7" w:color="auto"/>
      </w:pBdr>
      <w:spacing w:before="100" w:beforeAutospacing="1" w:after="100" w:afterAutospacing="1" w:line="240" w:lineRule="auto"/>
      <w:ind w:firstLineChars="100" w:firstLine="100"/>
      <w:jc w:val="right"/>
      <w:textAlignment w:val="center"/>
    </w:pPr>
    <w:rPr>
      <w:rFonts w:ascii="Times New Roman CE" w:hAnsi="Times New Roman CE" w:cs="Times New Roman CE"/>
      <w:b/>
      <w:bCs/>
      <w:sz w:val="24"/>
      <w:szCs w:val="24"/>
    </w:rPr>
  </w:style>
  <w:style w:type="paragraph" w:customStyle="1" w:styleId="xl277">
    <w:name w:val="xl277"/>
    <w:basedOn w:val="Norml"/>
    <w:rsid w:val="00C153D0"/>
    <w:pPr>
      <w:pBdr>
        <w:top w:val="single" w:sz="8"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textAlignment w:val="center"/>
    </w:pPr>
    <w:rPr>
      <w:rFonts w:ascii="Times New Roman CE" w:hAnsi="Times New Roman CE" w:cs="Times New Roman CE"/>
      <w:b/>
      <w:bCs/>
      <w:sz w:val="24"/>
      <w:szCs w:val="24"/>
    </w:rPr>
  </w:style>
  <w:style w:type="paragraph" w:customStyle="1" w:styleId="xl278">
    <w:name w:val="xl278"/>
    <w:basedOn w:val="Norml"/>
    <w:rsid w:val="00C153D0"/>
    <w:pPr>
      <w:pBdr>
        <w:top w:val="single" w:sz="8" w:space="0" w:color="auto"/>
        <w:left w:val="single" w:sz="4" w:space="0" w:color="auto"/>
        <w:bottom w:val="single" w:sz="8" w:space="0" w:color="auto"/>
        <w:right w:val="single" w:sz="8" w:space="7" w:color="auto"/>
      </w:pBdr>
      <w:spacing w:before="100" w:beforeAutospacing="1" w:after="100" w:afterAutospacing="1" w:line="240" w:lineRule="auto"/>
      <w:ind w:firstLineChars="100" w:firstLine="100"/>
      <w:jc w:val="right"/>
      <w:textAlignment w:val="center"/>
    </w:pPr>
    <w:rPr>
      <w:rFonts w:ascii="Times New Roman CE" w:hAnsi="Times New Roman CE" w:cs="Times New Roman CE"/>
      <w:b/>
      <w:bCs/>
      <w:sz w:val="24"/>
      <w:szCs w:val="24"/>
    </w:rPr>
  </w:style>
  <w:style w:type="paragraph" w:customStyle="1" w:styleId="xl279">
    <w:name w:val="xl279"/>
    <w:basedOn w:val="Norml"/>
    <w:rsid w:val="00C153D0"/>
    <w:pPr>
      <w:pBdr>
        <w:bottom w:val="single" w:sz="8" w:space="0" w:color="auto"/>
      </w:pBdr>
      <w:spacing w:before="100" w:beforeAutospacing="1" w:after="100" w:afterAutospacing="1" w:line="240" w:lineRule="auto"/>
    </w:pPr>
    <w:rPr>
      <w:rFonts w:ascii="Times New Roman CE" w:hAnsi="Times New Roman CE" w:cs="Times New Roman CE"/>
      <w:b/>
      <w:bCs/>
      <w:sz w:val="24"/>
      <w:szCs w:val="24"/>
    </w:rPr>
  </w:style>
  <w:style w:type="paragraph" w:customStyle="1" w:styleId="xl280">
    <w:name w:val="xl280"/>
    <w:basedOn w:val="Norml"/>
    <w:rsid w:val="00C153D0"/>
    <w:pPr>
      <w:pBdr>
        <w:bottom w:val="single" w:sz="4" w:space="0" w:color="auto"/>
      </w:pBdr>
      <w:spacing w:before="100" w:beforeAutospacing="1" w:after="100" w:afterAutospacing="1" w:line="240" w:lineRule="auto"/>
    </w:pPr>
    <w:rPr>
      <w:rFonts w:ascii="Times New Roman CE" w:hAnsi="Times New Roman CE" w:cs="Times New Roman CE"/>
      <w:sz w:val="24"/>
      <w:szCs w:val="24"/>
    </w:rPr>
  </w:style>
  <w:style w:type="paragraph" w:customStyle="1" w:styleId="xl281">
    <w:name w:val="xl281"/>
    <w:basedOn w:val="Norml"/>
    <w:rsid w:val="00C153D0"/>
    <w:pPr>
      <w:pBdr>
        <w:top w:val="single" w:sz="4" w:space="0" w:color="auto"/>
        <w:bottom w:val="single" w:sz="4" w:space="0" w:color="auto"/>
      </w:pBdr>
      <w:spacing w:before="100" w:beforeAutospacing="1" w:after="100" w:afterAutospacing="1" w:line="240" w:lineRule="auto"/>
    </w:pPr>
    <w:rPr>
      <w:rFonts w:ascii="Times New Roman CE" w:hAnsi="Times New Roman CE" w:cs="Times New Roman CE"/>
      <w:sz w:val="24"/>
      <w:szCs w:val="24"/>
    </w:rPr>
  </w:style>
  <w:style w:type="paragraph" w:customStyle="1" w:styleId="xl282">
    <w:name w:val="xl282"/>
    <w:basedOn w:val="Norml"/>
    <w:rsid w:val="00C153D0"/>
    <w:pPr>
      <w:pBdr>
        <w:top w:val="single" w:sz="4" w:space="0" w:color="auto"/>
      </w:pBdr>
      <w:spacing w:before="100" w:beforeAutospacing="1" w:after="100" w:afterAutospacing="1" w:line="240" w:lineRule="auto"/>
    </w:pPr>
    <w:rPr>
      <w:rFonts w:ascii="Times New Roman CE" w:hAnsi="Times New Roman CE" w:cs="Times New Roman CE"/>
      <w:sz w:val="24"/>
      <w:szCs w:val="24"/>
    </w:rPr>
  </w:style>
  <w:style w:type="paragraph" w:customStyle="1" w:styleId="xl283">
    <w:name w:val="xl283"/>
    <w:basedOn w:val="Norml"/>
    <w:rsid w:val="00C153D0"/>
    <w:pPr>
      <w:pBdr>
        <w:top w:val="single" w:sz="8" w:space="0" w:color="auto"/>
        <w:bottom w:val="single" w:sz="8" w:space="0" w:color="auto"/>
      </w:pBdr>
      <w:spacing w:before="100" w:beforeAutospacing="1" w:after="100" w:afterAutospacing="1" w:line="240" w:lineRule="auto"/>
    </w:pPr>
    <w:rPr>
      <w:rFonts w:ascii="Times New Roman CE" w:hAnsi="Times New Roman CE" w:cs="Times New Roman CE"/>
      <w:b/>
      <w:bCs/>
      <w:sz w:val="24"/>
      <w:szCs w:val="24"/>
    </w:rPr>
  </w:style>
  <w:style w:type="paragraph" w:customStyle="1" w:styleId="xl284">
    <w:name w:val="xl284"/>
    <w:basedOn w:val="Norml"/>
    <w:rsid w:val="00C153D0"/>
    <w:pPr>
      <w:pBdr>
        <w:top w:val="single" w:sz="4" w:space="0" w:color="auto"/>
        <w:bottom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285">
    <w:name w:val="xl285"/>
    <w:basedOn w:val="Norml"/>
    <w:rsid w:val="00C153D0"/>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286">
    <w:name w:val="xl286"/>
    <w:basedOn w:val="Norml"/>
    <w:rsid w:val="00C153D0"/>
    <w:pPr>
      <w:spacing w:before="100" w:beforeAutospacing="1" w:after="100" w:afterAutospacing="1" w:line="240" w:lineRule="auto"/>
    </w:pPr>
    <w:rPr>
      <w:rFonts w:ascii="Times New Roman" w:hAnsi="Times New Roman"/>
      <w:i/>
      <w:iCs/>
      <w:sz w:val="24"/>
      <w:szCs w:val="24"/>
    </w:rPr>
  </w:style>
  <w:style w:type="paragraph" w:customStyle="1" w:styleId="xl287">
    <w:name w:val="xl287"/>
    <w:basedOn w:val="Norml"/>
    <w:rsid w:val="00C153D0"/>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288">
    <w:name w:val="xl288"/>
    <w:basedOn w:val="Norml"/>
    <w:rsid w:val="00C153D0"/>
    <w:pPr>
      <w:pBdr>
        <w:top w:val="single" w:sz="4" w:space="0" w:color="auto"/>
      </w:pBdr>
      <w:spacing w:before="100" w:beforeAutospacing="1" w:after="100" w:afterAutospacing="1" w:line="240" w:lineRule="auto"/>
    </w:pPr>
    <w:rPr>
      <w:rFonts w:ascii="Times New Roman" w:hAnsi="Times New Roman"/>
      <w:sz w:val="24"/>
      <w:szCs w:val="24"/>
    </w:rPr>
  </w:style>
  <w:style w:type="paragraph" w:customStyle="1" w:styleId="xl289">
    <w:name w:val="xl289"/>
    <w:basedOn w:val="Norml"/>
    <w:rsid w:val="00C153D0"/>
    <w:pPr>
      <w:pBdr>
        <w:top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90">
    <w:name w:val="xl290"/>
    <w:basedOn w:val="Norml"/>
    <w:rsid w:val="00C153D0"/>
    <w:pPr>
      <w:pBdr>
        <w:top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91">
    <w:name w:val="xl291"/>
    <w:basedOn w:val="Norml"/>
    <w:rsid w:val="00C153D0"/>
    <w:pPr>
      <w:pBdr>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92">
    <w:name w:val="xl292"/>
    <w:basedOn w:val="Norml"/>
    <w:rsid w:val="00C153D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CE" w:hAnsi="Times New Roman CE" w:cs="Times New Roman CE"/>
      <w:sz w:val="24"/>
      <w:szCs w:val="24"/>
    </w:rPr>
  </w:style>
  <w:style w:type="paragraph" w:customStyle="1" w:styleId="xl293">
    <w:name w:val="xl293"/>
    <w:basedOn w:val="Norml"/>
    <w:rsid w:val="00C153D0"/>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CE" w:hAnsi="Times New Roman CE" w:cs="Times New Roman CE"/>
      <w:sz w:val="24"/>
      <w:szCs w:val="24"/>
    </w:rPr>
  </w:style>
  <w:style w:type="paragraph" w:customStyle="1" w:styleId="xl294">
    <w:name w:val="xl294"/>
    <w:basedOn w:val="Norml"/>
    <w:rsid w:val="00C15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E" w:hAnsi="Times New Roman CE" w:cs="Times New Roman CE"/>
      <w:sz w:val="24"/>
      <w:szCs w:val="24"/>
    </w:rPr>
  </w:style>
  <w:style w:type="paragraph" w:customStyle="1" w:styleId="xl295">
    <w:name w:val="xl295"/>
    <w:basedOn w:val="Norml"/>
    <w:rsid w:val="00C153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CE" w:hAnsi="Times New Roman CE" w:cs="Times New Roman CE"/>
      <w:sz w:val="24"/>
      <w:szCs w:val="24"/>
    </w:rPr>
  </w:style>
  <w:style w:type="paragraph" w:customStyle="1" w:styleId="xl296">
    <w:name w:val="xl296"/>
    <w:basedOn w:val="Norml"/>
    <w:rsid w:val="00C153D0"/>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CE" w:hAnsi="Times New Roman CE" w:cs="Times New Roman CE"/>
      <w:sz w:val="24"/>
      <w:szCs w:val="24"/>
    </w:rPr>
  </w:style>
  <w:style w:type="paragraph" w:customStyle="1" w:styleId="xl297">
    <w:name w:val="xl297"/>
    <w:basedOn w:val="Norml"/>
    <w:rsid w:val="00C153D0"/>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98">
    <w:name w:val="xl298"/>
    <w:basedOn w:val="Norml"/>
    <w:rsid w:val="00C153D0"/>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99">
    <w:name w:val="xl299"/>
    <w:basedOn w:val="Norml"/>
    <w:rsid w:val="00C153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E" w:hAnsi="Times New Roman CE" w:cs="Times New Roman CE"/>
      <w:sz w:val="24"/>
      <w:szCs w:val="24"/>
    </w:rPr>
  </w:style>
  <w:style w:type="paragraph" w:customStyle="1" w:styleId="xl300">
    <w:name w:val="xl300"/>
    <w:basedOn w:val="Norml"/>
    <w:rsid w:val="00C153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301">
    <w:name w:val="xl301"/>
    <w:basedOn w:val="Norml"/>
    <w:rsid w:val="00C153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302">
    <w:name w:val="xl302"/>
    <w:basedOn w:val="Norml"/>
    <w:rsid w:val="00C153D0"/>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303">
    <w:name w:val="xl303"/>
    <w:basedOn w:val="Norml"/>
    <w:rsid w:val="00C153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304">
    <w:name w:val="xl304"/>
    <w:basedOn w:val="Norml"/>
    <w:rsid w:val="00C153D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CE" w:hAnsi="Times New Roman CE" w:cs="Times New Roman CE"/>
      <w:sz w:val="24"/>
      <w:szCs w:val="24"/>
    </w:rPr>
  </w:style>
  <w:style w:type="paragraph" w:customStyle="1" w:styleId="xl305">
    <w:name w:val="xl305"/>
    <w:basedOn w:val="Norml"/>
    <w:rsid w:val="00C153D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306">
    <w:name w:val="xl306"/>
    <w:basedOn w:val="Norml"/>
    <w:rsid w:val="00C153D0"/>
    <w:pPr>
      <w:pBdr>
        <w:top w:val="single" w:sz="8" w:space="0" w:color="auto"/>
        <w:bottom w:val="single" w:sz="4" w:space="0" w:color="auto"/>
      </w:pBdr>
      <w:spacing w:before="100" w:beforeAutospacing="1" w:after="100" w:afterAutospacing="1" w:line="240" w:lineRule="auto"/>
      <w:textAlignment w:val="center"/>
    </w:pPr>
    <w:rPr>
      <w:rFonts w:ascii="Times New Roman CE" w:hAnsi="Times New Roman CE" w:cs="Times New Roman CE"/>
      <w:sz w:val="24"/>
      <w:szCs w:val="24"/>
    </w:rPr>
  </w:style>
  <w:style w:type="paragraph" w:customStyle="1" w:styleId="xl307">
    <w:name w:val="xl307"/>
    <w:basedOn w:val="Norml"/>
    <w:rsid w:val="00C153D0"/>
    <w:pPr>
      <w:pBdr>
        <w:top w:val="single" w:sz="4" w:space="0" w:color="auto"/>
        <w:bottom w:val="single" w:sz="4" w:space="0" w:color="auto"/>
      </w:pBdr>
      <w:spacing w:before="100" w:beforeAutospacing="1" w:after="100" w:afterAutospacing="1" w:line="240" w:lineRule="auto"/>
      <w:textAlignment w:val="center"/>
    </w:pPr>
    <w:rPr>
      <w:rFonts w:ascii="Times New Roman CE" w:hAnsi="Times New Roman CE" w:cs="Times New Roman CE"/>
      <w:sz w:val="24"/>
      <w:szCs w:val="24"/>
    </w:rPr>
  </w:style>
  <w:style w:type="paragraph" w:customStyle="1" w:styleId="xl308">
    <w:name w:val="xl308"/>
    <w:basedOn w:val="Norml"/>
    <w:rsid w:val="00C153D0"/>
    <w:pPr>
      <w:pBdr>
        <w:top w:val="single" w:sz="4" w:space="0" w:color="auto"/>
        <w:bottom w:val="single" w:sz="8" w:space="0" w:color="auto"/>
      </w:pBdr>
      <w:spacing w:before="100" w:beforeAutospacing="1" w:after="100" w:afterAutospacing="1" w:line="240" w:lineRule="auto"/>
      <w:textAlignment w:val="center"/>
    </w:pPr>
    <w:rPr>
      <w:rFonts w:ascii="Times New Roman CE" w:hAnsi="Times New Roman CE" w:cs="Times New Roman CE"/>
      <w:sz w:val="24"/>
      <w:szCs w:val="24"/>
    </w:rPr>
  </w:style>
  <w:style w:type="paragraph" w:customStyle="1" w:styleId="xl309">
    <w:name w:val="xl309"/>
    <w:basedOn w:val="Norml"/>
    <w:rsid w:val="00C153D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CE" w:hAnsi="Times New Roman CE" w:cs="Times New Roman CE"/>
      <w:sz w:val="24"/>
      <w:szCs w:val="24"/>
    </w:rPr>
  </w:style>
  <w:style w:type="paragraph" w:customStyle="1" w:styleId="xl310">
    <w:name w:val="xl310"/>
    <w:basedOn w:val="Norml"/>
    <w:rsid w:val="00C153D0"/>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311">
    <w:name w:val="xl311"/>
    <w:basedOn w:val="Norml"/>
    <w:rsid w:val="00C153D0"/>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CE" w:hAnsi="Times New Roman CE" w:cs="Times New Roman CE"/>
      <w:b/>
      <w:bCs/>
      <w:sz w:val="24"/>
      <w:szCs w:val="24"/>
    </w:rPr>
  </w:style>
  <w:style w:type="paragraph" w:customStyle="1" w:styleId="xl312">
    <w:name w:val="xl312"/>
    <w:basedOn w:val="Norml"/>
    <w:rsid w:val="00C153D0"/>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313">
    <w:name w:val="xl313"/>
    <w:basedOn w:val="Norml"/>
    <w:rsid w:val="00C153D0"/>
    <w:pPr>
      <w:pBdr>
        <w:top w:val="single" w:sz="4" w:space="0" w:color="auto"/>
        <w:lef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314">
    <w:name w:val="xl314"/>
    <w:basedOn w:val="Norml"/>
    <w:rsid w:val="00C153D0"/>
    <w:pPr>
      <w:pBdr>
        <w:top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315">
    <w:name w:val="xl315"/>
    <w:basedOn w:val="Norml"/>
    <w:rsid w:val="00C153D0"/>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316">
    <w:name w:val="xl316"/>
    <w:basedOn w:val="Norml"/>
    <w:rsid w:val="00C153D0"/>
    <w:pPr>
      <w:pBdr>
        <w:top w:val="single" w:sz="8" w:space="0" w:color="auto"/>
        <w:left w:val="single" w:sz="8" w:space="0" w:color="auto"/>
      </w:pBdr>
      <w:spacing w:before="100" w:beforeAutospacing="1" w:after="100" w:afterAutospacing="1" w:line="240" w:lineRule="auto"/>
      <w:textAlignment w:val="center"/>
    </w:pPr>
    <w:rPr>
      <w:rFonts w:ascii="Times New Roman CE" w:hAnsi="Times New Roman CE" w:cs="Times New Roman CE"/>
      <w:b/>
      <w:bCs/>
      <w:sz w:val="24"/>
      <w:szCs w:val="24"/>
    </w:rPr>
  </w:style>
  <w:style w:type="paragraph" w:customStyle="1" w:styleId="xl317">
    <w:name w:val="xl317"/>
    <w:basedOn w:val="Norml"/>
    <w:rsid w:val="00C153D0"/>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CE" w:hAnsi="Times New Roman CE" w:cs="Times New Roman CE"/>
      <w:b/>
      <w:bCs/>
      <w:sz w:val="24"/>
      <w:szCs w:val="24"/>
    </w:rPr>
  </w:style>
  <w:style w:type="paragraph" w:customStyle="1" w:styleId="xl318">
    <w:name w:val="xl318"/>
    <w:basedOn w:val="Norml"/>
    <w:rsid w:val="00C153D0"/>
    <w:pPr>
      <w:pBdr>
        <w:top w:val="single" w:sz="8" w:space="0" w:color="auto"/>
      </w:pBdr>
      <w:spacing w:before="100" w:beforeAutospacing="1" w:after="100" w:afterAutospacing="1" w:line="240" w:lineRule="auto"/>
      <w:textAlignment w:val="center"/>
    </w:pPr>
    <w:rPr>
      <w:rFonts w:ascii="Times New Roman CE" w:hAnsi="Times New Roman CE" w:cs="Times New Roman CE"/>
      <w:b/>
      <w:bCs/>
      <w:sz w:val="24"/>
      <w:szCs w:val="24"/>
    </w:rPr>
  </w:style>
  <w:style w:type="paragraph" w:customStyle="1" w:styleId="xl319">
    <w:name w:val="xl319"/>
    <w:basedOn w:val="Norml"/>
    <w:rsid w:val="00C153D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320">
    <w:name w:val="xl320"/>
    <w:basedOn w:val="Norml"/>
    <w:rsid w:val="00C153D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321">
    <w:name w:val="xl321"/>
    <w:basedOn w:val="Norml"/>
    <w:rsid w:val="00C153D0"/>
    <w:pP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22">
    <w:name w:val="xl322"/>
    <w:basedOn w:val="Norml"/>
    <w:rsid w:val="00C153D0"/>
    <w:pPr>
      <w:spacing w:before="100" w:beforeAutospacing="1" w:after="100" w:afterAutospacing="1" w:line="240" w:lineRule="auto"/>
      <w:jc w:val="center"/>
    </w:pPr>
    <w:rPr>
      <w:rFonts w:ascii="Times New Roman" w:hAnsi="Times New Roman"/>
      <w:b/>
      <w:bCs/>
      <w:sz w:val="24"/>
      <w:szCs w:val="24"/>
    </w:rPr>
  </w:style>
  <w:style w:type="paragraph" w:customStyle="1" w:styleId="xl323">
    <w:name w:val="xl323"/>
    <w:basedOn w:val="Norml"/>
    <w:rsid w:val="00C153D0"/>
    <w:pPr>
      <w:pBdr>
        <w:bottom w:val="single" w:sz="8" w:space="0" w:color="auto"/>
      </w:pBdr>
      <w:spacing w:before="100" w:beforeAutospacing="1" w:after="100" w:afterAutospacing="1" w:line="240" w:lineRule="auto"/>
      <w:jc w:val="center"/>
      <w:textAlignment w:val="center"/>
    </w:pPr>
    <w:rPr>
      <w:rFonts w:ascii="Times New Roman CE" w:hAnsi="Times New Roman CE" w:cs="Times New Roman CE"/>
      <w:b/>
      <w:bCs/>
      <w:sz w:val="32"/>
      <w:szCs w:val="32"/>
    </w:rPr>
  </w:style>
  <w:style w:type="paragraph" w:customStyle="1" w:styleId="xl324">
    <w:name w:val="xl324"/>
    <w:basedOn w:val="Norml"/>
    <w:rsid w:val="00C153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b/>
      <w:bCs/>
      <w:sz w:val="24"/>
      <w:szCs w:val="24"/>
    </w:rPr>
  </w:style>
  <w:style w:type="paragraph" w:customStyle="1" w:styleId="xl325">
    <w:name w:val="xl325"/>
    <w:basedOn w:val="Norml"/>
    <w:rsid w:val="00C153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b/>
      <w:bCs/>
      <w:sz w:val="24"/>
      <w:szCs w:val="24"/>
    </w:rPr>
  </w:style>
  <w:style w:type="paragraph" w:customStyle="1" w:styleId="xl326">
    <w:name w:val="xl326"/>
    <w:basedOn w:val="Norml"/>
    <w:rsid w:val="00C153D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E" w:hAnsi="Times New Roman CE" w:cs="Times New Roman CE"/>
      <w:b/>
      <w:bCs/>
      <w:sz w:val="24"/>
      <w:szCs w:val="24"/>
    </w:rPr>
  </w:style>
  <w:style w:type="paragraph" w:customStyle="1" w:styleId="xl327">
    <w:name w:val="xl327"/>
    <w:basedOn w:val="Norml"/>
    <w:rsid w:val="00C153D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CE" w:hAnsi="Times New Roman CE" w:cs="Times New Roman CE"/>
      <w:b/>
      <w:bCs/>
      <w:sz w:val="24"/>
      <w:szCs w:val="24"/>
    </w:rPr>
  </w:style>
  <w:style w:type="paragraph" w:customStyle="1" w:styleId="xl328">
    <w:name w:val="xl328"/>
    <w:basedOn w:val="Norml"/>
    <w:rsid w:val="00C153D0"/>
    <w:pPr>
      <w:pBdr>
        <w:left w:val="single" w:sz="8" w:space="0" w:color="auto"/>
      </w:pBdr>
      <w:spacing w:before="100" w:beforeAutospacing="1" w:after="100" w:afterAutospacing="1" w:line="240" w:lineRule="auto"/>
      <w:jc w:val="center"/>
      <w:textAlignment w:val="center"/>
    </w:pPr>
    <w:rPr>
      <w:rFonts w:ascii="Times New Roman CE" w:hAnsi="Times New Roman CE" w:cs="Times New Roman CE"/>
      <w:b/>
      <w:bCs/>
      <w:sz w:val="24"/>
      <w:szCs w:val="24"/>
    </w:rPr>
  </w:style>
  <w:style w:type="paragraph" w:customStyle="1" w:styleId="xl329">
    <w:name w:val="xl329"/>
    <w:basedOn w:val="Norml"/>
    <w:rsid w:val="00C153D0"/>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330">
    <w:name w:val="xl330"/>
    <w:basedOn w:val="Norml"/>
    <w:rsid w:val="00C153D0"/>
    <w:pPr>
      <w:pBdr>
        <w:top w:val="single" w:sz="8" w:space="0" w:color="auto"/>
        <w:left w:val="single" w:sz="8" w:space="0" w:color="auto"/>
      </w:pBdr>
      <w:spacing w:before="100" w:beforeAutospacing="1" w:after="100" w:afterAutospacing="1" w:line="240" w:lineRule="auto"/>
      <w:jc w:val="center"/>
      <w:textAlignment w:val="center"/>
    </w:pPr>
    <w:rPr>
      <w:rFonts w:ascii="Times New Roman CE" w:hAnsi="Times New Roman CE" w:cs="Times New Roman CE"/>
      <w:b/>
      <w:bCs/>
      <w:sz w:val="24"/>
      <w:szCs w:val="24"/>
    </w:rPr>
  </w:style>
  <w:style w:type="paragraph" w:customStyle="1" w:styleId="xl331">
    <w:name w:val="xl331"/>
    <w:basedOn w:val="Norml"/>
    <w:rsid w:val="00C153D0"/>
    <w:pPr>
      <w:pBdr>
        <w:top w:val="single" w:sz="8" w:space="0" w:color="auto"/>
      </w:pBdr>
      <w:spacing w:before="100" w:beforeAutospacing="1" w:after="100" w:afterAutospacing="1" w:line="240" w:lineRule="auto"/>
      <w:jc w:val="center"/>
      <w:textAlignment w:val="center"/>
    </w:pPr>
    <w:rPr>
      <w:rFonts w:ascii="Times New Roman CE" w:hAnsi="Times New Roman CE" w:cs="Times New Roman CE"/>
      <w:b/>
      <w:bCs/>
      <w:sz w:val="24"/>
      <w:szCs w:val="24"/>
    </w:rPr>
  </w:style>
  <w:style w:type="paragraph" w:customStyle="1" w:styleId="xl332">
    <w:name w:val="xl332"/>
    <w:basedOn w:val="Norml"/>
    <w:rsid w:val="00C153D0"/>
    <w:pPr>
      <w:pBdr>
        <w:top w:val="single" w:sz="8" w:space="0" w:color="auto"/>
        <w:right w:val="single" w:sz="8" w:space="0" w:color="auto"/>
      </w:pBdr>
      <w:spacing w:before="100" w:beforeAutospacing="1" w:after="100" w:afterAutospacing="1" w:line="240" w:lineRule="auto"/>
      <w:jc w:val="center"/>
      <w:textAlignment w:val="center"/>
    </w:pPr>
    <w:rPr>
      <w:rFonts w:ascii="Times New Roman CE" w:hAnsi="Times New Roman CE" w:cs="Times New Roman CE"/>
      <w:b/>
      <w:bCs/>
      <w:sz w:val="24"/>
      <w:szCs w:val="24"/>
    </w:rPr>
  </w:style>
  <w:style w:type="character" w:customStyle="1" w:styleId="Cmsor4Char">
    <w:name w:val="Címsor 4 Char"/>
    <w:basedOn w:val="Bekezdsalapbettpusa"/>
    <w:link w:val="Cmsor4"/>
    <w:rsid w:val="00D7233B"/>
    <w:rPr>
      <w:rFonts w:ascii="Bookman Old Style" w:eastAsia="Times New Roman" w:hAnsi="Bookman Old Style"/>
      <w:b/>
      <w:sz w:val="24"/>
      <w:szCs w:val="20"/>
    </w:rPr>
  </w:style>
  <w:style w:type="character" w:customStyle="1" w:styleId="Cmsor5Char">
    <w:name w:val="Címsor 5 Char"/>
    <w:basedOn w:val="Bekezdsalapbettpusa"/>
    <w:link w:val="Cmsor5"/>
    <w:rsid w:val="00D7233B"/>
    <w:rPr>
      <w:rFonts w:ascii="Times New Roman" w:eastAsia="Times New Roman" w:hAnsi="Times New Roman"/>
      <w:b/>
      <w:sz w:val="24"/>
      <w:szCs w:val="20"/>
      <w:u w:val="single"/>
    </w:rPr>
  </w:style>
  <w:style w:type="paragraph" w:styleId="Szvegtrzs3">
    <w:name w:val="Body Text 3"/>
    <w:basedOn w:val="Norml"/>
    <w:link w:val="Szvegtrzs3Char"/>
    <w:unhideWhenUsed/>
    <w:rsid w:val="00D7233B"/>
    <w:pPr>
      <w:spacing w:after="120" w:line="240" w:lineRule="auto"/>
      <w:jc w:val="both"/>
    </w:pPr>
    <w:rPr>
      <w:rFonts w:eastAsia="Calibri"/>
      <w:sz w:val="16"/>
      <w:szCs w:val="16"/>
      <w:lang w:eastAsia="en-US"/>
    </w:rPr>
  </w:style>
  <w:style w:type="character" w:customStyle="1" w:styleId="Szvegtrzs3Char">
    <w:name w:val="Szövegtörzs 3 Char"/>
    <w:basedOn w:val="Bekezdsalapbettpusa"/>
    <w:link w:val="Szvegtrzs3"/>
    <w:rsid w:val="00D7233B"/>
    <w:rPr>
      <w:sz w:val="16"/>
      <w:szCs w:val="16"/>
      <w:lang w:eastAsia="en-US"/>
    </w:rPr>
  </w:style>
  <w:style w:type="paragraph" w:styleId="Szvegtrzsbehzssal2">
    <w:name w:val="Body Text Indent 2"/>
    <w:basedOn w:val="Norml"/>
    <w:link w:val="Szvegtrzsbehzssal2Char"/>
    <w:unhideWhenUsed/>
    <w:rsid w:val="00D7233B"/>
    <w:pPr>
      <w:spacing w:after="120" w:line="480" w:lineRule="auto"/>
      <w:ind w:left="283"/>
      <w:jc w:val="both"/>
    </w:pPr>
    <w:rPr>
      <w:rFonts w:eastAsia="Calibri"/>
      <w:lang w:eastAsia="en-US"/>
    </w:rPr>
  </w:style>
  <w:style w:type="character" w:customStyle="1" w:styleId="Szvegtrzsbehzssal2Char">
    <w:name w:val="Szövegtörzs behúzással 2 Char"/>
    <w:basedOn w:val="Bekezdsalapbettpusa"/>
    <w:link w:val="Szvegtrzsbehzssal2"/>
    <w:rsid w:val="00D7233B"/>
    <w:rPr>
      <w:lang w:eastAsia="en-US"/>
    </w:rPr>
  </w:style>
  <w:style w:type="paragraph" w:styleId="Cm">
    <w:name w:val="Title"/>
    <w:basedOn w:val="Norml"/>
    <w:link w:val="CmChar"/>
    <w:qFormat/>
    <w:locked/>
    <w:rsid w:val="00D7233B"/>
    <w:pPr>
      <w:spacing w:after="0" w:line="240" w:lineRule="auto"/>
      <w:jc w:val="center"/>
    </w:pPr>
    <w:rPr>
      <w:rFonts w:ascii="Bookman Old Style" w:hAnsi="Bookman Old Style"/>
      <w:b/>
      <w:szCs w:val="20"/>
    </w:rPr>
  </w:style>
  <w:style w:type="character" w:customStyle="1" w:styleId="CmChar">
    <w:name w:val="Cím Char"/>
    <w:basedOn w:val="Bekezdsalapbettpusa"/>
    <w:link w:val="Cm"/>
    <w:rsid w:val="00D7233B"/>
    <w:rPr>
      <w:rFonts w:ascii="Bookman Old Style" w:eastAsia="Times New Roman" w:hAnsi="Bookman Old Style"/>
      <w:b/>
      <w:szCs w:val="20"/>
    </w:rPr>
  </w:style>
  <w:style w:type="paragraph" w:styleId="Alcm">
    <w:name w:val="Subtitle"/>
    <w:basedOn w:val="Norml"/>
    <w:link w:val="AlcmChar"/>
    <w:qFormat/>
    <w:locked/>
    <w:rsid w:val="00D7233B"/>
    <w:pPr>
      <w:spacing w:after="0" w:line="240" w:lineRule="auto"/>
      <w:jc w:val="center"/>
    </w:pPr>
    <w:rPr>
      <w:rFonts w:ascii="Bookman Old Style" w:hAnsi="Bookman Old Style"/>
      <w:b/>
      <w:sz w:val="24"/>
      <w:szCs w:val="20"/>
    </w:rPr>
  </w:style>
  <w:style w:type="character" w:customStyle="1" w:styleId="AlcmChar">
    <w:name w:val="Alcím Char"/>
    <w:basedOn w:val="Bekezdsalapbettpusa"/>
    <w:link w:val="Alcm"/>
    <w:rsid w:val="00D7233B"/>
    <w:rPr>
      <w:rFonts w:ascii="Bookman Old Style" w:eastAsia="Times New Roman" w:hAnsi="Bookman Old Style"/>
      <w:b/>
      <w:sz w:val="24"/>
      <w:szCs w:val="20"/>
    </w:rPr>
  </w:style>
  <w:style w:type="paragraph" w:styleId="Felsorols">
    <w:name w:val="List Bullet"/>
    <w:basedOn w:val="Norml"/>
    <w:autoRedefine/>
    <w:rsid w:val="00D7233B"/>
    <w:pPr>
      <w:numPr>
        <w:numId w:val="19"/>
      </w:numPr>
      <w:tabs>
        <w:tab w:val="clear" w:pos="360"/>
        <w:tab w:val="num" w:pos="1080"/>
      </w:tabs>
      <w:spacing w:after="0" w:line="240" w:lineRule="auto"/>
      <w:ind w:left="1080"/>
      <w:jc w:val="both"/>
    </w:pPr>
    <w:rPr>
      <w:rFonts w:ascii="Garamond" w:hAnsi="Garamond"/>
    </w:rPr>
  </w:style>
  <w:style w:type="paragraph" w:styleId="Szvegtrzsbehzssal">
    <w:name w:val="Body Text Indent"/>
    <w:basedOn w:val="Norml"/>
    <w:link w:val="SzvegtrzsbehzssalChar"/>
    <w:rsid w:val="00D7233B"/>
    <w:pPr>
      <w:spacing w:after="0" w:line="360" w:lineRule="auto"/>
      <w:ind w:firstLine="360"/>
      <w:jc w:val="both"/>
    </w:pPr>
    <w:rPr>
      <w:rFonts w:ascii="Bookman Old Style" w:hAnsi="Bookman Old Style"/>
      <w:sz w:val="24"/>
      <w:szCs w:val="20"/>
    </w:rPr>
  </w:style>
  <w:style w:type="character" w:customStyle="1" w:styleId="SzvegtrzsbehzssalChar">
    <w:name w:val="Szövegtörzs behúzással Char"/>
    <w:basedOn w:val="Bekezdsalapbettpusa"/>
    <w:link w:val="Szvegtrzsbehzssal"/>
    <w:rsid w:val="00D7233B"/>
    <w:rPr>
      <w:rFonts w:ascii="Bookman Old Style" w:eastAsia="Times New Roman" w:hAnsi="Bookman Old Style"/>
      <w:sz w:val="24"/>
      <w:szCs w:val="20"/>
    </w:rPr>
  </w:style>
  <w:style w:type="paragraph" w:styleId="Szvegtrzsbehzssal3">
    <w:name w:val="Body Text Indent 3"/>
    <w:basedOn w:val="Norml"/>
    <w:link w:val="Szvegtrzsbehzssal3Char"/>
    <w:rsid w:val="00D7233B"/>
    <w:pPr>
      <w:spacing w:after="0" w:line="240" w:lineRule="auto"/>
      <w:ind w:left="720"/>
      <w:jc w:val="both"/>
    </w:pPr>
    <w:rPr>
      <w:rFonts w:ascii="Century Schoolbook" w:hAnsi="Century Schoolbook"/>
      <w:sz w:val="24"/>
      <w:szCs w:val="20"/>
    </w:rPr>
  </w:style>
  <w:style w:type="character" w:customStyle="1" w:styleId="Szvegtrzsbehzssal3Char">
    <w:name w:val="Szövegtörzs behúzással 3 Char"/>
    <w:basedOn w:val="Bekezdsalapbettpusa"/>
    <w:link w:val="Szvegtrzsbehzssal3"/>
    <w:rsid w:val="00D7233B"/>
    <w:rPr>
      <w:rFonts w:ascii="Century Schoolbook" w:eastAsia="Times New Roman" w:hAnsi="Century Schoolbook"/>
      <w:sz w:val="24"/>
      <w:szCs w:val="20"/>
    </w:rPr>
  </w:style>
  <w:style w:type="paragraph" w:customStyle="1" w:styleId="Char1CharCharCharCharCharCharCharChar1CharCharCharCharCharCharCharCharCharChar">
    <w:name w:val="Char1 Char Char Char Char Char Char Char Char1 Char Char Char Char Char Char Char Char Char Char"/>
    <w:basedOn w:val="Norml"/>
    <w:rsid w:val="00D7233B"/>
    <w:pPr>
      <w:spacing w:after="160" w:line="240" w:lineRule="exact"/>
    </w:pPr>
    <w:rPr>
      <w:rFonts w:ascii="Verdana" w:hAnsi="Verdana"/>
      <w:sz w:val="20"/>
      <w:szCs w:val="20"/>
      <w:lang w:val="en-US" w:eastAsia="en-US"/>
    </w:rPr>
  </w:style>
  <w:style w:type="character" w:styleId="Hiperhivatkozs">
    <w:name w:val="Hyperlink"/>
    <w:basedOn w:val="Bekezdsalapbettpusa"/>
    <w:rsid w:val="00D7233B"/>
    <w:rPr>
      <w:color w:val="0000FF"/>
      <w:u w:val="single"/>
    </w:rPr>
  </w:style>
  <w:style w:type="paragraph" w:styleId="Bortkcm">
    <w:name w:val="envelope address"/>
    <w:basedOn w:val="Norml"/>
    <w:rsid w:val="00D7233B"/>
    <w:pPr>
      <w:framePr w:w="7920" w:h="1980" w:hRule="exact" w:hSpace="141" w:wrap="auto" w:hAnchor="page" w:xAlign="center" w:yAlign="bottom"/>
      <w:spacing w:after="0" w:line="240" w:lineRule="auto"/>
      <w:ind w:left="2880"/>
    </w:pPr>
    <w:rPr>
      <w:rFonts w:ascii="Arial" w:hAnsi="Arial"/>
      <w:b/>
      <w:sz w:val="20"/>
      <w:szCs w:val="20"/>
    </w:rPr>
  </w:style>
  <w:style w:type="paragraph" w:styleId="Feladcmebortkon">
    <w:name w:val="envelope return"/>
    <w:basedOn w:val="Norml"/>
    <w:rsid w:val="00D7233B"/>
    <w:pPr>
      <w:spacing w:after="0" w:line="240" w:lineRule="auto"/>
    </w:pPr>
    <w:rPr>
      <w:rFonts w:ascii="Arial" w:hAnsi="Arial"/>
      <w:b/>
      <w:sz w:val="20"/>
      <w:szCs w:val="20"/>
    </w:rPr>
  </w:style>
  <w:style w:type="paragraph" w:customStyle="1" w:styleId="JogtrNormlTrzs">
    <w:name w:val="Jogtár_NormálTörzs"/>
    <w:link w:val="JogtrNormlTrzsChar1"/>
    <w:rsid w:val="00D7233B"/>
    <w:pPr>
      <w:spacing w:before="60"/>
      <w:jc w:val="both"/>
    </w:pPr>
    <w:rPr>
      <w:rFonts w:ascii="Times New Roman" w:eastAsia="Times New Roman" w:hAnsi="Times New Roman"/>
      <w:noProof/>
      <w:sz w:val="24"/>
      <w:szCs w:val="24"/>
    </w:rPr>
  </w:style>
  <w:style w:type="character" w:customStyle="1" w:styleId="JogtrNormlTrzsChar1">
    <w:name w:val="Jogtár_NormálTörzs Char1"/>
    <w:link w:val="JogtrNormlTrzs"/>
    <w:locked/>
    <w:rsid w:val="00D7233B"/>
    <w:rPr>
      <w:rFonts w:ascii="Times New Roman" w:eastAsia="Times New Roman" w:hAnsi="Times New Roman"/>
      <w:noProof/>
      <w:sz w:val="24"/>
      <w:szCs w:val="24"/>
    </w:rPr>
  </w:style>
  <w:style w:type="character" w:customStyle="1" w:styleId="textexposedshow">
    <w:name w:val="text_exposed_show"/>
    <w:basedOn w:val="Bekezdsalapbettpusa"/>
    <w:rsid w:val="00D7233B"/>
  </w:style>
  <w:style w:type="paragraph" w:styleId="Lbjegyzetszveg">
    <w:name w:val="footnote text"/>
    <w:basedOn w:val="Norml"/>
    <w:link w:val="LbjegyzetszvegChar"/>
    <w:rsid w:val="00C7022B"/>
    <w:pPr>
      <w:spacing w:after="0" w:line="240" w:lineRule="auto"/>
    </w:pPr>
    <w:rPr>
      <w:rFonts w:ascii="Times New Roman" w:hAnsi="Times New Roman"/>
      <w:sz w:val="20"/>
      <w:szCs w:val="20"/>
    </w:rPr>
  </w:style>
  <w:style w:type="character" w:customStyle="1" w:styleId="LbjegyzetszvegChar">
    <w:name w:val="Lábjegyzetszöveg Char"/>
    <w:basedOn w:val="Bekezdsalapbettpusa"/>
    <w:link w:val="Lbjegyzetszveg"/>
    <w:rsid w:val="00C7022B"/>
    <w:rPr>
      <w:rFonts w:ascii="Times New Roman" w:eastAsia="Times New Roman" w:hAnsi="Times New Roman"/>
      <w:sz w:val="20"/>
      <w:szCs w:val="20"/>
    </w:rPr>
  </w:style>
  <w:style w:type="character" w:styleId="Lbjegyzet-hivatkozs">
    <w:name w:val="footnote reference"/>
    <w:rsid w:val="00C7022B"/>
    <w:rPr>
      <w:vertAlign w:val="superscript"/>
    </w:rPr>
  </w:style>
  <w:style w:type="paragraph" w:customStyle="1" w:styleId="szablyzatszveg">
    <w:name w:val="szabályzatszöveg"/>
    <w:basedOn w:val="Norml"/>
    <w:uiPriority w:val="99"/>
    <w:rsid w:val="00C7022B"/>
    <w:pPr>
      <w:spacing w:after="0" w:line="240" w:lineRule="auto"/>
      <w:jc w:val="both"/>
    </w:pPr>
    <w:rPr>
      <w:rFonts w:ascii="Times New Roman" w:eastAsia="Calibri" w:hAnsi="Times New Roman"/>
      <w:sz w:val="24"/>
      <w:szCs w:val="20"/>
    </w:rPr>
  </w:style>
  <w:style w:type="paragraph" w:customStyle="1" w:styleId="Felsorol-1">
    <w:name w:val="Felsorol-1"/>
    <w:basedOn w:val="szablyzatszveg"/>
    <w:uiPriority w:val="99"/>
    <w:rsid w:val="00C7022B"/>
    <w:pPr>
      <w:numPr>
        <w:numId w:val="34"/>
      </w:numPr>
      <w:tabs>
        <w:tab w:val="clear" w:pos="360"/>
        <w:tab w:val="left" w:pos="227"/>
        <w:tab w:val="left" w:pos="3261"/>
        <w:tab w:val="left" w:pos="5103"/>
      </w:tabs>
    </w:pPr>
  </w:style>
  <w:style w:type="character" w:customStyle="1" w:styleId="highlight">
    <w:name w:val="highlight"/>
    <w:uiPriority w:val="99"/>
    <w:rsid w:val="00C7022B"/>
  </w:style>
  <w:style w:type="paragraph" w:customStyle="1" w:styleId="Listaszerbekezds2">
    <w:name w:val="Listaszerű bekezdés2"/>
    <w:basedOn w:val="Norml"/>
    <w:uiPriority w:val="99"/>
    <w:rsid w:val="00C7022B"/>
    <w:pPr>
      <w:spacing w:after="0" w:line="240" w:lineRule="auto"/>
      <w:ind w:left="708"/>
    </w:pPr>
    <w:rPr>
      <w:rFonts w:ascii="Times New Roman" w:eastAsia="Calibri" w:hAnsi="Times New Roman"/>
      <w:sz w:val="24"/>
      <w:szCs w:val="24"/>
    </w:rPr>
  </w:style>
  <w:style w:type="paragraph" w:customStyle="1" w:styleId="Tblzattartalom">
    <w:name w:val="Táblázat tartalom"/>
    <w:basedOn w:val="Szvegtrzs"/>
    <w:rsid w:val="00E533A3"/>
    <w:pPr>
      <w:widowControl w:val="0"/>
      <w:spacing w:after="120"/>
      <w:ind w:right="0"/>
    </w:pPr>
    <w:rPr>
      <w:snapToGrid w:val="0"/>
      <w:color w:val="000000"/>
      <w:szCs w:val="20"/>
    </w:rPr>
  </w:style>
  <w:style w:type="paragraph" w:customStyle="1" w:styleId="Tblzatfejlc">
    <w:name w:val="Táblázat fejléc"/>
    <w:basedOn w:val="Tblzattartalom"/>
    <w:rsid w:val="00E533A3"/>
    <w:pPr>
      <w:jc w:val="center"/>
    </w:pPr>
    <w:rPr>
      <w:b/>
      <w:i/>
    </w:rPr>
  </w:style>
  <w:style w:type="character" w:customStyle="1" w:styleId="JogtrNormlTrzsCharChar">
    <w:name w:val="Jogtár_NormálTörzs Char Char"/>
    <w:basedOn w:val="Bekezdsalapbettpusa"/>
    <w:link w:val="JogtrNormlTrzsChar"/>
    <w:locked/>
    <w:rsid w:val="00BF67AB"/>
    <w:rPr>
      <w:noProof/>
      <w:sz w:val="24"/>
      <w:szCs w:val="24"/>
    </w:rPr>
  </w:style>
  <w:style w:type="paragraph" w:customStyle="1" w:styleId="JogtrNormlTrzsChar">
    <w:name w:val="Jogtár_NormálTörzs Char"/>
    <w:link w:val="JogtrNormlTrzsCharChar"/>
    <w:rsid w:val="00BF67AB"/>
    <w:pPr>
      <w:spacing w:before="60"/>
      <w:jc w:val="both"/>
    </w:pPr>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49808">
      <w:marLeft w:val="0"/>
      <w:marRight w:val="0"/>
      <w:marTop w:val="0"/>
      <w:marBottom w:val="0"/>
      <w:divBdr>
        <w:top w:val="none" w:sz="0" w:space="0" w:color="auto"/>
        <w:left w:val="none" w:sz="0" w:space="0" w:color="auto"/>
        <w:bottom w:val="none" w:sz="0" w:space="0" w:color="auto"/>
        <w:right w:val="none" w:sz="0" w:space="0" w:color="auto"/>
      </w:divBdr>
    </w:div>
    <w:div w:id="1514149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okszentmiklos.h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torokszentmiklos.hu" TargetMode="External"/><Relationship Id="rId17" Type="http://schemas.openxmlformats.org/officeDocument/2006/relationships/hyperlink" Target="http://www.torokszentmiklos.hu" TargetMode="External"/><Relationship Id="rId2" Type="http://schemas.openxmlformats.org/officeDocument/2006/relationships/styles" Target="styles.xml"/><Relationship Id="rId16" Type="http://schemas.openxmlformats.org/officeDocument/2006/relationships/hyperlink" Target="http://www.torokszentmiklos.h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okszentmiklos.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okszentmiklos.h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orokszentmiklos.h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308</Pages>
  <Words>65607</Words>
  <Characters>454274</Characters>
  <Application>Microsoft Office Word</Application>
  <DocSecurity>0</DocSecurity>
  <Lines>3785</Lines>
  <Paragraphs>1037</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518844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subject/>
  <dc:creator>herczegne_ilona</dc:creator>
  <cp:keywords/>
  <dc:description/>
  <cp:lastModifiedBy>Dögeiné Barna Magdolna</cp:lastModifiedBy>
  <cp:revision>14</cp:revision>
  <cp:lastPrinted>2016-03-07T06:53:00Z</cp:lastPrinted>
  <dcterms:created xsi:type="dcterms:W3CDTF">2016-03-07T08:52:00Z</dcterms:created>
  <dcterms:modified xsi:type="dcterms:W3CDTF">2016-03-10T13:54:00Z</dcterms:modified>
</cp:coreProperties>
</file>