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187A65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10</w:t>
            </w:r>
            <w:r w:rsidR="009E3661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B5764F" w:rsidRPr="001E1267" w:rsidRDefault="00B5764F" w:rsidP="00C2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 w:rsidR="00C27BCA">
              <w:rPr>
                <w:rFonts w:ascii="Times New Roman" w:eastAsia="Calibri" w:hAnsi="Times New Roman" w:cs="Times New Roman"/>
                <w:bCs/>
                <w:color w:val="000000"/>
              </w:rPr>
              <w:t>2016. január 28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napján tartandó </w:t>
            </w:r>
            <w:r w:rsidR="00557C3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rendkívüli nyilvános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87A65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2-15</w:t>
            </w:r>
            <w:r w:rsidR="00C27BCA">
              <w:rPr>
                <w:rFonts w:ascii="Times New Roman" w:eastAsia="Calibri" w:hAnsi="Times New Roman" w:cs="Times New Roman"/>
              </w:rPr>
              <w:t>/2016</w:t>
            </w:r>
            <w:r w:rsidR="001E1267" w:rsidRPr="001E1267">
              <w:rPr>
                <w:rFonts w:ascii="Times New Roman" w:eastAsia="Calibri" w:hAnsi="Times New Roman" w:cs="Times New Roman"/>
              </w:rPr>
              <w:t>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B5764F" w:rsidP="00557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5764F">
              <w:rPr>
                <w:rFonts w:ascii="Times New Roman" w:eastAsia="Calibri" w:hAnsi="Times New Roman" w:cs="Times New Roman"/>
                <w:b/>
              </w:rPr>
              <w:t xml:space="preserve">Előterjesztés a TDA Kft.-vel kötött Bérleti Szerződés módosításáról 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557C35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5" w:rsidRPr="001E1267" w:rsidRDefault="00557C35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5" w:rsidRPr="001E1267" w:rsidRDefault="00C27BCA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egyszerű többség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  <w:p w:rsidR="00557C35" w:rsidRPr="00557C35" w:rsidRDefault="00557C35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B5764F" w:rsidP="00B576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Libor Imre</w:t>
            </w:r>
            <w:r w:rsidR="003E48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aljegyző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a Képviselő-testület </w:t>
            </w:r>
            <w:r w:rsidRPr="001E1267">
              <w:rPr>
                <w:rFonts w:ascii="Times New Roman" w:eastAsia="Calibri" w:hAnsi="Times New Roman" w:cs="Times New Roman"/>
                <w:b/>
              </w:rPr>
              <w:t>Pénzügyi és Városfejlesztési</w:t>
            </w:r>
            <w:r w:rsidRPr="001E1267">
              <w:rPr>
                <w:rFonts w:ascii="Times New Roman" w:eastAsia="Calibri" w:hAnsi="Times New Roman" w:cs="Times New Roman"/>
              </w:rPr>
              <w:t xml:space="preserve"> Bizottsága</w:t>
            </w:r>
          </w:p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részére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C27BCA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2016. január 23.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</w:rPr>
        <w:sectPr w:rsidR="001E1267" w:rsidRPr="001E1267" w:rsidSect="00B964B8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E1267">
        <w:rPr>
          <w:rFonts w:ascii="Times New Roman" w:eastAsia="Calibri" w:hAnsi="Times New Roman" w:cs="Times New Roman"/>
          <w:b/>
        </w:rPr>
        <w:t>Tisztelt Képviselő-testület!</w:t>
      </w:r>
    </w:p>
    <w:p w:rsidR="00B5764F" w:rsidRPr="00B5764F" w:rsidRDefault="00B5764F" w:rsidP="00B909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Törökszentmiklós Városi Önkormányzat 2013. március 21-én kötött bérleti szerződést a TDA </w:t>
      </w:r>
      <w:proofErr w:type="spellStart"/>
      <w:r w:rsidRPr="00B5764F">
        <w:rPr>
          <w:rFonts w:ascii="Times New Roman" w:hAnsi="Times New Roman" w:cs="Times New Roman"/>
        </w:rPr>
        <w:t>Tenuta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Delle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Aquille</w:t>
      </w:r>
      <w:proofErr w:type="spellEnd"/>
      <w:r w:rsidRPr="00B5764F">
        <w:rPr>
          <w:rFonts w:ascii="Times New Roman" w:hAnsi="Times New Roman" w:cs="Times New Roman"/>
        </w:rPr>
        <w:t xml:space="preserve"> Mezőgazdasági Termelő, Szo</w:t>
      </w:r>
      <w:r w:rsidR="0069325C">
        <w:rPr>
          <w:rFonts w:ascii="Times New Roman" w:hAnsi="Times New Roman" w:cs="Times New Roman"/>
        </w:rPr>
        <w:t>lgáltató és Kereskedelmi Kft</w:t>
      </w:r>
      <w:r w:rsidR="0015180A">
        <w:rPr>
          <w:rFonts w:ascii="Times New Roman" w:hAnsi="Times New Roman" w:cs="Times New Roman"/>
        </w:rPr>
        <w:t>.-v</w:t>
      </w:r>
      <w:r>
        <w:rPr>
          <w:rFonts w:ascii="Times New Roman" w:hAnsi="Times New Roman" w:cs="Times New Roman"/>
        </w:rPr>
        <w:t>e</w:t>
      </w:r>
      <w:r w:rsidR="0069325C">
        <w:rPr>
          <w:rFonts w:ascii="Times New Roman" w:hAnsi="Times New Roman" w:cs="Times New Roman"/>
        </w:rPr>
        <w:t>l</w:t>
      </w:r>
      <w:r w:rsidR="0015180A">
        <w:rPr>
          <w:rFonts w:ascii="Times New Roman" w:hAnsi="Times New Roman" w:cs="Times New Roman"/>
        </w:rPr>
        <w:t xml:space="preserve"> (továbbiakban: TDA Kft.)</w:t>
      </w:r>
      <w:r>
        <w:rPr>
          <w:rFonts w:ascii="Times New Roman" w:hAnsi="Times New Roman" w:cs="Times New Roman"/>
        </w:rPr>
        <w:t>.</w:t>
      </w:r>
      <w:r w:rsidRPr="00B5764F">
        <w:rPr>
          <w:rFonts w:ascii="Times New Roman" w:hAnsi="Times New Roman" w:cs="Times New Roman"/>
        </w:rPr>
        <w:t xml:space="preserve"> A bérleti szerződés alapján a TDA Kft. 4.000 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területet bérel</w:t>
      </w:r>
      <w:r>
        <w:rPr>
          <w:rFonts w:ascii="Times New Roman" w:hAnsi="Times New Roman" w:cs="Times New Roman"/>
        </w:rPr>
        <w:t xml:space="preserve"> - </w:t>
      </w:r>
      <w:r w:rsidRPr="00B5764F">
        <w:rPr>
          <w:rFonts w:ascii="Times New Roman" w:hAnsi="Times New Roman" w:cs="Times New Roman"/>
        </w:rPr>
        <w:t>a Törökszentmiklós Dózsa György út 17. al</w:t>
      </w:r>
      <w:r>
        <w:rPr>
          <w:rFonts w:ascii="Times New Roman" w:hAnsi="Times New Roman" w:cs="Times New Roman"/>
        </w:rPr>
        <w:t xml:space="preserve">atti volt </w:t>
      </w:r>
      <w:proofErr w:type="spellStart"/>
      <w:r>
        <w:rPr>
          <w:rFonts w:ascii="Times New Roman" w:hAnsi="Times New Roman" w:cs="Times New Roman"/>
        </w:rPr>
        <w:t>Vegytek</w:t>
      </w:r>
      <w:proofErr w:type="spellEnd"/>
      <w:r>
        <w:rPr>
          <w:rFonts w:ascii="Times New Roman" w:hAnsi="Times New Roman" w:cs="Times New Roman"/>
        </w:rPr>
        <w:t xml:space="preserve"> telephelyen -</w:t>
      </w:r>
      <w:r w:rsidRPr="00B5764F">
        <w:rPr>
          <w:rFonts w:ascii="Times New Roman" w:hAnsi="Times New Roman" w:cs="Times New Roman"/>
        </w:rPr>
        <w:t xml:space="preserve"> az iparvágánytól keletre fekvő csarnoképületből ipari tevékenység céljára, valamint 12.000 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szabad területet az udvarból raktározás céljára. 2013-ban a Kft. igényei alapján az önkormányzat mintegy 85 millió forint értékű fejlesztést hajtott végre az egykori </w:t>
      </w:r>
      <w:proofErr w:type="spellStart"/>
      <w:r w:rsidRPr="00B5764F">
        <w:rPr>
          <w:rFonts w:ascii="Times New Roman" w:hAnsi="Times New Roman" w:cs="Times New Roman"/>
        </w:rPr>
        <w:t>Vegytek</w:t>
      </w:r>
      <w:proofErr w:type="spellEnd"/>
      <w:r w:rsidRPr="00B5764F">
        <w:rPr>
          <w:rFonts w:ascii="Times New Roman" w:hAnsi="Times New Roman" w:cs="Times New Roman"/>
        </w:rPr>
        <w:t xml:space="preserve"> telephelyen, annak érdekében, hogy a Kft. fagyártmány üzemét beindíthassa és termelni tudjon. Jelenleg 25 fő alkalmazottal működik az üzem.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díjak 2013-ban úgy lettek megállapítva, hogy garantáltan visszatérüljön az önkormányzati (tulajdonosi) beruházás értéke. Az üzemszerű termelés megkezdéséig a csarnokrész bérleti díja 1,5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ÁFA, a szabadtéri terület bérleti díja 0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összegben került meghatározásra. Az üzemszerű termelés megkezdésétől a csarnokrész bérleti díja 2,4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ÁFA, a raktározásra szolgáló szabad terület bérleti díja 0,1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 összegben lett meghatározva. A számlázás minden hónapban, a tárgyhó ötödik n</w:t>
      </w:r>
      <w:r w:rsidR="0069325C">
        <w:rPr>
          <w:rFonts w:ascii="Times New Roman" w:hAnsi="Times New Roman" w:cs="Times New Roman"/>
        </w:rPr>
        <w:t>apján forintban történt, az az</w:t>
      </w:r>
      <w:r w:rsidRPr="00B5764F">
        <w:rPr>
          <w:rFonts w:ascii="Times New Roman" w:hAnsi="Times New Roman" w:cs="Times New Roman"/>
        </w:rPr>
        <w:t xml:space="preserve">napi aktuális MNB középárfolyamon számolva. A fizetés a számla kiállításától számított 8 napos határidővel esedékes. A szerződés késedelmes fizetés esetén a mindenkori jegybanki alapkamatnak megfelelő </w:t>
      </w:r>
      <w:proofErr w:type="gramStart"/>
      <w:r w:rsidRPr="00B5764F">
        <w:rPr>
          <w:rFonts w:ascii="Times New Roman" w:hAnsi="Times New Roman" w:cs="Times New Roman"/>
        </w:rPr>
        <w:t>kötbér fizetési</w:t>
      </w:r>
      <w:proofErr w:type="gramEnd"/>
      <w:r w:rsidRPr="00B5764F">
        <w:rPr>
          <w:rFonts w:ascii="Times New Roman" w:hAnsi="Times New Roman" w:cs="Times New Roman"/>
        </w:rPr>
        <w:t xml:space="preserve"> kötelezettséget ró a bérlőre. A szerződő felek megállapodtak a szerződésben, hogy a bérleti díjat három évig </w:t>
      </w:r>
      <w:r>
        <w:rPr>
          <w:rFonts w:ascii="Times New Roman" w:hAnsi="Times New Roman" w:cs="Times New Roman"/>
        </w:rPr>
        <w:t>nem vizsgálják felül. Ezen határidő 2016. március 21. napján</w:t>
      </w:r>
      <w:r w:rsidRPr="00B5764F">
        <w:rPr>
          <w:rFonts w:ascii="Times New Roman" w:hAnsi="Times New Roman" w:cs="Times New Roman"/>
        </w:rPr>
        <w:t xml:space="preserve"> fog eltelni.</w:t>
      </w:r>
      <w:r w:rsidR="00C27BCA">
        <w:rPr>
          <w:rFonts w:ascii="Times New Roman" w:hAnsi="Times New Roman" w:cs="Times New Roman"/>
        </w:rPr>
        <w:t xml:space="preserve"> Természetesen ezen kikötés nem kógens rendelkezés, a felek közös akaratukon nyugvó konszenzussal ezen bármikor változtathatnak. </w:t>
      </w:r>
      <w:r w:rsidRPr="00B5764F">
        <w:rPr>
          <w:rFonts w:ascii="Times New Roman" w:hAnsi="Times New Roman" w:cs="Times New Roman"/>
        </w:rPr>
        <w:t xml:space="preserve"> </w:t>
      </w: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2015-ben a Kft. április, május, június és július hónapban kiszámlázott bérleti díjakat nem fizette be. Ezen bérleti díjak összege összesen 21.058.998.-Ft</w:t>
      </w:r>
      <w:r w:rsidR="00C27BCA">
        <w:rPr>
          <w:rFonts w:ascii="Times New Roman" w:hAnsi="Times New Roman" w:cs="Times New Roman"/>
        </w:rPr>
        <w:t xml:space="preserve"> volt</w:t>
      </w:r>
      <w:r w:rsidRPr="00B5764F">
        <w:rPr>
          <w:rFonts w:ascii="Times New Roman" w:hAnsi="Times New Roman" w:cs="Times New Roman"/>
        </w:rPr>
        <w:t>. A fizetési nehézségeit június 4-én kelt levelében jelezte, majd július 7-én személyes egyeztetésre is sor került. A fizetési nehézségeik a cég</w:t>
      </w:r>
      <w:r w:rsidR="00C27BCA">
        <w:rPr>
          <w:rFonts w:ascii="Times New Roman" w:hAnsi="Times New Roman" w:cs="Times New Roman"/>
        </w:rPr>
        <w:t xml:space="preserve"> banki finanszírozásával függtek</w:t>
      </w:r>
      <w:r w:rsidRPr="00B5764F">
        <w:rPr>
          <w:rFonts w:ascii="Times New Roman" w:hAnsi="Times New Roman" w:cs="Times New Roman"/>
        </w:rPr>
        <w:t xml:space="preserve"> össze. A jelenlegi bank stratégiai döntése alapján a hasonló méretű cégek, így a TDA Kft. hitelét folyamatosan ki kívánja vezetni, amely folyamatos hitelkeret csökkenést eredményez. Ezért más finanszírozóval érdemi tárgyalásokat kezdeményeztek annak érdekében, hogy néhány hónap alatt megtörténhessen a bankváltás. Ezen időszakban átmeneti likviditási problémák keletkeztek, ennek következményeként köte</w:t>
      </w:r>
      <w:r w:rsidR="00C27BCA">
        <w:rPr>
          <w:rFonts w:ascii="Times New Roman" w:hAnsi="Times New Roman" w:cs="Times New Roman"/>
        </w:rPr>
        <w:t>lezettségeiket csak részben tudt</w:t>
      </w:r>
      <w:r w:rsidRPr="00B5764F">
        <w:rPr>
          <w:rFonts w:ascii="Times New Roman" w:hAnsi="Times New Roman" w:cs="Times New Roman"/>
        </w:rPr>
        <w:t>ák teljesíteni. A társaságnak mindet</w:t>
      </w:r>
      <w:r w:rsidR="00C27BCA">
        <w:rPr>
          <w:rFonts w:ascii="Times New Roman" w:hAnsi="Times New Roman" w:cs="Times New Roman"/>
        </w:rPr>
        <w:t>től függetlenül folyamatosan voltak</w:t>
      </w:r>
      <w:r w:rsidRPr="00B5764F">
        <w:rPr>
          <w:rFonts w:ascii="Times New Roman" w:hAnsi="Times New Roman" w:cs="Times New Roman"/>
        </w:rPr>
        <w:t xml:space="preserve"> megrendelése</w:t>
      </w:r>
      <w:r w:rsidR="00C27BCA">
        <w:rPr>
          <w:rFonts w:ascii="Times New Roman" w:hAnsi="Times New Roman" w:cs="Times New Roman"/>
        </w:rPr>
        <w:t>i, és továbbra is</w:t>
      </w:r>
      <w:r w:rsidRPr="00B5764F">
        <w:rPr>
          <w:rFonts w:ascii="Times New Roman" w:hAnsi="Times New Roman" w:cs="Times New Roman"/>
        </w:rPr>
        <w:t xml:space="preserve"> szeret</w:t>
      </w:r>
      <w:r w:rsidR="00C27BCA">
        <w:rPr>
          <w:rFonts w:ascii="Times New Roman" w:hAnsi="Times New Roman" w:cs="Times New Roman"/>
        </w:rPr>
        <w:t>te</w:t>
      </w:r>
      <w:r w:rsidR="0069325C">
        <w:rPr>
          <w:rFonts w:ascii="Times New Roman" w:hAnsi="Times New Roman" w:cs="Times New Roman"/>
        </w:rPr>
        <w:t>k</w:t>
      </w:r>
      <w:r w:rsidR="00C27BCA">
        <w:rPr>
          <w:rFonts w:ascii="Times New Roman" w:hAnsi="Times New Roman" w:cs="Times New Roman"/>
        </w:rPr>
        <w:t xml:space="preserve"> volna</w:t>
      </w:r>
      <w:r w:rsidR="0069325C">
        <w:rPr>
          <w:rFonts w:ascii="Times New Roman" w:hAnsi="Times New Roman" w:cs="Times New Roman"/>
        </w:rPr>
        <w:t xml:space="preserve"> Törökszentmiklóson</w:t>
      </w:r>
      <w:r w:rsidR="00C27BCA">
        <w:rPr>
          <w:rFonts w:ascii="Times New Roman" w:hAnsi="Times New Roman" w:cs="Times New Roman"/>
        </w:rPr>
        <w:t xml:space="preserve"> maradni</w:t>
      </w:r>
      <w:r w:rsidRPr="00B5764F">
        <w:rPr>
          <w:rFonts w:ascii="Times New Roman" w:hAnsi="Times New Roman" w:cs="Times New Roman"/>
        </w:rPr>
        <w:t xml:space="preserve"> munkáltatóként és adófizetőként.</w:t>
      </w:r>
    </w:p>
    <w:p w:rsidR="00357789" w:rsidRPr="00B5764F" w:rsidRDefault="00357789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július 17-én kelt levelükben összefoglalták ismét a cég pénzügyi helyzetét és a következő kéréssel fordultak Törökszentmiklós Városi Önkormányzathoz, mint a telephely bérbeadójához: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„ Összefoglalva a TDA Kft. kérése a T. Önkormányzat felé az alábbi, amely részben a bérleti szerződés módosításával, részben fizetési moratóriummal függ össze: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augusztus, szeptemberi hónap bérleti díj számlázásának felfüggesztése, 2015. október 1. napjáig (Figyelemmel arra, hogy a bérleti díj forin</w:t>
      </w:r>
      <w:r w:rsidR="00C27BCA">
        <w:rPr>
          <w:rFonts w:ascii="Times New Roman" w:hAnsi="Times New Roman" w:cs="Times New Roman"/>
        </w:rPr>
        <w:t xml:space="preserve">tban történő meghatározását </w:t>
      </w:r>
      <w:proofErr w:type="gramStart"/>
      <w:r w:rsidR="00C27BCA">
        <w:rPr>
          <w:rFonts w:ascii="Times New Roman" w:hAnsi="Times New Roman" w:cs="Times New Roman"/>
        </w:rPr>
        <w:t>kérj</w:t>
      </w:r>
      <w:r w:rsidRPr="00B5764F">
        <w:rPr>
          <w:rFonts w:ascii="Times New Roman" w:hAnsi="Times New Roman" w:cs="Times New Roman"/>
        </w:rPr>
        <w:t>ük</w:t>
      </w:r>
      <w:proofErr w:type="gramEnd"/>
      <w:r w:rsidRPr="00B5764F">
        <w:rPr>
          <w:rFonts w:ascii="Times New Roman" w:hAnsi="Times New Roman" w:cs="Times New Roman"/>
        </w:rPr>
        <w:t xml:space="preserve"> a jövőben aktuális árfolyammal nem kellene számolni. Kérjük ezért, hogy augusztus hónaptól már forintosított bérleti díj kerüljön megállapításra.)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felgyülemlett tartozás (20.000.000.- Ft) ütemezett fizetésének engedélyezése úgy, hogy az legkésőbb év végéig kifusson. Vállaljuk, hogy 2015. szeptember 30. napjáig a fenti hátralék felének megfizetését azzal, hogy anyagi erőnkhöz képest megkíséreljük a T. Képviselő-testület döntéséig jelentősebb összeg átutalását.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 forintosítása és az aktuális piaci viszonyo</w:t>
      </w:r>
      <w:r w:rsidR="00357789">
        <w:rPr>
          <w:rFonts w:ascii="Times New Roman" w:hAnsi="Times New Roman" w:cs="Times New Roman"/>
        </w:rPr>
        <w:t>khoz való visszaállítása 450 Ft/</w:t>
      </w:r>
      <w:r w:rsidRPr="00B5764F">
        <w:rPr>
          <w:rFonts w:ascii="Times New Roman" w:hAnsi="Times New Roman" w:cs="Times New Roman"/>
        </w:rPr>
        <w:t>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a csarnok, 60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a szabad aszfaltozott terület. 4000 x 450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= 1.800.000 Ft, 6000 x 60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= 360.000 Ft.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október 1</w:t>
      </w:r>
      <w:r w:rsidR="00357789">
        <w:rPr>
          <w:rFonts w:ascii="Times New Roman" w:hAnsi="Times New Roman" w:cs="Times New Roman"/>
        </w:rPr>
        <w:t>.</w:t>
      </w:r>
      <w:r w:rsidRPr="00B5764F">
        <w:rPr>
          <w:rFonts w:ascii="Times New Roman" w:hAnsi="Times New Roman" w:cs="Times New Roman"/>
        </w:rPr>
        <w:t xml:space="preserve"> napjától a teljes csarnok területének bérlése (tehát további 3.000 m</w:t>
      </w:r>
      <w:r w:rsidRPr="00357789">
        <w:rPr>
          <w:rFonts w:ascii="Times New Roman" w:hAnsi="Times New Roman" w:cs="Times New Roman"/>
          <w:vertAlign w:val="superscript"/>
        </w:rPr>
        <w:t xml:space="preserve">2 </w:t>
      </w:r>
      <w:r w:rsidRPr="00B5764F">
        <w:rPr>
          <w:rFonts w:ascii="Times New Roman" w:hAnsi="Times New Roman" w:cs="Times New Roman"/>
        </w:rPr>
        <w:t>bérlése)</w:t>
      </w:r>
    </w:p>
    <w:p w:rsidR="00357789" w:rsidRDefault="00357789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lastRenderedPageBreak/>
        <w:t>A fenti kérelem a TDA Kft-vel további levélváltásban egyeztetésre került, figyelembe véve a fennálló bérleti szerződést is az alábbi javaslattal éltünk, melyet a TDA Kft. 2015.</w:t>
      </w:r>
      <w:r w:rsidR="00357789">
        <w:rPr>
          <w:rFonts w:ascii="Times New Roman" w:hAnsi="Times New Roman" w:cs="Times New Roman"/>
        </w:rPr>
        <w:t xml:space="preserve"> </w:t>
      </w:r>
      <w:r w:rsidRPr="00B5764F">
        <w:rPr>
          <w:rFonts w:ascii="Times New Roman" w:hAnsi="Times New Roman" w:cs="Times New Roman"/>
        </w:rPr>
        <w:t>július 24-én kelt válasz l</w:t>
      </w:r>
      <w:r w:rsidR="0015180A">
        <w:rPr>
          <w:rFonts w:ascii="Times New Roman" w:hAnsi="Times New Roman" w:cs="Times New Roman"/>
        </w:rPr>
        <w:t>evelében elfogadott.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2015. augusztus és a</w:t>
      </w:r>
      <w:r w:rsidR="00430118">
        <w:rPr>
          <w:rFonts w:ascii="Times New Roman" w:hAnsi="Times New Roman" w:cs="Times New Roman"/>
        </w:rPr>
        <w:t xml:space="preserve"> 2015. szeptemberi bérleti díj számlázását</w:t>
      </w:r>
      <w:r w:rsidRPr="00B5764F">
        <w:rPr>
          <w:rFonts w:ascii="Times New Roman" w:hAnsi="Times New Roman" w:cs="Times New Roman"/>
        </w:rPr>
        <w:t xml:space="preserve"> Törökszentmiklós Városi Önkormányzat, mint Bérbeadó felfüggeszti 2015. szeptember 30-ig bezárólag, ezt követően három egyenlő részletben kiszámlázza a 2015. októberi, 2015. novemberi és a 2015. decemberi esedékes havi számlákkal együtt.</w:t>
      </w: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felgyülemlett bérleti díjtartozás (21.058.998.-Ft) ütemezett fizetéséhez hozzájárul, úgy hogy a tartozás legalább fele, azaz 10.529.499.-Ft bérleti díj 2015. szeptember 30-ig, a további fennálló tartozás 2015. december 31-ig megfizetésre kerül. Egyúttal a TDA Kft. és a Törökszentmiklós Városi Önkormányzat között fennálló bérleti szerződés II.2.4. pontjában meghatározott mértékű késedelmi kamat megfizetésétől eltekint.</w:t>
      </w: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díjat 2015. augusztus 1. napjától 300 Ft/EUR mértékben határozza meg a fennálló bérleti szerződésben meghatározott EUR/m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mérték átszámolásával.</w:t>
      </w:r>
    </w:p>
    <w:p w:rsid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15180A" w:rsidRDefault="0015180A" w:rsidP="00B5764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előzőekben ismertetett szerződés-módosítási igényt a Képviselő-testület 2015. július 30. napján tartott ülésén tárgyalta, amelyet a fenti tartalommal fogadott el. </w:t>
      </w:r>
    </w:p>
    <w:p w:rsidR="0015180A" w:rsidRPr="00B5764F" w:rsidRDefault="0015180A" w:rsidP="00B5764F">
      <w:pPr>
        <w:pStyle w:val="Nincstrkz"/>
        <w:jc w:val="both"/>
        <w:rPr>
          <w:rFonts w:ascii="Times New Roman" w:hAnsi="Times New Roman" w:cs="Times New Roman"/>
        </w:rPr>
      </w:pPr>
    </w:p>
    <w:p w:rsidR="0015180A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csarnok további</w:t>
      </w:r>
      <w:r w:rsidR="0015180A">
        <w:rPr>
          <w:rFonts w:ascii="Times New Roman" w:hAnsi="Times New Roman" w:cs="Times New Roman"/>
        </w:rPr>
        <w:t>,</w:t>
      </w:r>
      <w:r w:rsidRPr="00B5764F">
        <w:rPr>
          <w:rFonts w:ascii="Times New Roman" w:hAnsi="Times New Roman" w:cs="Times New Roman"/>
        </w:rPr>
        <w:t xml:space="preserve"> 3000 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-es</w:t>
      </w:r>
      <w:r w:rsidR="0015180A">
        <w:rPr>
          <w:rFonts w:ascii="Times New Roman" w:hAnsi="Times New Roman" w:cs="Times New Roman"/>
        </w:rPr>
        <w:t xml:space="preserve"> terület bérlésének lehetőségét, akkor</w:t>
      </w:r>
      <w:r w:rsidRPr="00B5764F">
        <w:rPr>
          <w:rFonts w:ascii="Times New Roman" w:hAnsi="Times New Roman" w:cs="Times New Roman"/>
        </w:rPr>
        <w:t xml:space="preserve"> nem javas</w:t>
      </w:r>
      <w:r w:rsidR="0015180A">
        <w:rPr>
          <w:rFonts w:ascii="Times New Roman" w:hAnsi="Times New Roman" w:cs="Times New Roman"/>
        </w:rPr>
        <w:t>olta</w:t>
      </w:r>
      <w:r w:rsidRPr="00B5764F">
        <w:rPr>
          <w:rFonts w:ascii="Times New Roman" w:hAnsi="Times New Roman" w:cs="Times New Roman"/>
        </w:rPr>
        <w:t>m a Képviselő-testület elé terjeszteni. Ennek okát abban lát</w:t>
      </w:r>
      <w:r w:rsidR="0015180A">
        <w:rPr>
          <w:rFonts w:ascii="Times New Roman" w:hAnsi="Times New Roman" w:cs="Times New Roman"/>
        </w:rPr>
        <w:t>ta</w:t>
      </w:r>
      <w:r w:rsidRPr="00B5764F">
        <w:rPr>
          <w:rFonts w:ascii="Times New Roman" w:hAnsi="Times New Roman" w:cs="Times New Roman"/>
        </w:rPr>
        <w:t>m, hogy a csarnokrészt a TM. Logisztika Kft. stabil és jól fizető bérlőnek bérbe adta, a bérleti díjjal a 2015-ös üzleti tervében bevételként számol</w:t>
      </w:r>
      <w:r w:rsidR="00C27BCA">
        <w:rPr>
          <w:rFonts w:ascii="Times New Roman" w:hAnsi="Times New Roman" w:cs="Times New Roman"/>
        </w:rPr>
        <w:t>t</w:t>
      </w:r>
      <w:r w:rsidRPr="00B5764F">
        <w:rPr>
          <w:rFonts w:ascii="Times New Roman" w:hAnsi="Times New Roman" w:cs="Times New Roman"/>
        </w:rPr>
        <w:t>. Ugyanakkor tárgyalási lehetőségként</w:t>
      </w:r>
      <w:r w:rsidR="0015180A">
        <w:rPr>
          <w:rFonts w:ascii="Times New Roman" w:hAnsi="Times New Roman" w:cs="Times New Roman"/>
        </w:rPr>
        <w:t xml:space="preserve"> –feltételként szabva a fennálló tartozások megfizetését - nyitva hagytam a kérdést</w:t>
      </w:r>
      <w:r w:rsidRPr="00B5764F">
        <w:rPr>
          <w:rFonts w:ascii="Times New Roman" w:hAnsi="Times New Roman" w:cs="Times New Roman"/>
        </w:rPr>
        <w:t xml:space="preserve"> a TDA Kft. bérleti szándékaina</w:t>
      </w:r>
      <w:r w:rsidR="0015180A">
        <w:rPr>
          <w:rFonts w:ascii="Times New Roman" w:hAnsi="Times New Roman" w:cs="Times New Roman"/>
        </w:rPr>
        <w:t>k megfelelően.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 </w:t>
      </w:r>
    </w:p>
    <w:p w:rsid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</w:t>
      </w:r>
      <w:r w:rsidR="0015180A">
        <w:rPr>
          <w:rFonts w:ascii="Times New Roman" w:hAnsi="Times New Roman" w:cs="Times New Roman"/>
        </w:rPr>
        <w:t xml:space="preserve"> 2015. július havi testületi ülésre benyújtott előterjesztésemben a</w:t>
      </w:r>
      <w:r w:rsidRPr="00B5764F">
        <w:rPr>
          <w:rFonts w:ascii="Times New Roman" w:hAnsi="Times New Roman" w:cs="Times New Roman"/>
        </w:rPr>
        <w:t xml:space="preserve"> bérleti díj aktuális piaci viszonyokhoz való igazítását, azaz jelentősebb csökkentését 2016. április 1. forduló nappal javas</w:t>
      </w:r>
      <w:r w:rsidR="0015180A">
        <w:rPr>
          <w:rFonts w:ascii="Times New Roman" w:hAnsi="Times New Roman" w:cs="Times New Roman"/>
        </w:rPr>
        <w:t>olta</w:t>
      </w:r>
      <w:r w:rsidRPr="00B5764F">
        <w:rPr>
          <w:rFonts w:ascii="Times New Roman" w:hAnsi="Times New Roman" w:cs="Times New Roman"/>
        </w:rPr>
        <w:t xml:space="preserve">m megtenni. Ennek oka, hogy a szerződés is </w:t>
      </w:r>
      <w:r w:rsidR="00357789">
        <w:rPr>
          <w:rFonts w:ascii="Times New Roman" w:hAnsi="Times New Roman" w:cs="Times New Roman"/>
        </w:rPr>
        <w:t xml:space="preserve">rögzíti a II.2.2. </w:t>
      </w:r>
      <w:proofErr w:type="gramStart"/>
      <w:r w:rsidR="00357789">
        <w:rPr>
          <w:rFonts w:ascii="Times New Roman" w:hAnsi="Times New Roman" w:cs="Times New Roman"/>
        </w:rPr>
        <w:t>pontban</w:t>
      </w:r>
      <w:proofErr w:type="gramEnd"/>
      <w:r w:rsidR="00357789">
        <w:rPr>
          <w:rFonts w:ascii="Times New Roman" w:hAnsi="Times New Roman" w:cs="Times New Roman"/>
        </w:rPr>
        <w:t>,</w:t>
      </w:r>
      <w:r w:rsidRPr="00B5764F">
        <w:rPr>
          <w:rFonts w:ascii="Times New Roman" w:hAnsi="Times New Roman" w:cs="Times New Roman"/>
        </w:rPr>
        <w:t xml:space="preserve"> hogy a felek a szerződés megkötésétől, 2013. március 21. naptól három évig a bérleti díj</w:t>
      </w:r>
      <w:r w:rsidR="0015180A">
        <w:rPr>
          <w:rFonts w:ascii="Times New Roman" w:hAnsi="Times New Roman" w:cs="Times New Roman"/>
        </w:rPr>
        <w:t>at nem vizsgálják felül, azon</w:t>
      </w:r>
      <w:r w:rsidRPr="00B5764F">
        <w:rPr>
          <w:rFonts w:ascii="Times New Roman" w:hAnsi="Times New Roman" w:cs="Times New Roman"/>
        </w:rPr>
        <w:t xml:space="preserve"> nem változtatnak. Törökszentmiklós Városi Önkormányzat az üzemcsarnok, az öltöző rész kialakításához 85 millió forintot fektetett be. Ennek megtérülését építette be a jelenlegi bérleti díjakba, 3 éves időtartamra.</w:t>
      </w:r>
      <w:r w:rsidR="0015180A">
        <w:rPr>
          <w:rFonts w:ascii="Times New Roman" w:hAnsi="Times New Roman" w:cs="Times New Roman"/>
        </w:rPr>
        <w:t xml:space="preserve"> </w:t>
      </w:r>
    </w:p>
    <w:p w:rsidR="0015180A" w:rsidRDefault="0015180A" w:rsidP="00B5764F">
      <w:pPr>
        <w:pStyle w:val="Nincstrkz"/>
        <w:jc w:val="both"/>
        <w:rPr>
          <w:rFonts w:ascii="Times New Roman" w:hAnsi="Times New Roman" w:cs="Times New Roman"/>
        </w:rPr>
      </w:pPr>
    </w:p>
    <w:p w:rsidR="00FC673C" w:rsidRDefault="0015180A" w:rsidP="00B5764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TDA Kft. 2015. december 2. napján keltezett levelében ismételten megkeresett szerződésmódosítási igényével. </w:t>
      </w:r>
      <w:proofErr w:type="gramStart"/>
      <w:r w:rsidR="007A5BB1">
        <w:rPr>
          <w:rFonts w:ascii="Times New Roman" w:hAnsi="Times New Roman" w:cs="Times New Roman"/>
        </w:rPr>
        <w:t>2016. január 1. napjától a teljes üzemcsarnok területét – 7.000 m</w:t>
      </w:r>
      <w:r w:rsidR="007A5BB1">
        <w:rPr>
          <w:rFonts w:ascii="Times New Roman" w:hAnsi="Times New Roman" w:cs="Times New Roman"/>
          <w:vertAlign w:val="superscript"/>
        </w:rPr>
        <w:t xml:space="preserve">2 </w:t>
      </w:r>
      <w:r w:rsidR="007A5BB1">
        <w:rPr>
          <w:rFonts w:ascii="Times New Roman" w:hAnsi="Times New Roman" w:cs="Times New Roman"/>
        </w:rPr>
        <w:t>– kívánja bérbe venni, oly módon,</w:t>
      </w:r>
      <w:r w:rsidR="00552A39">
        <w:rPr>
          <w:rFonts w:ascii="Times New Roman" w:hAnsi="Times New Roman" w:cs="Times New Roman"/>
        </w:rPr>
        <w:t xml:space="preserve"> hogy a csarnok 2,4 </w:t>
      </w:r>
      <w:r w:rsidR="007A5BB1">
        <w:rPr>
          <w:rFonts w:ascii="Times New Roman" w:hAnsi="Times New Roman" w:cs="Times New Roman"/>
        </w:rPr>
        <w:t>EUR/m</w:t>
      </w:r>
      <w:r w:rsidR="007A5BB1">
        <w:rPr>
          <w:rFonts w:ascii="Times New Roman" w:hAnsi="Times New Roman" w:cs="Times New Roman"/>
          <w:vertAlign w:val="superscript"/>
        </w:rPr>
        <w:t>2</w:t>
      </w:r>
      <w:r w:rsidR="007A5BB1">
        <w:rPr>
          <w:rFonts w:ascii="Times New Roman" w:hAnsi="Times New Roman" w:cs="Times New Roman"/>
        </w:rPr>
        <w:t>/hó</w:t>
      </w:r>
      <w:r w:rsidR="00552A39">
        <w:rPr>
          <w:rFonts w:ascii="Times New Roman" w:hAnsi="Times New Roman" w:cs="Times New Roman"/>
        </w:rPr>
        <w:t xml:space="preserve"> </w:t>
      </w:r>
      <w:r w:rsidR="007A5BB1">
        <w:rPr>
          <w:rFonts w:ascii="Times New Roman" w:hAnsi="Times New Roman" w:cs="Times New Roman"/>
        </w:rPr>
        <w:t>+ Áfa bérleti díjának összegét 1,5 EUR/m</w:t>
      </w:r>
      <w:r w:rsidR="007A5BB1">
        <w:rPr>
          <w:rFonts w:ascii="Times New Roman" w:hAnsi="Times New Roman" w:cs="Times New Roman"/>
          <w:vertAlign w:val="superscript"/>
        </w:rPr>
        <w:t>2</w:t>
      </w:r>
      <w:r w:rsidR="007A5BB1">
        <w:rPr>
          <w:rFonts w:ascii="Times New Roman" w:hAnsi="Times New Roman" w:cs="Times New Roman"/>
        </w:rPr>
        <w:t xml:space="preserve">/hó + Áfa összegre, a betonozott </w:t>
      </w:r>
      <w:r w:rsidR="00552A39">
        <w:rPr>
          <w:rFonts w:ascii="Times New Roman" w:hAnsi="Times New Roman" w:cs="Times New Roman"/>
        </w:rPr>
        <w:t>terület 0,1 EUR/m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>/ hó</w:t>
      </w:r>
      <w:r w:rsidR="007A5BB1">
        <w:rPr>
          <w:rFonts w:ascii="Times New Roman" w:hAnsi="Times New Roman" w:cs="Times New Roman"/>
        </w:rPr>
        <w:t xml:space="preserve"> </w:t>
      </w:r>
      <w:r w:rsidR="00552A39">
        <w:rPr>
          <w:rFonts w:ascii="Times New Roman" w:hAnsi="Times New Roman" w:cs="Times New Roman"/>
        </w:rPr>
        <w:t>+ Áfa bérleti díjának összegét 0,2 EUR/m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>/hó + Áfa összegre kívánják módosítani.</w:t>
      </w:r>
      <w:proofErr w:type="gramEnd"/>
      <w:r w:rsidR="00552A39">
        <w:rPr>
          <w:rFonts w:ascii="Times New Roman" w:hAnsi="Times New Roman" w:cs="Times New Roman"/>
        </w:rPr>
        <w:t xml:space="preserve"> Ezzel </w:t>
      </w:r>
      <w:proofErr w:type="spellStart"/>
      <w:r w:rsidR="00552A39">
        <w:rPr>
          <w:rFonts w:ascii="Times New Roman" w:hAnsi="Times New Roman" w:cs="Times New Roman"/>
        </w:rPr>
        <w:t>egyidőben</w:t>
      </w:r>
      <w:proofErr w:type="spellEnd"/>
      <w:r w:rsidR="00552A39">
        <w:rPr>
          <w:rFonts w:ascii="Times New Roman" w:hAnsi="Times New Roman" w:cs="Times New Roman"/>
        </w:rPr>
        <w:t xml:space="preserve"> az igénybevett betonozott rész nagyságát 12.000. 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>-ről 6.000. 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 xml:space="preserve">-re csökkentenék. A kérelem további részében a TDA Kft - hivatkozva az eredeti szerződés IV./2. </w:t>
      </w:r>
      <w:proofErr w:type="gramStart"/>
      <w:r w:rsidR="00552A39">
        <w:rPr>
          <w:rFonts w:ascii="Times New Roman" w:hAnsi="Times New Roman" w:cs="Times New Roman"/>
        </w:rPr>
        <w:t>pontjában</w:t>
      </w:r>
      <w:proofErr w:type="gramEnd"/>
      <w:r w:rsidR="00552A39">
        <w:rPr>
          <w:rFonts w:ascii="Times New Roman" w:hAnsi="Times New Roman" w:cs="Times New Roman"/>
        </w:rPr>
        <w:t xml:space="preserve"> foglaltakra – kéri, hogy a Képviselő-testület a szerződésben a bérlő személyét 2016. január 1. napjától a TDA WOOD</w:t>
      </w:r>
      <w:r w:rsidR="00B20AAA">
        <w:rPr>
          <w:rFonts w:ascii="Times New Roman" w:hAnsi="Times New Roman" w:cs="Times New Roman"/>
        </w:rPr>
        <w:t xml:space="preserve"> Fafeldolgozó Korlátolt Felelősségű Társaságra (továbbiakban: TDA WOOD</w:t>
      </w:r>
      <w:r w:rsidR="00552A39">
        <w:rPr>
          <w:rFonts w:ascii="Times New Roman" w:hAnsi="Times New Roman" w:cs="Times New Roman"/>
        </w:rPr>
        <w:t xml:space="preserve"> Kft</w:t>
      </w:r>
      <w:r w:rsidR="00D8411F">
        <w:rPr>
          <w:rFonts w:ascii="Times New Roman" w:hAnsi="Times New Roman" w:cs="Times New Roman"/>
        </w:rPr>
        <w:t>.)</w:t>
      </w:r>
      <w:r w:rsidR="00552A39">
        <w:rPr>
          <w:rFonts w:ascii="Times New Roman" w:hAnsi="Times New Roman" w:cs="Times New Roman"/>
        </w:rPr>
        <w:t xml:space="preserve"> változtassa. Indokul az alábbiakat hozta fel. A TDA Kft. a TDA WOOD Kft-ben lévő üzletrészének egy meghatározott részét értékesít</w:t>
      </w:r>
      <w:r w:rsidR="00614BB2">
        <w:rPr>
          <w:rFonts w:ascii="Times New Roman" w:hAnsi="Times New Roman" w:cs="Times New Roman"/>
        </w:rPr>
        <w:t xml:space="preserve">ette egy külföldi befektetőnek, és </w:t>
      </w:r>
      <w:proofErr w:type="gramStart"/>
      <w:r w:rsidR="00614BB2">
        <w:rPr>
          <w:rFonts w:ascii="Times New Roman" w:hAnsi="Times New Roman" w:cs="Times New Roman"/>
        </w:rPr>
        <w:t>ezáltal</w:t>
      </w:r>
      <w:proofErr w:type="gramEnd"/>
      <w:r w:rsidR="00614BB2">
        <w:rPr>
          <w:rFonts w:ascii="Times New Roman" w:hAnsi="Times New Roman" w:cs="Times New Roman"/>
        </w:rPr>
        <w:t xml:space="preserve"> a termelés bővítésére nyílik lehetősége. Nemcsak mennyiségi, hanem minőségi változás is várható. A TDA Kft a termelést a fenti szerződési pont alapján 2016. január 1. n</w:t>
      </w:r>
      <w:r w:rsidR="004C7170">
        <w:rPr>
          <w:rFonts w:ascii="Times New Roman" w:hAnsi="Times New Roman" w:cs="Times New Roman"/>
        </w:rPr>
        <w:t>apjától a TDA WOOD kft-re kívánt</w:t>
      </w:r>
      <w:r w:rsidR="00614BB2">
        <w:rPr>
          <w:rFonts w:ascii="Times New Roman" w:hAnsi="Times New Roman" w:cs="Times New Roman"/>
        </w:rPr>
        <w:t xml:space="preserve">a ruházni. </w:t>
      </w:r>
      <w:r w:rsidR="00FC673C">
        <w:rPr>
          <w:rFonts w:ascii="Times New Roman" w:hAnsi="Times New Roman" w:cs="Times New Roman"/>
        </w:rPr>
        <w:t>A gazdasági társaság állítása szerint a beruházás megvalósításával további 20 munkavállalót tudnak foglalkoztatni.</w:t>
      </w:r>
    </w:p>
    <w:p w:rsidR="00FC673C" w:rsidRDefault="00FC673C" w:rsidP="00B5764F">
      <w:pPr>
        <w:pStyle w:val="Nincstrkz"/>
        <w:jc w:val="both"/>
        <w:rPr>
          <w:rFonts w:ascii="Times New Roman" w:hAnsi="Times New Roman" w:cs="Times New Roman"/>
        </w:rPr>
      </w:pPr>
    </w:p>
    <w:p w:rsidR="00A42FD2" w:rsidRDefault="00FC673C" w:rsidP="00C06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TDA Kft a bérleti szerződés 1. számú módosításából fakadó kötelezettségeit </w:t>
      </w:r>
      <w:r w:rsidR="00A82EFC">
        <w:rPr>
          <w:rFonts w:ascii="Times New Roman" w:hAnsi="Times New Roman" w:cs="Times New Roman"/>
        </w:rPr>
        <w:t xml:space="preserve">eddig teljesítette. </w:t>
      </w:r>
      <w:r w:rsidR="004C7170">
        <w:rPr>
          <w:rFonts w:ascii="Times New Roman" w:hAnsi="Times New Roman" w:cs="Times New Roman"/>
        </w:rPr>
        <w:t>Minden, szerződésből fakadó kötelezettségének maradéktalanul eleget tett.</w:t>
      </w:r>
      <w:r w:rsidR="00A82EFC">
        <w:rPr>
          <w:rFonts w:ascii="Times New Roman" w:hAnsi="Times New Roman" w:cs="Times New Roman"/>
        </w:rPr>
        <w:t xml:space="preserve"> A gazdasági társaság üzemcsarnokkal kapcsolatos igénye biztosítható, e tekintetben vele szerződés köthető. </w:t>
      </w:r>
      <w:r w:rsidR="004C7170">
        <w:rPr>
          <w:rFonts w:ascii="Times New Roman" w:hAnsi="Times New Roman" w:cs="Times New Roman"/>
        </w:rPr>
        <w:t>A 2015. december 17. napján tartott képviselő-testületi ülésen arról született döntés, hogy a már bérelt 4.000 m2 tekintetében a bérleti díjat 2016. április 1. napjáig nem csökkentjük, majd ezt követően</w:t>
      </w:r>
      <w:r w:rsidR="004C7170" w:rsidRPr="004C7170">
        <w:rPr>
          <w:rFonts w:ascii="Times New Roman" w:hAnsi="Times New Roman" w:cs="Times New Roman"/>
        </w:rPr>
        <w:t xml:space="preserve"> a bérelt területért 1,5 EUR/450 Ft/ hó+ ÁFA összeg kerüljön megállapításra.</w:t>
      </w:r>
      <w:r w:rsidR="004C7170">
        <w:rPr>
          <w:rFonts w:ascii="Times New Roman" w:hAnsi="Times New Roman" w:cs="Times New Roman"/>
        </w:rPr>
        <w:t xml:space="preserve"> </w:t>
      </w:r>
      <w:r w:rsidR="004C7170" w:rsidRPr="004C7170">
        <w:rPr>
          <w:rFonts w:ascii="Times New Roman" w:hAnsi="Times New Roman" w:cs="Times New Roman"/>
        </w:rPr>
        <w:t>Az üzemcsarnok 2016. január 1. napjától bérelni szándékozott további területének – 3.000. m2 – bérleti díja 1,5 EUR/450 Ft/hó+ ÁFA összegben kerüljön megállapításra.</w:t>
      </w:r>
      <w:r w:rsidR="004C7170">
        <w:rPr>
          <w:rFonts w:ascii="Times New Roman" w:hAnsi="Times New Roman" w:cs="Times New Roman"/>
        </w:rPr>
        <w:t xml:space="preserve"> </w:t>
      </w:r>
      <w:r w:rsidR="004C7170" w:rsidRPr="004C7170">
        <w:rPr>
          <w:rFonts w:ascii="Times New Roman" w:hAnsi="Times New Roman" w:cs="Times New Roman"/>
        </w:rPr>
        <w:t>2016. január 1. napjától a betonozott terület bérelt része 6.000. m2-re csökken, ezzel egyidejűleg a bérleti díj 0,2 EUR/60 Ft/ hó+ÁFA összegre változna.</w:t>
      </w:r>
      <w:r w:rsidR="004C7170">
        <w:rPr>
          <w:rFonts w:ascii="Times New Roman" w:hAnsi="Times New Roman" w:cs="Times New Roman"/>
        </w:rPr>
        <w:t xml:space="preserve"> Döntés született arról is, hogy a</w:t>
      </w:r>
      <w:r w:rsidR="00E11331">
        <w:rPr>
          <w:rFonts w:ascii="Times New Roman" w:hAnsi="Times New Roman" w:cs="Times New Roman"/>
        </w:rPr>
        <w:t xml:space="preserve"> bérleti díjak megállapítása tekintetében a felek minden év decemberéb</w:t>
      </w:r>
      <w:r w:rsidR="004C7170">
        <w:rPr>
          <w:rFonts w:ascii="Times New Roman" w:hAnsi="Times New Roman" w:cs="Times New Roman"/>
        </w:rPr>
        <w:t xml:space="preserve">en a szerződést </w:t>
      </w:r>
      <w:r w:rsidR="004C7170">
        <w:rPr>
          <w:rFonts w:ascii="Times New Roman" w:hAnsi="Times New Roman" w:cs="Times New Roman"/>
        </w:rPr>
        <w:lastRenderedPageBreak/>
        <w:t xml:space="preserve">felülvizsgálják, valamint hogy a bérlő személye </w:t>
      </w:r>
      <w:r w:rsidR="00E11331">
        <w:rPr>
          <w:rFonts w:ascii="Times New Roman" w:hAnsi="Times New Roman" w:cs="Times New Roman"/>
        </w:rPr>
        <w:t xml:space="preserve">2016. január 1. napjától a gazdasági tevékenység átruházása miatt a TDA WOOD Kft-re </w:t>
      </w:r>
      <w:r w:rsidR="004C7170">
        <w:rPr>
          <w:rFonts w:ascii="Times New Roman" w:hAnsi="Times New Roman" w:cs="Times New Roman"/>
        </w:rPr>
        <w:t>változik</w:t>
      </w:r>
      <w:r w:rsidR="00E11331">
        <w:rPr>
          <w:rFonts w:ascii="Times New Roman" w:hAnsi="Times New Roman" w:cs="Times New Roman"/>
        </w:rPr>
        <w:t>.</w:t>
      </w:r>
      <w:r w:rsidR="00A42FD2">
        <w:rPr>
          <w:rFonts w:ascii="Times New Roman" w:hAnsi="Times New Roman" w:cs="Times New Roman"/>
        </w:rPr>
        <w:t xml:space="preserve"> A 3.000 m2 terület bérbeadásának időpontjáról a képviselő-testület akkor nem döntött, mivel azon más gazdasági társaságnak állt fenn bérleti jogviszonya. Az említettek miatt a Képviselő-testület felhívt</w:t>
      </w:r>
      <w:r w:rsidR="00A42FD2" w:rsidRPr="00A42FD2">
        <w:rPr>
          <w:rFonts w:ascii="Times New Roman" w:hAnsi="Times New Roman" w:cs="Times New Roman"/>
        </w:rPr>
        <w:t xml:space="preserve">a a Törökszentmiklósi Logisztikai Kft-t, hogy a </w:t>
      </w:r>
      <w:proofErr w:type="spellStart"/>
      <w:r w:rsidR="00A42FD2" w:rsidRPr="00A42FD2">
        <w:rPr>
          <w:rFonts w:ascii="Times New Roman" w:hAnsi="Times New Roman" w:cs="Times New Roman"/>
        </w:rPr>
        <w:t>Taköv-Transz</w:t>
      </w:r>
      <w:proofErr w:type="spellEnd"/>
      <w:r w:rsidR="00A42FD2" w:rsidRPr="00A42FD2">
        <w:rPr>
          <w:rFonts w:ascii="Times New Roman" w:hAnsi="Times New Roman" w:cs="Times New Roman"/>
        </w:rPr>
        <w:t xml:space="preserve"> </w:t>
      </w:r>
      <w:proofErr w:type="spellStart"/>
      <w:r w:rsidR="00A42FD2" w:rsidRPr="00A42FD2">
        <w:rPr>
          <w:rFonts w:ascii="Times New Roman" w:hAnsi="Times New Roman" w:cs="Times New Roman"/>
        </w:rPr>
        <w:t>Kft-vel</w:t>
      </w:r>
      <w:proofErr w:type="spellEnd"/>
      <w:r w:rsidR="00A42FD2" w:rsidRPr="00A42FD2">
        <w:rPr>
          <w:rFonts w:ascii="Times New Roman" w:hAnsi="Times New Roman" w:cs="Times New Roman"/>
        </w:rPr>
        <w:t xml:space="preserve"> kötött, a Törökszentmiklós 6829/2 hrsz. alatt nyilvántartott, természetben az 5200 Törökszentmiklós, Dózsa Gy. </w:t>
      </w:r>
      <w:proofErr w:type="gramStart"/>
      <w:r w:rsidR="00A42FD2" w:rsidRPr="00A42FD2">
        <w:rPr>
          <w:rFonts w:ascii="Times New Roman" w:hAnsi="Times New Roman" w:cs="Times New Roman"/>
        </w:rPr>
        <w:t>út</w:t>
      </w:r>
      <w:proofErr w:type="gramEnd"/>
      <w:r w:rsidR="00A42FD2" w:rsidRPr="00A42FD2">
        <w:rPr>
          <w:rFonts w:ascii="Times New Roman" w:hAnsi="Times New Roman" w:cs="Times New Roman"/>
        </w:rPr>
        <w:t xml:space="preserve"> 17. szám alatt fekvő „kivett ipartelep” megnevezésű 4 Ha 6475 m2 területű belterületi ingatlanon lévő, az ingatlanon húzódó iparvágánytól keletre fekvő csarnoképület 3.000 m2 területének bérbeadására irányuló szerződés megszüntetéséről rendes felmondás útján haladéktalanul intézkedjen.</w:t>
      </w:r>
      <w:r w:rsidR="00A42FD2">
        <w:rPr>
          <w:rFonts w:ascii="Times New Roman" w:hAnsi="Times New Roman" w:cs="Times New Roman"/>
        </w:rPr>
        <w:t xml:space="preserve"> A Törökszentmiklós Városi Önkormányzat tulajdonában álló gazdasági társaság a felhívásnak eleget tett, időközben az igényelt területet az előző bérlő elhagyta, azt kiürítette.</w:t>
      </w:r>
    </w:p>
    <w:p w:rsidR="00C06CA9" w:rsidRDefault="00C06CA9" w:rsidP="00C06C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FD2" w:rsidRPr="00A42FD2" w:rsidRDefault="00C06CA9" w:rsidP="00C06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Pénzügyi</w:t>
      </w:r>
      <w:r w:rsidR="00A42FD2">
        <w:rPr>
          <w:rFonts w:ascii="Times New Roman" w:hAnsi="Times New Roman" w:cs="Times New Roman"/>
        </w:rPr>
        <w:t xml:space="preserve"> elemzés alapján</w:t>
      </w:r>
      <w:r w:rsidR="0022789F">
        <w:rPr>
          <w:rFonts w:ascii="Times New Roman" w:hAnsi="Times New Roman" w:cs="Times New Roman"/>
        </w:rPr>
        <w:t>,</w:t>
      </w:r>
      <w:r w:rsidR="00A42FD2">
        <w:rPr>
          <w:rFonts w:ascii="Times New Roman" w:hAnsi="Times New Roman" w:cs="Times New Roman"/>
        </w:rPr>
        <w:t xml:space="preserve"> újragondolva a 2015. december 17. napján tartott ülésen született döntést</w:t>
      </w:r>
      <w:r w:rsidR="002278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megállapítható, hogy</w:t>
      </w:r>
      <w:r w:rsidR="00A42FD2">
        <w:rPr>
          <w:rFonts w:ascii="Times New Roman" w:hAnsi="Times New Roman" w:cs="Times New Roman"/>
        </w:rPr>
        <w:t xml:space="preserve"> az akkor javasolt bérleti díj 1,5 EUR/m2/hó+ÁFA </w:t>
      </w:r>
      <w:r w:rsidR="007F082C">
        <w:rPr>
          <w:rFonts w:ascii="Times New Roman" w:hAnsi="Times New Roman" w:cs="Times New Roman"/>
        </w:rPr>
        <w:t xml:space="preserve">összege a piaci ár alatt van. Éppen ezért a TDA WOOD </w:t>
      </w:r>
      <w:proofErr w:type="spellStart"/>
      <w:r w:rsidR="007F082C">
        <w:rPr>
          <w:rFonts w:ascii="Times New Roman" w:hAnsi="Times New Roman" w:cs="Times New Roman"/>
        </w:rPr>
        <w:t>Kft-vel</w:t>
      </w:r>
      <w:proofErr w:type="spellEnd"/>
      <w:r w:rsidR="007F082C">
        <w:rPr>
          <w:rFonts w:ascii="Times New Roman" w:hAnsi="Times New Roman" w:cs="Times New Roman"/>
        </w:rPr>
        <w:t xml:space="preserve"> a bérleti díj tekintetében</w:t>
      </w:r>
      <w:r w:rsidR="0022789F">
        <w:rPr>
          <w:rFonts w:ascii="Times New Roman" w:hAnsi="Times New Roman" w:cs="Times New Roman"/>
        </w:rPr>
        <w:t xml:space="preserve"> ismételten</w:t>
      </w:r>
      <w:r w:rsidR="007F082C">
        <w:rPr>
          <w:rFonts w:ascii="Times New Roman" w:hAnsi="Times New Roman" w:cs="Times New Roman"/>
        </w:rPr>
        <w:t xml:space="preserve"> egyeztető tárgyalásokat folytattam. A TDA WOOD Kft képviselőjének ígérete szeri</w:t>
      </w:r>
      <w:r>
        <w:rPr>
          <w:rFonts w:ascii="Times New Roman" w:hAnsi="Times New Roman" w:cs="Times New Roman"/>
        </w:rPr>
        <w:t>nt a beruházása folytán</w:t>
      </w:r>
      <w:r w:rsidR="007F082C">
        <w:rPr>
          <w:rFonts w:ascii="Times New Roman" w:hAnsi="Times New Roman" w:cs="Times New Roman"/>
        </w:rPr>
        <w:t xml:space="preserve"> – amely következményeként további 20 munkavállaló foglalkoztatására is lehetőség nyílik – az éves árbevétele duplájára fog nőni. Ez azt</w:t>
      </w:r>
      <w:r w:rsidR="0022789F">
        <w:rPr>
          <w:rFonts w:ascii="Times New Roman" w:hAnsi="Times New Roman" w:cs="Times New Roman"/>
        </w:rPr>
        <w:t xml:space="preserve"> is</w:t>
      </w:r>
      <w:r w:rsidR="007F082C">
        <w:rPr>
          <w:rFonts w:ascii="Times New Roman" w:hAnsi="Times New Roman" w:cs="Times New Roman"/>
        </w:rPr>
        <w:t xml:space="preserve"> jelenti, hogy az önkormányzat jelentős mértékű iparűzési adó megfizetésével számolhat, mivel a TDA Kft </w:t>
      </w:r>
      <w:proofErr w:type="spellStart"/>
      <w:r w:rsidR="007F082C">
        <w:rPr>
          <w:rFonts w:ascii="Times New Roman" w:hAnsi="Times New Roman" w:cs="Times New Roman"/>
        </w:rPr>
        <w:t>abonyi</w:t>
      </w:r>
      <w:proofErr w:type="spellEnd"/>
      <w:r w:rsidR="007F082C">
        <w:rPr>
          <w:rFonts w:ascii="Times New Roman" w:hAnsi="Times New Roman" w:cs="Times New Roman"/>
        </w:rPr>
        <w:t xml:space="preserve"> székhelye miatt csak az adója egy kisebb részét fizette meg Törökszentmiklós Városának. Azonban a TDA WOOD Kft törökszentmiklósi bejegyzésű</w:t>
      </w:r>
      <w:r w:rsidR="0022789F">
        <w:rPr>
          <w:rFonts w:ascii="Times New Roman" w:hAnsi="Times New Roman" w:cs="Times New Roman"/>
        </w:rPr>
        <w:t xml:space="preserve"> cég</w:t>
      </w:r>
      <w:r w:rsidR="007F082C">
        <w:rPr>
          <w:rFonts w:ascii="Times New Roman" w:hAnsi="Times New Roman" w:cs="Times New Roman"/>
        </w:rPr>
        <w:t xml:space="preserve"> és a tevékenységét itt kívánja végezni, ezáltal a teljes bevétele után keletkező adóterhek befizetései várhatóan Törökszentmiklós Városi Önkormányzat részére fognak érkezni. A fentiek alapján javaslom, hogy a csarnok teljes területére – 7.000 m2 </w:t>
      </w:r>
      <w:r w:rsidR="009D04C5">
        <w:rPr>
          <w:rFonts w:ascii="Times New Roman" w:hAnsi="Times New Roman" w:cs="Times New Roman"/>
        </w:rPr>
        <w:t>–</w:t>
      </w:r>
      <w:r w:rsidR="007F082C">
        <w:rPr>
          <w:rFonts w:ascii="Times New Roman" w:hAnsi="Times New Roman" w:cs="Times New Roman"/>
        </w:rPr>
        <w:t xml:space="preserve"> </w:t>
      </w:r>
      <w:r w:rsidR="009D04C5">
        <w:rPr>
          <w:rFonts w:ascii="Times New Roman" w:hAnsi="Times New Roman" w:cs="Times New Roman"/>
        </w:rPr>
        <w:t>2016. február 1. napjától</w:t>
      </w:r>
      <w:r w:rsidR="0022789F">
        <w:rPr>
          <w:rFonts w:ascii="Times New Roman" w:hAnsi="Times New Roman" w:cs="Times New Roman"/>
        </w:rPr>
        <w:t xml:space="preserve"> – figyelembe véve azon körülményt is, hogy a 3 évvel ezelőtti 85 millió Ft összegű beruházás időközben az emelt bérleti díj alapján megtérült -</w:t>
      </w:r>
      <w:r w:rsidR="009D04C5">
        <w:rPr>
          <w:rFonts w:ascii="Times New Roman" w:hAnsi="Times New Roman" w:cs="Times New Roman"/>
        </w:rPr>
        <w:t xml:space="preserve"> a bérleti díj összegét 1,67 EUR/</w:t>
      </w:r>
      <w:r w:rsidR="008556C0">
        <w:rPr>
          <w:rFonts w:ascii="Times New Roman" w:hAnsi="Times New Roman" w:cs="Times New Roman"/>
        </w:rPr>
        <w:t>501 Ft/</w:t>
      </w:r>
      <w:r w:rsidR="009D04C5">
        <w:rPr>
          <w:rFonts w:ascii="Times New Roman" w:hAnsi="Times New Roman" w:cs="Times New Roman"/>
        </w:rPr>
        <w:t xml:space="preserve">m2/hó + ÁFA összegben határozza meg a képviselő-testület. A 6.000 m2 betonozott terület </w:t>
      </w:r>
      <w:r w:rsidR="00657821">
        <w:rPr>
          <w:rFonts w:ascii="Times New Roman" w:hAnsi="Times New Roman" w:cs="Times New Roman"/>
        </w:rPr>
        <w:t>bérleti díja</w:t>
      </w:r>
      <w:r w:rsidR="00DC0D9E">
        <w:rPr>
          <w:rFonts w:ascii="Times New Roman" w:hAnsi="Times New Roman" w:cs="Times New Roman"/>
        </w:rPr>
        <w:t xml:space="preserve"> pedig </w:t>
      </w:r>
      <w:r w:rsidR="00657821">
        <w:rPr>
          <w:rFonts w:ascii="Times New Roman" w:hAnsi="Times New Roman" w:cs="Times New Roman"/>
        </w:rPr>
        <w:t xml:space="preserve">0,2 EUR/m2/ hó + ÁFA összegre módosuljon.  </w:t>
      </w:r>
      <w:r w:rsidR="009D04C5">
        <w:rPr>
          <w:rFonts w:ascii="Times New Roman" w:hAnsi="Times New Roman" w:cs="Times New Roman"/>
        </w:rPr>
        <w:t xml:space="preserve">  </w:t>
      </w:r>
      <w:r w:rsidR="007F082C">
        <w:rPr>
          <w:rFonts w:ascii="Times New Roman" w:hAnsi="Times New Roman" w:cs="Times New Roman"/>
        </w:rPr>
        <w:t xml:space="preserve">  </w:t>
      </w:r>
      <w:r w:rsidR="00A42FD2">
        <w:rPr>
          <w:rFonts w:ascii="Times New Roman" w:hAnsi="Times New Roman" w:cs="Times New Roman"/>
        </w:rPr>
        <w:t xml:space="preserve">   </w:t>
      </w:r>
    </w:p>
    <w:p w:rsidR="00B5764F" w:rsidRPr="00B5764F" w:rsidRDefault="00E11331" w:rsidP="00B5764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09D4">
        <w:rPr>
          <w:rFonts w:ascii="Times New Roman" w:hAnsi="Times New Roman" w:cs="Times New Roman"/>
        </w:rPr>
        <w:t xml:space="preserve">  </w:t>
      </w:r>
      <w:r w:rsidR="00A82EFC">
        <w:rPr>
          <w:rFonts w:ascii="Times New Roman" w:hAnsi="Times New Roman" w:cs="Times New Roman"/>
        </w:rPr>
        <w:t xml:space="preserve"> </w:t>
      </w:r>
      <w:r w:rsidR="00FC673C">
        <w:rPr>
          <w:rFonts w:ascii="Times New Roman" w:hAnsi="Times New Roman" w:cs="Times New Roman"/>
        </w:rPr>
        <w:t xml:space="preserve"> </w:t>
      </w:r>
      <w:r w:rsidR="00614BB2">
        <w:rPr>
          <w:rFonts w:ascii="Times New Roman" w:hAnsi="Times New Roman" w:cs="Times New Roman"/>
        </w:rPr>
        <w:t xml:space="preserve">  </w:t>
      </w:r>
      <w:r w:rsidR="00552A39">
        <w:rPr>
          <w:rFonts w:ascii="Times New Roman" w:hAnsi="Times New Roman" w:cs="Times New Roman"/>
        </w:rPr>
        <w:t xml:space="preserve">     </w:t>
      </w:r>
      <w:r w:rsidR="007A5BB1">
        <w:rPr>
          <w:rFonts w:ascii="Times New Roman" w:hAnsi="Times New Roman" w:cs="Times New Roman"/>
        </w:rPr>
        <w:t xml:space="preserve">  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Tisztelt Képviselő-testület!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Javaslom a fenti előterjesztés megvitatását és az alábbi határozat javaslat elfogadását.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Tö</w:t>
      </w:r>
      <w:r w:rsidR="00E11331">
        <w:rPr>
          <w:rFonts w:ascii="Times New Roman" w:hAnsi="Times New Roman" w:cs="Times New Roman"/>
        </w:rPr>
        <w:t>rö</w:t>
      </w:r>
      <w:r w:rsidR="00657821">
        <w:rPr>
          <w:rFonts w:ascii="Times New Roman" w:hAnsi="Times New Roman" w:cs="Times New Roman"/>
        </w:rPr>
        <w:t>kszentmiklós, 2016. január 26.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ab/>
        <w:t>Markót Imre</w:t>
      </w: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ab/>
      </w:r>
      <w:proofErr w:type="gramStart"/>
      <w:r w:rsidRPr="00B5764F">
        <w:rPr>
          <w:rFonts w:ascii="Times New Roman" w:hAnsi="Times New Roman" w:cs="Times New Roman"/>
        </w:rPr>
        <w:t>polgármester</w:t>
      </w:r>
      <w:proofErr w:type="gramEnd"/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5764F" w:rsidRPr="00B5764F" w:rsidRDefault="0022789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…./2016</w:t>
      </w:r>
      <w:r w:rsidR="00B5764F" w:rsidRPr="00B5764F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I.28</w:t>
      </w:r>
      <w:r w:rsidR="00357789">
        <w:rPr>
          <w:rFonts w:ascii="Times New Roman" w:hAnsi="Times New Roman" w:cs="Times New Roman"/>
          <w:b/>
        </w:rPr>
        <w:t>.</w:t>
      </w:r>
      <w:r w:rsidR="00B5764F" w:rsidRPr="00B5764F">
        <w:rPr>
          <w:rFonts w:ascii="Times New Roman" w:hAnsi="Times New Roman" w:cs="Times New Roman"/>
          <w:b/>
        </w:rPr>
        <w:t>) Kt.</w:t>
      </w: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B5764F">
        <w:rPr>
          <w:rFonts w:ascii="Times New Roman" w:hAnsi="Times New Roman" w:cs="Times New Roman"/>
          <w:b/>
        </w:rPr>
        <w:t>Határozat</w:t>
      </w:r>
    </w:p>
    <w:p w:rsidR="00B5764F" w:rsidRDefault="00B5764F" w:rsidP="00B5764F">
      <w:pPr>
        <w:pStyle w:val="Nincstrkz"/>
        <w:jc w:val="both"/>
        <w:rPr>
          <w:rFonts w:ascii="Times New Roman" w:hAnsi="Times New Roman" w:cs="Times New Roman"/>
          <w:b/>
        </w:rPr>
      </w:pPr>
      <w:proofErr w:type="gramStart"/>
      <w:r w:rsidRPr="00B5764F">
        <w:rPr>
          <w:rFonts w:ascii="Times New Roman" w:hAnsi="Times New Roman" w:cs="Times New Roman"/>
          <w:b/>
        </w:rPr>
        <w:t>a</w:t>
      </w:r>
      <w:proofErr w:type="gramEnd"/>
      <w:r w:rsidRPr="00B5764F">
        <w:rPr>
          <w:rFonts w:ascii="Times New Roman" w:hAnsi="Times New Roman" w:cs="Times New Roman"/>
          <w:b/>
        </w:rPr>
        <w:t xml:space="preserve"> TDA Kft.-vel kötött Bérleti Szerződés módosításáról </w:t>
      </w:r>
    </w:p>
    <w:p w:rsidR="00E11331" w:rsidRPr="00B5764F" w:rsidRDefault="00E11331" w:rsidP="00B5764F">
      <w:pPr>
        <w:pStyle w:val="Nincstrkz"/>
        <w:jc w:val="both"/>
        <w:rPr>
          <w:rFonts w:ascii="Times New Roman" w:hAnsi="Times New Roman" w:cs="Times New Roman"/>
        </w:rPr>
      </w:pPr>
    </w:p>
    <w:p w:rsidR="0022789F" w:rsidRDefault="00B5764F" w:rsidP="00B5764F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Törökszentmiklós Városi Önkormányz</w:t>
      </w:r>
      <w:r w:rsidR="00357789">
        <w:rPr>
          <w:rFonts w:ascii="Times New Roman" w:hAnsi="Times New Roman" w:cs="Times New Roman"/>
        </w:rPr>
        <w:t>at Képviselő-testülete</w:t>
      </w:r>
      <w:r w:rsidR="00E11331">
        <w:rPr>
          <w:rFonts w:ascii="Times New Roman" w:hAnsi="Times New Roman" w:cs="Times New Roman"/>
        </w:rPr>
        <w:t xml:space="preserve"> (továbbiakban: Képviselő-testület)</w:t>
      </w:r>
      <w:r w:rsidR="00357789">
        <w:rPr>
          <w:rFonts w:ascii="Times New Roman" w:hAnsi="Times New Roman" w:cs="Times New Roman"/>
        </w:rPr>
        <w:t xml:space="preserve"> jóváhagyja, hogy Törökszentmiklós Város</w:t>
      </w:r>
      <w:r w:rsidR="0022789F">
        <w:rPr>
          <w:rFonts w:ascii="Times New Roman" w:hAnsi="Times New Roman" w:cs="Times New Roman"/>
        </w:rPr>
        <w:t>i</w:t>
      </w:r>
      <w:r w:rsidR="00357789">
        <w:rPr>
          <w:rFonts w:ascii="Times New Roman" w:hAnsi="Times New Roman" w:cs="Times New Roman"/>
        </w:rPr>
        <w:t xml:space="preserve"> Önkorm</w:t>
      </w:r>
      <w:r w:rsidRPr="00B5764F">
        <w:rPr>
          <w:rFonts w:ascii="Times New Roman" w:hAnsi="Times New Roman" w:cs="Times New Roman"/>
        </w:rPr>
        <w:t xml:space="preserve">ányzat és a TDA </w:t>
      </w:r>
      <w:r w:rsidR="0022789F">
        <w:rPr>
          <w:rFonts w:ascii="Times New Roman" w:hAnsi="Times New Roman" w:cs="Times New Roman"/>
        </w:rPr>
        <w:t>WOOD Kft. (5200 Törökszentmiklós,</w:t>
      </w:r>
      <w:r w:rsidRPr="00B5764F">
        <w:rPr>
          <w:rFonts w:ascii="Times New Roman" w:hAnsi="Times New Roman" w:cs="Times New Roman"/>
        </w:rPr>
        <w:t xml:space="preserve"> </w:t>
      </w:r>
      <w:r w:rsidR="0022789F">
        <w:rPr>
          <w:rFonts w:ascii="Times New Roman" w:hAnsi="Times New Roman" w:cs="Times New Roman"/>
        </w:rPr>
        <w:t>Dózsa Gy. út 17.</w:t>
      </w:r>
      <w:r w:rsidRPr="00B5764F">
        <w:rPr>
          <w:rFonts w:ascii="Times New Roman" w:hAnsi="Times New Roman" w:cs="Times New Roman"/>
        </w:rPr>
        <w:t>) között 201</w:t>
      </w:r>
      <w:r w:rsidR="00357789">
        <w:rPr>
          <w:rFonts w:ascii="Times New Roman" w:hAnsi="Times New Roman" w:cs="Times New Roman"/>
        </w:rPr>
        <w:t xml:space="preserve">3. március 21-én kelt szerződés </w:t>
      </w:r>
      <w:r w:rsidR="0022789F">
        <w:rPr>
          <w:rFonts w:ascii="Times New Roman" w:hAnsi="Times New Roman" w:cs="Times New Roman"/>
        </w:rPr>
        <w:t xml:space="preserve">2016. február 1. napjától </w:t>
      </w:r>
      <w:r w:rsidR="00E11331">
        <w:rPr>
          <w:rFonts w:ascii="Times New Roman" w:hAnsi="Times New Roman" w:cs="Times New Roman"/>
        </w:rPr>
        <w:t>a</w:t>
      </w:r>
      <w:r w:rsidR="0022789F">
        <w:rPr>
          <w:rFonts w:ascii="Times New Roman" w:hAnsi="Times New Roman" w:cs="Times New Roman"/>
        </w:rPr>
        <w:t>z alábbiak szerint módosuljon:</w:t>
      </w:r>
    </w:p>
    <w:p w:rsidR="007509B0" w:rsidRDefault="008556C0" w:rsidP="007509B0">
      <w:pPr>
        <w:pStyle w:val="Nincstrkz"/>
        <w:ind w:left="993" w:hanging="27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,</w:t>
      </w:r>
      <w:r w:rsidR="0022789F">
        <w:rPr>
          <w:rFonts w:ascii="Times New Roman" w:hAnsi="Times New Roman" w:cs="Times New Roman"/>
        </w:rPr>
        <w:t xml:space="preserve"> </w:t>
      </w:r>
      <w:r w:rsidR="007509B0">
        <w:rPr>
          <w:rFonts w:ascii="Times New Roman" w:hAnsi="Times New Roman" w:cs="Times New Roman"/>
        </w:rPr>
        <w:t xml:space="preserve">Törökszentmiklós Városi Önkormányzat a törökszentmiklósi 6829/2 hrsz. alatt nyilvántartott, természetben az 5200 Törökszentmiklós, Dózsa Gy. </w:t>
      </w:r>
      <w:proofErr w:type="gramStart"/>
      <w:r w:rsidR="007509B0">
        <w:rPr>
          <w:rFonts w:ascii="Times New Roman" w:hAnsi="Times New Roman" w:cs="Times New Roman"/>
        </w:rPr>
        <w:t>út</w:t>
      </w:r>
      <w:proofErr w:type="gramEnd"/>
      <w:r w:rsidR="007509B0">
        <w:rPr>
          <w:rFonts w:ascii="Times New Roman" w:hAnsi="Times New Roman" w:cs="Times New Roman"/>
        </w:rPr>
        <w:t xml:space="preserve"> 17. szám alatt fekvő „kivett ipartelep” megnevezésű 4 Ha </w:t>
      </w:r>
      <w:r w:rsidR="00C06CA9">
        <w:rPr>
          <w:rFonts w:ascii="Times New Roman" w:hAnsi="Times New Roman" w:cs="Times New Roman"/>
        </w:rPr>
        <w:t>6475</w:t>
      </w:r>
      <w:r w:rsidR="007509B0">
        <w:rPr>
          <w:rFonts w:ascii="Times New Roman" w:hAnsi="Times New Roman" w:cs="Times New Roman"/>
        </w:rPr>
        <w:t xml:space="preserve"> m2 területi belterületi ingatlanon lévő, az ingatlanon húzódó iparvágánytól keletre fekvő csarnoképület teljes területét bérbe adja a TDA WOOD kft részére.</w:t>
      </w:r>
    </w:p>
    <w:p w:rsidR="008556C0" w:rsidRDefault="008556C0" w:rsidP="007509B0">
      <w:pPr>
        <w:pStyle w:val="Nincstrkz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</w:t>
      </w:r>
      <w:r w:rsidR="007509B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7509B0">
        <w:rPr>
          <w:rFonts w:ascii="Times New Roman" w:hAnsi="Times New Roman" w:cs="Times New Roman"/>
        </w:rPr>
        <w:t xml:space="preserve"> fenti</w:t>
      </w:r>
      <w:r>
        <w:rPr>
          <w:rFonts w:ascii="Times New Roman" w:hAnsi="Times New Roman" w:cs="Times New Roman"/>
        </w:rPr>
        <w:t xml:space="preserve"> helyrajzi számon, illetve a csarnoképülettől keletre fekvő, a törökszentmiklósi 6829/3 hrsz. alatti ingatlan </w:t>
      </w:r>
      <w:r w:rsidR="00C06CA9">
        <w:rPr>
          <w:rFonts w:ascii="Times New Roman" w:hAnsi="Times New Roman" w:cs="Times New Roman"/>
        </w:rPr>
        <w:t>csarnokon kívüli bérelt terület</w:t>
      </w:r>
      <w:r>
        <w:rPr>
          <w:rFonts w:ascii="Times New Roman" w:hAnsi="Times New Roman" w:cs="Times New Roman"/>
        </w:rPr>
        <w:t xml:space="preserve"> 12.000 m2-ről </w:t>
      </w:r>
      <w:r w:rsidR="00B626D0">
        <w:rPr>
          <w:rFonts w:ascii="Times New Roman" w:hAnsi="Times New Roman" w:cs="Times New Roman"/>
        </w:rPr>
        <w:t>6.000 m2-re csökken</w:t>
      </w:r>
      <w:r>
        <w:rPr>
          <w:rFonts w:ascii="Times New Roman" w:hAnsi="Times New Roman" w:cs="Times New Roman"/>
        </w:rPr>
        <w:t xml:space="preserve">. </w:t>
      </w:r>
    </w:p>
    <w:p w:rsidR="008556C0" w:rsidRDefault="008556C0" w:rsidP="007509B0">
      <w:pPr>
        <w:pStyle w:val="Nincstrkz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c,</w:t>
      </w:r>
      <w:r>
        <w:rPr>
          <w:rFonts w:ascii="Times New Roman" w:hAnsi="Times New Roman" w:cs="Times New Roman"/>
        </w:rPr>
        <w:tab/>
      </w:r>
      <w:r w:rsidR="00B626D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bérleti díj összege az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, pontban jelölt terület esetén 1,67 EUR/501 Ft/m2/hó+ ÁFA, a b, pontban jelölt terület esetén 0,2 EUR/60 Ft/m2/hó+ÁFA összegre módosuljon.</w:t>
      </w:r>
    </w:p>
    <w:p w:rsidR="00B626D0" w:rsidRPr="00B5764F" w:rsidRDefault="00B626D0" w:rsidP="007509B0">
      <w:pPr>
        <w:pStyle w:val="Nincstrkz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</w:rPr>
        <w:tab/>
      </w:r>
      <w:r w:rsidRPr="00B626D0">
        <w:rPr>
          <w:rFonts w:ascii="Times New Roman" w:hAnsi="Times New Roman" w:cs="Times New Roman"/>
        </w:rPr>
        <w:t>a bérleti díjak megállapítása tekintetében a felek minden év</w:t>
      </w:r>
      <w:bookmarkStart w:id="0" w:name="_GoBack"/>
      <w:bookmarkEnd w:id="0"/>
      <w:r w:rsidRPr="00B626D0">
        <w:rPr>
          <w:rFonts w:ascii="Times New Roman" w:hAnsi="Times New Roman" w:cs="Times New Roman"/>
        </w:rPr>
        <w:t xml:space="preserve"> decemberében a szerződést felülvizsgálják</w:t>
      </w:r>
      <w:r>
        <w:rPr>
          <w:rFonts w:ascii="Times New Roman" w:hAnsi="Times New Roman" w:cs="Times New Roman"/>
        </w:rPr>
        <w:t>.</w:t>
      </w:r>
    </w:p>
    <w:p w:rsidR="00B5764F" w:rsidRPr="00B5764F" w:rsidRDefault="00B5764F" w:rsidP="00B5764F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Képviselő-testület felhatalm</w:t>
      </w:r>
      <w:r w:rsidR="007A597D">
        <w:rPr>
          <w:rFonts w:ascii="Times New Roman" w:hAnsi="Times New Roman" w:cs="Times New Roman"/>
        </w:rPr>
        <w:t xml:space="preserve">azza </w:t>
      </w:r>
      <w:proofErr w:type="gramStart"/>
      <w:r w:rsidR="007A597D">
        <w:rPr>
          <w:rFonts w:ascii="Times New Roman" w:hAnsi="Times New Roman" w:cs="Times New Roman"/>
        </w:rPr>
        <w:t>Markót</w:t>
      </w:r>
      <w:proofErr w:type="gramEnd"/>
      <w:r w:rsidR="007A597D">
        <w:rPr>
          <w:rFonts w:ascii="Times New Roman" w:hAnsi="Times New Roman" w:cs="Times New Roman"/>
        </w:rPr>
        <w:t xml:space="preserve"> Imre polgármestert a</w:t>
      </w:r>
      <w:r w:rsidR="00B626D0">
        <w:rPr>
          <w:rFonts w:ascii="Times New Roman" w:hAnsi="Times New Roman" w:cs="Times New Roman"/>
        </w:rPr>
        <w:t>z 1. pont szerint elkészített</w:t>
      </w:r>
      <w:r w:rsidRPr="00B5764F">
        <w:rPr>
          <w:rFonts w:ascii="Times New Roman" w:hAnsi="Times New Roman" w:cs="Times New Roman"/>
        </w:rPr>
        <w:t xml:space="preserve"> </w:t>
      </w:r>
      <w:r w:rsidR="007A597D">
        <w:rPr>
          <w:rFonts w:ascii="Times New Roman" w:hAnsi="Times New Roman" w:cs="Times New Roman"/>
        </w:rPr>
        <w:t>bérleti s</w:t>
      </w:r>
      <w:r w:rsidRPr="00B5764F">
        <w:rPr>
          <w:rFonts w:ascii="Times New Roman" w:hAnsi="Times New Roman" w:cs="Times New Roman"/>
        </w:rPr>
        <w:t>zerződés</w:t>
      </w:r>
      <w:r w:rsidR="00B626D0">
        <w:rPr>
          <w:rFonts w:ascii="Times New Roman" w:hAnsi="Times New Roman" w:cs="Times New Roman"/>
        </w:rPr>
        <w:t xml:space="preserve"> módosításának</w:t>
      </w:r>
      <w:r w:rsidR="00E11331">
        <w:rPr>
          <w:rFonts w:ascii="Times New Roman" w:hAnsi="Times New Roman" w:cs="Times New Roman"/>
        </w:rPr>
        <w:t xml:space="preserve"> a</w:t>
      </w:r>
      <w:r w:rsidRPr="00B5764F">
        <w:rPr>
          <w:rFonts w:ascii="Times New Roman" w:hAnsi="Times New Roman" w:cs="Times New Roman"/>
        </w:rPr>
        <w:t>láírására.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7A597D" w:rsidRPr="008434AC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Felelős: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  <w:t>Markót Imre polgármester</w:t>
      </w:r>
    </w:p>
    <w:p w:rsidR="007A597D" w:rsidRPr="001E1267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Határidő</w:t>
      </w:r>
      <w:r w:rsidRPr="001E1267">
        <w:rPr>
          <w:rFonts w:ascii="Times New Roman" w:eastAsia="Calibri" w:hAnsi="Times New Roman" w:cs="Times New Roman"/>
          <w:u w:val="single"/>
        </w:rPr>
        <w:t xml:space="preserve">: </w:t>
      </w:r>
      <w:r w:rsidR="00B626D0">
        <w:rPr>
          <w:rFonts w:ascii="Times New Roman" w:eastAsia="Calibri" w:hAnsi="Times New Roman" w:cs="Times New Roman"/>
        </w:rPr>
        <w:tab/>
        <w:t>Azonnal</w:t>
      </w:r>
    </w:p>
    <w:p w:rsidR="007A597D" w:rsidRPr="001E1267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7A597D" w:rsidRPr="008434AC" w:rsidRDefault="007A597D" w:rsidP="007A597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434AC">
        <w:rPr>
          <w:rFonts w:ascii="Times New Roman" w:eastAsia="Calibri" w:hAnsi="Times New Roman" w:cs="Times New Roman"/>
          <w:u w:val="single"/>
        </w:rPr>
        <w:t xml:space="preserve">Erről értesülnek: </w:t>
      </w:r>
    </w:p>
    <w:p w:rsidR="007A597D" w:rsidRPr="008434AC" w:rsidRDefault="007A597D" w:rsidP="007A59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>Markót Imre polgármester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Fejes Tibor alpolgármester</w:t>
      </w:r>
    </w:p>
    <w:p w:rsidR="007A597D" w:rsidRPr="00B626D0" w:rsidRDefault="007A597D" w:rsidP="00B626D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>Dr. Majtényi Erzsébet jegyző</w:t>
      </w:r>
    </w:p>
    <w:p w:rsidR="00E11331" w:rsidRDefault="00E11331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TDA WOOD</w:t>
      </w:r>
      <w:r w:rsidR="00765D38">
        <w:rPr>
          <w:rFonts w:ascii="Times New Roman" w:eastAsia="Calibri" w:hAnsi="Times New Roman" w:cs="Times New Roman"/>
        </w:rPr>
        <w:t xml:space="preserve"> Fafeldolgozó</w:t>
      </w:r>
      <w:r>
        <w:rPr>
          <w:rFonts w:ascii="Times New Roman" w:eastAsia="Calibri" w:hAnsi="Times New Roman" w:cs="Times New Roman"/>
        </w:rPr>
        <w:t xml:space="preserve"> Kft.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Közpénzügyi osztály</w:t>
      </w:r>
    </w:p>
    <w:p w:rsidR="00B626D0" w:rsidRDefault="00B626D0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Törökszentmiklósi Logisztikai KFT.</w:t>
      </w:r>
    </w:p>
    <w:p w:rsidR="001E1267" w:rsidRDefault="007A597D" w:rsidP="00B90954">
      <w:pPr>
        <w:pStyle w:val="Listaszerbekezds"/>
        <w:numPr>
          <w:ilvl w:val="0"/>
          <w:numId w:val="10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954">
        <w:rPr>
          <w:rFonts w:ascii="Times New Roman" w:eastAsia="Calibri" w:hAnsi="Times New Roman" w:cs="Times New Roman"/>
        </w:rPr>
        <w:t>Ira</w:t>
      </w:r>
      <w:r w:rsidR="00B90954" w:rsidRPr="00B90954">
        <w:rPr>
          <w:rFonts w:ascii="Times New Roman" w:eastAsia="Calibri" w:hAnsi="Times New Roman" w:cs="Times New Roman"/>
        </w:rPr>
        <w:t>ttár</w:t>
      </w: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6024C2" w:rsidSect="00BF7D67">
      <w:headerReference w:type="default" r:id="rId12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7D" w:rsidRDefault="007A597D">
      <w:pPr>
        <w:spacing w:after="0" w:line="240" w:lineRule="auto"/>
      </w:pPr>
      <w:r>
        <w:separator/>
      </w:r>
    </w:p>
  </w:endnote>
  <w:endnote w:type="continuationSeparator" w:id="0">
    <w:p w:rsidR="007A597D" w:rsidRDefault="007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09590"/>
      <w:docPartObj>
        <w:docPartGallery w:val="Page Numbers (Bottom of Page)"/>
        <w:docPartUnique/>
      </w:docPartObj>
    </w:sdtPr>
    <w:sdtContent>
      <w:p w:rsidR="00B626D0" w:rsidRDefault="00AB2BBE">
        <w:pPr>
          <w:pStyle w:val="llb"/>
          <w:jc w:val="center"/>
        </w:pPr>
        <w:r>
          <w:fldChar w:fldCharType="begin"/>
        </w:r>
        <w:r w:rsidR="00B626D0">
          <w:instrText>PAGE   \* MERGEFORMAT</w:instrText>
        </w:r>
        <w:r>
          <w:fldChar w:fldCharType="separate"/>
        </w:r>
        <w:r w:rsidR="00187A65">
          <w:rPr>
            <w:noProof/>
          </w:rPr>
          <w:t>2</w:t>
        </w:r>
        <w:r>
          <w:fldChar w:fldCharType="end"/>
        </w:r>
      </w:p>
    </w:sdtContent>
  </w:sdt>
  <w:p w:rsidR="00B626D0" w:rsidRDefault="00B626D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67" w:rsidRDefault="00BF7D67" w:rsidP="00BF7D67">
    <w:pPr>
      <w:pStyle w:val="Listaszerbekezds"/>
      <w:tabs>
        <w:tab w:val="left" w:pos="567"/>
        <w:tab w:val="left" w:pos="3828"/>
        <w:tab w:val="left" w:pos="7230"/>
      </w:tabs>
      <w:spacing w:after="0" w:line="240" w:lineRule="auto"/>
      <w:ind w:left="0"/>
      <w:jc w:val="both"/>
      <w:rPr>
        <w:rFonts w:ascii="Times New Roman" w:eastAsia="Calibri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7D" w:rsidRDefault="007A597D">
      <w:pPr>
        <w:spacing w:after="0" w:line="240" w:lineRule="auto"/>
      </w:pPr>
      <w:r>
        <w:separator/>
      </w:r>
    </w:p>
  </w:footnote>
  <w:footnote w:type="continuationSeparator" w:id="0">
    <w:p w:rsidR="007A597D" w:rsidRDefault="007A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AB2BBE">
    <w:pPr>
      <w:pStyle w:val="lfej"/>
      <w:jc w:val="center"/>
    </w:pPr>
    <w:r>
      <w:fldChar w:fldCharType="begin"/>
    </w:r>
    <w:r w:rsidR="007A597D">
      <w:instrText xml:space="preserve"> PAGE   \* MERGEFORMAT </w:instrText>
    </w:r>
    <w:r>
      <w:fldChar w:fldCharType="separate"/>
    </w:r>
    <w:r w:rsidR="00B90954">
      <w:rPr>
        <w:noProof/>
      </w:rPr>
      <w:t>4</w:t>
    </w:r>
    <w:r>
      <w:fldChar w:fldCharType="end"/>
    </w:r>
  </w:p>
  <w:p w:rsidR="007A597D" w:rsidRDefault="007A59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AB2BBE">
    <w:pPr>
      <w:rPr>
        <w:sz w:val="2"/>
        <w:szCs w:val="2"/>
      </w:rPr>
    </w:pPr>
    <w:r w:rsidRPr="00AB2BBE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293.85pt;margin-top:37.0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" filled="f" stroked="f">
          <v:textbox style="mso-fit-shape-to-text:t" inset="0,0,0,0">
            <w:txbxContent>
              <w:p w:rsidR="007A597D" w:rsidRDefault="007A59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658"/>
    <w:multiLevelType w:val="hybridMultilevel"/>
    <w:tmpl w:val="70F26004"/>
    <w:lvl w:ilvl="0" w:tplc="0E90EB5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C6843"/>
    <w:multiLevelType w:val="hybridMultilevel"/>
    <w:tmpl w:val="9EACD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7A3B"/>
    <w:multiLevelType w:val="hybridMultilevel"/>
    <w:tmpl w:val="2CBC8CC6"/>
    <w:lvl w:ilvl="0" w:tplc="8618EAAA">
      <w:start w:val="27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00146"/>
    <w:multiLevelType w:val="hybridMultilevel"/>
    <w:tmpl w:val="2C808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37B74"/>
    <w:multiLevelType w:val="hybridMultilevel"/>
    <w:tmpl w:val="FDEE4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67"/>
    <w:rsid w:val="00005521"/>
    <w:rsid w:val="00045E55"/>
    <w:rsid w:val="00091F0D"/>
    <w:rsid w:val="00101210"/>
    <w:rsid w:val="00130A50"/>
    <w:rsid w:val="00147A6E"/>
    <w:rsid w:val="0015180A"/>
    <w:rsid w:val="00187A65"/>
    <w:rsid w:val="001D44F7"/>
    <w:rsid w:val="001E1267"/>
    <w:rsid w:val="00216ED2"/>
    <w:rsid w:val="0022789F"/>
    <w:rsid w:val="00252ACF"/>
    <w:rsid w:val="002D7D62"/>
    <w:rsid w:val="002F0AAB"/>
    <w:rsid w:val="002F49C9"/>
    <w:rsid w:val="00357789"/>
    <w:rsid w:val="003D0F42"/>
    <w:rsid w:val="003E3D44"/>
    <w:rsid w:val="003E48DE"/>
    <w:rsid w:val="003F6292"/>
    <w:rsid w:val="00407FC4"/>
    <w:rsid w:val="00430118"/>
    <w:rsid w:val="004329F3"/>
    <w:rsid w:val="004C08B3"/>
    <w:rsid w:val="004C5B13"/>
    <w:rsid w:val="004C7170"/>
    <w:rsid w:val="00552A39"/>
    <w:rsid w:val="00557C35"/>
    <w:rsid w:val="005A1A7F"/>
    <w:rsid w:val="005A4F20"/>
    <w:rsid w:val="006024C2"/>
    <w:rsid w:val="00614BB2"/>
    <w:rsid w:val="00626857"/>
    <w:rsid w:val="00645245"/>
    <w:rsid w:val="00657821"/>
    <w:rsid w:val="0068155A"/>
    <w:rsid w:val="006853A6"/>
    <w:rsid w:val="0069325C"/>
    <w:rsid w:val="006F09D4"/>
    <w:rsid w:val="0071295F"/>
    <w:rsid w:val="007509B0"/>
    <w:rsid w:val="00750A04"/>
    <w:rsid w:val="00765D38"/>
    <w:rsid w:val="0079585A"/>
    <w:rsid w:val="007A597D"/>
    <w:rsid w:val="007A5BB1"/>
    <w:rsid w:val="007E01A9"/>
    <w:rsid w:val="007F082C"/>
    <w:rsid w:val="008430B0"/>
    <w:rsid w:val="008434AC"/>
    <w:rsid w:val="008556C0"/>
    <w:rsid w:val="008A2264"/>
    <w:rsid w:val="008E54C9"/>
    <w:rsid w:val="00935BCB"/>
    <w:rsid w:val="009D04C5"/>
    <w:rsid w:val="009E3661"/>
    <w:rsid w:val="00A26261"/>
    <w:rsid w:val="00A42FD2"/>
    <w:rsid w:val="00A82EFC"/>
    <w:rsid w:val="00AB2BBE"/>
    <w:rsid w:val="00AF6817"/>
    <w:rsid w:val="00B20AAA"/>
    <w:rsid w:val="00B5764F"/>
    <w:rsid w:val="00B626D0"/>
    <w:rsid w:val="00B90954"/>
    <w:rsid w:val="00B964B8"/>
    <w:rsid w:val="00BF7D67"/>
    <w:rsid w:val="00C06CA9"/>
    <w:rsid w:val="00C10896"/>
    <w:rsid w:val="00C16B4F"/>
    <w:rsid w:val="00C27BCA"/>
    <w:rsid w:val="00D54077"/>
    <w:rsid w:val="00D75235"/>
    <w:rsid w:val="00D8411F"/>
    <w:rsid w:val="00DC0D9E"/>
    <w:rsid w:val="00E11331"/>
    <w:rsid w:val="00E63AA4"/>
    <w:rsid w:val="00E765F8"/>
    <w:rsid w:val="00E91062"/>
    <w:rsid w:val="00E92F5B"/>
    <w:rsid w:val="00ED02D3"/>
    <w:rsid w:val="00FC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B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8BD0-B052-45F0-BC09-2C3BA8A0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Libor Imre</dc:creator>
  <cp:lastModifiedBy>herczegne_ilona</cp:lastModifiedBy>
  <cp:revision>2</cp:revision>
  <cp:lastPrinted>2015-07-27T12:58:00Z</cp:lastPrinted>
  <dcterms:created xsi:type="dcterms:W3CDTF">2016-01-25T12:30:00Z</dcterms:created>
  <dcterms:modified xsi:type="dcterms:W3CDTF">2016-01-25T12:30:00Z</dcterms:modified>
</cp:coreProperties>
</file>