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BF" w:rsidRPr="00342DAA" w:rsidRDefault="00DC02BF" w:rsidP="005A4056">
      <w:pPr>
        <w:contextualSpacing/>
        <w:jc w:val="both"/>
        <w:rPr>
          <w:bCs/>
          <w:i/>
          <w:color w:val="000000"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DC02BF" w:rsidRPr="00342DAA" w:rsidTr="00DC02BF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C02BF" w:rsidRPr="00342DAA" w:rsidRDefault="00D84A53" w:rsidP="005A40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C02BF" w:rsidRPr="001D1573" w:rsidRDefault="002719EB" w:rsidP="005A4056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2</w:t>
            </w:r>
            <w:r w:rsidR="00AC3B60">
              <w:rPr>
                <w:b/>
                <w:sz w:val="70"/>
                <w:szCs w:val="70"/>
              </w:rPr>
              <w:t>.</w:t>
            </w:r>
          </w:p>
        </w:tc>
      </w:tr>
      <w:tr w:rsidR="00DC02BF" w:rsidRPr="00342DAA" w:rsidTr="00DC02BF">
        <w:trPr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</w:tcPr>
          <w:p w:rsidR="00DC02BF" w:rsidRPr="005A4056" w:rsidRDefault="00DC02BF" w:rsidP="005A40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56">
              <w:rPr>
                <w:b/>
                <w:sz w:val="28"/>
                <w:szCs w:val="28"/>
              </w:rPr>
              <w:t>TÖR</w:t>
            </w:r>
            <w:r w:rsidR="002B6B8E" w:rsidRPr="005A4056">
              <w:rPr>
                <w:b/>
                <w:sz w:val="28"/>
                <w:szCs w:val="28"/>
              </w:rPr>
              <w:t>ÖKSZENTMIKLÓS VÁROS POLGÁRMESTERÉTŐL</w:t>
            </w:r>
          </w:p>
          <w:p w:rsidR="00DC02BF" w:rsidRPr="005A4056" w:rsidRDefault="00DC02BF" w:rsidP="005A40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02BF" w:rsidRPr="00342DAA" w:rsidTr="00DC02BF">
        <w:trPr>
          <w:jc w:val="center"/>
        </w:trPr>
        <w:tc>
          <w:tcPr>
            <w:tcW w:w="9108" w:type="dxa"/>
            <w:gridSpan w:val="3"/>
            <w:shd w:val="clear" w:color="auto" w:fill="auto"/>
          </w:tcPr>
          <w:p w:rsidR="00FB03F6" w:rsidRDefault="00FB03F6" w:rsidP="005A40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02BF" w:rsidRPr="005A4056" w:rsidRDefault="00DC02BF" w:rsidP="005A40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56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  <w:p w:rsidR="00DC02BF" w:rsidRPr="005A4056" w:rsidRDefault="00DC02BF" w:rsidP="005A405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C02BF" w:rsidRPr="00342DAA" w:rsidTr="005A4056">
        <w:trPr>
          <w:trHeight w:val="609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2BF" w:rsidRPr="005A4056" w:rsidRDefault="00DC02BF" w:rsidP="00CC5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42DAA">
              <w:rPr>
                <w:bCs/>
                <w:color w:val="000000"/>
                <w:sz w:val="22"/>
                <w:szCs w:val="22"/>
              </w:rPr>
              <w:t xml:space="preserve">A Képviselő-testület </w:t>
            </w:r>
            <w:r w:rsidR="00AC313B">
              <w:rPr>
                <w:bCs/>
                <w:color w:val="000000"/>
                <w:sz w:val="22"/>
                <w:szCs w:val="22"/>
              </w:rPr>
              <w:t>201</w:t>
            </w:r>
            <w:r w:rsidR="00CC53A4">
              <w:rPr>
                <w:bCs/>
                <w:color w:val="000000"/>
                <w:sz w:val="22"/>
                <w:szCs w:val="22"/>
              </w:rPr>
              <w:t>6</w:t>
            </w:r>
            <w:r w:rsidR="00AC313B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9C0FBA">
              <w:rPr>
                <w:bCs/>
                <w:color w:val="000000"/>
                <w:sz w:val="22"/>
                <w:szCs w:val="22"/>
              </w:rPr>
              <w:t>január 2</w:t>
            </w:r>
            <w:r w:rsidR="00CC53A4">
              <w:rPr>
                <w:bCs/>
                <w:color w:val="000000"/>
                <w:sz w:val="22"/>
                <w:szCs w:val="22"/>
              </w:rPr>
              <w:t>8</w:t>
            </w:r>
            <w:r w:rsidR="002B6B8E" w:rsidRPr="00342DAA">
              <w:rPr>
                <w:bCs/>
                <w:color w:val="000000"/>
                <w:sz w:val="22"/>
                <w:szCs w:val="22"/>
              </w:rPr>
              <w:t>-</w:t>
            </w:r>
            <w:r w:rsidR="00CC53A4">
              <w:rPr>
                <w:bCs/>
                <w:color w:val="000000"/>
                <w:sz w:val="22"/>
                <w:szCs w:val="22"/>
              </w:rPr>
              <w:t>a</w:t>
            </w:r>
            <w:r w:rsidR="002B6B8E" w:rsidRPr="00342DAA">
              <w:rPr>
                <w:bCs/>
                <w:color w:val="000000"/>
                <w:sz w:val="22"/>
                <w:szCs w:val="22"/>
              </w:rPr>
              <w:t xml:space="preserve">i </w:t>
            </w:r>
            <w:r w:rsidR="00CC53A4">
              <w:rPr>
                <w:b/>
                <w:bCs/>
                <w:color w:val="000000"/>
                <w:sz w:val="22"/>
                <w:szCs w:val="22"/>
              </w:rPr>
              <w:t>rendes</w:t>
            </w:r>
            <w:r w:rsidR="002B6B8E" w:rsidRPr="005A4056">
              <w:rPr>
                <w:b/>
                <w:bCs/>
                <w:color w:val="000000"/>
                <w:sz w:val="22"/>
                <w:szCs w:val="22"/>
              </w:rPr>
              <w:t xml:space="preserve"> nyilvános</w:t>
            </w:r>
            <w:r w:rsidR="002B6B8E" w:rsidRPr="00342DAA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DC02BF" w:rsidRPr="00342DAA" w:rsidTr="00DC02BF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C02BF" w:rsidRPr="00342DAA" w:rsidRDefault="00DC02BF" w:rsidP="005A40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Pr="00F20FFD" w:rsidRDefault="009C0FBA" w:rsidP="005A40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  <w:r w:rsidR="00DC02BF" w:rsidRPr="00F20FFD">
              <w:rPr>
                <w:sz w:val="22"/>
                <w:szCs w:val="22"/>
              </w:rPr>
              <w:t xml:space="preserve"> </w:t>
            </w: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Pr="00F20FFD" w:rsidRDefault="002719EB" w:rsidP="00CC53A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2-7</w:t>
            </w:r>
            <w:r w:rsidR="00AC313B">
              <w:rPr>
                <w:sz w:val="22"/>
                <w:szCs w:val="22"/>
              </w:rPr>
              <w:t>/201</w:t>
            </w:r>
            <w:r w:rsidR="00CC53A4">
              <w:rPr>
                <w:sz w:val="22"/>
                <w:szCs w:val="22"/>
              </w:rPr>
              <w:t>6</w:t>
            </w:r>
            <w:r w:rsidR="00DC02BF" w:rsidRPr="00F20FFD">
              <w:rPr>
                <w:sz w:val="22"/>
                <w:szCs w:val="22"/>
              </w:rPr>
              <w:t>-F-1</w:t>
            </w: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87C2B" w:rsidRPr="00387C2B" w:rsidRDefault="00387C2B" w:rsidP="00387C2B">
            <w:pPr>
              <w:pStyle w:val="Listaszerbekezds"/>
              <w:tabs>
                <w:tab w:val="left" w:pos="426"/>
              </w:tabs>
              <w:ind w:left="426"/>
              <w:jc w:val="right"/>
              <w:outlineLvl w:val="0"/>
              <w:rPr>
                <w:b/>
              </w:rPr>
            </w:pPr>
            <w:r>
              <w:rPr>
                <w:b/>
              </w:rPr>
              <w:t>A</w:t>
            </w:r>
            <w:r w:rsidR="00CC53A4">
              <w:rPr>
                <w:b/>
              </w:rPr>
              <w:t xml:space="preserve"> Törökszentmiklósi</w:t>
            </w:r>
            <w:r>
              <w:rPr>
                <w:b/>
              </w:rPr>
              <w:t xml:space="preserve"> </w:t>
            </w:r>
            <w:r w:rsidRPr="00387C2B">
              <w:rPr>
                <w:b/>
              </w:rPr>
              <w:t>Roma Nemzetiségi Önkormányzattal kötött együttműködési megállapodás felülvizsgálatáról</w:t>
            </w:r>
          </w:p>
          <w:p w:rsidR="00DC02BF" w:rsidRPr="00F20FFD" w:rsidRDefault="00DC02BF" w:rsidP="005A405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20FFD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F20FFD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F20FFD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F20FFD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39075A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39075A" w:rsidRPr="00F20FFD" w:rsidRDefault="0039075A" w:rsidP="005A40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9075A" w:rsidRPr="00F20FFD" w:rsidRDefault="0039075A" w:rsidP="005A405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egyszerű többség</w:t>
            </w: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Pr="00F20FFD" w:rsidRDefault="00DC02BF" w:rsidP="005A4056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F20FFD">
              <w:rPr>
                <w:rFonts w:ascii="Times New Roman" w:hAnsi="Times New Roman"/>
              </w:rPr>
              <w:t xml:space="preserve">1 db </w:t>
            </w:r>
            <w:proofErr w:type="gramStart"/>
            <w:r w:rsidRPr="00F20FFD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54745C" w:rsidRPr="00F20FFD" w:rsidRDefault="009C0FBA" w:rsidP="005A4056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4745C" w:rsidRPr="00F20FFD">
              <w:rPr>
                <w:rFonts w:ascii="Times New Roman" w:hAnsi="Times New Roman"/>
              </w:rPr>
              <w:t xml:space="preserve"> db</w:t>
            </w:r>
            <w:r w:rsidR="0054745C" w:rsidRPr="00F20FFD">
              <w:rPr>
                <w:rFonts w:ascii="Times New Roman" w:hAnsi="Times New Roman"/>
                <w:b/>
              </w:rPr>
              <w:t xml:space="preserve"> együttműködési megállapodás</w:t>
            </w: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Pr="00F20FFD" w:rsidRDefault="009C0FBA" w:rsidP="005A4056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</w:t>
            </w:r>
            <w:r w:rsidR="001B769E" w:rsidRPr="00F20FFD">
              <w:rPr>
                <w:sz w:val="22"/>
                <w:szCs w:val="22"/>
              </w:rPr>
              <w:t xml:space="preserve"> osztályvezető</w:t>
            </w: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Default="00DC02BF" w:rsidP="005A4056">
            <w:pPr>
              <w:jc w:val="right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 xml:space="preserve">a Képviselő-testület </w:t>
            </w:r>
            <w:r w:rsidR="00CC53A4">
              <w:rPr>
                <w:b/>
                <w:sz w:val="22"/>
                <w:szCs w:val="22"/>
              </w:rPr>
              <w:t xml:space="preserve">Oktatási és Kulturális </w:t>
            </w:r>
            <w:r w:rsidRPr="00CC53A4">
              <w:rPr>
                <w:b/>
                <w:sz w:val="22"/>
                <w:szCs w:val="22"/>
              </w:rPr>
              <w:t>Bizottsága</w:t>
            </w:r>
          </w:p>
          <w:p w:rsidR="00DC02BF" w:rsidRPr="00F20FFD" w:rsidRDefault="00DC02BF" w:rsidP="005A405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>részére</w:t>
            </w:r>
          </w:p>
        </w:tc>
      </w:tr>
      <w:tr w:rsidR="0039075A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39075A" w:rsidRPr="00F20FFD" w:rsidRDefault="0039075A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Meghívott vendég: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9075A" w:rsidRPr="0039075A" w:rsidRDefault="0039075A" w:rsidP="005A4056">
            <w:pPr>
              <w:jc w:val="right"/>
              <w:rPr>
                <w:b/>
                <w:sz w:val="22"/>
                <w:szCs w:val="22"/>
              </w:rPr>
            </w:pPr>
            <w:r w:rsidRPr="0039075A">
              <w:rPr>
                <w:b/>
                <w:sz w:val="22"/>
                <w:szCs w:val="22"/>
              </w:rPr>
              <w:t xml:space="preserve">Rácz Béla </w:t>
            </w:r>
          </w:p>
          <w:p w:rsidR="0039075A" w:rsidRPr="00F20FFD" w:rsidRDefault="0039075A" w:rsidP="005A4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 Nemzetiségi Önkormányzat Elnöke</w:t>
            </w:r>
          </w:p>
        </w:tc>
      </w:tr>
      <w:tr w:rsidR="00DC02BF" w:rsidRPr="00342DAA" w:rsidTr="00DC02BF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DC02BF" w:rsidRPr="00F20FFD" w:rsidRDefault="00DC02BF" w:rsidP="005A4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FFD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DC02BF" w:rsidRPr="00F20FFD" w:rsidRDefault="009C0FBA" w:rsidP="00CC53A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C53A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január </w:t>
            </w:r>
            <w:r w:rsidR="00CC53A4">
              <w:rPr>
                <w:sz w:val="22"/>
                <w:szCs w:val="22"/>
              </w:rPr>
              <w:t>14</w:t>
            </w:r>
            <w:r w:rsidR="005A4056">
              <w:rPr>
                <w:sz w:val="22"/>
                <w:szCs w:val="22"/>
              </w:rPr>
              <w:t>.</w:t>
            </w:r>
            <w:r w:rsidR="00DC02BF" w:rsidRPr="00F20FFD">
              <w:rPr>
                <w:sz w:val="22"/>
                <w:szCs w:val="22"/>
              </w:rPr>
              <w:t xml:space="preserve"> </w:t>
            </w:r>
          </w:p>
        </w:tc>
      </w:tr>
    </w:tbl>
    <w:p w:rsidR="00DC02BF" w:rsidRDefault="00DC02BF" w:rsidP="005A4056">
      <w:pPr>
        <w:jc w:val="both"/>
        <w:rPr>
          <w:b/>
          <w:sz w:val="22"/>
          <w:szCs w:val="22"/>
        </w:rPr>
      </w:pPr>
    </w:p>
    <w:p w:rsidR="00EC4569" w:rsidRDefault="00EC4569" w:rsidP="005A4056">
      <w:pPr>
        <w:jc w:val="both"/>
        <w:rPr>
          <w:b/>
          <w:sz w:val="22"/>
          <w:szCs w:val="22"/>
        </w:rPr>
      </w:pPr>
    </w:p>
    <w:p w:rsidR="00EC4569" w:rsidRDefault="00EC4569" w:rsidP="005A4056">
      <w:pPr>
        <w:jc w:val="both"/>
        <w:rPr>
          <w:b/>
          <w:sz w:val="22"/>
          <w:szCs w:val="22"/>
        </w:rPr>
      </w:pPr>
    </w:p>
    <w:p w:rsidR="00DC02BF" w:rsidRPr="00342DAA" w:rsidRDefault="00DC02BF" w:rsidP="005A4056">
      <w:pPr>
        <w:rPr>
          <w:sz w:val="22"/>
          <w:szCs w:val="22"/>
        </w:rPr>
      </w:pPr>
    </w:p>
    <w:p w:rsidR="00DC02BF" w:rsidRPr="00342DAA" w:rsidRDefault="002B6B8E" w:rsidP="005A4056">
      <w:pPr>
        <w:jc w:val="both"/>
        <w:rPr>
          <w:b/>
          <w:sz w:val="22"/>
          <w:szCs w:val="22"/>
        </w:rPr>
      </w:pPr>
      <w:r w:rsidRPr="00342DAA">
        <w:rPr>
          <w:b/>
          <w:sz w:val="22"/>
          <w:szCs w:val="22"/>
        </w:rPr>
        <w:lastRenderedPageBreak/>
        <w:t>Tisztelt Képviselő-testület!</w:t>
      </w:r>
    </w:p>
    <w:p w:rsidR="007A7ED9" w:rsidRPr="00342DAA" w:rsidRDefault="007A7ED9" w:rsidP="005A4056">
      <w:pPr>
        <w:jc w:val="both"/>
        <w:rPr>
          <w:b/>
          <w:sz w:val="22"/>
          <w:szCs w:val="22"/>
        </w:rPr>
      </w:pPr>
    </w:p>
    <w:p w:rsidR="005A4056" w:rsidRDefault="001E563F" w:rsidP="005A4056">
      <w:pPr>
        <w:autoSpaceDE w:val="0"/>
        <w:autoSpaceDN w:val="0"/>
        <w:adjustRightInd w:val="0"/>
        <w:jc w:val="both"/>
      </w:pPr>
      <w:r w:rsidRPr="007E742C">
        <w:t xml:space="preserve">2012. január 1-jén hatályba lépett a nemzetiségek jogairól szóló 2011. évi </w:t>
      </w:r>
      <w:r>
        <w:t xml:space="preserve">CLXXIX. törvény (a továbbiakban: </w:t>
      </w:r>
      <w:proofErr w:type="spellStart"/>
      <w:r w:rsidRPr="007E742C">
        <w:t>Nj</w:t>
      </w:r>
      <w:proofErr w:type="spellEnd"/>
      <w:r w:rsidRPr="007E742C">
        <w:t xml:space="preserve">. </w:t>
      </w:r>
      <w:proofErr w:type="gramStart"/>
      <w:r w:rsidRPr="007E742C">
        <w:t>tv</w:t>
      </w:r>
      <w:proofErr w:type="gramEnd"/>
      <w:r w:rsidRPr="007E742C">
        <w:t xml:space="preserve">.), melynek 80. §-a kötelezően előírja a helyi önkormányzatok számára, hogy gondoskodjanak a helyi nemzetiségi önkormányzatok működésével kapcsolatos végrehajtási feladatok ellátásáról. Meghatározza az önkormányzati működés személyi és tárgyi feltételeit, a konkrét végrehajtási feladatokat. A helyi önkormányzat </w:t>
      </w:r>
      <w:r w:rsidRPr="007E742C">
        <w:rPr>
          <w:rFonts w:eastAsia="Calibri"/>
          <w:sz w:val="22"/>
          <w:szCs w:val="22"/>
          <w:lang w:eastAsia="en-US"/>
        </w:rPr>
        <w:t>a helyiséghasználatra, a további feltételek biztosítására és a feladatok ellátására vonatkozóan megállapodást köt a helyi nemzetiségi önkormányzattal</w:t>
      </w:r>
      <w:r w:rsidR="005A4056">
        <w:t>.</w:t>
      </w:r>
    </w:p>
    <w:p w:rsidR="005A4056" w:rsidRDefault="005A4056" w:rsidP="005A4056">
      <w:pPr>
        <w:autoSpaceDE w:val="0"/>
        <w:autoSpaceDN w:val="0"/>
        <w:adjustRightInd w:val="0"/>
        <w:jc w:val="both"/>
      </w:pPr>
    </w:p>
    <w:p w:rsidR="00022C4D" w:rsidRDefault="001E563F" w:rsidP="005A4056">
      <w:pPr>
        <w:autoSpaceDE w:val="0"/>
        <w:autoSpaceDN w:val="0"/>
        <w:adjustRightInd w:val="0"/>
        <w:jc w:val="both"/>
      </w:pPr>
      <w:r w:rsidRPr="007E742C">
        <w:t xml:space="preserve">Az </w:t>
      </w:r>
      <w:proofErr w:type="spellStart"/>
      <w:r w:rsidRPr="007E742C">
        <w:t>Nj</w:t>
      </w:r>
      <w:proofErr w:type="spellEnd"/>
      <w:r w:rsidRPr="007E742C">
        <w:t xml:space="preserve">. </w:t>
      </w:r>
      <w:proofErr w:type="gramStart"/>
      <w:r w:rsidRPr="007E742C">
        <w:t>tv</w:t>
      </w:r>
      <w:proofErr w:type="gramEnd"/>
      <w:r w:rsidRPr="007E742C">
        <w:t xml:space="preserve">. </w:t>
      </w:r>
      <w:r w:rsidR="00022C4D">
        <w:t xml:space="preserve">80. §-a </w:t>
      </w:r>
      <w:r w:rsidRPr="007E742C">
        <w:t>meghatározza, hogy az együttműködési megállapodásban a fel</w:t>
      </w:r>
      <w:r w:rsidR="00022C4D">
        <w:t>eknek miről kell rendelkezniük, melyek a következők:</w:t>
      </w:r>
    </w:p>
    <w:p w:rsidR="00022C4D" w:rsidRDefault="00022C4D" w:rsidP="005A4056">
      <w:pPr>
        <w:autoSpaceDE w:val="0"/>
        <w:autoSpaceDN w:val="0"/>
        <w:adjustRightInd w:val="0"/>
        <w:jc w:val="both"/>
      </w:pPr>
    </w:p>
    <w:p w:rsidR="00022C4D" w:rsidRDefault="00022C4D" w:rsidP="00022C4D">
      <w:pPr>
        <w:pStyle w:val="uj"/>
        <w:spacing w:before="0" w:beforeAutospacing="0" w:after="0" w:afterAutospacing="0"/>
        <w:jc w:val="both"/>
        <w:rPr>
          <w:i/>
        </w:rPr>
      </w:pPr>
      <w:r w:rsidRPr="00022C4D">
        <w:rPr>
          <w:b/>
          <w:bCs/>
          <w:i/>
        </w:rPr>
        <w:t>„ 80. §</w:t>
      </w:r>
      <w:r w:rsidRPr="00022C4D">
        <w:rPr>
          <w:i/>
        </w:rPr>
        <w:t xml:space="preserve"> (1)A települési önkormányzat hivatala, illetve az a hivatal, amelyik a helyi nemzetiségi önkormányzat székhelye szerinti helyi önkormányzat önkormányzati hivatali feladatát </w:t>
      </w:r>
      <w:proofErr w:type="gramStart"/>
      <w:r w:rsidRPr="00022C4D">
        <w:rPr>
          <w:i/>
        </w:rPr>
        <w:t>ellátja</w:t>
      </w:r>
      <w:proofErr w:type="gramEnd"/>
      <w:r w:rsidRPr="00022C4D">
        <w:rPr>
          <w:i/>
        </w:rPr>
        <w:t xml:space="preserve"> a helyi nemzetiségi önkormányzat részére biztosítja az önkormányzati működés személyi és tárgyi feltételeit, továbbá gondoskodik a működéssel kapcsolatos végrehajtási feladatok ellátásáról. Az önkormányzati működés feltételei és az ezzel kapcsolatos végrehajtási feladatok:</w:t>
      </w:r>
    </w:p>
    <w:p w:rsidR="00022C4D" w:rsidRPr="00022C4D" w:rsidRDefault="00022C4D" w:rsidP="00022C4D">
      <w:pPr>
        <w:pStyle w:val="uj"/>
        <w:spacing w:before="0" w:beforeAutospacing="0" w:after="0" w:afterAutospacing="0"/>
        <w:jc w:val="both"/>
        <w:rPr>
          <w:i/>
        </w:rPr>
      </w:pPr>
      <w:proofErr w:type="gramStart"/>
      <w:r w:rsidRPr="00022C4D">
        <w:rPr>
          <w:i/>
          <w:iCs/>
        </w:rPr>
        <w:t>a</w:t>
      </w:r>
      <w:proofErr w:type="gramEnd"/>
      <w:r w:rsidRPr="00022C4D">
        <w:rPr>
          <w:i/>
          <w:iCs/>
        </w:rPr>
        <w:t>)</w:t>
      </w:r>
      <w:r w:rsidRPr="00022C4D">
        <w:rPr>
          <w:i/>
        </w:rPr>
        <w:t xml:space="preserve"> a helyi nemzetiségi önkormányzat részére havonta igény szerint, de legalább tizenhat </w:t>
      </w:r>
      <w:proofErr w:type="spellStart"/>
      <w:r w:rsidRPr="00022C4D">
        <w:rPr>
          <w:i/>
        </w:rPr>
        <w:t>rában</w:t>
      </w:r>
      <w:proofErr w:type="spellEnd"/>
      <w:r w:rsidRPr="00022C4D">
        <w:rPr>
          <w:i/>
        </w:rPr>
        <w:t>, az önkormányzati feladat ellátásához szükséges tárgyi, technikai eszközökkel felszerelt helyiség ingyenes használata, a helyiséghez, továbbá a helyiség infrastruktúrájához kapcsolódó rezsiköltségek és fenntartási költségek viselése;</w:t>
      </w:r>
    </w:p>
    <w:p w:rsidR="00022C4D" w:rsidRPr="00022C4D" w:rsidRDefault="00022C4D" w:rsidP="00022C4D">
      <w:pPr>
        <w:pStyle w:val="NormlWeb"/>
        <w:spacing w:before="0" w:beforeAutospacing="0" w:after="0" w:afterAutospacing="0"/>
        <w:jc w:val="both"/>
        <w:rPr>
          <w:i/>
        </w:rPr>
      </w:pPr>
      <w:r w:rsidRPr="00022C4D">
        <w:rPr>
          <w:i/>
          <w:iCs/>
        </w:rPr>
        <w:t>b)</w:t>
      </w:r>
      <w:r w:rsidRPr="00022C4D">
        <w:rPr>
          <w:i/>
        </w:rPr>
        <w:t xml:space="preserve"> a helyi nemzetiségi önkormányzat működéséhez (a testületi, tisztségviselői, képviselői feladatok ellátásához) szükséges tárgyi és személyi feltételek biztosítása;</w:t>
      </w:r>
      <w:bookmarkStart w:id="0" w:name="_GoBack"/>
      <w:bookmarkEnd w:id="0"/>
    </w:p>
    <w:p w:rsidR="00022C4D" w:rsidRPr="00022C4D" w:rsidRDefault="00022C4D" w:rsidP="00022C4D">
      <w:pPr>
        <w:pStyle w:val="NormlWeb"/>
        <w:spacing w:before="0" w:beforeAutospacing="0" w:after="0" w:afterAutospacing="0"/>
        <w:jc w:val="both"/>
        <w:rPr>
          <w:i/>
        </w:rPr>
      </w:pPr>
      <w:r w:rsidRPr="00022C4D">
        <w:rPr>
          <w:i/>
          <w:iCs/>
        </w:rPr>
        <w:t>c)</w:t>
      </w:r>
      <w:r w:rsidRPr="00022C4D">
        <w:rPr>
          <w:i/>
        </w:rPr>
        <w:t xml:space="preserve"> a testületi ülések előkészítése, különösen a meghívók, az előterjesztések, a testületi ülések jegyzőkönyveinek és valamennyi hivatalos levelezés előkészítése és postázása;</w:t>
      </w:r>
    </w:p>
    <w:p w:rsidR="00022C4D" w:rsidRPr="00022C4D" w:rsidRDefault="00022C4D" w:rsidP="00022C4D">
      <w:pPr>
        <w:pStyle w:val="NormlWeb"/>
        <w:spacing w:before="0" w:beforeAutospacing="0" w:after="0" w:afterAutospacing="0"/>
        <w:jc w:val="both"/>
        <w:rPr>
          <w:i/>
        </w:rPr>
      </w:pPr>
      <w:r w:rsidRPr="00022C4D">
        <w:rPr>
          <w:i/>
          <w:iCs/>
        </w:rPr>
        <w:t>d)</w:t>
      </w:r>
      <w:r w:rsidRPr="00022C4D">
        <w:rPr>
          <w:i/>
        </w:rPr>
        <w:t xml:space="preserve"> a testületi döntések és a tisztségviselők döntéseinek előkészítése, a testületi és tisztségviselői döntéshozatalhoz kapcsolódó nyilvántartási, sokszorosítási, postázási feladatok ellátása;</w:t>
      </w:r>
    </w:p>
    <w:p w:rsidR="00022C4D" w:rsidRPr="00022C4D" w:rsidRDefault="00022C4D" w:rsidP="00022C4D">
      <w:pPr>
        <w:pStyle w:val="NormlWeb"/>
        <w:spacing w:before="0" w:beforeAutospacing="0" w:after="0" w:afterAutospacing="0"/>
        <w:jc w:val="both"/>
        <w:rPr>
          <w:i/>
        </w:rPr>
      </w:pPr>
      <w:proofErr w:type="gramStart"/>
      <w:r w:rsidRPr="00022C4D">
        <w:rPr>
          <w:i/>
          <w:iCs/>
        </w:rPr>
        <w:t>e</w:t>
      </w:r>
      <w:proofErr w:type="gramEnd"/>
      <w:r w:rsidRPr="00022C4D">
        <w:rPr>
          <w:i/>
          <w:iCs/>
        </w:rPr>
        <w:t>)</w:t>
      </w:r>
      <w:r w:rsidRPr="00022C4D">
        <w:rPr>
          <w:i/>
        </w:rPr>
        <w:t xml:space="preserve"> a helyi nemzetiségi önkormányzat működésével, gazdálkodásával kapcsolatos nyilvántartási, iratkezelési feladatok ellátása;</w:t>
      </w:r>
    </w:p>
    <w:p w:rsidR="00022C4D" w:rsidRPr="00022C4D" w:rsidRDefault="00022C4D" w:rsidP="00022C4D">
      <w:pPr>
        <w:pStyle w:val="NormlWeb"/>
        <w:spacing w:before="0" w:beforeAutospacing="0" w:after="0" w:afterAutospacing="0"/>
        <w:jc w:val="both"/>
        <w:rPr>
          <w:i/>
        </w:rPr>
      </w:pPr>
      <w:proofErr w:type="gramStart"/>
      <w:r w:rsidRPr="00022C4D">
        <w:rPr>
          <w:i/>
          <w:iCs/>
        </w:rPr>
        <w:t>f</w:t>
      </w:r>
      <w:proofErr w:type="gramEnd"/>
      <w:r w:rsidRPr="00022C4D">
        <w:rPr>
          <w:i/>
          <w:iCs/>
        </w:rPr>
        <w:t>)</w:t>
      </w:r>
      <w:r w:rsidRPr="00022C4D">
        <w:rPr>
          <w:i/>
        </w:rPr>
        <w:t xml:space="preserve"> a jelnyelv és a speciális kommunikációs rendszer használatának biztosítása, és</w:t>
      </w:r>
    </w:p>
    <w:p w:rsidR="00022C4D" w:rsidRDefault="00022C4D" w:rsidP="00022C4D">
      <w:pPr>
        <w:pStyle w:val="NormlWeb"/>
        <w:spacing w:before="0" w:beforeAutospacing="0" w:after="0" w:afterAutospacing="0"/>
        <w:jc w:val="both"/>
        <w:rPr>
          <w:i/>
        </w:rPr>
      </w:pPr>
      <w:proofErr w:type="gramStart"/>
      <w:r w:rsidRPr="00022C4D">
        <w:rPr>
          <w:i/>
          <w:iCs/>
        </w:rPr>
        <w:t>g</w:t>
      </w:r>
      <w:proofErr w:type="gramEnd"/>
      <w:r w:rsidRPr="00022C4D">
        <w:rPr>
          <w:i/>
          <w:iCs/>
        </w:rPr>
        <w:t>)</w:t>
      </w:r>
      <w:r w:rsidRPr="00022C4D">
        <w:rPr>
          <w:i/>
        </w:rPr>
        <w:t xml:space="preserve"> az </w:t>
      </w:r>
      <w:r w:rsidRPr="00022C4D">
        <w:rPr>
          <w:i/>
          <w:iCs/>
        </w:rPr>
        <w:t>a)–f)</w:t>
      </w:r>
      <w:r w:rsidRPr="00022C4D">
        <w:rPr>
          <w:i/>
        </w:rPr>
        <w:t xml:space="preserve"> pontban meghatározott feladatellátáshoz kapcsolódó költségek viselése a helyi nemzetiségi önkormányzat tagja és tisztségviselője telefonhasználata költségeinek kivételével.</w:t>
      </w:r>
    </w:p>
    <w:p w:rsidR="00022C4D" w:rsidRPr="00022C4D" w:rsidRDefault="00022C4D" w:rsidP="00022C4D">
      <w:pPr>
        <w:pStyle w:val="NormlWeb"/>
        <w:spacing w:before="0" w:beforeAutospacing="0" w:after="0" w:afterAutospacing="0"/>
        <w:jc w:val="both"/>
        <w:rPr>
          <w:i/>
        </w:rPr>
      </w:pPr>
    </w:p>
    <w:p w:rsidR="00022C4D" w:rsidRPr="00022C4D" w:rsidRDefault="00022C4D" w:rsidP="00022C4D">
      <w:pPr>
        <w:pStyle w:val="uj"/>
        <w:spacing w:before="0" w:beforeAutospacing="0" w:after="0" w:afterAutospacing="0"/>
        <w:jc w:val="both"/>
        <w:rPr>
          <w:i/>
        </w:rPr>
      </w:pPr>
      <w:r w:rsidRPr="00022C4D">
        <w:rPr>
          <w:i/>
        </w:rPr>
        <w:t>(2) Az (1) bekezdés szerinti kötelezettségének teljesítése érdekében a helyi önkormányzat harminc napon belül biztosítja a rendeltetésszerű helyiséghasználatot. A települési önkormányzat a települési nemzetiségi önkormányzattal, a területi önkormányzat a területi nemzetiségi önkormányzattal a helyiséghasználatra, a további feltételek biztosítására és a feladatok ellátására vonatkozóan megállapodást köt. A megállapodást minden év január 31. napjáig, általános vagy időközi választás esetén az alakuló ülést követő harminc napon belül felül kell vizsgálni. A helyi önkormányzat és a nemzetiségi önkormányzat szervezeti és működési szabályzatában rögzíti a megállapodás szerinti működési feltételeket, a megállapodás megkötését, módosítását követő harminc napon belül.</w:t>
      </w:r>
    </w:p>
    <w:p w:rsidR="00022C4D" w:rsidRPr="00022C4D" w:rsidRDefault="00022C4D" w:rsidP="00022C4D">
      <w:pPr>
        <w:pStyle w:val="NormlWeb"/>
        <w:spacing w:after="0" w:afterAutospacing="0"/>
        <w:jc w:val="both"/>
        <w:rPr>
          <w:i/>
        </w:rPr>
      </w:pPr>
      <w:r w:rsidRPr="00022C4D">
        <w:rPr>
          <w:i/>
        </w:rPr>
        <w:t>(3) A (2) bekezdés szerinti megállapodásban rögzíteni kell</w:t>
      </w:r>
    </w:p>
    <w:p w:rsidR="00022C4D" w:rsidRPr="00022C4D" w:rsidRDefault="00022C4D" w:rsidP="00022C4D">
      <w:pPr>
        <w:pStyle w:val="NormlWeb"/>
        <w:spacing w:before="0" w:beforeAutospacing="0" w:after="0" w:afterAutospacing="0"/>
        <w:jc w:val="both"/>
        <w:rPr>
          <w:i/>
        </w:rPr>
      </w:pPr>
      <w:proofErr w:type="gramStart"/>
      <w:r w:rsidRPr="00022C4D">
        <w:rPr>
          <w:i/>
          <w:iCs/>
        </w:rPr>
        <w:t>a</w:t>
      </w:r>
      <w:proofErr w:type="gramEnd"/>
      <w:r w:rsidRPr="00022C4D">
        <w:rPr>
          <w:i/>
          <w:iCs/>
        </w:rPr>
        <w:t>)</w:t>
      </w:r>
      <w:r w:rsidRPr="00022C4D">
        <w:rPr>
          <w:i/>
        </w:rPr>
        <w:t xml:space="preserve"> a helyi önkormányzat és a helyi nemzetiségi önkormányzat költségvetésének előkészítésével és megalkotásával, valamint a költségvetéssel összefüggő adatszolgáltatási kötelezettségek teljesítésével, továbbá a helyi nemzetiségi önkormányzat önálló fizetési számla nyitásával, törzskönyvi nyilvántartásba vételével és adószám igénylésével kapcsolatos határidőket és együttműködési kötelezettségeket, a felelősök konkrét kijelölésével,</w:t>
      </w:r>
    </w:p>
    <w:p w:rsidR="00022C4D" w:rsidRPr="00022C4D" w:rsidRDefault="00022C4D" w:rsidP="00022C4D">
      <w:pPr>
        <w:pStyle w:val="NormlWeb"/>
        <w:spacing w:before="0" w:beforeAutospacing="0" w:after="0" w:afterAutospacing="0"/>
        <w:jc w:val="both"/>
        <w:rPr>
          <w:i/>
        </w:rPr>
      </w:pPr>
      <w:r w:rsidRPr="00022C4D">
        <w:rPr>
          <w:i/>
          <w:iCs/>
        </w:rPr>
        <w:lastRenderedPageBreak/>
        <w:t>b)</w:t>
      </w:r>
      <w:r w:rsidRPr="00022C4D">
        <w:rPr>
          <w:i/>
        </w:rPr>
        <w:t xml:space="preserve"> a helyi nemzetiségi önkormányzat kötelezettségvállalásaival kapcsolatosan a helyi önkormányzatot terhelő ellenjegyzési, érvényesítési, utalványozási, szakmai teljesítésigazolási feladatokat, továbbá a felelősök konkrét kijelölését,</w:t>
      </w:r>
    </w:p>
    <w:p w:rsidR="00022C4D" w:rsidRPr="00022C4D" w:rsidRDefault="00022C4D" w:rsidP="00022C4D">
      <w:pPr>
        <w:pStyle w:val="NormlWeb"/>
        <w:spacing w:before="0" w:beforeAutospacing="0" w:after="0" w:afterAutospacing="0"/>
        <w:jc w:val="both"/>
        <w:rPr>
          <w:i/>
        </w:rPr>
      </w:pPr>
      <w:r w:rsidRPr="00022C4D">
        <w:rPr>
          <w:i/>
          <w:iCs/>
        </w:rPr>
        <w:t>c)</w:t>
      </w:r>
      <w:r w:rsidRPr="00022C4D">
        <w:rPr>
          <w:i/>
        </w:rPr>
        <w:t xml:space="preserve"> a helyi nemzetiségi önkormányzat kötelezettségvállalásának a szervezeti és működési szabályzatban meghatározott szabályait, különösen az összeférhetetlenségi, nyilvántartási kötelezettségeket,</w:t>
      </w:r>
    </w:p>
    <w:p w:rsidR="00022C4D" w:rsidRPr="00022C4D" w:rsidRDefault="00022C4D" w:rsidP="00022C4D">
      <w:pPr>
        <w:pStyle w:val="NormlWeb"/>
        <w:spacing w:before="0" w:beforeAutospacing="0" w:after="0" w:afterAutospacing="0"/>
        <w:jc w:val="both"/>
        <w:rPr>
          <w:i/>
        </w:rPr>
      </w:pPr>
      <w:r w:rsidRPr="00022C4D">
        <w:rPr>
          <w:i/>
          <w:iCs/>
        </w:rPr>
        <w:t>d)</w:t>
      </w:r>
      <w:r w:rsidRPr="00022C4D">
        <w:rPr>
          <w:i/>
        </w:rPr>
        <w:t xml:space="preserve"> a helyi nemzetiségi önkormányzat működési feltételeinek és gazdálkodásának eljárási és dokumentációs részletszabályaival, valamint az ezeket végző személyek kijelölésének rendjével, és az adatszolgáltatási feladatok teljesítésével kapcsolatos előírásokat, feltételeket.</w:t>
      </w:r>
    </w:p>
    <w:p w:rsidR="00022C4D" w:rsidRPr="00022C4D" w:rsidRDefault="00022C4D" w:rsidP="00022C4D">
      <w:pPr>
        <w:pStyle w:val="NormlWeb"/>
        <w:spacing w:before="0" w:beforeAutospacing="0" w:after="0" w:afterAutospacing="0"/>
        <w:jc w:val="both"/>
        <w:rPr>
          <w:i/>
        </w:rPr>
      </w:pPr>
      <w:r w:rsidRPr="00022C4D">
        <w:rPr>
          <w:i/>
        </w:rPr>
        <w:t>(4) A helyi önkormányzat és a helyi nemzetiségi önkormányzat megállapodásban rögzíteni kell, hogy 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</w:p>
    <w:p w:rsidR="00022C4D" w:rsidRPr="00022C4D" w:rsidRDefault="00022C4D" w:rsidP="00022C4D">
      <w:pPr>
        <w:pStyle w:val="NormlWeb"/>
        <w:spacing w:before="0" w:beforeAutospacing="0" w:after="0" w:afterAutospacing="0"/>
        <w:jc w:val="both"/>
        <w:rPr>
          <w:i/>
        </w:rPr>
      </w:pPr>
      <w:r w:rsidRPr="00022C4D">
        <w:rPr>
          <w:i/>
        </w:rPr>
        <w:t>(5) Önkormányzati működésen értendő a testületi üléseken és a közmeghallgatáson túl, a bizottságok működése, a tisztségviselői és képviselői megbízatás ellátása, valamint a kötelező önkormányzati feladatok ellátását szolgáló rendezvények megtartása is.</w:t>
      </w:r>
      <w:r>
        <w:rPr>
          <w:i/>
        </w:rPr>
        <w:t>”</w:t>
      </w:r>
    </w:p>
    <w:p w:rsidR="00022C4D" w:rsidRDefault="00022C4D" w:rsidP="005A4056">
      <w:pPr>
        <w:autoSpaceDE w:val="0"/>
        <w:autoSpaceDN w:val="0"/>
        <w:adjustRightInd w:val="0"/>
        <w:jc w:val="both"/>
      </w:pPr>
    </w:p>
    <w:p w:rsidR="001E563F" w:rsidRDefault="001E563F" w:rsidP="005A4056">
      <w:pPr>
        <w:autoSpaceDE w:val="0"/>
        <w:autoSpaceDN w:val="0"/>
        <w:adjustRightInd w:val="0"/>
        <w:jc w:val="both"/>
      </w:pPr>
      <w:r w:rsidRPr="007E742C">
        <w:t>Ezek többek között: a nemzetiségi önkormányzat működéséhez szükséges ingó és ingatlan vagyontárgyak ingyenes használata, a költségvetés tervezése, elfogadása, végrehajtásának ellenőrzése, az általános gazdálkodás szabályainak meghatározása.</w:t>
      </w:r>
    </w:p>
    <w:p w:rsidR="005A4056" w:rsidRDefault="005A4056" w:rsidP="005A4056">
      <w:pPr>
        <w:autoSpaceDE w:val="0"/>
        <w:autoSpaceDN w:val="0"/>
        <w:adjustRightInd w:val="0"/>
        <w:jc w:val="both"/>
      </w:pPr>
    </w:p>
    <w:p w:rsidR="002B6B8E" w:rsidRPr="00AD22C9" w:rsidRDefault="003D4378" w:rsidP="005A4056">
      <w:pPr>
        <w:autoSpaceDE w:val="0"/>
        <w:autoSpaceDN w:val="0"/>
        <w:adjustRightInd w:val="0"/>
        <w:jc w:val="both"/>
      </w:pPr>
      <w:r>
        <w:t>A fenti jogszabályi előírásnak megfelelően Törökszentmiklós</w:t>
      </w:r>
      <w:r w:rsidRPr="001D3AFC">
        <w:t xml:space="preserve"> Város</w:t>
      </w:r>
      <w:r>
        <w:t>i Önkormányzat</w:t>
      </w:r>
      <w:r w:rsidR="009C0FBA">
        <w:t>ának a Tö</w:t>
      </w:r>
      <w:r w:rsidR="006C4AC0">
        <w:t xml:space="preserve">rökszentmiklósi Roma </w:t>
      </w:r>
      <w:r w:rsidRPr="001D3AFC">
        <w:t>Nemzetiségi Önkormányzattal kötött együttműködési</w:t>
      </w:r>
      <w:r w:rsidR="00300DEE">
        <w:t xml:space="preserve"> </w:t>
      </w:r>
      <w:r w:rsidR="009C0FBA">
        <w:t>megállapodását m</w:t>
      </w:r>
      <w:r w:rsidR="000A2F26">
        <w:t>inden év január</w:t>
      </w:r>
      <w:r w:rsidR="00022C4D">
        <w:t xml:space="preserve"> 31. napjáig</w:t>
      </w:r>
      <w:r w:rsidR="00B21FC6">
        <w:t xml:space="preserve"> felül kell vizsgálni.</w:t>
      </w:r>
      <w:r w:rsidR="00022C4D">
        <w:t xml:space="preserve"> </w:t>
      </w:r>
    </w:p>
    <w:p w:rsidR="001A1C86" w:rsidRDefault="001A1C86" w:rsidP="005A4056">
      <w:pPr>
        <w:jc w:val="both"/>
        <w:rPr>
          <w:sz w:val="22"/>
          <w:szCs w:val="22"/>
        </w:rPr>
      </w:pPr>
    </w:p>
    <w:p w:rsidR="001B769E" w:rsidRPr="001B769E" w:rsidRDefault="001B769E" w:rsidP="005A4056">
      <w:pPr>
        <w:jc w:val="both"/>
        <w:rPr>
          <w:b/>
          <w:sz w:val="22"/>
          <w:szCs w:val="22"/>
        </w:rPr>
      </w:pPr>
      <w:r w:rsidRPr="001B769E">
        <w:rPr>
          <w:b/>
          <w:sz w:val="22"/>
          <w:szCs w:val="22"/>
        </w:rPr>
        <w:t>Tisztelt Képviselő-testület!</w:t>
      </w:r>
    </w:p>
    <w:p w:rsidR="001B769E" w:rsidRPr="00342DAA" w:rsidRDefault="001B769E" w:rsidP="005A4056">
      <w:pPr>
        <w:jc w:val="both"/>
        <w:rPr>
          <w:sz w:val="22"/>
          <w:szCs w:val="22"/>
        </w:rPr>
      </w:pPr>
    </w:p>
    <w:p w:rsidR="001A1C86" w:rsidRPr="002D6565" w:rsidRDefault="00022C4D" w:rsidP="005A4056">
      <w:pPr>
        <w:jc w:val="both"/>
      </w:pPr>
      <w:r>
        <w:t xml:space="preserve">Fentiek alapján kérem az előterjesztés megvitatását és </w:t>
      </w:r>
      <w:r w:rsidR="001A1C86" w:rsidRPr="002D6565">
        <w:t xml:space="preserve">mellékelt határozati </w:t>
      </w:r>
      <w:r w:rsidR="009C0FBA">
        <w:t>javaslat, illetve megállapodás</w:t>
      </w:r>
      <w:r w:rsidR="001A1C86" w:rsidRPr="002D6565">
        <w:t xml:space="preserve"> elfogadását.</w:t>
      </w:r>
    </w:p>
    <w:p w:rsidR="001A1C86" w:rsidRPr="002D6565" w:rsidRDefault="001A1C86" w:rsidP="005A4056">
      <w:pPr>
        <w:jc w:val="both"/>
      </w:pPr>
    </w:p>
    <w:p w:rsidR="001A1C86" w:rsidRPr="002D6565" w:rsidRDefault="006C4241" w:rsidP="005A4056">
      <w:pPr>
        <w:jc w:val="both"/>
      </w:pPr>
      <w:r w:rsidRPr="002D6565">
        <w:t xml:space="preserve">Törökszentmiklós, </w:t>
      </w:r>
      <w:r w:rsidR="00CC53A4">
        <w:t>2016</w:t>
      </w:r>
      <w:r w:rsidR="009C0FBA">
        <w:t xml:space="preserve">. január </w:t>
      </w:r>
      <w:r w:rsidR="0082341F">
        <w:t>18</w:t>
      </w:r>
      <w:r w:rsidR="009C0FBA">
        <w:t>.</w:t>
      </w:r>
    </w:p>
    <w:p w:rsidR="00872F2E" w:rsidRDefault="00872F2E" w:rsidP="005A4056">
      <w:pPr>
        <w:jc w:val="both"/>
        <w:rPr>
          <w:sz w:val="22"/>
          <w:szCs w:val="22"/>
        </w:rPr>
      </w:pPr>
    </w:p>
    <w:p w:rsidR="00872F2E" w:rsidRDefault="00872F2E" w:rsidP="005A4056">
      <w:pPr>
        <w:jc w:val="both"/>
        <w:rPr>
          <w:sz w:val="22"/>
          <w:szCs w:val="22"/>
        </w:rPr>
      </w:pPr>
    </w:p>
    <w:p w:rsidR="00872F2E" w:rsidRPr="00342DAA" w:rsidRDefault="00872F2E" w:rsidP="005A4056">
      <w:pPr>
        <w:jc w:val="both"/>
        <w:rPr>
          <w:sz w:val="22"/>
          <w:szCs w:val="22"/>
        </w:rPr>
      </w:pPr>
    </w:p>
    <w:p w:rsidR="001A1C86" w:rsidRPr="005A4056" w:rsidRDefault="009C0FBA" w:rsidP="0039075A">
      <w:pPr>
        <w:ind w:left="36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Markót Imre</w:t>
      </w:r>
    </w:p>
    <w:p w:rsidR="001A1C86" w:rsidRPr="005A4056" w:rsidRDefault="007A7ED9" w:rsidP="0039075A">
      <w:pPr>
        <w:ind w:left="3686"/>
        <w:jc w:val="center"/>
        <w:rPr>
          <w:b/>
          <w:sz w:val="22"/>
          <w:szCs w:val="22"/>
        </w:rPr>
      </w:pPr>
      <w:proofErr w:type="gramStart"/>
      <w:r w:rsidRPr="005A4056">
        <w:rPr>
          <w:b/>
          <w:sz w:val="22"/>
          <w:szCs w:val="22"/>
        </w:rPr>
        <w:t>p</w:t>
      </w:r>
      <w:r w:rsidR="001A1C86" w:rsidRPr="005A4056">
        <w:rPr>
          <w:b/>
          <w:sz w:val="22"/>
          <w:szCs w:val="22"/>
        </w:rPr>
        <w:t>olgármester</w:t>
      </w:r>
      <w:proofErr w:type="gramEnd"/>
    </w:p>
    <w:p w:rsidR="001A1C86" w:rsidRPr="00342DAA" w:rsidRDefault="001A1C86" w:rsidP="005A4056">
      <w:pPr>
        <w:jc w:val="both"/>
        <w:rPr>
          <w:sz w:val="22"/>
          <w:szCs w:val="22"/>
        </w:rPr>
      </w:pPr>
    </w:p>
    <w:p w:rsidR="005A4056" w:rsidRDefault="005A4056" w:rsidP="005A4056">
      <w:pPr>
        <w:jc w:val="both"/>
        <w:rPr>
          <w:b/>
          <w:sz w:val="22"/>
          <w:szCs w:val="22"/>
        </w:rPr>
        <w:sectPr w:rsidR="005A4056" w:rsidSect="00DC02BF">
          <w:headerReference w:type="even" r:id="rId9"/>
          <w:headerReference w:type="defaul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2B6B8E" w:rsidRPr="00342DAA" w:rsidRDefault="0038467F" w:rsidP="005A4056">
      <w:pPr>
        <w:jc w:val="both"/>
        <w:rPr>
          <w:b/>
          <w:sz w:val="22"/>
          <w:szCs w:val="22"/>
        </w:rPr>
      </w:pPr>
      <w:r w:rsidRPr="00342DAA">
        <w:rPr>
          <w:b/>
          <w:sz w:val="22"/>
          <w:szCs w:val="22"/>
        </w:rPr>
        <w:lastRenderedPageBreak/>
        <w:t>_______/20</w:t>
      </w:r>
      <w:r w:rsidR="00B3659E">
        <w:rPr>
          <w:b/>
          <w:sz w:val="22"/>
          <w:szCs w:val="22"/>
        </w:rPr>
        <w:t>1</w:t>
      </w:r>
      <w:r w:rsidR="00CC53A4">
        <w:rPr>
          <w:b/>
          <w:sz w:val="22"/>
          <w:szCs w:val="22"/>
        </w:rPr>
        <w:t>6</w:t>
      </w:r>
      <w:r w:rsidR="001A1C86" w:rsidRPr="00342DAA">
        <w:rPr>
          <w:b/>
          <w:sz w:val="22"/>
          <w:szCs w:val="22"/>
        </w:rPr>
        <w:t>.(______) Kt.</w:t>
      </w:r>
    </w:p>
    <w:p w:rsidR="007A7ED9" w:rsidRPr="00342DAA" w:rsidRDefault="007A7ED9" w:rsidP="005A4056">
      <w:pPr>
        <w:jc w:val="both"/>
        <w:rPr>
          <w:b/>
          <w:sz w:val="22"/>
          <w:szCs w:val="22"/>
        </w:rPr>
      </w:pPr>
    </w:p>
    <w:p w:rsidR="001A1C86" w:rsidRPr="00342DAA" w:rsidRDefault="001A1C86" w:rsidP="005A4056">
      <w:pPr>
        <w:jc w:val="both"/>
        <w:rPr>
          <w:b/>
          <w:sz w:val="22"/>
          <w:szCs w:val="22"/>
          <w:u w:val="single"/>
        </w:rPr>
      </w:pPr>
      <w:r w:rsidRPr="00342DAA">
        <w:rPr>
          <w:b/>
          <w:sz w:val="22"/>
          <w:szCs w:val="22"/>
          <w:u w:val="single"/>
        </w:rPr>
        <w:t>H a t á r o z a t</w:t>
      </w:r>
    </w:p>
    <w:p w:rsidR="001A1C86" w:rsidRPr="00342DAA" w:rsidRDefault="001A1C86" w:rsidP="005A4056">
      <w:pPr>
        <w:jc w:val="both"/>
        <w:rPr>
          <w:b/>
          <w:sz w:val="22"/>
          <w:szCs w:val="22"/>
        </w:rPr>
      </w:pPr>
    </w:p>
    <w:p w:rsidR="001A1C86" w:rsidRPr="00342DAA" w:rsidRDefault="001A1C86" w:rsidP="005A4056">
      <w:pPr>
        <w:jc w:val="both"/>
        <w:rPr>
          <w:b/>
          <w:sz w:val="22"/>
          <w:szCs w:val="22"/>
        </w:rPr>
      </w:pPr>
      <w:r w:rsidRPr="00342DAA">
        <w:rPr>
          <w:b/>
          <w:sz w:val="22"/>
          <w:szCs w:val="22"/>
        </w:rPr>
        <w:t>A</w:t>
      </w:r>
      <w:r w:rsidR="00CC53A4">
        <w:rPr>
          <w:b/>
          <w:sz w:val="22"/>
          <w:szCs w:val="22"/>
        </w:rPr>
        <w:t xml:space="preserve"> Törökszentmiklósi</w:t>
      </w:r>
      <w:r w:rsidRPr="00342DAA">
        <w:rPr>
          <w:b/>
          <w:sz w:val="22"/>
          <w:szCs w:val="22"/>
        </w:rPr>
        <w:t xml:space="preserve"> Roma Nemzetiségi Önkormányzat</w:t>
      </w:r>
      <w:r w:rsidR="00CC53A4">
        <w:rPr>
          <w:b/>
          <w:sz w:val="22"/>
          <w:szCs w:val="22"/>
        </w:rPr>
        <w:t>tal</w:t>
      </w:r>
      <w:r w:rsidRPr="00342DAA">
        <w:rPr>
          <w:b/>
          <w:sz w:val="22"/>
          <w:szCs w:val="22"/>
        </w:rPr>
        <w:t xml:space="preserve"> </w:t>
      </w:r>
      <w:r w:rsidR="00CC53A4">
        <w:rPr>
          <w:b/>
          <w:sz w:val="22"/>
          <w:szCs w:val="22"/>
        </w:rPr>
        <w:t>kötött</w:t>
      </w:r>
      <w:r w:rsidRPr="00342DAA">
        <w:rPr>
          <w:b/>
          <w:sz w:val="22"/>
          <w:szCs w:val="22"/>
        </w:rPr>
        <w:t xml:space="preserve"> </w:t>
      </w:r>
      <w:r w:rsidR="00BF2E86" w:rsidRPr="00342DAA">
        <w:rPr>
          <w:b/>
          <w:sz w:val="22"/>
          <w:szCs w:val="22"/>
        </w:rPr>
        <w:t xml:space="preserve">együttműködési </w:t>
      </w:r>
      <w:r w:rsidR="00CC53A4">
        <w:rPr>
          <w:b/>
          <w:sz w:val="22"/>
          <w:szCs w:val="22"/>
        </w:rPr>
        <w:t>megállapodás</w:t>
      </w:r>
      <w:r w:rsidR="00B3659E">
        <w:rPr>
          <w:b/>
          <w:sz w:val="22"/>
          <w:szCs w:val="22"/>
        </w:rPr>
        <w:t xml:space="preserve"> felülvizsgálatáról</w:t>
      </w:r>
    </w:p>
    <w:p w:rsidR="001A1C86" w:rsidRPr="00342DAA" w:rsidRDefault="001A1C86" w:rsidP="005A4056">
      <w:pPr>
        <w:jc w:val="both"/>
        <w:rPr>
          <w:b/>
          <w:sz w:val="22"/>
          <w:szCs w:val="22"/>
        </w:rPr>
      </w:pPr>
    </w:p>
    <w:p w:rsidR="001A1C86" w:rsidRPr="00342DAA" w:rsidRDefault="001A1C86" w:rsidP="005A4056">
      <w:pPr>
        <w:jc w:val="both"/>
        <w:rPr>
          <w:sz w:val="22"/>
          <w:szCs w:val="22"/>
        </w:rPr>
      </w:pPr>
    </w:p>
    <w:p w:rsidR="001A1C86" w:rsidRPr="00342DAA" w:rsidRDefault="001A1C86" w:rsidP="005A4056">
      <w:pPr>
        <w:jc w:val="both"/>
        <w:rPr>
          <w:sz w:val="22"/>
          <w:szCs w:val="22"/>
        </w:rPr>
      </w:pPr>
      <w:r w:rsidRPr="00342DAA">
        <w:rPr>
          <w:sz w:val="22"/>
          <w:szCs w:val="22"/>
        </w:rPr>
        <w:t xml:space="preserve">Törökszentmiklós Városi Önkormányzat </w:t>
      </w:r>
      <w:r w:rsidR="005677B8" w:rsidRPr="00342DAA">
        <w:rPr>
          <w:sz w:val="22"/>
          <w:szCs w:val="22"/>
        </w:rPr>
        <w:t>Képviselő-testülete</w:t>
      </w:r>
      <w:r w:rsidR="0039075A">
        <w:rPr>
          <w:sz w:val="22"/>
          <w:szCs w:val="22"/>
        </w:rPr>
        <w:t xml:space="preserve"> (továbbiakban: Képviselő-testület)</w:t>
      </w:r>
      <w:r w:rsidR="005677B8" w:rsidRPr="00342DAA">
        <w:rPr>
          <w:sz w:val="22"/>
          <w:szCs w:val="22"/>
        </w:rPr>
        <w:t xml:space="preserve"> </w:t>
      </w:r>
      <w:r w:rsidR="00532D43" w:rsidRPr="00342DAA">
        <w:rPr>
          <w:sz w:val="22"/>
          <w:szCs w:val="22"/>
        </w:rPr>
        <w:t>a nemzetiségek jo</w:t>
      </w:r>
      <w:r w:rsidR="0039075A">
        <w:rPr>
          <w:sz w:val="22"/>
          <w:szCs w:val="22"/>
        </w:rPr>
        <w:t>gairól szóló 2011. évi CLXXIX. t</w:t>
      </w:r>
      <w:r w:rsidR="00532D43" w:rsidRPr="00342DAA">
        <w:rPr>
          <w:sz w:val="22"/>
          <w:szCs w:val="22"/>
        </w:rPr>
        <w:t xml:space="preserve">örvény 80. §. </w:t>
      </w:r>
      <w:r w:rsidR="00532D43">
        <w:rPr>
          <w:sz w:val="22"/>
          <w:szCs w:val="22"/>
        </w:rPr>
        <w:t xml:space="preserve">(1)-(4) bekezdései alapján </w:t>
      </w:r>
      <w:r w:rsidR="00BF2E86" w:rsidRPr="00342DAA">
        <w:rPr>
          <w:sz w:val="22"/>
          <w:szCs w:val="22"/>
        </w:rPr>
        <w:t>az alábbi határozatot hozza:</w:t>
      </w:r>
    </w:p>
    <w:p w:rsidR="00BF2E86" w:rsidRPr="00342DAA" w:rsidRDefault="00BF2E86" w:rsidP="005A4056">
      <w:pPr>
        <w:jc w:val="both"/>
        <w:rPr>
          <w:sz w:val="22"/>
          <w:szCs w:val="22"/>
        </w:rPr>
      </w:pPr>
    </w:p>
    <w:p w:rsidR="00BF2E86" w:rsidRPr="00342DAA" w:rsidRDefault="0039075A" w:rsidP="005A4056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a </w:t>
      </w:r>
      <w:r w:rsidR="00BF2E86" w:rsidRPr="00342DAA">
        <w:rPr>
          <w:sz w:val="22"/>
          <w:szCs w:val="22"/>
        </w:rPr>
        <w:t>Törökszentmiklós Városi Önkormányzat Képviselő-testülete és a Törökszentmiklósi Roma Nemzetiségi Önkormányzat Képviselő-testülete közötti együttműködési megállapodást az 1. számú melléklet szerint elfogadja.</w:t>
      </w:r>
    </w:p>
    <w:p w:rsidR="00BF2E86" w:rsidRPr="00342DAA" w:rsidRDefault="00BF2E86" w:rsidP="005A4056">
      <w:pPr>
        <w:jc w:val="both"/>
        <w:rPr>
          <w:sz w:val="22"/>
          <w:szCs w:val="22"/>
        </w:rPr>
      </w:pPr>
    </w:p>
    <w:p w:rsidR="00BF2E86" w:rsidRPr="00342DAA" w:rsidRDefault="00BF2E86" w:rsidP="005A4056">
      <w:pPr>
        <w:numPr>
          <w:ilvl w:val="0"/>
          <w:numId w:val="10"/>
        </w:numPr>
        <w:jc w:val="both"/>
        <w:rPr>
          <w:sz w:val="22"/>
          <w:szCs w:val="22"/>
        </w:rPr>
      </w:pPr>
      <w:r w:rsidRPr="00342DAA">
        <w:rPr>
          <w:sz w:val="22"/>
          <w:szCs w:val="22"/>
        </w:rPr>
        <w:t>A Kép</w:t>
      </w:r>
      <w:r w:rsidR="0021364D">
        <w:rPr>
          <w:sz w:val="22"/>
          <w:szCs w:val="22"/>
        </w:rPr>
        <w:t>viselő-testület felhatalmazza Törökszentmiklós Város Polgármesterét</w:t>
      </w:r>
      <w:r w:rsidRPr="00342DAA">
        <w:rPr>
          <w:sz w:val="22"/>
          <w:szCs w:val="22"/>
        </w:rPr>
        <w:t>, hogy Törökszentmiklós Városi Önkormányzat Képviselő-testülete nevében a</w:t>
      </w:r>
      <w:r w:rsidR="009C0FBA">
        <w:rPr>
          <w:sz w:val="22"/>
          <w:szCs w:val="22"/>
        </w:rPr>
        <w:t>z együttműködési megállapodás</w:t>
      </w:r>
      <w:r w:rsidRPr="00342DAA">
        <w:rPr>
          <w:sz w:val="22"/>
          <w:szCs w:val="22"/>
        </w:rPr>
        <w:t>t írja alá</w:t>
      </w:r>
      <w:r w:rsidR="0038467F" w:rsidRPr="00342DAA">
        <w:rPr>
          <w:sz w:val="22"/>
          <w:szCs w:val="22"/>
        </w:rPr>
        <w:t>.</w:t>
      </w:r>
    </w:p>
    <w:p w:rsidR="0038467F" w:rsidRPr="00342DAA" w:rsidRDefault="0038467F" w:rsidP="005A4056">
      <w:pPr>
        <w:jc w:val="both"/>
        <w:rPr>
          <w:sz w:val="22"/>
          <w:szCs w:val="22"/>
        </w:rPr>
      </w:pPr>
    </w:p>
    <w:p w:rsidR="0038467F" w:rsidRPr="00342DAA" w:rsidRDefault="009C0FBA" w:rsidP="005A4056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együttműködési megállapodás</w:t>
      </w:r>
      <w:r w:rsidR="00022C4D">
        <w:rPr>
          <w:sz w:val="22"/>
          <w:szCs w:val="22"/>
        </w:rPr>
        <w:t xml:space="preserve"> az aláírás napján lép</w:t>
      </w:r>
      <w:r w:rsidR="0038467F" w:rsidRPr="00342DAA">
        <w:rPr>
          <w:sz w:val="22"/>
          <w:szCs w:val="22"/>
        </w:rPr>
        <w:t xml:space="preserve"> hatályba.</w:t>
      </w:r>
    </w:p>
    <w:p w:rsidR="0038467F" w:rsidRPr="00342DAA" w:rsidRDefault="0038467F" w:rsidP="005A4056">
      <w:pPr>
        <w:jc w:val="both"/>
        <w:rPr>
          <w:sz w:val="22"/>
          <w:szCs w:val="22"/>
        </w:rPr>
      </w:pPr>
    </w:p>
    <w:p w:rsidR="007A7ED9" w:rsidRPr="00342DAA" w:rsidRDefault="007A7ED9" w:rsidP="005A4056">
      <w:pPr>
        <w:jc w:val="both"/>
        <w:rPr>
          <w:sz w:val="22"/>
          <w:szCs w:val="22"/>
        </w:rPr>
      </w:pPr>
    </w:p>
    <w:p w:rsidR="0038467F" w:rsidRPr="00342DAA" w:rsidRDefault="0038467F" w:rsidP="005A4056">
      <w:pPr>
        <w:jc w:val="both"/>
        <w:rPr>
          <w:sz w:val="22"/>
          <w:szCs w:val="22"/>
          <w:u w:val="single"/>
        </w:rPr>
      </w:pPr>
      <w:r w:rsidRPr="00342DAA">
        <w:rPr>
          <w:sz w:val="22"/>
          <w:szCs w:val="22"/>
          <w:u w:val="single"/>
        </w:rPr>
        <w:t>Erről értesül:</w:t>
      </w:r>
    </w:p>
    <w:p w:rsidR="0038467F" w:rsidRPr="00342DAA" w:rsidRDefault="009C0FBA" w:rsidP="005A4056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Markót Imre</w:t>
      </w:r>
      <w:r w:rsidR="0038467F" w:rsidRPr="00342DAA">
        <w:rPr>
          <w:sz w:val="22"/>
          <w:szCs w:val="22"/>
        </w:rPr>
        <w:t xml:space="preserve"> polgármester</w:t>
      </w:r>
    </w:p>
    <w:p w:rsidR="0038467F" w:rsidRPr="00342DAA" w:rsidRDefault="00D2652F" w:rsidP="005A4056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9C0FBA">
        <w:rPr>
          <w:sz w:val="22"/>
          <w:szCs w:val="22"/>
        </w:rPr>
        <w:t xml:space="preserve">Majtényi Erzsébet </w:t>
      </w:r>
      <w:r w:rsidR="0038467F" w:rsidRPr="00342DAA">
        <w:rPr>
          <w:sz w:val="22"/>
          <w:szCs w:val="22"/>
        </w:rPr>
        <w:t>jegyző</w:t>
      </w:r>
    </w:p>
    <w:p w:rsidR="0038467F" w:rsidRPr="00342DAA" w:rsidRDefault="0038467F" w:rsidP="005A4056">
      <w:pPr>
        <w:numPr>
          <w:ilvl w:val="0"/>
          <w:numId w:val="11"/>
        </w:numPr>
        <w:jc w:val="both"/>
        <w:rPr>
          <w:sz w:val="22"/>
          <w:szCs w:val="22"/>
        </w:rPr>
      </w:pPr>
      <w:r w:rsidRPr="00342DAA">
        <w:rPr>
          <w:sz w:val="22"/>
          <w:szCs w:val="22"/>
        </w:rPr>
        <w:t xml:space="preserve">Törökszentmiklósi Roma Nemzetiségi Önkormányzat elnöke </w:t>
      </w:r>
    </w:p>
    <w:p w:rsidR="00E6050B" w:rsidRPr="00342DAA" w:rsidRDefault="00E6050B" w:rsidP="005A4056">
      <w:pPr>
        <w:numPr>
          <w:ilvl w:val="0"/>
          <w:numId w:val="11"/>
        </w:numPr>
        <w:jc w:val="both"/>
        <w:rPr>
          <w:sz w:val="22"/>
          <w:szCs w:val="22"/>
        </w:rPr>
      </w:pPr>
      <w:r w:rsidRPr="00342DAA">
        <w:rPr>
          <w:sz w:val="22"/>
          <w:szCs w:val="22"/>
        </w:rPr>
        <w:t>Közpénzügyi Osztály</w:t>
      </w:r>
    </w:p>
    <w:p w:rsidR="0038467F" w:rsidRPr="00342DAA" w:rsidRDefault="00AC3B60" w:rsidP="005A4056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Szervezési Osztály</w:t>
      </w:r>
    </w:p>
    <w:p w:rsidR="0038467F" w:rsidRPr="00342DAA" w:rsidRDefault="0038467F" w:rsidP="005A4056">
      <w:pPr>
        <w:numPr>
          <w:ilvl w:val="0"/>
          <w:numId w:val="11"/>
        </w:numPr>
        <w:jc w:val="both"/>
        <w:rPr>
          <w:sz w:val="22"/>
          <w:szCs w:val="22"/>
        </w:rPr>
      </w:pPr>
      <w:r w:rsidRPr="00342DAA">
        <w:rPr>
          <w:sz w:val="22"/>
          <w:szCs w:val="22"/>
        </w:rPr>
        <w:t>Irattár</w:t>
      </w:r>
    </w:p>
    <w:p w:rsidR="0038467F" w:rsidRPr="00342DAA" w:rsidRDefault="0038467F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E6050B" w:rsidRPr="00342DAA" w:rsidRDefault="00E6050B" w:rsidP="005A4056">
      <w:pPr>
        <w:jc w:val="both"/>
        <w:rPr>
          <w:sz w:val="22"/>
          <w:szCs w:val="22"/>
        </w:rPr>
      </w:pPr>
    </w:p>
    <w:p w:rsidR="00342DAA" w:rsidRDefault="00342DAA" w:rsidP="005A4056">
      <w:pPr>
        <w:jc w:val="right"/>
        <w:rPr>
          <w:sz w:val="22"/>
          <w:szCs w:val="22"/>
          <w:u w:val="single"/>
        </w:rPr>
        <w:sectPr w:rsidR="00342DAA" w:rsidSect="00DC02BF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38467F" w:rsidRPr="005A4056" w:rsidRDefault="00D2652F" w:rsidP="005A4056">
      <w:pPr>
        <w:jc w:val="right"/>
        <w:rPr>
          <w:sz w:val="21"/>
          <w:szCs w:val="21"/>
          <w:u w:val="single"/>
        </w:rPr>
      </w:pPr>
      <w:r w:rsidRPr="005A4056">
        <w:rPr>
          <w:sz w:val="21"/>
          <w:szCs w:val="21"/>
          <w:u w:val="single"/>
        </w:rPr>
        <w:lastRenderedPageBreak/>
        <w:t>1. sz.melléklet a ____/201</w:t>
      </w:r>
      <w:r w:rsidR="00CC53A4">
        <w:rPr>
          <w:sz w:val="21"/>
          <w:szCs w:val="21"/>
          <w:u w:val="single"/>
        </w:rPr>
        <w:t>6</w:t>
      </w:r>
      <w:r w:rsidR="0038467F" w:rsidRPr="005A4056">
        <w:rPr>
          <w:sz w:val="21"/>
          <w:szCs w:val="21"/>
          <w:u w:val="single"/>
        </w:rPr>
        <w:t xml:space="preserve">.(___) K.t. </w:t>
      </w:r>
      <w:proofErr w:type="gramStart"/>
      <w:r w:rsidR="0038467F" w:rsidRPr="005A4056">
        <w:rPr>
          <w:sz w:val="21"/>
          <w:szCs w:val="21"/>
          <w:u w:val="single"/>
        </w:rPr>
        <w:t>határozathoz</w:t>
      </w:r>
      <w:proofErr w:type="gramEnd"/>
    </w:p>
    <w:p w:rsidR="007A7ED9" w:rsidRPr="005A4056" w:rsidRDefault="007A7ED9" w:rsidP="005A4056">
      <w:pPr>
        <w:jc w:val="both"/>
        <w:rPr>
          <w:sz w:val="21"/>
          <w:szCs w:val="21"/>
          <w:u w:val="single"/>
        </w:rPr>
      </w:pPr>
    </w:p>
    <w:p w:rsidR="007A7ED9" w:rsidRPr="005A4056" w:rsidRDefault="007A7ED9" w:rsidP="005A4056">
      <w:pPr>
        <w:jc w:val="center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>EGYÜTTMŰKÖDÉSI MEG</w:t>
      </w:r>
      <w:r w:rsidR="00E74031" w:rsidRPr="005A4056">
        <w:rPr>
          <w:b/>
          <w:sz w:val="21"/>
          <w:szCs w:val="21"/>
        </w:rPr>
        <w:t>ÁLLAPODÁS</w:t>
      </w:r>
    </w:p>
    <w:p w:rsidR="00E74031" w:rsidRPr="005A4056" w:rsidRDefault="00E74031" w:rsidP="005A4056">
      <w:pPr>
        <w:jc w:val="center"/>
        <w:rPr>
          <w:b/>
          <w:sz w:val="21"/>
          <w:szCs w:val="21"/>
        </w:rPr>
      </w:pPr>
      <w:proofErr w:type="gramStart"/>
      <w:r w:rsidRPr="005A4056">
        <w:rPr>
          <w:b/>
          <w:sz w:val="21"/>
          <w:szCs w:val="21"/>
        </w:rPr>
        <w:t>a</w:t>
      </w:r>
      <w:proofErr w:type="gramEnd"/>
      <w:r w:rsidRPr="005A4056">
        <w:rPr>
          <w:b/>
          <w:sz w:val="21"/>
          <w:szCs w:val="21"/>
        </w:rPr>
        <w:t xml:space="preserve"> Törökszentmiklós Városi Önkormányzat, valamint a Törökszentmiklósi Roma Nemzetiségi Önkormányzat között</w:t>
      </w:r>
    </w:p>
    <w:p w:rsidR="001B769E" w:rsidRPr="005A494B" w:rsidRDefault="001B769E" w:rsidP="005A4056">
      <w:pPr>
        <w:jc w:val="both"/>
        <w:rPr>
          <w:sz w:val="12"/>
          <w:szCs w:val="12"/>
          <w:u w:val="single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>1. Általános szempontok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iCs/>
          <w:sz w:val="12"/>
          <w:szCs w:val="12"/>
        </w:rPr>
      </w:pPr>
    </w:p>
    <w:p w:rsidR="00FE13FA" w:rsidRPr="005A4056" w:rsidRDefault="00483F93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iCs/>
          <w:sz w:val="21"/>
          <w:szCs w:val="21"/>
        </w:rPr>
        <w:t xml:space="preserve">Törökszentmiklós Városi </w:t>
      </w:r>
      <w:r w:rsidR="00C8445E" w:rsidRPr="005A4056">
        <w:rPr>
          <w:sz w:val="21"/>
          <w:szCs w:val="21"/>
        </w:rPr>
        <w:t xml:space="preserve">Önkormányzat Képviselő-testülete, valamint a </w:t>
      </w:r>
      <w:r w:rsidRPr="005A4056">
        <w:rPr>
          <w:iCs/>
          <w:sz w:val="21"/>
          <w:szCs w:val="21"/>
        </w:rPr>
        <w:t>Törökszentmiklósi Roma</w:t>
      </w:r>
      <w:r w:rsidR="00C8445E" w:rsidRPr="005A4056">
        <w:rPr>
          <w:i/>
          <w:iCs/>
          <w:sz w:val="21"/>
          <w:szCs w:val="21"/>
        </w:rPr>
        <w:t xml:space="preserve"> </w:t>
      </w:r>
      <w:r w:rsidR="00C8445E" w:rsidRPr="005A4056">
        <w:rPr>
          <w:sz w:val="21"/>
          <w:szCs w:val="21"/>
        </w:rPr>
        <w:t xml:space="preserve">Nemzetiségi Önkormányzat Képviselő-testülete </w:t>
      </w:r>
      <w:r w:rsidR="003E2D4A">
        <w:rPr>
          <w:sz w:val="21"/>
          <w:szCs w:val="21"/>
        </w:rPr>
        <w:t xml:space="preserve">az államháztartásról szóló 2011. évi CXCV. törvény (továbbiakban: Áht.) rendelkezései alapján, figyelembe véve </w:t>
      </w:r>
      <w:r w:rsidR="00C8445E" w:rsidRPr="005A4056">
        <w:rPr>
          <w:sz w:val="21"/>
          <w:szCs w:val="21"/>
        </w:rPr>
        <w:t>a nemzetiségek jogairól szóló 2011. é</w:t>
      </w:r>
      <w:r w:rsidR="003E2D4A">
        <w:rPr>
          <w:sz w:val="21"/>
          <w:szCs w:val="21"/>
        </w:rPr>
        <w:t>vi CLXXIX. törvén</w:t>
      </w:r>
      <w:r w:rsidR="003E2D4A" w:rsidRPr="00022C4D">
        <w:rPr>
          <w:sz w:val="21"/>
          <w:szCs w:val="21"/>
        </w:rPr>
        <w:t>y 80.§ -ban</w:t>
      </w:r>
      <w:r w:rsidR="003E2D4A">
        <w:rPr>
          <w:sz w:val="21"/>
          <w:szCs w:val="21"/>
        </w:rPr>
        <w:t xml:space="preserve"> </w:t>
      </w:r>
      <w:r w:rsidR="00C8445E" w:rsidRPr="005A4056">
        <w:rPr>
          <w:sz w:val="21"/>
          <w:szCs w:val="21"/>
        </w:rPr>
        <w:t>előírtakat együttműködési megállapodást (továbbiakban: megállapodás) kötnek.</w:t>
      </w:r>
      <w:r w:rsidR="00FE13FA" w:rsidRPr="005A4056">
        <w:rPr>
          <w:sz w:val="21"/>
          <w:szCs w:val="21"/>
        </w:rPr>
        <w:t xml:space="preserve"> 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iCs/>
          <w:sz w:val="12"/>
          <w:szCs w:val="12"/>
        </w:rPr>
      </w:pPr>
    </w:p>
    <w:p w:rsidR="00C8445E" w:rsidRPr="005A4056" w:rsidRDefault="00FE13FA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iCs/>
          <w:sz w:val="21"/>
          <w:szCs w:val="21"/>
        </w:rPr>
        <w:t>A Törökszentmiklósi Roma Nemzetiségi Önkormányzat gazdálkodásának végrehajtó szerve – megállapodás alapján – a Törökszentmiklós Városi Önkormányzat (továbbiakban: helyi önkormányzat) költségvetési szervekén</w:t>
      </w:r>
      <w:r w:rsidR="009C0FBA">
        <w:rPr>
          <w:iCs/>
          <w:sz w:val="21"/>
          <w:szCs w:val="21"/>
        </w:rPr>
        <w:t>t működő Törökszentmiklósi Polgármesteri Hivatal</w:t>
      </w:r>
      <w:r w:rsidRPr="005A4056">
        <w:rPr>
          <w:iCs/>
          <w:sz w:val="21"/>
          <w:szCs w:val="21"/>
        </w:rPr>
        <w:t xml:space="preserve"> (a továbbiakban együtt: önkormányzati hivatal).</w:t>
      </w:r>
    </w:p>
    <w:p w:rsidR="005A4056" w:rsidRPr="005A494B" w:rsidRDefault="005A4056" w:rsidP="005A4056">
      <w:pPr>
        <w:pStyle w:val="lfej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pStyle w:val="lfej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megállapodás részletesen tartalmazza azokat a feladatokat és együttműködési lehetőségeket, amelyek eredményesen segítik a jogszabályokból adódó kötelezettségek teljesítését és a közösen megfogalmazott célok megvalósítását.</w:t>
      </w:r>
    </w:p>
    <w:p w:rsidR="005A4056" w:rsidRPr="005A494B" w:rsidRDefault="005A4056" w:rsidP="005A4056">
      <w:pPr>
        <w:jc w:val="both"/>
        <w:rPr>
          <w:b/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>2. Az együttműködési lehetőségek területei és formái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önkormányzat a helyi nemzetiségi ügyek ellátása körében biztosítja a nemzetiségi jogok érvényesülését, ellátja a település, a kulturális szolgáltatással, nyilvános könyvtári ellátással, muzeális intézmények fenntartásával, közművelődéssel, tájékoztatással, a nemzetiség szellemi, épített és tárgyi örökségével, írott és elektronikus sajtójával, a szociális alapellátással, a helyi közfoglalkoztatással kapcsolatos helyi önkormányzati feladatokat.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önkormányzat szervezeti és működési szabályzata részletesen szabályozza a helyi önkormányzat képviselő-testülete fe</w:t>
      </w:r>
      <w:r w:rsidR="008F48ED" w:rsidRPr="005A4056">
        <w:rPr>
          <w:sz w:val="21"/>
          <w:szCs w:val="21"/>
        </w:rPr>
        <w:t>ladatait a településen</w:t>
      </w:r>
      <w:r w:rsidRPr="005A4056">
        <w:rPr>
          <w:sz w:val="21"/>
          <w:szCs w:val="21"/>
        </w:rPr>
        <w:t xml:space="preserve"> műkö</w:t>
      </w:r>
      <w:r w:rsidR="008F48ED" w:rsidRPr="005A4056">
        <w:rPr>
          <w:sz w:val="21"/>
          <w:szCs w:val="21"/>
        </w:rPr>
        <w:t>dő települési</w:t>
      </w:r>
      <w:r w:rsidRPr="005A4056">
        <w:rPr>
          <w:sz w:val="21"/>
          <w:szCs w:val="21"/>
        </w:rPr>
        <w:t xml:space="preserve"> nemzetiségi önkormányzattal.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helyi önkormányzat képviselő-testülete a települési nemzetiségi önkormányzat képviselő-testülete kezdeményezésére a nemzetiségek ügyeivel </w:t>
      </w:r>
      <w:r w:rsidR="00730BCE" w:rsidRPr="005A4056">
        <w:rPr>
          <w:sz w:val="21"/>
          <w:szCs w:val="21"/>
        </w:rPr>
        <w:t>megbízza az Oktatási és Kulturális Bizottságot</w:t>
      </w:r>
      <w:r w:rsidR="00460C3F" w:rsidRPr="005A4056">
        <w:rPr>
          <w:sz w:val="21"/>
          <w:szCs w:val="21"/>
        </w:rPr>
        <w:t xml:space="preserve">. </w:t>
      </w:r>
      <w:r w:rsidRPr="005A4056">
        <w:rPr>
          <w:sz w:val="21"/>
          <w:szCs w:val="21"/>
        </w:rPr>
        <w:t>A nemzetiségi ügyekkel foglalkozó bizottságban a települési nemzetiségi önkormányzat képviselteti magát.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pénzügyi, ügyviteli, ügyintézési és egyéb alapvető feladatai egységes szabályok szerinti elvégzése, átláthatósága érdekében kapcsolódik a helyi</w:t>
      </w:r>
      <w:r w:rsidR="005D7F42" w:rsidRPr="005A4056">
        <w:rPr>
          <w:sz w:val="21"/>
          <w:szCs w:val="21"/>
        </w:rPr>
        <w:t xml:space="preserve"> </w:t>
      </w:r>
      <w:r w:rsidR="004E38B4" w:rsidRPr="005A4056">
        <w:rPr>
          <w:sz w:val="21"/>
          <w:szCs w:val="21"/>
        </w:rPr>
        <w:t>önkormányzat által működte</w:t>
      </w:r>
      <w:r w:rsidRPr="005A4056">
        <w:rPr>
          <w:sz w:val="21"/>
          <w:szCs w:val="21"/>
        </w:rPr>
        <w:t xml:space="preserve">tett – az állami informatikai rendszerrel összekapcsolható – informatikai rendszerhez, amely a folyamatos pénzügyi állami ellenőrzés eszközeként is szolgál. 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helyi önkormányzat a helyi nemzetiségi önkormányzat részére – annak székhelyén – biztosítja az önkormányzati működés személyi és tárgyi feltételeit, továbbá gondoskodik a működéssel kapcsolatos végrehajtási feladatok ellátásáról. A végrehajtásról az önkormányzati hivatal gondoskodik. 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helyi önkormányzat a lehetőségei és költségvetési helyzetének figyelembe vétele mellett a helyi nemzetiségi önkormányzattal történő előzetes egyeztetést követően az adott évi költségvetési rendeletében – egyes feladatellátáshoz – pénzügyi támogatást biztosít. 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helyi önkormányzat </w:t>
      </w:r>
      <w:r w:rsidR="004E1597" w:rsidRPr="005A4056">
        <w:rPr>
          <w:sz w:val="21"/>
          <w:szCs w:val="21"/>
        </w:rPr>
        <w:t xml:space="preserve">a </w:t>
      </w:r>
      <w:r w:rsidR="007933E3" w:rsidRPr="005A4056">
        <w:rPr>
          <w:sz w:val="21"/>
          <w:szCs w:val="21"/>
        </w:rPr>
        <w:t>Szervezés</w:t>
      </w:r>
      <w:r w:rsidR="004E1597" w:rsidRPr="005A4056">
        <w:rPr>
          <w:sz w:val="21"/>
          <w:szCs w:val="21"/>
        </w:rPr>
        <w:t>i Osztály/ Humánigazgatási</w:t>
      </w:r>
      <w:r w:rsidR="007933E3" w:rsidRPr="005A4056">
        <w:rPr>
          <w:sz w:val="21"/>
          <w:szCs w:val="21"/>
        </w:rPr>
        <w:t xml:space="preserve"> Osztály </w:t>
      </w:r>
      <w:r w:rsidRPr="005A4056">
        <w:rPr>
          <w:sz w:val="21"/>
          <w:szCs w:val="21"/>
        </w:rPr>
        <w:t>szervezeti egységén keresztül segíti a helyi nemzetiségi önkormányzat pályázati lehetőségeinek a feltárását és azok elkészítését.</w:t>
      </w: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önkormányzat és a helyi nemzetiségi önkormányzat közötti kapcsolattartás</w:t>
      </w:r>
      <w:r w:rsidR="00FD11B8" w:rsidRPr="005A4056">
        <w:rPr>
          <w:sz w:val="21"/>
          <w:szCs w:val="21"/>
        </w:rPr>
        <w:t>ra Humánigazgatási O</w:t>
      </w:r>
      <w:r w:rsidR="009A5E95" w:rsidRPr="005A4056">
        <w:rPr>
          <w:sz w:val="21"/>
          <w:szCs w:val="21"/>
        </w:rPr>
        <w:t>sztály</w:t>
      </w:r>
      <w:r w:rsidR="00FD11B8" w:rsidRPr="005A4056">
        <w:rPr>
          <w:sz w:val="21"/>
          <w:szCs w:val="21"/>
        </w:rPr>
        <w:t xml:space="preserve"> </w:t>
      </w:r>
      <w:r w:rsidR="009A5E95" w:rsidRPr="005A4056">
        <w:rPr>
          <w:sz w:val="21"/>
          <w:szCs w:val="21"/>
        </w:rPr>
        <w:t>vezetőt</w:t>
      </w:r>
      <w:r w:rsidRPr="005A4056">
        <w:rPr>
          <w:sz w:val="21"/>
          <w:szCs w:val="21"/>
        </w:rPr>
        <w:t xml:space="preserve"> jelöli ki.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önkormányzat megbízásából és képvi</w:t>
      </w:r>
      <w:r w:rsidR="007C5E62" w:rsidRPr="005A4056">
        <w:rPr>
          <w:sz w:val="21"/>
          <w:szCs w:val="21"/>
        </w:rPr>
        <w:t>seletében a jegyző /al</w:t>
      </w:r>
      <w:r w:rsidR="009C1130" w:rsidRPr="005A4056">
        <w:rPr>
          <w:sz w:val="21"/>
          <w:szCs w:val="21"/>
        </w:rPr>
        <w:t>jegyző</w:t>
      </w:r>
      <w:r w:rsidRPr="005A4056">
        <w:rPr>
          <w:sz w:val="21"/>
          <w:szCs w:val="21"/>
        </w:rPr>
        <w:t xml:space="preserve"> részt vesz a nemzetiségi önkormányzat testületi ülésein és jelzi, amennyiben törvénysértést észlel.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Az oktatás területé</w:t>
      </w:r>
      <w:r w:rsidR="009C1130" w:rsidRPr="005A4056">
        <w:rPr>
          <w:sz w:val="21"/>
          <w:szCs w:val="21"/>
        </w:rPr>
        <w:t xml:space="preserve">n kiemelt figyelemmel kísérik a roma </w:t>
      </w:r>
      <w:r w:rsidRPr="005A4056">
        <w:rPr>
          <w:sz w:val="21"/>
          <w:szCs w:val="21"/>
        </w:rPr>
        <w:t xml:space="preserve">nemzetiségű gyerekek továbbtanulásának lehetőségeit, annak segítése érdekében a tehetséges tanulók a helyi önkormányzat és a helyi nemzetiségi önkormányzat döntése alapján támogatásban részesülnek. 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5A4056" w:rsidRPr="005A494B" w:rsidRDefault="00C8445E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5A4056">
        <w:rPr>
          <w:sz w:val="21"/>
          <w:szCs w:val="21"/>
        </w:rPr>
        <w:t xml:space="preserve">A helyi önkormányzat a helyi nemzetiségi önkormányzat részére az önkormányzati feladat ellátásához, működéséhez (a testületi, tisztségviselői, képviselői feladatok ellátásához) szükséges tárgyi, technikai eszközökkel felszerelt helyiség ingyenes használatát biztosítja. A helyiség infrastruktúrájához kapcsolódó </w:t>
      </w:r>
      <w:r w:rsidRPr="005A4056">
        <w:rPr>
          <w:sz w:val="21"/>
          <w:szCs w:val="21"/>
        </w:rPr>
        <w:lastRenderedPageBreak/>
        <w:t xml:space="preserve">rezsiköltségek és fenntartási költségeket a helyi önkormányzat viseli. </w:t>
      </w:r>
      <w:r w:rsidR="00336060" w:rsidRPr="005A4056">
        <w:rPr>
          <w:sz w:val="21"/>
          <w:szCs w:val="21"/>
        </w:rPr>
        <w:t xml:space="preserve">A helyi önkormányzat a helyi nemzetiségi önkormányzat feladatellátásához – térítés </w:t>
      </w:r>
      <w:proofErr w:type="gramStart"/>
      <w:r w:rsidR="00336060" w:rsidRPr="005A4056">
        <w:rPr>
          <w:sz w:val="21"/>
          <w:szCs w:val="21"/>
        </w:rPr>
        <w:t>mentesen</w:t>
      </w:r>
      <w:proofErr w:type="gramEnd"/>
      <w:r w:rsidR="00336060" w:rsidRPr="005A4056">
        <w:rPr>
          <w:sz w:val="21"/>
          <w:szCs w:val="21"/>
        </w:rPr>
        <w:t xml:space="preserve"> – külön helységet biztosít</w:t>
      </w:r>
      <w:r w:rsidR="003E2D4A">
        <w:rPr>
          <w:sz w:val="21"/>
          <w:szCs w:val="21"/>
        </w:rPr>
        <w:t>.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helyi önkormányzat az önkormányzati hivatal </w:t>
      </w:r>
      <w:r w:rsidR="00C303A8" w:rsidRPr="005A4056">
        <w:rPr>
          <w:sz w:val="21"/>
          <w:szCs w:val="21"/>
        </w:rPr>
        <w:t xml:space="preserve">Szervezési Osztályán </w:t>
      </w:r>
      <w:r w:rsidRPr="005A4056">
        <w:rPr>
          <w:sz w:val="21"/>
          <w:szCs w:val="21"/>
        </w:rPr>
        <w:t>keresztül biztosítja a postai levelezési, kézbesítési, gépelési, sokszorosítási feladatok ellátá</w:t>
      </w:r>
      <w:r w:rsidR="00C81CEF" w:rsidRPr="005A4056">
        <w:rPr>
          <w:sz w:val="21"/>
          <w:szCs w:val="21"/>
        </w:rPr>
        <w:t>sát, jegyzőkönyvek elkészítését</w:t>
      </w:r>
      <w:r w:rsidRPr="005A4056">
        <w:rPr>
          <w:sz w:val="21"/>
          <w:szCs w:val="21"/>
        </w:rPr>
        <w:t xml:space="preserve"> és az ezzel járó költségek viselését.</w:t>
      </w:r>
    </w:p>
    <w:p w:rsidR="005A4056" w:rsidRPr="005A494B" w:rsidRDefault="005A4056" w:rsidP="005A4056">
      <w:pPr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önkormányzat segíti a helyi nemzetiségi önkormányzat kulturális, művészeti hagyományőrző rendezvényeinek megszervezését és lebonyolítását. Ezen kívül közös rendezvények szervezésével népszerűsítik és mutatják be a települést és annak értékeit.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önkormányzat támogatja a településen működő hagyományőrző együttesek, klubok, civil szervezetek működését.</w:t>
      </w:r>
    </w:p>
    <w:p w:rsidR="005A4056" w:rsidRPr="005A494B" w:rsidRDefault="005A4056" w:rsidP="005A4056">
      <w:pPr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gazdálkodásával összefüggő sajátos feladatokat a számviteli politika keretében elkészített - eszközök és források leltárkészítési és leltározási szabályzata, az eszközök és források értékelési szabályzata, a pénzkezelési szabályzat - továbbá a felesleges vagyontárgyak hasznosításának és selejtezésének szabályzata és a számlarend tartalmazza. A szabályzatok hatálya a helyi nemzetiségi önkormányzatra is kiterjednek.</w:t>
      </w:r>
    </w:p>
    <w:p w:rsidR="005A4056" w:rsidRPr="005A494B" w:rsidRDefault="005A4056" w:rsidP="005A4056">
      <w:pPr>
        <w:jc w:val="both"/>
        <w:rPr>
          <w:b/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>3. A költségvetés elkészítésének és elfogadásának rendje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</w:t>
      </w:r>
      <w:r w:rsidR="005A4056">
        <w:rPr>
          <w:sz w:val="21"/>
          <w:szCs w:val="21"/>
        </w:rPr>
        <w:t xml:space="preserve"> </w:t>
      </w:r>
      <w:r w:rsidRPr="005A4056">
        <w:rPr>
          <w:sz w:val="21"/>
          <w:szCs w:val="21"/>
        </w:rPr>
        <w:t xml:space="preserve">helyi nemzetiségi önkormányzat kérésére a jegyző készíti elő a költségvetési határozat tervezetét, amelyet a helyi nemzetiségi önkormányzat elnöke terjeszt a helyi nemzetiségi önkormányzat testülete elé. </w:t>
      </w:r>
    </w:p>
    <w:p w:rsidR="005A4056" w:rsidRPr="005A4056" w:rsidRDefault="005A4056" w:rsidP="005A405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költségvetési határozatának előkészítése során a jegyző a helyi nemzetiségi önkormányzat költségvetési határozatának előkészítéséhez szükséges adatokat – a költségvetési törvényből adódó részletes információk rendelkezésre állást követően – közli a helyi nemzetiségi önkormányzat elnökével.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önkormányzat és a helyi nemzetiségi önkormányzat költségvetésére a költségvetési törvényből adódó részletes információk megismerése után, a helyi önkormányzat költségvetési rendelettervezetének előkészítése során a helyi önkormányzat által megbízott személy folytatja az egyeztetést a helyi nemzetiségi önkormányzat elnökével, ennek keretében haladéktalanul rendelkezésre bocsátja a helyi nemzetiségi önkormányzat költségvetésének megtervezéséhez szükséges adatokat.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helyi önkormányzat költségvetési rendelettervezetének a helyi nemzetiségi önkormányzatot érintő részét a megbízott egyezteti az elnökkel és a vitás kérdéseket tisztázzák. 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költségvetési határozatának szerkezetére az Áht. 2</w:t>
      </w:r>
      <w:r w:rsidR="003E2D4A">
        <w:rPr>
          <w:sz w:val="21"/>
          <w:szCs w:val="21"/>
        </w:rPr>
        <w:t xml:space="preserve">6. § -ban </w:t>
      </w:r>
      <w:r w:rsidRPr="005A4056">
        <w:rPr>
          <w:sz w:val="21"/>
          <w:szCs w:val="21"/>
        </w:rPr>
        <w:t xml:space="preserve">előírtakat kell alkalmazni. 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önkormányzat képviselő-testülete a helyi nemzetiségi önkormányzat részére meghatározott támogatás</w:t>
      </w:r>
      <w:r w:rsidR="002E35FC" w:rsidRPr="005A4056">
        <w:rPr>
          <w:sz w:val="21"/>
          <w:szCs w:val="21"/>
        </w:rPr>
        <w:t xml:space="preserve"> mértékéről az összeg nyilvánosságra hozatalát követő 2 munkanapon belül </w:t>
      </w:r>
      <w:r w:rsidRPr="005A4056">
        <w:rPr>
          <w:sz w:val="21"/>
          <w:szCs w:val="21"/>
        </w:rPr>
        <w:t xml:space="preserve">tájékoztatja a helyi nemzetiségi önkormányzatot. 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jegyző által elkészített költségvetési </w:t>
      </w:r>
      <w:r w:rsidR="003E2D4A">
        <w:rPr>
          <w:sz w:val="21"/>
          <w:szCs w:val="21"/>
        </w:rPr>
        <w:t>határozat</w:t>
      </w:r>
      <w:r w:rsidRPr="005A4056">
        <w:rPr>
          <w:sz w:val="21"/>
          <w:szCs w:val="21"/>
        </w:rPr>
        <w:t xml:space="preserve">tervezetet az elnök a központi költségvetésről szóló törvény kihirdetését követő negyvenötödik napig benyújtja a helyi nemzetiségi önkormányzat képviselő-testületének. </w:t>
      </w:r>
    </w:p>
    <w:p w:rsidR="008F1600" w:rsidRPr="005A4056" w:rsidRDefault="008F1600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C8445E" w:rsidRPr="003E2D4A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helyi nemzetiségi önkormányzat a képviselő-testület által jóváhagyott éves költségvetésről, </w:t>
      </w:r>
      <w:r w:rsidR="008F1600">
        <w:rPr>
          <w:sz w:val="21"/>
          <w:szCs w:val="21"/>
        </w:rPr>
        <w:t xml:space="preserve">a </w:t>
      </w:r>
      <w:r w:rsidRPr="005A4056">
        <w:rPr>
          <w:iCs/>
          <w:sz w:val="21"/>
          <w:szCs w:val="21"/>
        </w:rPr>
        <w:t>képviselő-testület elé terjesztésének határidejét követő harminc napon belül adatot szolgáltat a Kincstár területileg illetékes szervéhez (a továbbiakban: Igazgatóság).</w:t>
      </w:r>
    </w:p>
    <w:p w:rsidR="005A4056" w:rsidRPr="005A494B" w:rsidRDefault="005A4056" w:rsidP="005A4056">
      <w:pPr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nemzetiségi önkormányzat költségvetési határozatának előkészítéséért, az elfogadást követő adatszolgáltatások határidőb</w:t>
      </w:r>
      <w:r w:rsidR="001A0A6C" w:rsidRPr="005A4056">
        <w:rPr>
          <w:sz w:val="21"/>
          <w:szCs w:val="21"/>
        </w:rPr>
        <w:t>en történő teljesítéséért a Közpénzügyi Osztály vezetője</w:t>
      </w:r>
      <w:r w:rsidRPr="005A4056">
        <w:rPr>
          <w:sz w:val="21"/>
          <w:szCs w:val="21"/>
        </w:rPr>
        <w:t xml:space="preserve"> a felelős. 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önkormányzat a helyi nemzetiségi önkormányzat költségvetésére vonatkozóan döntési jogosultsággal nem rendelkezik.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önkormányzat a helyi nemzetiségi önkormányzat költségvetési határozata törvényességéért, bevételi és kiadási előirányzatainak megállapításáért és teljesítéséért, továbbá egymás kötelezettségvállalásaiért és tartozásaiért nem felelős.</w:t>
      </w:r>
    </w:p>
    <w:p w:rsidR="005A4056" w:rsidRPr="005A494B" w:rsidRDefault="005A4056" w:rsidP="005A4056">
      <w:pPr>
        <w:jc w:val="both"/>
        <w:rPr>
          <w:b/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>4. A költségvetési előirányzatok módosításának rendje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előirányzatai kizárólag a helyi nemzetiségi önkormányzat költségvetési határozata alapján módosíthatók.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lastRenderedPageBreak/>
        <w:t>Amennyiben a helyi nemzetiségi önkormányzat az eredeti előirányzatai felett többletbevételt ér el, bevétel kiesése keletkezik, vagy kiadási előirányzatain belül átcsoportosítást hajt végre, abban az esetben módosítania kell költségvetési határozatát, melyről a nemzetiségi önkormányzat képviselő-testülete dönthet.</w:t>
      </w:r>
    </w:p>
    <w:p w:rsidR="005A4056" w:rsidRPr="005A494B" w:rsidRDefault="005A4056" w:rsidP="005A4056">
      <w:pPr>
        <w:autoSpaceDE w:val="0"/>
        <w:autoSpaceDN w:val="0"/>
        <w:adjustRightInd w:val="0"/>
        <w:jc w:val="both"/>
        <w:rPr>
          <w:iCs/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r w:rsidRPr="005A4056">
        <w:rPr>
          <w:iCs/>
          <w:sz w:val="21"/>
          <w:szCs w:val="21"/>
        </w:rPr>
        <w:t xml:space="preserve">A helyi nemzetiségi önkormányzat által végrehajtott előirányzat változásának határozat-tervezetét a jegyző készíti elő. </w:t>
      </w:r>
      <w:r w:rsidRPr="005A4056">
        <w:rPr>
          <w:sz w:val="21"/>
          <w:szCs w:val="21"/>
        </w:rPr>
        <w:t>Az év közben engedélyezett központi támogatások felhasználásáról, a saját hatáskörben végrehajtott, előirányzat-átcsoportosítások miatt a költségvetési határozat módosításáról a jegyző által történő előkészítése után, az elnök előterjesztése alapján a helyi nemzetiségi önkormányzat képviselő-testülete dönt.</w:t>
      </w:r>
      <w:r w:rsidRPr="005A4056">
        <w:rPr>
          <w:iCs/>
          <w:sz w:val="21"/>
          <w:szCs w:val="21"/>
        </w:rPr>
        <w:t xml:space="preserve"> </w:t>
      </w:r>
    </w:p>
    <w:p w:rsidR="005A4056" w:rsidRPr="005A494B" w:rsidRDefault="005A4056" w:rsidP="005A4056">
      <w:pPr>
        <w:jc w:val="both"/>
        <w:rPr>
          <w:iCs/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iCs/>
          <w:sz w:val="21"/>
          <w:szCs w:val="21"/>
        </w:rPr>
        <w:t xml:space="preserve">A helyi nemzetiségi önkormányzat költségvetési szerve </w:t>
      </w:r>
      <w:r w:rsidRPr="005A4056">
        <w:rPr>
          <w:sz w:val="21"/>
          <w:szCs w:val="21"/>
        </w:rPr>
        <w:t xml:space="preserve">bevételi és kiadási előirányzatai saját hatáskörben módosíthatók, a kiadási előirányzatok egymás között átcsoportosíthatók. Az elnök </w:t>
      </w:r>
      <w:r w:rsidR="008F1600">
        <w:rPr>
          <w:sz w:val="21"/>
          <w:szCs w:val="21"/>
        </w:rPr>
        <w:t xml:space="preserve">a </w:t>
      </w:r>
      <w:r w:rsidRPr="005A4056">
        <w:rPr>
          <w:sz w:val="21"/>
          <w:szCs w:val="21"/>
        </w:rPr>
        <w:t xml:space="preserve">saját hatáskörében végrehajtott előirányzat-módosításairól, átcsoportosításairól a képviselő-testületet harminc napon belül tájékoztatja. </w:t>
      </w:r>
    </w:p>
    <w:p w:rsidR="005A4056" w:rsidRPr="005A494B" w:rsidRDefault="005A4056" w:rsidP="005A4056">
      <w:pPr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nemzetiségi önkormányzat képviselő-testülete – az első negyedév kivételével – negyedévenként, a döntése szerinti időpontokban, de legkésőbb az éves költségvetési beszámoló elkészítésének határidejéig, december 31-ei hatállyal módosítja a költségvetési határozatát. Ha év közben az Országgyűlés – a helyi nemzetiségi önkormányzatot érintő módon –meghatározott hozzájárulások, támogatások előirányzatait zárolja, azokat csökkenti, törli, az intézkedés kihirdetését követően haladéktalanul a képviselő-testület elé kell terjeszteni a költségvetési határozat módosítását.</w:t>
      </w:r>
    </w:p>
    <w:p w:rsidR="005A4056" w:rsidRPr="005A494B" w:rsidRDefault="005A4056" w:rsidP="005A4056">
      <w:pPr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nemzetiségi önkormányzat előirányzat módosításainak képviselő-testületi előterjesztésének előkészítéséért a jegyző a felelős. </w:t>
      </w:r>
    </w:p>
    <w:p w:rsidR="005A4056" w:rsidRPr="005A494B" w:rsidRDefault="005A4056" w:rsidP="005A4056">
      <w:pPr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nemzetiségi önkormányzat előirányzatairól és az abban bekövetkezett változásair</w:t>
      </w:r>
      <w:r w:rsidR="00DE7A45" w:rsidRPr="005A4056">
        <w:rPr>
          <w:sz w:val="21"/>
          <w:szCs w:val="21"/>
        </w:rPr>
        <w:t>ól az önkormányzati hivatal Közpénzügyi Osztálya</w:t>
      </w:r>
      <w:r w:rsidRPr="005A4056">
        <w:rPr>
          <w:i/>
          <w:sz w:val="21"/>
          <w:szCs w:val="21"/>
        </w:rPr>
        <w:t xml:space="preserve"> </w:t>
      </w:r>
      <w:r w:rsidRPr="005A4056">
        <w:rPr>
          <w:sz w:val="21"/>
          <w:szCs w:val="21"/>
        </w:rPr>
        <w:t>naprakész nyilvántartást vezet.</w:t>
      </w:r>
    </w:p>
    <w:p w:rsidR="005A4056" w:rsidRPr="005A494B" w:rsidRDefault="005A4056" w:rsidP="005A4056">
      <w:pPr>
        <w:jc w:val="both"/>
        <w:rPr>
          <w:b/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>5. Beszámolási kötelezettség</w:t>
      </w:r>
    </w:p>
    <w:p w:rsidR="005A494B" w:rsidRPr="005A494B" w:rsidRDefault="005A494B" w:rsidP="005A4056">
      <w:pPr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Az elnök helyi nemzetiségi önkormányzat gazdálkodásának első félévi helyzetéről </w:t>
      </w:r>
      <w:r w:rsidR="0082341F">
        <w:rPr>
          <w:sz w:val="21"/>
          <w:szCs w:val="21"/>
        </w:rPr>
        <w:t xml:space="preserve">szeptember 15-ig </w:t>
      </w:r>
      <w:r w:rsidRPr="005A4056">
        <w:rPr>
          <w:sz w:val="21"/>
          <w:szCs w:val="21"/>
        </w:rPr>
        <w:t>tájékoztatja a képviselő-t</w:t>
      </w:r>
      <w:r w:rsidR="00D55705" w:rsidRPr="005A4056">
        <w:rPr>
          <w:sz w:val="21"/>
          <w:szCs w:val="21"/>
        </w:rPr>
        <w:t xml:space="preserve">estületet, melynek előkészítése a Közpénzügyi Osztály vezetőjének a </w:t>
      </w:r>
      <w:r w:rsidRPr="005A4056">
        <w:rPr>
          <w:sz w:val="21"/>
          <w:szCs w:val="21"/>
        </w:rPr>
        <w:t>felada</w:t>
      </w:r>
      <w:r w:rsidR="00427ABD" w:rsidRPr="005A4056">
        <w:rPr>
          <w:sz w:val="21"/>
          <w:szCs w:val="21"/>
        </w:rPr>
        <w:t>ta. A tájékoztató tartalmazza a</w:t>
      </w:r>
      <w:r w:rsidRPr="005A4056">
        <w:rPr>
          <w:sz w:val="21"/>
          <w:szCs w:val="21"/>
        </w:rPr>
        <w:t xml:space="preserve"> helyi nemze</w:t>
      </w:r>
      <w:r w:rsidR="00427ABD" w:rsidRPr="005A4056">
        <w:rPr>
          <w:sz w:val="21"/>
          <w:szCs w:val="21"/>
        </w:rPr>
        <w:t xml:space="preserve">tiségi önkormányzat </w:t>
      </w:r>
      <w:r w:rsidRPr="005A4056">
        <w:rPr>
          <w:sz w:val="21"/>
          <w:szCs w:val="21"/>
        </w:rPr>
        <w:t>költségvetési előirányzatainak időarányos alakulását, a tartalék felhasználását, a hiány (többlet) összegének alakulását, valamint a helyi önkormányzat költségvetése teljesülésének alakulását.</w:t>
      </w:r>
    </w:p>
    <w:p w:rsidR="005A494B" w:rsidRPr="005A494B" w:rsidRDefault="005A494B" w:rsidP="005A4056">
      <w:pPr>
        <w:jc w:val="both"/>
        <w:rPr>
          <w:sz w:val="12"/>
          <w:szCs w:val="12"/>
        </w:rPr>
      </w:pPr>
    </w:p>
    <w:p w:rsidR="00D75954" w:rsidRDefault="00D75954" w:rsidP="005A494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nemzetiségi önkormányzat az időközi költségvetési jelentést a költségvetési év első három hónapjáról április 20-ig, azt követően havonta, a tárgyhót követő hónap 20-áig, a költségvetési év tizenkét hónapjáról a költségvetési évet követő év február 5-éig </w:t>
      </w:r>
      <w:r w:rsidR="0026695B">
        <w:rPr>
          <w:sz w:val="21"/>
          <w:szCs w:val="21"/>
        </w:rPr>
        <w:t xml:space="preserve">adatot szolgáltat </w:t>
      </w:r>
      <w:r>
        <w:rPr>
          <w:sz w:val="21"/>
          <w:szCs w:val="21"/>
        </w:rPr>
        <w:t xml:space="preserve">a Kincstár által működtetett </w:t>
      </w:r>
      <w:r w:rsidR="0026695B">
        <w:rPr>
          <w:sz w:val="21"/>
          <w:szCs w:val="21"/>
        </w:rPr>
        <w:t>elektronikus adatszolgáltató rendszerbe.</w:t>
      </w:r>
    </w:p>
    <w:p w:rsidR="0026695B" w:rsidRDefault="0026695B" w:rsidP="005A494B">
      <w:pPr>
        <w:jc w:val="both"/>
        <w:rPr>
          <w:sz w:val="21"/>
          <w:szCs w:val="21"/>
        </w:rPr>
      </w:pPr>
    </w:p>
    <w:p w:rsidR="0026695B" w:rsidRDefault="0026695B" w:rsidP="005A494B">
      <w:pPr>
        <w:jc w:val="both"/>
        <w:rPr>
          <w:sz w:val="21"/>
          <w:szCs w:val="21"/>
        </w:rPr>
      </w:pPr>
      <w:r>
        <w:rPr>
          <w:sz w:val="21"/>
          <w:szCs w:val="21"/>
        </w:rPr>
        <w:t>A nemzetiségi önkormányzat az időközi mérlegjelentést a tárgynegyedévet követő 20. napjáig, a negyedik negyedévre vonatkozó gyorsjelentésként a tárgynegyedévet követő február 5-ig, az éves jelentést az éves költségvetési beszámoló benyújtásának határidejével megegyezően kell a Kincstár által működtetett elektronikus adatszolgáltató rendszerbe feltölteni. A Kincstár felé teljesítendő adatszolgáltatási kötelezettségért a Közpénzügyi Osztály vezetője a felelős.</w:t>
      </w:r>
    </w:p>
    <w:p w:rsidR="00D75954" w:rsidRDefault="00D75954" w:rsidP="005A494B">
      <w:pPr>
        <w:jc w:val="both"/>
        <w:rPr>
          <w:sz w:val="21"/>
          <w:szCs w:val="21"/>
        </w:rPr>
      </w:pPr>
    </w:p>
    <w:p w:rsidR="00C8445E" w:rsidRPr="005A4056" w:rsidRDefault="00C8445E" w:rsidP="005A494B">
      <w:pPr>
        <w:jc w:val="both"/>
        <w:rPr>
          <w:sz w:val="21"/>
          <w:szCs w:val="21"/>
          <w:highlight w:val="yellow"/>
        </w:rPr>
      </w:pPr>
      <w:r w:rsidRPr="005A4056">
        <w:rPr>
          <w:sz w:val="21"/>
          <w:szCs w:val="21"/>
        </w:rPr>
        <w:t>A helyi nemzetiségi önkormányzat elnöke a helyi nemzetiségi önkormányzat költségvetési határozatának időarányos teljesítéséről a helyi nemzetiségi önkormányzat képviselő-testületének beszámol.</w:t>
      </w:r>
      <w:r w:rsidR="005A494B">
        <w:rPr>
          <w:sz w:val="21"/>
          <w:szCs w:val="21"/>
        </w:rPr>
        <w:t xml:space="preserve"> </w:t>
      </w:r>
      <w:r w:rsidRPr="005A4056">
        <w:rPr>
          <w:sz w:val="21"/>
          <w:szCs w:val="21"/>
        </w:rPr>
        <w:t>A helyi nemzetiségi önkormányzat kérésére a jegyző készíti elő a zárszámadási határozat tervezetét, amelyet a helyi nemzetiségi önkormányzat elnöke terjeszt a helyi nemzetiségi önkormányzat testülete elé. A helyi nemzetiségi önkormányzat zárszámadási határozatát az elnök a helyi önkormányzat zárszámadási rendelettervezetének elkészítéséhez továbbítja a polgármester részére.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jegyző által elkészített zárszámadási határozat-tervezetet az elnök </w:t>
      </w:r>
      <w:r w:rsidR="00BE7870">
        <w:rPr>
          <w:sz w:val="21"/>
          <w:szCs w:val="21"/>
        </w:rPr>
        <w:t xml:space="preserve">terjeszti a képviselő-testület elé úgy, hogy az a képviselő-testület elé terjesztését követő harminc napon belül, de legkésőbb </w:t>
      </w:r>
      <w:r w:rsidRPr="005A4056">
        <w:rPr>
          <w:sz w:val="21"/>
          <w:szCs w:val="21"/>
        </w:rPr>
        <w:t xml:space="preserve">a költségvetési évet követő </w:t>
      </w:r>
      <w:r w:rsidR="00BE7870">
        <w:rPr>
          <w:sz w:val="21"/>
          <w:szCs w:val="21"/>
        </w:rPr>
        <w:t xml:space="preserve">ötödik hónap </w:t>
      </w:r>
      <w:r w:rsidRPr="005A4056">
        <w:rPr>
          <w:sz w:val="21"/>
          <w:szCs w:val="21"/>
        </w:rPr>
        <w:t xml:space="preserve">utolsó napjáig </w:t>
      </w:r>
      <w:r w:rsidR="00BE7870">
        <w:rPr>
          <w:sz w:val="21"/>
          <w:szCs w:val="21"/>
        </w:rPr>
        <w:t>hatályba lépjen</w:t>
      </w:r>
      <w:r w:rsidRPr="005A4056">
        <w:rPr>
          <w:sz w:val="21"/>
          <w:szCs w:val="21"/>
        </w:rPr>
        <w:t>. A helyi nemzetiségi önkormányzat az éves gazdálkodásáról szóló zárszámadását – a költségvetéshez hasonlóan – határozatban köteles elfogadni.</w:t>
      </w:r>
    </w:p>
    <w:p w:rsidR="00C8445E" w:rsidRPr="005A494B" w:rsidRDefault="00C8445E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>6. A költségvetési gazdálkodás szabályai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operatív gazdálkodásának bonyolító szerve az önkor</w:t>
      </w:r>
      <w:r w:rsidR="000926C5" w:rsidRPr="005A4056">
        <w:rPr>
          <w:sz w:val="21"/>
          <w:szCs w:val="21"/>
        </w:rPr>
        <w:t>mányzati hivatal Közpénzügyi Osztálya,</w:t>
      </w:r>
      <w:r w:rsidRPr="005A4056">
        <w:rPr>
          <w:sz w:val="21"/>
          <w:szCs w:val="21"/>
        </w:rPr>
        <w:t xml:space="preserve"> aki a költségvetési szervekre vonatkozó gazdálkodási szabályok betartása mellett végzi feladatait.</w:t>
      </w:r>
    </w:p>
    <w:p w:rsidR="005A494B" w:rsidRPr="005A494B" w:rsidRDefault="005A494B" w:rsidP="005A4056">
      <w:pPr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operatív gazdálkodásával összefüggő döntési hatáskörök és ellenőrzési jogkörök gyakorlásának rendjét, felelőseinek és a helyettesítés rendjének a meghatározását az önkormányzati hivatal kötelezettségvállalás, utalványozás, ellenjegyzés, érvényesítés, teljesítés igazolás rendjének szabályzata (továbbiakban: szabályzat) tartalmazza.</w:t>
      </w:r>
    </w:p>
    <w:p w:rsidR="005A494B" w:rsidRPr="005A494B" w:rsidRDefault="005A494B" w:rsidP="005A4056">
      <w:pPr>
        <w:jc w:val="both"/>
        <w:rPr>
          <w:b/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 xml:space="preserve">6.1. Kötelezettségvállalás 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költségvetési határozatában szereplő előirányzatai terhére kizárólag a nemzetiségi önkormányzat elnöke /</w:t>
      </w:r>
      <w:r w:rsidRPr="005A4056">
        <w:rPr>
          <w:i/>
          <w:sz w:val="21"/>
          <w:szCs w:val="21"/>
        </w:rPr>
        <w:t>vagy</w:t>
      </w:r>
      <w:r w:rsidRPr="005A4056">
        <w:rPr>
          <w:sz w:val="21"/>
          <w:szCs w:val="21"/>
        </w:rPr>
        <w:t xml:space="preserve">/ az általa írásban felhatalmazott helyi nemzetiségi önkormányzati képviselő vállalhat kötelezettséget. A felhatalmazás, illetve a felhatalmazás visszavonása minden esetben csak írásban történhet. 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helyi nemzetiségi önkormányzat nevében kötelezettséget vállalni az </w:t>
      </w:r>
      <w:proofErr w:type="spellStart"/>
      <w:r w:rsidRPr="005A4056">
        <w:rPr>
          <w:sz w:val="21"/>
          <w:szCs w:val="21"/>
        </w:rPr>
        <w:t>Ávr-ben</w:t>
      </w:r>
      <w:proofErr w:type="spellEnd"/>
      <w:r w:rsidRPr="005A4056">
        <w:rPr>
          <w:sz w:val="21"/>
          <w:szCs w:val="21"/>
        </w:rPr>
        <w:t xml:space="preserve"> foglalt kivételekkel csak pénzügyi ellenjegyzés után, a pénzügyi teljesítés esedékességét megelőzően, írásban lehet. A pénzügyi ellenjegyzőnek meg kell győződnie arról, hogy a szabad előirányzat rendelkezésre áll, a tervezett kifizetési időpontokban a pénzügyi fedezet biztosított, és a kötelezettségvállalás nem sérti a gazdálkodásra vonatkozó szabályokat.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esetében nem szükséges előzetes írásbeli kötelezettségvállalás az olyan kifizetés teljesítéséhez, amely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5A4056">
        <w:rPr>
          <w:sz w:val="21"/>
          <w:szCs w:val="21"/>
        </w:rPr>
        <w:t>a</w:t>
      </w:r>
      <w:proofErr w:type="gramEnd"/>
      <w:r w:rsidRPr="005A4056">
        <w:rPr>
          <w:sz w:val="21"/>
          <w:szCs w:val="21"/>
        </w:rPr>
        <w:t>) értéke a százezer forintot nem éri el,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b) pénzügyi szolgáltatás igénybevételéhez kapcsolódik, vagy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c) az Áht. 36 § (2) bekezdése szerinti egyéb fizetési kötelezettségnek minősül.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Az a)</w:t>
      </w:r>
      <w:proofErr w:type="spellStart"/>
      <w:r w:rsidRPr="005A4056">
        <w:rPr>
          <w:sz w:val="21"/>
          <w:szCs w:val="21"/>
        </w:rPr>
        <w:t>-c</w:t>
      </w:r>
      <w:proofErr w:type="spellEnd"/>
      <w:r w:rsidRPr="005A4056">
        <w:rPr>
          <w:sz w:val="21"/>
          <w:szCs w:val="21"/>
        </w:rPr>
        <w:t xml:space="preserve">) pontokban rögzített kifizetésekre a kötelezettségvállalások teljesítésére (érvényesítés, utalványozás) és nyilvántartására vonatkozó szabályait alkalmazni kell. Az előzetes írásbeli kötelezettségvállalást nem igénylő kifizetések rendjét a helyi </w:t>
      </w:r>
      <w:r w:rsidR="00373949" w:rsidRPr="005A4056">
        <w:rPr>
          <w:sz w:val="21"/>
          <w:szCs w:val="21"/>
        </w:rPr>
        <w:t>önkormányzat Gazdálkodási</w:t>
      </w:r>
      <w:r w:rsidRPr="005A4056">
        <w:rPr>
          <w:sz w:val="21"/>
          <w:szCs w:val="21"/>
        </w:rPr>
        <w:t xml:space="preserve"> szabályzata rögzíti, ami kiterjed a helyi nemzetiségi önkormányzatra is.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helyi nemzetiségi önkormányzat kötelezettségvállalásainak nyilvántartásáról az önkormányzati hivatal </w:t>
      </w:r>
      <w:r w:rsidR="003A51D6" w:rsidRPr="005A4056">
        <w:rPr>
          <w:sz w:val="21"/>
          <w:szCs w:val="21"/>
        </w:rPr>
        <w:t>Közpénzügyi Osztálya gondoskodik.</w:t>
      </w:r>
      <w:r w:rsidR="00BE7870">
        <w:rPr>
          <w:sz w:val="21"/>
          <w:szCs w:val="21"/>
        </w:rPr>
        <w:t xml:space="preserve"> </w:t>
      </w:r>
      <w:r w:rsidRPr="005A4056">
        <w:rPr>
          <w:sz w:val="21"/>
          <w:szCs w:val="21"/>
        </w:rPr>
        <w:t>A helyi nemzetiségi önkormányzat nevében vállalt kötelezettség pénzügyi ellenjegyzésére a</w:t>
      </w:r>
      <w:r w:rsidR="00036E79">
        <w:rPr>
          <w:sz w:val="21"/>
          <w:szCs w:val="21"/>
        </w:rPr>
        <w:t>z önkormányzati hivatal gazdasági vezetője</w:t>
      </w:r>
      <w:r w:rsidRPr="005A4056">
        <w:rPr>
          <w:sz w:val="21"/>
          <w:szCs w:val="21"/>
        </w:rPr>
        <w:t>, vagy az általa írásban kijelölt, az önkormányzati hiv</w:t>
      </w:r>
      <w:r w:rsidR="007E2EDB" w:rsidRPr="005A4056">
        <w:rPr>
          <w:sz w:val="21"/>
          <w:szCs w:val="21"/>
        </w:rPr>
        <w:t xml:space="preserve">atal állományába tartozó </w:t>
      </w:r>
      <w:r w:rsidRPr="005A4056">
        <w:rPr>
          <w:sz w:val="21"/>
          <w:szCs w:val="21"/>
        </w:rPr>
        <w:t>köztisztviselő jogosult.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nemzetiségi önkormányzatnál felhatalmazott pénzügyi ellenjegyzőnek a pénzügyi ellenjegyzést megelőzően meg kell győződnie arról, hogy a tervezett kifizetési időpontokban a pénzügyi fedezet biztosított, és a kötelezettségvállalás nem sérti a gazdálkodásra vonatkozó szabályokat.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Amennyiben a kötelezettségvállalás nem felel meg az előző bekezdésében előírtaknak, a pénzügyi ellenjegyzőnek erről írásban tájékoztatnia kell a kötelezettségvállalót, a kötelezettséget vállaló szerv vezetőjét és gazdasági vezetőjét.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pénzügyi ellenjegyzést a kötelezettségvállalás dokumentumán a pénzügyi ellenjegyzés dátumának és a pénzügyi ellenjegyzés </w:t>
      </w:r>
      <w:proofErr w:type="spellStart"/>
      <w:r w:rsidRPr="005A4056">
        <w:rPr>
          <w:sz w:val="21"/>
          <w:szCs w:val="21"/>
        </w:rPr>
        <w:t>tényére</w:t>
      </w:r>
      <w:proofErr w:type="spellEnd"/>
      <w:r w:rsidRPr="005A4056">
        <w:rPr>
          <w:sz w:val="21"/>
          <w:szCs w:val="21"/>
        </w:rPr>
        <w:t xml:space="preserve"> történő utalás megjelölésével, az arra jogosult személy aláírásával kell igazolni.</w:t>
      </w:r>
    </w:p>
    <w:p w:rsidR="005A494B" w:rsidRPr="005A494B" w:rsidRDefault="005A494B" w:rsidP="005A4056">
      <w:pPr>
        <w:jc w:val="both"/>
        <w:rPr>
          <w:b/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 xml:space="preserve">6.3. </w:t>
      </w:r>
      <w:proofErr w:type="gramStart"/>
      <w:r w:rsidRPr="005A4056">
        <w:rPr>
          <w:b/>
          <w:sz w:val="21"/>
          <w:szCs w:val="21"/>
        </w:rPr>
        <w:t>Teljesítés igazolás</w:t>
      </w:r>
      <w:proofErr w:type="gramEnd"/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417AA5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teljesítés igazolására a helyi nemzetiségi önkormányzat nevében a </w:t>
      </w:r>
      <w:r w:rsidRPr="005A4056">
        <w:rPr>
          <w:bCs/>
          <w:iCs/>
          <w:sz w:val="21"/>
          <w:szCs w:val="21"/>
        </w:rPr>
        <w:t>jegyző</w:t>
      </w:r>
      <w:r w:rsidRPr="005A4056">
        <w:rPr>
          <w:i/>
          <w:iCs/>
          <w:sz w:val="21"/>
          <w:szCs w:val="21"/>
        </w:rPr>
        <w:t>,</w:t>
      </w:r>
      <w:r w:rsidRPr="005A4056">
        <w:rPr>
          <w:sz w:val="21"/>
          <w:szCs w:val="21"/>
        </w:rPr>
        <w:t xml:space="preserve"> </w:t>
      </w:r>
      <w:r w:rsidRPr="005A4056">
        <w:rPr>
          <w:i/>
          <w:sz w:val="21"/>
          <w:szCs w:val="21"/>
        </w:rPr>
        <w:t>/vagy /</w:t>
      </w:r>
      <w:r w:rsidR="00417AA5" w:rsidRPr="005A4056">
        <w:rPr>
          <w:sz w:val="21"/>
          <w:szCs w:val="21"/>
        </w:rPr>
        <w:t xml:space="preserve"> az általa írásban kijelölt, az önkormányzati hivatal állományába tartozó köztisztviselő jogosult.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bCs/>
          <w:iCs/>
          <w:sz w:val="21"/>
          <w:szCs w:val="21"/>
        </w:rPr>
        <w:t xml:space="preserve">A teljesítést az igazolás dátumának és a teljesítés </w:t>
      </w:r>
      <w:proofErr w:type="spellStart"/>
      <w:r w:rsidRPr="005A4056">
        <w:rPr>
          <w:bCs/>
          <w:iCs/>
          <w:sz w:val="21"/>
          <w:szCs w:val="21"/>
        </w:rPr>
        <w:t>tényére</w:t>
      </w:r>
      <w:proofErr w:type="spellEnd"/>
      <w:r w:rsidRPr="005A4056">
        <w:rPr>
          <w:bCs/>
          <w:iCs/>
          <w:sz w:val="21"/>
          <w:szCs w:val="21"/>
        </w:rPr>
        <w:t xml:space="preserve"> történő utalás megjelölésével, az arra jogosult személy aláírásával kell igazolni</w:t>
      </w:r>
      <w:r w:rsidRPr="005A4056">
        <w:rPr>
          <w:sz w:val="21"/>
          <w:szCs w:val="21"/>
        </w:rPr>
        <w:t>.</w:t>
      </w:r>
    </w:p>
    <w:p w:rsidR="00C8445E" w:rsidRPr="005A494B" w:rsidRDefault="00C8445E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bCs/>
          <w:iCs/>
          <w:sz w:val="21"/>
          <w:szCs w:val="21"/>
        </w:rPr>
      </w:pPr>
      <w:r w:rsidRPr="005A4056">
        <w:rPr>
          <w:bCs/>
          <w:iCs/>
          <w:sz w:val="21"/>
          <w:szCs w:val="21"/>
        </w:rPr>
        <w:t>Nem kell teljesítésigaz</w:t>
      </w:r>
      <w:r w:rsidR="00517625" w:rsidRPr="005A4056">
        <w:rPr>
          <w:bCs/>
          <w:iCs/>
          <w:sz w:val="21"/>
          <w:szCs w:val="21"/>
        </w:rPr>
        <w:t xml:space="preserve">olást – a helyi önkormányzat a Gazdálkodási </w:t>
      </w:r>
      <w:r w:rsidRPr="005A4056">
        <w:rPr>
          <w:bCs/>
          <w:iCs/>
          <w:sz w:val="21"/>
          <w:szCs w:val="21"/>
        </w:rPr>
        <w:t>szabályzatában rögzítetteknek megfelelően – végezni a más fizetési kötelezettségnek a jogszabályon, jogerős vagy fellebbezésre tekintet nélkül végrehajtható bírósági, hatósági döntésen, vagy más, a fizetési kötelezettség összegét vagy az összeg megállapításának módját, továbbá a felek valamennyi jogát és kötelezettségét megállapító kötelező előíráson alapuló fizetési kötelezettség alapján.</w:t>
      </w:r>
    </w:p>
    <w:p w:rsidR="005A494B" w:rsidRPr="005A494B" w:rsidRDefault="005A494B" w:rsidP="005A4056">
      <w:pPr>
        <w:jc w:val="both"/>
        <w:rPr>
          <w:b/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 xml:space="preserve">6.4. Érvényesítés </w:t>
      </w:r>
    </w:p>
    <w:p w:rsidR="005A494B" w:rsidRPr="005A494B" w:rsidRDefault="005A494B" w:rsidP="005A4056">
      <w:pPr>
        <w:jc w:val="both"/>
        <w:rPr>
          <w:sz w:val="12"/>
          <w:szCs w:val="12"/>
        </w:rPr>
      </w:pPr>
    </w:p>
    <w:p w:rsidR="00C8445E" w:rsidRPr="005A4056" w:rsidRDefault="00DC0CD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Érvényesítésre a helyi nemzetiségi önkormányzat nevében az </w:t>
      </w:r>
      <w:r w:rsidRPr="005A4056">
        <w:rPr>
          <w:bCs/>
          <w:iCs/>
          <w:sz w:val="21"/>
          <w:szCs w:val="21"/>
        </w:rPr>
        <w:t>önkormányzat Gazdálkodási szabályzatában meghatározott személyek</w:t>
      </w:r>
      <w:r w:rsidRPr="005A4056">
        <w:rPr>
          <w:sz w:val="21"/>
          <w:szCs w:val="21"/>
        </w:rPr>
        <w:t xml:space="preserve"> jogosultak.</w:t>
      </w:r>
      <w:r w:rsidR="00C8445E" w:rsidRPr="005A4056">
        <w:rPr>
          <w:sz w:val="21"/>
          <w:szCs w:val="21"/>
        </w:rPr>
        <w:t xml:space="preserve"> 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Az érvényesítésnek tartalmaznia kell az érvényesítésre utaló megjelölést, a megállapított összeget, az érvényesítés dátumát és az érvényesítő aláírását.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lastRenderedPageBreak/>
        <w:t>Az érvényesítőnek a helyi nemzetiségi önkormányzat gazdasági eseményeinek vonatkozásában ellenőriznie kell az összegszerűséget, a fedezet meglétét és azt, hogy a megelőző ügymenetben az Áht., az államháztartási számviteli kormányrendelet és e rendelet elő</w:t>
      </w:r>
      <w:r w:rsidR="00DC0CDE" w:rsidRPr="005A4056">
        <w:rPr>
          <w:sz w:val="21"/>
          <w:szCs w:val="21"/>
        </w:rPr>
        <w:t xml:space="preserve">írásait, továbbá a belső </w:t>
      </w:r>
      <w:r w:rsidRPr="005A4056">
        <w:rPr>
          <w:sz w:val="21"/>
          <w:szCs w:val="21"/>
        </w:rPr>
        <w:t>szabályzatokban foglaltakat megtartották-e.</w:t>
      </w:r>
    </w:p>
    <w:p w:rsidR="00036E79" w:rsidRPr="005A4056" w:rsidRDefault="00036E79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5A494B" w:rsidRPr="005A494B" w:rsidRDefault="005A494B" w:rsidP="005A4056">
      <w:pPr>
        <w:jc w:val="both"/>
        <w:rPr>
          <w:b/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 xml:space="preserve">6.5. Utalványozás 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Utalványozásra a nemzetiségi önkormányzat elnöke /</w:t>
      </w:r>
      <w:r w:rsidRPr="005A4056">
        <w:rPr>
          <w:i/>
          <w:sz w:val="21"/>
          <w:szCs w:val="21"/>
        </w:rPr>
        <w:t>vagy</w:t>
      </w:r>
      <w:r w:rsidRPr="005A4056">
        <w:rPr>
          <w:sz w:val="21"/>
          <w:szCs w:val="21"/>
        </w:rPr>
        <w:t xml:space="preserve">/ az általa írásban felhatalmazott helyi nemzetiségi önkormányzati képviselő jogosult. A felhatalmazás, illetve a felhatalmazás visszavonása minden esetben csak írásban történhet. 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Utalványozni készpénzes fizetési mód esetén az érvényesített pénztárbizonylatra rávezetett, más esetben külön írásbeli rendelkezéssel lehet.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Nem kell utalványozni az </w:t>
      </w:r>
      <w:proofErr w:type="spellStart"/>
      <w:r w:rsidRPr="005A4056">
        <w:rPr>
          <w:sz w:val="21"/>
          <w:szCs w:val="21"/>
        </w:rPr>
        <w:t>Ávr</w:t>
      </w:r>
      <w:proofErr w:type="spellEnd"/>
      <w:r w:rsidRPr="005A4056">
        <w:rPr>
          <w:sz w:val="21"/>
          <w:szCs w:val="21"/>
        </w:rPr>
        <w:t>. 59. § (5) bekezdésében nevesített esetekben.</w:t>
      </w:r>
    </w:p>
    <w:p w:rsidR="00C8445E" w:rsidRPr="005A494B" w:rsidRDefault="00C8445E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>6.6. Összeférhetetlenségi követelmények</w:t>
      </w: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tekintetében a kötelezettségvállaló és a pénzügyi ellenjegyző ugyanazon gazdasági esemény tekintetében azonos személy nem lehet. Az érvényesítő ugyanazon gazdasági esemény tekintetében nem lehet azonos a kötelezettségvállalásra, utalványozásra jogosult és a teljesítést igazoló személlyel. A kötelezettségvállalási, pénzügyi ellenjegyzési, érvényesítési, utalványozási és teljesítés igazolására irányuló feladatot nem végezheti az a személy, aki ezt a tevékenységét a Polgári Törvénykönyv szerinti közeli hozzátartozója, vagy maga javára lát</w:t>
      </w:r>
      <w:r w:rsidR="00B74536" w:rsidRPr="005A4056">
        <w:rPr>
          <w:sz w:val="21"/>
          <w:szCs w:val="21"/>
        </w:rPr>
        <w:t>ná el. Az önkormányzati hivatal Közpénzügyi Osztálya</w:t>
      </w:r>
      <w:r w:rsidRPr="005A4056">
        <w:rPr>
          <w:sz w:val="21"/>
          <w:szCs w:val="21"/>
        </w:rPr>
        <w:t xml:space="preserve"> a kötelezettségvállalásra, pénzügyi ellenjegyzésre, teljesítés igazolására, érvényesítésre, utalványozásra jogosult személyekről és aláírás-mintájukról a belső szabályzatában </w:t>
      </w:r>
      <w:r w:rsidR="00C6528A" w:rsidRPr="005A4056">
        <w:rPr>
          <w:sz w:val="21"/>
          <w:szCs w:val="21"/>
        </w:rPr>
        <w:t>a Gazdálkodási szabályzatában</w:t>
      </w:r>
      <w:r w:rsidRPr="005A4056">
        <w:rPr>
          <w:sz w:val="21"/>
          <w:szCs w:val="21"/>
        </w:rPr>
        <w:t xml:space="preserve"> foglaltak szerint naprakész nyilvántartást vezet.</w:t>
      </w:r>
    </w:p>
    <w:p w:rsidR="005A494B" w:rsidRPr="005A494B" w:rsidRDefault="005A494B" w:rsidP="005A4056">
      <w:pPr>
        <w:jc w:val="both"/>
        <w:rPr>
          <w:b/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>7. Pénzellátás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</w:t>
      </w:r>
      <w:r w:rsidR="00743451" w:rsidRPr="005A4056">
        <w:rPr>
          <w:sz w:val="21"/>
          <w:szCs w:val="21"/>
        </w:rPr>
        <w:t xml:space="preserve"> CIB Bank Zrt.-10700309-67183645-51100005 vezeti pénzforgalmi számláit</w:t>
      </w:r>
      <w:r w:rsidRPr="005A4056">
        <w:rPr>
          <w:sz w:val="21"/>
          <w:szCs w:val="21"/>
        </w:rPr>
        <w:t>. A számla feletti rendelkezési jogosultakat a pénzkezelési szabályzat melléklete tartalmazza.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pénzforgalmi számlát,– a meghatározott kivételekkel – egy belföldi hitelintézetnél vagy a Kincstárban nyithat, és csak egy pénzforgalmi számlával rendelkezhet. Költségvetési gazdálkodásával és a pénzellátással kapcsolatos minden pénzforgalmát e számlán – ideértve az elszámolási számla alcímű számláit is – köteles lebonyolítani.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önkormányzatot a számlavezető megváltoztatásáról hozott döntést követően azonnal tájékoztatni kell.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döntése alapján és forrásai terhére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5A4056">
        <w:rPr>
          <w:sz w:val="21"/>
          <w:szCs w:val="21"/>
        </w:rPr>
        <w:t>a</w:t>
      </w:r>
      <w:proofErr w:type="gramEnd"/>
      <w:r w:rsidRPr="005A4056">
        <w:rPr>
          <w:sz w:val="21"/>
          <w:szCs w:val="21"/>
        </w:rPr>
        <w:t xml:space="preserve">) fizetési számlájához kapcsolódóan alcímű számlákat (a központi költségvetésből folyósított hozzájárulások, támogatások jogszabályban meghatározott esetben; rövid lejáratú betétei elkülönítésére szolgáló </w:t>
      </w:r>
      <w:proofErr w:type="spellStart"/>
      <w:r w:rsidRPr="005A4056">
        <w:rPr>
          <w:sz w:val="21"/>
          <w:szCs w:val="21"/>
        </w:rPr>
        <w:t>alszámla</w:t>
      </w:r>
      <w:proofErr w:type="spellEnd"/>
      <w:r w:rsidRPr="005A4056">
        <w:rPr>
          <w:sz w:val="21"/>
          <w:szCs w:val="21"/>
        </w:rPr>
        <w:t xml:space="preserve">; egyéb, meghatározott célú pénzeszközök elkülönítésére szolgáló </w:t>
      </w:r>
      <w:proofErr w:type="spellStart"/>
      <w:r w:rsidRPr="005A4056">
        <w:rPr>
          <w:sz w:val="21"/>
          <w:szCs w:val="21"/>
        </w:rPr>
        <w:t>alszámla</w:t>
      </w:r>
      <w:proofErr w:type="spellEnd"/>
      <w:r w:rsidRPr="005A4056">
        <w:rPr>
          <w:sz w:val="21"/>
          <w:szCs w:val="21"/>
        </w:rPr>
        <w:t xml:space="preserve"> és  programonként az európai uniós forrásból finanszírozott programok lebonyolítására szolgáló </w:t>
      </w:r>
      <w:proofErr w:type="spellStart"/>
      <w:r w:rsidRPr="005A4056">
        <w:rPr>
          <w:sz w:val="21"/>
          <w:szCs w:val="21"/>
        </w:rPr>
        <w:t>alszámla</w:t>
      </w:r>
      <w:proofErr w:type="spellEnd"/>
      <w:r w:rsidRPr="005A4056">
        <w:rPr>
          <w:sz w:val="21"/>
          <w:szCs w:val="21"/>
        </w:rPr>
        <w:t>.)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b) letéti pénzeszközök kezelésére letéti számlát,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c) devizabetét számlát vezethet.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</w:t>
      </w:r>
      <w:r w:rsidR="001117F3" w:rsidRPr="005A4056">
        <w:rPr>
          <w:sz w:val="21"/>
          <w:szCs w:val="21"/>
        </w:rPr>
        <w:t>nkormányzat önálló pénztárat</w:t>
      </w:r>
      <w:r w:rsidRPr="005A4056">
        <w:rPr>
          <w:sz w:val="21"/>
          <w:szCs w:val="21"/>
        </w:rPr>
        <w:t xml:space="preserve"> működtet. Az önkormányzati hivatal házipénztárából a készpénzben történő kiadások teljesítésére a pénztári órák figyelembe vételével kerülhet sor. </w:t>
      </w:r>
    </w:p>
    <w:p w:rsidR="001117F3" w:rsidRPr="005A4056" w:rsidRDefault="001117F3" w:rsidP="005A4056">
      <w:pPr>
        <w:pStyle w:val="lfej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helyi önkormányzat az éves költségvetési rendeletében meghatározott összegben – előzetes egyeztetést követően – pénzügyi támogatás biztosíthat a helyi nemzetiségi önkormányzat részére. </w:t>
      </w:r>
    </w:p>
    <w:p w:rsidR="00C8445E" w:rsidRPr="005A4056" w:rsidRDefault="00C8445E" w:rsidP="005A4056">
      <w:pPr>
        <w:pStyle w:val="lfej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nemzetiségi önkormányzat törzskönyvi nyilvántartásba vételével és adószám igénylésével kapcsolatos feladatokat az önkormányzati hivatal </w:t>
      </w:r>
      <w:r w:rsidR="00B52541" w:rsidRPr="005A4056">
        <w:rPr>
          <w:sz w:val="21"/>
          <w:szCs w:val="21"/>
        </w:rPr>
        <w:t>Közpénzügyi Osztálya</w:t>
      </w:r>
      <w:r w:rsidRPr="005A4056">
        <w:rPr>
          <w:sz w:val="21"/>
          <w:szCs w:val="21"/>
        </w:rPr>
        <w:t xml:space="preserve"> látja el.</w:t>
      </w:r>
    </w:p>
    <w:p w:rsidR="005A494B" w:rsidRPr="005A494B" w:rsidRDefault="005A494B" w:rsidP="005A4056">
      <w:pPr>
        <w:jc w:val="both"/>
        <w:rPr>
          <w:b/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>8. Vagyongazdálkodás</w:t>
      </w:r>
    </w:p>
    <w:p w:rsidR="005A494B" w:rsidRPr="005A494B" w:rsidRDefault="005A494B" w:rsidP="005A4056">
      <w:pPr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vagyoni és pénzügyi helyzetéről az önkormányzati hivatal elkülönített n</w:t>
      </w:r>
      <w:r w:rsidR="004C0B0B" w:rsidRPr="005A4056">
        <w:rPr>
          <w:sz w:val="21"/>
          <w:szCs w:val="21"/>
        </w:rPr>
        <w:t xml:space="preserve">yilvántartást vezet, melyért a Közpénzügyi Osztály </w:t>
      </w:r>
      <w:r w:rsidRPr="005A4056">
        <w:rPr>
          <w:sz w:val="21"/>
          <w:szCs w:val="21"/>
        </w:rPr>
        <w:t>a felelős.</w:t>
      </w: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vagyona, – az abban bekövetkezett növekedés vagy csökkenés – elkülönítetten a könyvviteli mérleg szerkezete szerinti tagolásban, a zárszámadási határozatban kerül bemutatásra. A helyi nemzetiségi önkormányzat – könyvviteli nyilvántartás szerinti vagyona – a helyi önkormányzat könyvviteli mérlegébe beépül.</w:t>
      </w:r>
    </w:p>
    <w:p w:rsidR="005A494B" w:rsidRPr="005A494B" w:rsidRDefault="005A494B" w:rsidP="005A4056">
      <w:pPr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lastRenderedPageBreak/>
        <w:t>A vagyon leltározása a helyi önkormányzat leltározási és leltárkészítési szabályzatában előírtak szerinti rendszerességgel és módon történik. A helyi nemzetiségi önkormányzat vagyonának leltározásában az elnök, és az általa írásban kijelölt képviselő közreműködik.</w:t>
      </w: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vagyontárgyak selejtezésével összefüggő szabályokat a helyi önkormányzat felesleges vagyontárgyak hasznosításának és selejtezésének a szabályzatában előírtak szerint kell elvégezni. A helyi nemzetiségi önkormányzat a selejtezésre javasolt eszközeire az elnök – a helyi nemzetiségi önkormányzat képviselő-testületének véleményét kikérve – tesz javaslatot a jegyző felé.</w:t>
      </w:r>
    </w:p>
    <w:p w:rsidR="005A494B" w:rsidRPr="005A494B" w:rsidRDefault="005A494B" w:rsidP="005A4056">
      <w:pPr>
        <w:jc w:val="both"/>
        <w:rPr>
          <w:b/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>9. A belső kontrollrendszer és a belső ellenőrzés</w:t>
      </w: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Az önkormányzati hivatal a helyi nemzetiségi önkormányzat </w:t>
      </w:r>
      <w:r w:rsidRPr="005A4056">
        <w:rPr>
          <w:iCs/>
          <w:sz w:val="21"/>
          <w:szCs w:val="21"/>
        </w:rPr>
        <w:t>vonatkozásában köteles a belső kontrollrendszer keretében kialakítani, működtetni és fejleszteni a kontrollkörnyezetet, a kockázatkezelési rendszert, a kontrolltevékenységeket, az információ és kommunikációs rendszert, továbbá a nyomon követési rendszert. A helyi nemzetiségi önkormányzatra vonatkozó belső kont</w:t>
      </w:r>
      <w:r w:rsidR="009D532E" w:rsidRPr="005A4056">
        <w:rPr>
          <w:iCs/>
          <w:sz w:val="21"/>
          <w:szCs w:val="21"/>
        </w:rPr>
        <w:t xml:space="preserve">rollrendszer kialakításáért a jegyző </w:t>
      </w:r>
      <w:r w:rsidRPr="005A4056">
        <w:rPr>
          <w:iCs/>
          <w:sz w:val="21"/>
          <w:szCs w:val="21"/>
        </w:rPr>
        <w:t>a felelős.</w:t>
      </w:r>
    </w:p>
    <w:p w:rsidR="005A494B" w:rsidRPr="005A494B" w:rsidRDefault="005A494B" w:rsidP="005A405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445E" w:rsidRPr="005A4056" w:rsidRDefault="00C8445E" w:rsidP="005A405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belső kontrollrendszer kialakításánál figyelembe kell venni a költségvetési szervek belső kontrollrendszeréről és belső ellenőrzéséről </w:t>
      </w:r>
      <w:r w:rsidRPr="00022C4D">
        <w:rPr>
          <w:sz w:val="21"/>
          <w:szCs w:val="21"/>
        </w:rPr>
        <w:t>szóló 370/2011. (XII. 31.) Korm.</w:t>
      </w:r>
      <w:r w:rsidRPr="005A4056">
        <w:rPr>
          <w:sz w:val="21"/>
          <w:szCs w:val="21"/>
        </w:rPr>
        <w:t xml:space="preserve"> rendelet előírásait, továbbá az államháztartásért felelős miniszter által közzétett módszertani útmutatókban leírtakat.</w:t>
      </w:r>
    </w:p>
    <w:p w:rsidR="005A494B" w:rsidRPr="005A494B" w:rsidRDefault="005A494B" w:rsidP="005A4056">
      <w:pPr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>A helyi nemzetiségi önkormányzat belső ellenőrzését a</w:t>
      </w:r>
      <w:r w:rsidR="009D532E" w:rsidRPr="005A4056">
        <w:rPr>
          <w:iCs/>
          <w:sz w:val="21"/>
          <w:szCs w:val="21"/>
        </w:rPr>
        <w:t xml:space="preserve"> jegyző által</w:t>
      </w:r>
      <w:r w:rsidRPr="005A4056">
        <w:rPr>
          <w:sz w:val="21"/>
          <w:szCs w:val="21"/>
        </w:rPr>
        <w:t xml:space="preserve"> megbízott belső ellenőr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5A494B" w:rsidRPr="005A494B" w:rsidRDefault="005A494B" w:rsidP="005A4056">
      <w:pPr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</w:t>
      </w:r>
      <w:r w:rsidRPr="005A4056">
        <w:rPr>
          <w:iCs/>
          <w:sz w:val="21"/>
          <w:szCs w:val="21"/>
        </w:rPr>
        <w:t>helyi nemzetiségi önkormányzat</w:t>
      </w:r>
      <w:r w:rsidRPr="005A4056">
        <w:rPr>
          <w:sz w:val="21"/>
          <w:szCs w:val="21"/>
        </w:rPr>
        <w:t xml:space="preserve"> részt vesz a belső ellenőrzés értékeléséről készülő éves beszámoló – rá vonatkozó részének - elkészítésében</w:t>
      </w:r>
      <w:r w:rsidR="001616F2" w:rsidRPr="005A4056">
        <w:rPr>
          <w:sz w:val="21"/>
          <w:szCs w:val="21"/>
        </w:rPr>
        <w:t>, amit az önkormányzati hivatal</w:t>
      </w:r>
      <w:r w:rsidRPr="005A4056">
        <w:rPr>
          <w:i/>
          <w:iCs/>
          <w:sz w:val="21"/>
          <w:szCs w:val="21"/>
        </w:rPr>
        <w:t xml:space="preserve"> </w:t>
      </w:r>
      <w:r w:rsidRPr="005A4056">
        <w:rPr>
          <w:sz w:val="21"/>
          <w:szCs w:val="21"/>
        </w:rPr>
        <w:t>készít el.</w:t>
      </w:r>
    </w:p>
    <w:p w:rsidR="005A494B" w:rsidRPr="005A494B" w:rsidRDefault="005A494B" w:rsidP="005A4056">
      <w:pPr>
        <w:jc w:val="both"/>
        <w:rPr>
          <w:b/>
          <w:sz w:val="12"/>
          <w:szCs w:val="12"/>
        </w:rPr>
      </w:pPr>
    </w:p>
    <w:p w:rsidR="00C8445E" w:rsidRPr="005A4056" w:rsidRDefault="00C8445E" w:rsidP="005A4056">
      <w:pPr>
        <w:jc w:val="both"/>
        <w:rPr>
          <w:b/>
          <w:sz w:val="21"/>
          <w:szCs w:val="21"/>
        </w:rPr>
      </w:pPr>
      <w:r w:rsidRPr="005A4056">
        <w:rPr>
          <w:b/>
          <w:sz w:val="21"/>
          <w:szCs w:val="21"/>
        </w:rPr>
        <w:t>10. Záró rendelkezések</w:t>
      </w:r>
    </w:p>
    <w:p w:rsidR="005A494B" w:rsidRPr="005A494B" w:rsidRDefault="005A494B" w:rsidP="005A4056">
      <w:pPr>
        <w:jc w:val="both"/>
        <w:rPr>
          <w:sz w:val="12"/>
          <w:szCs w:val="12"/>
        </w:rPr>
      </w:pPr>
    </w:p>
    <w:p w:rsidR="00C8445E" w:rsidRPr="005A4056" w:rsidRDefault="000A2F26" w:rsidP="005A4056">
      <w:pPr>
        <w:jc w:val="both"/>
        <w:rPr>
          <w:sz w:val="21"/>
          <w:szCs w:val="21"/>
        </w:rPr>
      </w:pPr>
      <w:r>
        <w:rPr>
          <w:sz w:val="21"/>
          <w:szCs w:val="21"/>
        </w:rPr>
        <w:t>Jelen</w:t>
      </w:r>
      <w:r w:rsidR="00C8445E" w:rsidRPr="005A4056">
        <w:rPr>
          <w:sz w:val="21"/>
          <w:szCs w:val="21"/>
        </w:rPr>
        <w:t xml:space="preserve"> megállapodás </w:t>
      </w:r>
      <w:r>
        <w:rPr>
          <w:sz w:val="21"/>
          <w:szCs w:val="21"/>
        </w:rPr>
        <w:t xml:space="preserve">aláírásának napjától </w:t>
      </w:r>
      <w:r w:rsidR="00C8445E" w:rsidRPr="005A4056">
        <w:rPr>
          <w:sz w:val="21"/>
          <w:szCs w:val="21"/>
        </w:rPr>
        <w:t>lép hatályba és az ebben foglaltakat e naptól kezdve kell alkalmazni.</w:t>
      </w:r>
    </w:p>
    <w:p w:rsidR="00C8445E" w:rsidRPr="005A4056" w:rsidRDefault="000A2F26" w:rsidP="005A405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Továbbá a korábban hatályos </w:t>
      </w:r>
      <w:r w:rsidR="00C8445E" w:rsidRPr="005A4056">
        <w:rPr>
          <w:sz w:val="21"/>
          <w:szCs w:val="21"/>
        </w:rPr>
        <w:t xml:space="preserve">megállapodás </w:t>
      </w:r>
      <w:r>
        <w:rPr>
          <w:sz w:val="21"/>
          <w:szCs w:val="21"/>
        </w:rPr>
        <w:t>ezzel egyidejűleg</w:t>
      </w:r>
      <w:r w:rsidR="00C8445E" w:rsidRPr="005A4056">
        <w:rPr>
          <w:sz w:val="21"/>
          <w:szCs w:val="21"/>
        </w:rPr>
        <w:t xml:space="preserve"> hatályát veszti.</w:t>
      </w:r>
    </w:p>
    <w:p w:rsidR="005A494B" w:rsidRPr="005A494B" w:rsidRDefault="005A494B" w:rsidP="005A4056">
      <w:pPr>
        <w:jc w:val="both"/>
        <w:rPr>
          <w:sz w:val="12"/>
          <w:szCs w:val="12"/>
        </w:rPr>
      </w:pPr>
    </w:p>
    <w:p w:rsidR="00C8445E" w:rsidRPr="005A4056" w:rsidRDefault="00C8445E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A megállapodást minden év január 31. napjáig, általános vagy időközi választás esetén az alakuló ülést követő harminc napon belül felül kell vizsgálni. </w:t>
      </w:r>
    </w:p>
    <w:p w:rsidR="00C8445E" w:rsidRPr="005A494B" w:rsidRDefault="00C8445E" w:rsidP="005A4056">
      <w:pPr>
        <w:jc w:val="both"/>
        <w:rPr>
          <w:sz w:val="12"/>
          <w:szCs w:val="12"/>
        </w:rPr>
      </w:pPr>
    </w:p>
    <w:p w:rsidR="00C8445E" w:rsidRPr="005A494B" w:rsidRDefault="00C8445E" w:rsidP="005A4056">
      <w:pPr>
        <w:jc w:val="both"/>
        <w:rPr>
          <w:sz w:val="12"/>
          <w:szCs w:val="12"/>
        </w:rPr>
      </w:pPr>
    </w:p>
    <w:p w:rsidR="00C8445E" w:rsidRPr="005A4056" w:rsidRDefault="00A01940" w:rsidP="005A4056">
      <w:pPr>
        <w:jc w:val="both"/>
        <w:rPr>
          <w:sz w:val="21"/>
          <w:szCs w:val="21"/>
        </w:rPr>
      </w:pPr>
      <w:r w:rsidRPr="005A4056">
        <w:rPr>
          <w:sz w:val="21"/>
          <w:szCs w:val="21"/>
        </w:rPr>
        <w:t xml:space="preserve">Törökszentmiklós, </w:t>
      </w:r>
      <w:r w:rsidR="00C8445E" w:rsidRPr="005A4056">
        <w:rPr>
          <w:sz w:val="21"/>
          <w:szCs w:val="21"/>
        </w:rPr>
        <w:t>201</w:t>
      </w:r>
      <w:r w:rsidR="00F9479F">
        <w:rPr>
          <w:sz w:val="21"/>
          <w:szCs w:val="21"/>
        </w:rPr>
        <w:t>6</w:t>
      </w:r>
      <w:r w:rsidR="00C8445E" w:rsidRPr="005A4056">
        <w:rPr>
          <w:sz w:val="21"/>
          <w:szCs w:val="21"/>
        </w:rPr>
        <w:t>.</w:t>
      </w:r>
      <w:proofErr w:type="gramStart"/>
      <w:r w:rsidR="00C8445E" w:rsidRPr="005A4056">
        <w:rPr>
          <w:sz w:val="21"/>
          <w:szCs w:val="21"/>
        </w:rPr>
        <w:t>…………</w:t>
      </w:r>
      <w:proofErr w:type="gramEnd"/>
    </w:p>
    <w:p w:rsidR="00C8445E" w:rsidRPr="005A4056" w:rsidRDefault="00C8445E" w:rsidP="005A4056">
      <w:pPr>
        <w:jc w:val="both"/>
        <w:rPr>
          <w:sz w:val="21"/>
          <w:szCs w:val="21"/>
        </w:rPr>
      </w:pPr>
    </w:p>
    <w:p w:rsidR="00331CDC" w:rsidRDefault="00331CDC" w:rsidP="005A4056">
      <w:pPr>
        <w:jc w:val="both"/>
        <w:rPr>
          <w:sz w:val="21"/>
          <w:szCs w:val="21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5A4056" w:rsidRPr="00EA3809" w:rsidTr="00EA3809">
        <w:tc>
          <w:tcPr>
            <w:tcW w:w="4747" w:type="dxa"/>
          </w:tcPr>
          <w:p w:rsidR="005A494B" w:rsidRPr="00EA3809" w:rsidRDefault="005A494B" w:rsidP="00EA3809">
            <w:pPr>
              <w:jc w:val="center"/>
              <w:rPr>
                <w:b/>
                <w:bCs/>
                <w:sz w:val="21"/>
                <w:szCs w:val="21"/>
              </w:rPr>
            </w:pPr>
            <w:r w:rsidRPr="00EA3809">
              <w:rPr>
                <w:b/>
                <w:bCs/>
                <w:sz w:val="21"/>
                <w:szCs w:val="21"/>
              </w:rPr>
              <w:t>______________________________</w:t>
            </w:r>
          </w:p>
          <w:p w:rsidR="005A4056" w:rsidRPr="00EA3809" w:rsidRDefault="00270F4B" w:rsidP="00EA380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Markót Imre</w:t>
            </w:r>
          </w:p>
          <w:p w:rsidR="005A4056" w:rsidRPr="00EA3809" w:rsidRDefault="005A4056" w:rsidP="00EA3809">
            <w:pPr>
              <w:jc w:val="center"/>
              <w:rPr>
                <w:sz w:val="21"/>
                <w:szCs w:val="21"/>
              </w:rPr>
            </w:pPr>
            <w:r w:rsidRPr="00EA3809">
              <w:rPr>
                <w:bCs/>
                <w:sz w:val="21"/>
                <w:szCs w:val="21"/>
              </w:rPr>
              <w:t>polgármester</w:t>
            </w:r>
          </w:p>
        </w:tc>
        <w:tc>
          <w:tcPr>
            <w:tcW w:w="4747" w:type="dxa"/>
          </w:tcPr>
          <w:p w:rsidR="005A494B" w:rsidRPr="00EA3809" w:rsidRDefault="005A494B" w:rsidP="00EA3809">
            <w:pPr>
              <w:jc w:val="center"/>
              <w:rPr>
                <w:b/>
                <w:bCs/>
                <w:sz w:val="21"/>
                <w:szCs w:val="21"/>
              </w:rPr>
            </w:pPr>
            <w:r w:rsidRPr="00EA3809">
              <w:rPr>
                <w:b/>
                <w:bCs/>
                <w:sz w:val="21"/>
                <w:szCs w:val="21"/>
              </w:rPr>
              <w:t>______________________________</w:t>
            </w:r>
          </w:p>
          <w:p w:rsidR="005A4056" w:rsidRPr="00EA3809" w:rsidRDefault="005A4056" w:rsidP="00EA3809">
            <w:pPr>
              <w:jc w:val="center"/>
              <w:rPr>
                <w:bCs/>
                <w:sz w:val="21"/>
                <w:szCs w:val="21"/>
              </w:rPr>
            </w:pPr>
            <w:r w:rsidRPr="00EA3809">
              <w:rPr>
                <w:b/>
                <w:bCs/>
                <w:sz w:val="21"/>
                <w:szCs w:val="21"/>
              </w:rPr>
              <w:t>Rácz Béla</w:t>
            </w:r>
          </w:p>
          <w:p w:rsidR="005A4056" w:rsidRPr="00EA3809" w:rsidRDefault="005A4056" w:rsidP="00EA3809">
            <w:pPr>
              <w:jc w:val="center"/>
              <w:rPr>
                <w:sz w:val="21"/>
                <w:szCs w:val="21"/>
              </w:rPr>
            </w:pPr>
            <w:r w:rsidRPr="00EA3809">
              <w:rPr>
                <w:bCs/>
                <w:sz w:val="21"/>
                <w:szCs w:val="21"/>
              </w:rPr>
              <w:t>elnök</w:t>
            </w:r>
          </w:p>
        </w:tc>
      </w:tr>
    </w:tbl>
    <w:p w:rsidR="005A4056" w:rsidRPr="005A4056" w:rsidRDefault="005A4056" w:rsidP="005A4056">
      <w:pPr>
        <w:jc w:val="both"/>
        <w:rPr>
          <w:sz w:val="21"/>
          <w:szCs w:val="21"/>
        </w:rPr>
      </w:pPr>
    </w:p>
    <w:p w:rsidR="005A4056" w:rsidRDefault="00C8445E" w:rsidP="005A4056">
      <w:pPr>
        <w:jc w:val="both"/>
        <w:rPr>
          <w:b/>
          <w:bCs/>
          <w:sz w:val="21"/>
          <w:szCs w:val="21"/>
        </w:rPr>
      </w:pPr>
      <w:r w:rsidRPr="005A4056">
        <w:rPr>
          <w:b/>
          <w:bCs/>
          <w:sz w:val="21"/>
          <w:szCs w:val="21"/>
          <w:u w:val="single"/>
        </w:rPr>
        <w:t>Záradék</w:t>
      </w:r>
      <w:r w:rsidRPr="005A4056">
        <w:rPr>
          <w:b/>
          <w:bCs/>
          <w:sz w:val="21"/>
          <w:szCs w:val="21"/>
        </w:rPr>
        <w:t>:</w:t>
      </w:r>
    </w:p>
    <w:p w:rsidR="005A4056" w:rsidRDefault="005A4056" w:rsidP="005A4056">
      <w:pPr>
        <w:jc w:val="both"/>
        <w:rPr>
          <w:b/>
          <w:bCs/>
          <w:sz w:val="21"/>
          <w:szCs w:val="21"/>
        </w:rPr>
      </w:pPr>
    </w:p>
    <w:p w:rsidR="00D14056" w:rsidRPr="005A4056" w:rsidRDefault="00C8445E" w:rsidP="00270F4B">
      <w:pPr>
        <w:jc w:val="both"/>
        <w:rPr>
          <w:sz w:val="21"/>
          <w:szCs w:val="21"/>
          <w:u w:val="single"/>
        </w:rPr>
      </w:pPr>
      <w:r w:rsidRPr="005A4056">
        <w:rPr>
          <w:sz w:val="21"/>
          <w:szCs w:val="21"/>
        </w:rPr>
        <w:t>Az</w:t>
      </w:r>
      <w:r w:rsidR="0092794B" w:rsidRPr="005A4056">
        <w:rPr>
          <w:sz w:val="21"/>
          <w:szCs w:val="21"/>
        </w:rPr>
        <w:t xml:space="preserve"> együttműködési megállapodást a Törökszentmiklós Városi Önkormányzat K</w:t>
      </w:r>
      <w:r w:rsidRPr="005A4056">
        <w:rPr>
          <w:sz w:val="21"/>
          <w:szCs w:val="21"/>
        </w:rPr>
        <w:t xml:space="preserve">épviselő-testülete a </w:t>
      </w:r>
      <w:r w:rsidR="005A4056">
        <w:rPr>
          <w:sz w:val="21"/>
          <w:szCs w:val="21"/>
        </w:rPr>
        <w:t>___/201</w:t>
      </w:r>
      <w:r w:rsidR="00F9479F">
        <w:rPr>
          <w:sz w:val="21"/>
          <w:szCs w:val="21"/>
        </w:rPr>
        <w:t>6</w:t>
      </w:r>
      <w:r w:rsidR="005A4056">
        <w:rPr>
          <w:sz w:val="21"/>
          <w:szCs w:val="21"/>
        </w:rPr>
        <w:t>.</w:t>
      </w:r>
      <w:r w:rsidRPr="005A4056">
        <w:rPr>
          <w:sz w:val="21"/>
          <w:szCs w:val="21"/>
        </w:rPr>
        <w:t>(</w:t>
      </w:r>
      <w:r w:rsidR="005A4056">
        <w:rPr>
          <w:sz w:val="21"/>
          <w:szCs w:val="21"/>
        </w:rPr>
        <w:t xml:space="preserve">___) K. </w:t>
      </w:r>
      <w:proofErr w:type="gramStart"/>
      <w:r w:rsidR="005A4056">
        <w:rPr>
          <w:sz w:val="21"/>
          <w:szCs w:val="21"/>
        </w:rPr>
        <w:t>t</w:t>
      </w:r>
      <w:proofErr w:type="gramEnd"/>
      <w:r w:rsidR="005A4056">
        <w:rPr>
          <w:sz w:val="21"/>
          <w:szCs w:val="21"/>
        </w:rPr>
        <w:t>.</w:t>
      </w:r>
      <w:r w:rsidR="00A01940" w:rsidRPr="005A4056">
        <w:rPr>
          <w:sz w:val="21"/>
          <w:szCs w:val="21"/>
        </w:rPr>
        <w:t xml:space="preserve"> </w:t>
      </w:r>
      <w:proofErr w:type="gramStart"/>
      <w:r w:rsidR="00A01940" w:rsidRPr="005A4056">
        <w:rPr>
          <w:sz w:val="21"/>
          <w:szCs w:val="21"/>
        </w:rPr>
        <w:t>számú</w:t>
      </w:r>
      <w:proofErr w:type="gramEnd"/>
      <w:r w:rsidR="00A01940" w:rsidRPr="005A4056">
        <w:rPr>
          <w:sz w:val="21"/>
          <w:szCs w:val="21"/>
        </w:rPr>
        <w:t xml:space="preserve"> határozatával, a Törökszentmiklósi Roma Nemzetiségi Ö</w:t>
      </w:r>
      <w:r w:rsidRPr="005A4056">
        <w:rPr>
          <w:sz w:val="21"/>
          <w:szCs w:val="21"/>
        </w:rPr>
        <w:t>nkor</w:t>
      </w:r>
      <w:r w:rsidR="00A01940" w:rsidRPr="005A4056">
        <w:rPr>
          <w:sz w:val="21"/>
          <w:szCs w:val="21"/>
        </w:rPr>
        <w:t>mányzat K</w:t>
      </w:r>
      <w:r w:rsidRPr="005A4056">
        <w:rPr>
          <w:sz w:val="21"/>
          <w:szCs w:val="21"/>
        </w:rPr>
        <w:t xml:space="preserve">épviselő-testülete a </w:t>
      </w:r>
      <w:r w:rsidR="005A4056">
        <w:rPr>
          <w:sz w:val="21"/>
          <w:szCs w:val="21"/>
        </w:rPr>
        <w:t>___/201</w:t>
      </w:r>
      <w:r w:rsidR="00F9479F">
        <w:rPr>
          <w:sz w:val="21"/>
          <w:szCs w:val="21"/>
        </w:rPr>
        <w:t>6</w:t>
      </w:r>
      <w:r w:rsidR="005A4056">
        <w:rPr>
          <w:sz w:val="21"/>
          <w:szCs w:val="21"/>
        </w:rPr>
        <w:t>.</w:t>
      </w:r>
      <w:r w:rsidR="005A4056" w:rsidRPr="005A4056">
        <w:rPr>
          <w:sz w:val="21"/>
          <w:szCs w:val="21"/>
        </w:rPr>
        <w:t>(</w:t>
      </w:r>
      <w:r w:rsidR="005A4056">
        <w:rPr>
          <w:sz w:val="21"/>
          <w:szCs w:val="21"/>
        </w:rPr>
        <w:t xml:space="preserve">___) </w:t>
      </w:r>
      <w:r w:rsidRPr="005A4056">
        <w:rPr>
          <w:sz w:val="21"/>
          <w:szCs w:val="21"/>
        </w:rPr>
        <w:t xml:space="preserve"> számú határozatával jóváhagyta.</w:t>
      </w:r>
    </w:p>
    <w:sectPr w:rsidR="00D14056" w:rsidRPr="005A4056" w:rsidSect="00FB03F6">
      <w:footerReference w:type="even" r:id="rId11"/>
      <w:footerReference w:type="default" r:id="rId12"/>
      <w:pgSz w:w="11906" w:h="16838"/>
      <w:pgMar w:top="1418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5A" w:rsidRDefault="0039075A">
      <w:r>
        <w:separator/>
      </w:r>
    </w:p>
  </w:endnote>
  <w:endnote w:type="continuationSeparator" w:id="0">
    <w:p w:rsidR="0039075A" w:rsidRDefault="0039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5A" w:rsidRDefault="00465ECA">
    <w:pPr>
      <w:pStyle w:val="llb"/>
    </w:pPr>
    <w:r>
      <w:fldChar w:fldCharType="begin"/>
    </w:r>
    <w:r w:rsidR="0039075A">
      <w:instrText xml:space="preserve"> PAGE   \* MERGEFORMAT </w:instrText>
    </w:r>
    <w:r>
      <w:fldChar w:fldCharType="separate"/>
    </w:r>
    <w:r w:rsidR="0039075A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5A" w:rsidRDefault="00465ECA" w:rsidP="003F5878">
    <w:pPr>
      <w:pStyle w:val="llb"/>
      <w:jc w:val="right"/>
    </w:pPr>
    <w:r>
      <w:fldChar w:fldCharType="begin"/>
    </w:r>
    <w:r w:rsidR="0039075A">
      <w:instrText xml:space="preserve"> PAGE   \* MERGEFORMAT </w:instrText>
    </w:r>
    <w:r>
      <w:fldChar w:fldCharType="separate"/>
    </w:r>
    <w:r w:rsidR="00716050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5A" w:rsidRDefault="0039075A">
      <w:r>
        <w:separator/>
      </w:r>
    </w:p>
  </w:footnote>
  <w:footnote w:type="continuationSeparator" w:id="0">
    <w:p w:rsidR="0039075A" w:rsidRDefault="0039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5A" w:rsidRDefault="00465ECA" w:rsidP="00DC02B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907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075A" w:rsidRDefault="0039075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5A" w:rsidRDefault="0039075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F82"/>
    <w:multiLevelType w:val="hybridMultilevel"/>
    <w:tmpl w:val="F3E066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6DE1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D6AC0"/>
    <w:multiLevelType w:val="hybridMultilevel"/>
    <w:tmpl w:val="1E8065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58C"/>
    <w:multiLevelType w:val="hybridMultilevel"/>
    <w:tmpl w:val="6422D64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EC65829"/>
    <w:multiLevelType w:val="hybridMultilevel"/>
    <w:tmpl w:val="7DA0FF0A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17457"/>
    <w:multiLevelType w:val="hybridMultilevel"/>
    <w:tmpl w:val="96885E6C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50F48"/>
    <w:multiLevelType w:val="hybridMultilevel"/>
    <w:tmpl w:val="48E60A1C"/>
    <w:lvl w:ilvl="0" w:tplc="8A324A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6DA013E"/>
    <w:multiLevelType w:val="hybridMultilevel"/>
    <w:tmpl w:val="39DE4748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3371F"/>
    <w:multiLevelType w:val="hybridMultilevel"/>
    <w:tmpl w:val="7DC6A0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B26185"/>
    <w:multiLevelType w:val="hybridMultilevel"/>
    <w:tmpl w:val="0CD83F00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806A9"/>
    <w:multiLevelType w:val="hybridMultilevel"/>
    <w:tmpl w:val="7C1A7AC4"/>
    <w:lvl w:ilvl="0" w:tplc="F1F869A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1E7016"/>
    <w:multiLevelType w:val="hybridMultilevel"/>
    <w:tmpl w:val="B6DC92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2BF"/>
    <w:rsid w:val="000154E9"/>
    <w:rsid w:val="000169EF"/>
    <w:rsid w:val="00022C4D"/>
    <w:rsid w:val="00036E79"/>
    <w:rsid w:val="000501A8"/>
    <w:rsid w:val="000926C5"/>
    <w:rsid w:val="000A2F26"/>
    <w:rsid w:val="000B437B"/>
    <w:rsid w:val="000E7198"/>
    <w:rsid w:val="000F3E2D"/>
    <w:rsid w:val="001117F3"/>
    <w:rsid w:val="00126D28"/>
    <w:rsid w:val="001333A3"/>
    <w:rsid w:val="00133D7A"/>
    <w:rsid w:val="00150ECA"/>
    <w:rsid w:val="00152EE2"/>
    <w:rsid w:val="00153824"/>
    <w:rsid w:val="001616F2"/>
    <w:rsid w:val="00180CFB"/>
    <w:rsid w:val="00181446"/>
    <w:rsid w:val="001831BD"/>
    <w:rsid w:val="001A0A6C"/>
    <w:rsid w:val="001A1C86"/>
    <w:rsid w:val="001B769E"/>
    <w:rsid w:val="001C09B5"/>
    <w:rsid w:val="001D1573"/>
    <w:rsid w:val="001E0452"/>
    <w:rsid w:val="001E228F"/>
    <w:rsid w:val="001E563F"/>
    <w:rsid w:val="00201DE0"/>
    <w:rsid w:val="00212AD9"/>
    <w:rsid w:val="0021364D"/>
    <w:rsid w:val="00240E34"/>
    <w:rsid w:val="00241202"/>
    <w:rsid w:val="002625DB"/>
    <w:rsid w:val="0026695B"/>
    <w:rsid w:val="00270F4B"/>
    <w:rsid w:val="002719EB"/>
    <w:rsid w:val="002B6B8E"/>
    <w:rsid w:val="002D6565"/>
    <w:rsid w:val="002E35FC"/>
    <w:rsid w:val="002E74AF"/>
    <w:rsid w:val="002E7A3A"/>
    <w:rsid w:val="002F7A3A"/>
    <w:rsid w:val="00300DEE"/>
    <w:rsid w:val="00316F66"/>
    <w:rsid w:val="00331CDC"/>
    <w:rsid w:val="0033364B"/>
    <w:rsid w:val="00336060"/>
    <w:rsid w:val="00342DAA"/>
    <w:rsid w:val="00373949"/>
    <w:rsid w:val="0038467F"/>
    <w:rsid w:val="00387C2B"/>
    <w:rsid w:val="0039075A"/>
    <w:rsid w:val="003A51D6"/>
    <w:rsid w:val="003D4378"/>
    <w:rsid w:val="003D77A8"/>
    <w:rsid w:val="003D7A33"/>
    <w:rsid w:val="003E2D4A"/>
    <w:rsid w:val="003E436E"/>
    <w:rsid w:val="003F5878"/>
    <w:rsid w:val="00410EFE"/>
    <w:rsid w:val="00417AA5"/>
    <w:rsid w:val="00417FBF"/>
    <w:rsid w:val="00427ABD"/>
    <w:rsid w:val="0043209D"/>
    <w:rsid w:val="00442FF0"/>
    <w:rsid w:val="00455511"/>
    <w:rsid w:val="00460C3F"/>
    <w:rsid w:val="00465ECA"/>
    <w:rsid w:val="00483F93"/>
    <w:rsid w:val="00485FEB"/>
    <w:rsid w:val="004C0B0B"/>
    <w:rsid w:val="004C57FB"/>
    <w:rsid w:val="004E1597"/>
    <w:rsid w:val="004E2848"/>
    <w:rsid w:val="004E38B4"/>
    <w:rsid w:val="00517625"/>
    <w:rsid w:val="00532D43"/>
    <w:rsid w:val="0054350B"/>
    <w:rsid w:val="0054745C"/>
    <w:rsid w:val="00565C06"/>
    <w:rsid w:val="00567151"/>
    <w:rsid w:val="005677B8"/>
    <w:rsid w:val="005A4056"/>
    <w:rsid w:val="005A494B"/>
    <w:rsid w:val="005D7F42"/>
    <w:rsid w:val="005E401C"/>
    <w:rsid w:val="005F7BB7"/>
    <w:rsid w:val="00626A02"/>
    <w:rsid w:val="00672247"/>
    <w:rsid w:val="00684837"/>
    <w:rsid w:val="006A3A37"/>
    <w:rsid w:val="006C4241"/>
    <w:rsid w:val="006C4AC0"/>
    <w:rsid w:val="006F503D"/>
    <w:rsid w:val="007058BD"/>
    <w:rsid w:val="00716050"/>
    <w:rsid w:val="00730BCE"/>
    <w:rsid w:val="0074336A"/>
    <w:rsid w:val="00743451"/>
    <w:rsid w:val="00745F2A"/>
    <w:rsid w:val="00757D5A"/>
    <w:rsid w:val="00760B36"/>
    <w:rsid w:val="00764510"/>
    <w:rsid w:val="007853BD"/>
    <w:rsid w:val="007868DC"/>
    <w:rsid w:val="007933E3"/>
    <w:rsid w:val="0079410A"/>
    <w:rsid w:val="007A7ED9"/>
    <w:rsid w:val="007C5E62"/>
    <w:rsid w:val="007D0141"/>
    <w:rsid w:val="007E2EDB"/>
    <w:rsid w:val="007F1F1B"/>
    <w:rsid w:val="007F29CA"/>
    <w:rsid w:val="00805244"/>
    <w:rsid w:val="00807BA7"/>
    <w:rsid w:val="0082330C"/>
    <w:rsid w:val="0082341F"/>
    <w:rsid w:val="0082714A"/>
    <w:rsid w:val="0083132A"/>
    <w:rsid w:val="00836AEF"/>
    <w:rsid w:val="00872F2E"/>
    <w:rsid w:val="00874632"/>
    <w:rsid w:val="00891D09"/>
    <w:rsid w:val="008A01BD"/>
    <w:rsid w:val="008B3892"/>
    <w:rsid w:val="008C6BEB"/>
    <w:rsid w:val="008C7DDF"/>
    <w:rsid w:val="008F1600"/>
    <w:rsid w:val="008F48ED"/>
    <w:rsid w:val="00906478"/>
    <w:rsid w:val="00914F25"/>
    <w:rsid w:val="00917E34"/>
    <w:rsid w:val="00922340"/>
    <w:rsid w:val="009266FD"/>
    <w:rsid w:val="0092794B"/>
    <w:rsid w:val="0094420E"/>
    <w:rsid w:val="009761D3"/>
    <w:rsid w:val="009763D0"/>
    <w:rsid w:val="00983E19"/>
    <w:rsid w:val="00995724"/>
    <w:rsid w:val="009A5E95"/>
    <w:rsid w:val="009C0FBA"/>
    <w:rsid w:val="009C1130"/>
    <w:rsid w:val="009D2128"/>
    <w:rsid w:val="009D532E"/>
    <w:rsid w:val="009E2A4D"/>
    <w:rsid w:val="009E40DB"/>
    <w:rsid w:val="009F09A1"/>
    <w:rsid w:val="009F66B1"/>
    <w:rsid w:val="00A01940"/>
    <w:rsid w:val="00A11682"/>
    <w:rsid w:val="00AA1ADC"/>
    <w:rsid w:val="00AA22A0"/>
    <w:rsid w:val="00AA704F"/>
    <w:rsid w:val="00AA71A5"/>
    <w:rsid w:val="00AC01DB"/>
    <w:rsid w:val="00AC313B"/>
    <w:rsid w:val="00AC3B60"/>
    <w:rsid w:val="00AD119F"/>
    <w:rsid w:val="00AD22C9"/>
    <w:rsid w:val="00AF76C8"/>
    <w:rsid w:val="00B21FC6"/>
    <w:rsid w:val="00B3659E"/>
    <w:rsid w:val="00B42486"/>
    <w:rsid w:val="00B52541"/>
    <w:rsid w:val="00B53FBA"/>
    <w:rsid w:val="00B57EF4"/>
    <w:rsid w:val="00B61C8F"/>
    <w:rsid w:val="00B65AE0"/>
    <w:rsid w:val="00B74536"/>
    <w:rsid w:val="00BB0DA7"/>
    <w:rsid w:val="00BC4597"/>
    <w:rsid w:val="00BE430D"/>
    <w:rsid w:val="00BE7870"/>
    <w:rsid w:val="00BF0CC4"/>
    <w:rsid w:val="00BF2E86"/>
    <w:rsid w:val="00C04CBE"/>
    <w:rsid w:val="00C1246D"/>
    <w:rsid w:val="00C303A8"/>
    <w:rsid w:val="00C6528A"/>
    <w:rsid w:val="00C653A0"/>
    <w:rsid w:val="00C712A0"/>
    <w:rsid w:val="00C74859"/>
    <w:rsid w:val="00C81CEF"/>
    <w:rsid w:val="00C8445E"/>
    <w:rsid w:val="00CC53A4"/>
    <w:rsid w:val="00CE78FC"/>
    <w:rsid w:val="00CF1A2A"/>
    <w:rsid w:val="00CF5ACE"/>
    <w:rsid w:val="00D14056"/>
    <w:rsid w:val="00D2652F"/>
    <w:rsid w:val="00D36311"/>
    <w:rsid w:val="00D55705"/>
    <w:rsid w:val="00D60AC2"/>
    <w:rsid w:val="00D63A2D"/>
    <w:rsid w:val="00D6426E"/>
    <w:rsid w:val="00D75954"/>
    <w:rsid w:val="00D84A53"/>
    <w:rsid w:val="00DC02BF"/>
    <w:rsid w:val="00DC0CDE"/>
    <w:rsid w:val="00DD36B9"/>
    <w:rsid w:val="00DE3F26"/>
    <w:rsid w:val="00DE7A45"/>
    <w:rsid w:val="00DF728A"/>
    <w:rsid w:val="00E00330"/>
    <w:rsid w:val="00E45585"/>
    <w:rsid w:val="00E45C59"/>
    <w:rsid w:val="00E57AEB"/>
    <w:rsid w:val="00E6050B"/>
    <w:rsid w:val="00E74031"/>
    <w:rsid w:val="00EA3809"/>
    <w:rsid w:val="00EB2FCB"/>
    <w:rsid w:val="00EC1CCB"/>
    <w:rsid w:val="00EC4569"/>
    <w:rsid w:val="00ED597D"/>
    <w:rsid w:val="00EE1546"/>
    <w:rsid w:val="00F02EB0"/>
    <w:rsid w:val="00F12604"/>
    <w:rsid w:val="00F20FFD"/>
    <w:rsid w:val="00F35AE9"/>
    <w:rsid w:val="00F63B1C"/>
    <w:rsid w:val="00F63FA2"/>
    <w:rsid w:val="00F74868"/>
    <w:rsid w:val="00F81664"/>
    <w:rsid w:val="00F9479F"/>
    <w:rsid w:val="00F96897"/>
    <w:rsid w:val="00FA1510"/>
    <w:rsid w:val="00FB03F6"/>
    <w:rsid w:val="00FC3BAE"/>
    <w:rsid w:val="00FD11B8"/>
    <w:rsid w:val="00FE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02B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A7ED9"/>
    <w:pPr>
      <w:keepNext/>
      <w:tabs>
        <w:tab w:val="num" w:pos="1134"/>
      </w:tabs>
      <w:spacing w:before="240" w:after="60"/>
      <w:ind w:left="1134" w:hanging="113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7A7ED9"/>
    <w:pPr>
      <w:keepNext/>
      <w:tabs>
        <w:tab w:val="num" w:pos="1134"/>
      </w:tabs>
      <w:spacing w:before="240" w:after="60"/>
      <w:ind w:left="1134" w:hanging="1134"/>
      <w:jc w:val="both"/>
      <w:outlineLvl w:val="1"/>
    </w:pPr>
    <w:rPr>
      <w:rFonts w:ascii="Arial" w:hAnsi="Arial"/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BB0DA7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BB0DA7"/>
    <w:rPr>
      <w:rFonts w:ascii="Arial" w:hAnsi="Arial"/>
      <w:b/>
      <w:sz w:val="20"/>
    </w:rPr>
  </w:style>
  <w:style w:type="paragraph" w:styleId="lfej">
    <w:name w:val="header"/>
    <w:basedOn w:val="Norml"/>
    <w:link w:val="lfejChar"/>
    <w:rsid w:val="00DC02B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02BF"/>
  </w:style>
  <w:style w:type="paragraph" w:customStyle="1" w:styleId="Listaszerbekezds1">
    <w:name w:val="Listaszerű bekezdés1"/>
    <w:basedOn w:val="Norml"/>
    <w:rsid w:val="00DC02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7A7ED9"/>
    <w:rPr>
      <w:rFonts w:ascii="Arial" w:hAnsi="Arial"/>
      <w:b/>
      <w:kern w:val="28"/>
      <w:sz w:val="28"/>
      <w:lang w:val="hu-HU" w:eastAsia="hu-HU" w:bidi="ar-SA"/>
    </w:rPr>
  </w:style>
  <w:style w:type="character" w:customStyle="1" w:styleId="Cmsor2Char">
    <w:name w:val="Címsor 2 Char"/>
    <w:link w:val="Cmsor2"/>
    <w:rsid w:val="007A7ED9"/>
    <w:rPr>
      <w:rFonts w:ascii="Arial" w:hAnsi="Arial"/>
      <w:b/>
      <w:i/>
      <w:sz w:val="24"/>
      <w:lang w:val="hu-HU" w:eastAsia="hu-HU" w:bidi="ar-SA"/>
    </w:rPr>
  </w:style>
  <w:style w:type="character" w:customStyle="1" w:styleId="lfejChar">
    <w:name w:val="Élőfej Char"/>
    <w:link w:val="lfej"/>
    <w:rsid w:val="007A7ED9"/>
    <w:rPr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7A7ED9"/>
    <w:pPr>
      <w:spacing w:before="120" w:after="120"/>
      <w:jc w:val="center"/>
    </w:pPr>
    <w:rPr>
      <w:szCs w:val="20"/>
    </w:rPr>
  </w:style>
  <w:style w:type="character" w:customStyle="1" w:styleId="Szvegtrzs2Char">
    <w:name w:val="Szövegtörzs 2 Char"/>
    <w:link w:val="Szvegtrzs2"/>
    <w:rsid w:val="007A7ED9"/>
    <w:rPr>
      <w:sz w:val="24"/>
      <w:lang w:val="hu-HU" w:eastAsia="hu-HU" w:bidi="ar-SA"/>
    </w:rPr>
  </w:style>
  <w:style w:type="character" w:styleId="Lbjegyzet-hivatkozs">
    <w:name w:val="footnote reference"/>
    <w:semiHidden/>
    <w:rsid w:val="007A7ED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A7ED9"/>
    <w:pPr>
      <w:overflowPunct w:val="0"/>
      <w:autoSpaceDE w:val="0"/>
      <w:autoSpaceDN w:val="0"/>
      <w:adjustRightInd w:val="0"/>
      <w:textAlignment w:val="baseline"/>
    </w:pPr>
    <w:rPr>
      <w:kern w:val="16"/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7A7ED9"/>
    <w:rPr>
      <w:kern w:val="16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7A7ED9"/>
    <w:pPr>
      <w:tabs>
        <w:tab w:val="center" w:pos="4536"/>
        <w:tab w:val="right" w:pos="9072"/>
      </w:tabs>
    </w:pPr>
  </w:style>
  <w:style w:type="character" w:styleId="Kiemels">
    <w:name w:val="Emphasis"/>
    <w:qFormat/>
    <w:rsid w:val="00342DAA"/>
    <w:rPr>
      <w:i/>
      <w:iCs/>
    </w:rPr>
  </w:style>
  <w:style w:type="paragraph" w:styleId="Buborkszveg">
    <w:name w:val="Balloon Text"/>
    <w:basedOn w:val="Norml"/>
    <w:link w:val="BuborkszvegChar"/>
    <w:rsid w:val="00F20FF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F20FFD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C8445E"/>
    <w:rPr>
      <w:sz w:val="24"/>
      <w:szCs w:val="24"/>
    </w:rPr>
  </w:style>
  <w:style w:type="table" w:styleId="Rcsostblzat">
    <w:name w:val="Table Grid"/>
    <w:basedOn w:val="Normltblzat"/>
    <w:rsid w:val="005A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j">
    <w:name w:val="uj"/>
    <w:basedOn w:val="Norml"/>
    <w:rsid w:val="00022C4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022C4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22C4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38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1271A-441A-4EB8-96EB-9E915CF3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3433</Words>
  <Characters>27578</Characters>
  <Application>Microsoft Office Word</Application>
  <DocSecurity>0</DocSecurity>
  <Lines>229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Városi Önkormányzat</Company>
  <LinksUpToDate>false</LinksUpToDate>
  <CharactersWithSpaces>30950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str103</dc:creator>
  <cp:keywords/>
  <cp:lastModifiedBy>herczegne_ilona</cp:lastModifiedBy>
  <cp:revision>2</cp:revision>
  <cp:lastPrinted>2016-01-14T09:29:00Z</cp:lastPrinted>
  <dcterms:created xsi:type="dcterms:W3CDTF">2016-01-20T14:16:00Z</dcterms:created>
  <dcterms:modified xsi:type="dcterms:W3CDTF">2016-01-20T14:16:00Z</dcterms:modified>
</cp:coreProperties>
</file>